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love learning about new technology and furthering my knowledge by maintaining personal Debian servers. </w:t>
      </w: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 installing, configuring, and managing various software.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I have significant experience using HTML, CSS, PHP, MySQL, Bash, and am familiar with Python as well as Perl. My personal projects primarily depend upon PHP and MySQL, along with HTML/CSS.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However, I don't consider myself a web designer or programmer - I love the command line and systems administration.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I have an interest in network security and take pride in securing any software and servers that I set up. I have also worked with Cisco Systems routing as well as switching equipment and am very familiar with Cisco Internetwork Operating System (IOS). I was previously a Cisco Certified Entry Networking Technician (CCENT).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 (Splunk)</w:t>
      </w:r>
      <w:r>
        <w:rPr>
          <w:rFonts w:ascii="Roboto" w:cs="Roboto" w:hAnsi="Roboto" w:eastAsia="Roboto"/>
        </w:rPr>
        <w:tab/>
        <w:tab/>
        <w:tab/>
        <w:tab/>
        <w:tab/>
      </w:r>
      <w:r>
        <w:rPr>
          <w:rFonts w:ascii="Roboto" w:hAnsi="Roboto"/>
          <w:rtl w:val="0"/>
          <w:lang w:val="en-US"/>
        </w:rPr>
        <w:t>April 2016 -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 configuration management using Ansible for servers used in one of the top five largest Splunk installations in the world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Participate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