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36"/>
          <w:szCs w:val="36"/>
          <w:u w:color="000000"/>
        </w:rPr>
      </w:pPr>
      <w:r>
        <w:rPr>
          <w:rFonts w:ascii="Britannic Bold" w:cs="Britannic Bold" w:hAnsi="Britannic Bold" w:eastAsia="Britannic Bold"/>
          <w:b w:val="1"/>
          <w:bCs w:val="1"/>
          <w:i w:val="1"/>
          <w:iCs w:val="1"/>
          <w:sz w:val="36"/>
          <w:szCs w:val="36"/>
          <w:rtl w:val="0"/>
          <w:lang w:val="en-US"/>
        </w:rPr>
        <w:t>Eric O'Callaghan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color="00000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"mailto:eric@ericoc.com"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eric@ericoc.com</w:t>
      </w:r>
      <w:r>
        <w:rPr/>
        <w:fldChar w:fldCharType="end" w:fldLock="0"/>
      </w: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CompTIA Security+</w:t>
      </w:r>
      <w:r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  <w:t>,</w:t>
      </w:r>
      <w:r>
        <w:rPr>
          <w:rStyle w:val="None"/>
          <w:sz w:val="22"/>
          <w:szCs w:val="22"/>
          <w:rtl w:val="0"/>
          <w:lang w:val="en-US"/>
        </w:rPr>
        <w:t xml:space="preserve"> Network+</w:t>
      </w:r>
      <w:r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  <w:t xml:space="preserve">, and </w:t>
      </w:r>
      <w:r>
        <w:rPr>
          <w:rStyle w:val="None"/>
          <w:sz w:val="22"/>
          <w:szCs w:val="22"/>
          <w:rtl w:val="0"/>
          <w:lang w:val="en-US"/>
        </w:rPr>
        <w:t>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position w:val="0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Cisco Certified Entry Networking Technician (CCENT)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Regularly enjoy learning and playing with new things to further my own personal, technical knowledge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Self-taught HTML, CSS, PHP, MySQL, Bash, and very familiar with Python as well as Perl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color w:val="000000"/>
          <w:sz w:val="22"/>
          <w:szCs w:val="22"/>
          <w:u w:color="000000"/>
          <w:rtl w:val="0"/>
          <w:lang w:val="en-US"/>
        </w:rPr>
        <w:t>Experience using and configuring many Linux network services such as httpd (Apache), iptables, lighttpd, ntpd, mysqld, bind/named, pptpd, openvpn, postfix, proftpd, vsftpd, puppet, and sshd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color w:val="000000"/>
          <w:sz w:val="22"/>
          <w:szCs w:val="22"/>
          <w:u w:color="000000"/>
          <w:rtl w:val="0"/>
          <w:lang w:val="en-US"/>
        </w:rPr>
        <w:t xml:space="preserve">Worked with both Cisco Systems routing and switching equipment and very familiar with </w:t>
      </w:r>
      <w:r>
        <w:rPr>
          <w:rStyle w:val="None"/>
          <w:color w:val="000000"/>
          <w:sz w:val="22"/>
          <w:szCs w:val="22"/>
          <w:u w:color="000000"/>
          <w:rtl w:val="0"/>
          <w:lang w:val="en-US"/>
        </w:rPr>
        <w:t xml:space="preserve">the </w:t>
      </w:r>
      <w:r>
        <w:rPr>
          <w:rStyle w:val="None"/>
          <w:color w:val="000000"/>
          <w:sz w:val="22"/>
          <w:szCs w:val="22"/>
          <w:u w:color="000000"/>
          <w:rtl w:val="0"/>
          <w:lang w:val="en-US"/>
        </w:rPr>
        <w:t>Cisco Internetwork Operating System (IOS)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Comcast Corporation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Engineer</w:t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April 2016 - Present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Side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c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ar</w:t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 xml:space="preserve">November 2013 - 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April 2016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Primary duties include response to any infrastructure issues as well as decision-making for all server modifications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Responsible for maintaining multiple separate database environments that each include replication configurations between co-located hardware 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URBN, Inc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Linux Systems Administrator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Work</w:t>
      </w:r>
      <w:r>
        <w:rPr>
          <w:rStyle w:val="None"/>
          <w:sz w:val="22"/>
          <w:szCs w:val="22"/>
          <w:rtl w:val="0"/>
          <w:lang w:val="en-US"/>
        </w:rPr>
        <w:t>ed</w:t>
      </w:r>
      <w:r>
        <w:rPr>
          <w:rStyle w:val="None"/>
          <w:sz w:val="22"/>
          <w:szCs w:val="22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position w:val="0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Participate</w:t>
      </w:r>
      <w:r>
        <w:rPr>
          <w:rStyle w:val="None"/>
          <w:sz w:val="22"/>
          <w:szCs w:val="22"/>
          <w:rtl w:val="0"/>
          <w:lang w:val="en-US"/>
        </w:rPr>
        <w:t>d</w:t>
      </w:r>
      <w:r>
        <w:rPr>
          <w:rStyle w:val="None"/>
          <w:sz w:val="22"/>
          <w:szCs w:val="22"/>
          <w:rtl w:val="0"/>
          <w:lang w:val="en-US"/>
        </w:rPr>
        <w:t xml:space="preserve">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  <w:t>Linode, LLC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  <w:t>Linux Technical Support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  <w:t>Patient Advocate Foundation</w:t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  <w:rtl w:val="0"/>
          <w:lang w:val="en-US"/>
        </w:rPr>
        <w:t>IT Intern</w:t>
        <w:tab/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ab/>
        <w:tab/>
        <w:tab/>
        <w:tab/>
        <w:t>March - April 2010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Created multiple, interactive web applications using PHP and MySQL which eased the management of data for both the Lead Web Developer and Human Resources department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>ECPI University</w:t>
        <w:tab/>
        <w:tab/>
      </w:r>
      <w:r>
        <w:rPr>
          <w:rStyle w:val="None"/>
          <w:rFonts w:ascii="Franklin Gothic Book" w:cs="Franklin Gothic Book" w:hAnsi="Franklin Gothic Book" w:eastAsia="Franklin Gothic Book"/>
          <w:i w:val="1"/>
          <w:iCs w:val="1"/>
          <w:sz w:val="22"/>
          <w:szCs w:val="22"/>
          <w:rtl w:val="0"/>
        </w:rPr>
        <w:tab/>
        <w:tab/>
      </w: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</w:rPr>
        <w:tab/>
        <w:tab/>
        <w:tab/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  <w:t xml:space="preserve">Networking &amp; Security Management (A.A.S.) </w:t>
        <w:tab/>
        <w:tab/>
        <w:t xml:space="preserve">            </w:t>
        <w:tab/>
        <w:t>September 2008 - May 2010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Ø"/>
      <w:lvlJc w:val="left"/>
      <w:pPr>
        <w:ind w:left="720" w:hanging="36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144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§"/>
      <w:lvlJc w:val="left"/>
      <w:pPr>
        <w:tabs>
          <w:tab w:val="left" w:pos="720"/>
        </w:tabs>
        <w:ind w:left="216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288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360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§"/>
      <w:lvlJc w:val="left"/>
      <w:pPr>
        <w:tabs>
          <w:tab w:val="left" w:pos="720"/>
        </w:tabs>
        <w:ind w:left="432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504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576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§"/>
      <w:lvlJc w:val="left"/>
      <w:pPr>
        <w:tabs>
          <w:tab w:val="left" w:pos="720"/>
        </w:tabs>
        <w:ind w:left="6480" w:firstLine="0"/>
      </w:pPr>
      <w:rPr>
        <w:rFonts w:ascii="Franklin Gothic Book" w:cs="Franklin Gothic Book" w:hAnsi="Franklin Gothic Book" w:eastAsia="Franklin Gothic Boo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Ø"/>
        <w:lvlJc w:val="left"/>
        <w:pPr>
          <w:ind w:left="720" w:hanging="36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144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§"/>
        <w:lvlJc w:val="left"/>
        <w:pPr>
          <w:tabs>
            <w:tab w:val="left" w:pos="720"/>
          </w:tabs>
          <w:ind w:left="216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288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360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§"/>
        <w:lvlJc w:val="left"/>
        <w:pPr>
          <w:tabs>
            <w:tab w:val="left" w:pos="720"/>
          </w:tabs>
          <w:ind w:left="432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504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576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§"/>
        <w:lvlJc w:val="left"/>
        <w:pPr>
          <w:tabs>
            <w:tab w:val="left" w:pos="720"/>
          </w:tabs>
          <w:ind w:left="6480" w:firstLine="0"/>
        </w:pPr>
        <w:rPr>
          <w:rFonts w:ascii="Franklin Gothic Book" w:cs="Franklin Gothic Book" w:hAnsi="Franklin Gothic Book" w:eastAsia="Franklin Gothic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Franklin Gothic Book" w:cs="Franklin Gothic Book" w:hAnsi="Franklin Gothic Book" w:eastAsia="Franklin Gothic Book"/>
      <w:color w:val="0028f9"/>
      <w:sz w:val="22"/>
      <w:szCs w:val="22"/>
      <w:u w:color="0028f9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