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E2DF7" w14:textId="77777777" w:rsidR="00553EF3" w:rsidRDefault="00553EF3">
      <w:pPr>
        <w:rPr>
          <w:sz w:val="2"/>
        </w:rPr>
      </w:pP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3"/>
        <w:gridCol w:w="2835"/>
      </w:tblGrid>
      <w:tr w:rsidR="00553EF3" w14:paraId="51B62073" w14:textId="77777777">
        <w:tc>
          <w:tcPr>
            <w:tcW w:w="6733" w:type="dxa"/>
          </w:tcPr>
          <w:p w14:paraId="4AA6215D" w14:textId="77777777" w:rsidR="00553EF3" w:rsidRDefault="00553EF3">
            <w:pPr>
              <w:spacing w:before="120" w:after="120"/>
              <w:rPr>
                <w:bCs/>
              </w:rPr>
            </w:pPr>
            <w:r>
              <w:rPr>
                <w:bCs/>
                <w:sz w:val="20"/>
              </w:rPr>
              <w:t>Nome do aluno:</w:t>
            </w:r>
            <w:r w:rsidR="004A32ED">
              <w:rPr>
                <w:bCs/>
                <w:sz w:val="20"/>
              </w:rPr>
              <w:t xml:space="preserve"> Érico de Souza Loewe</w:t>
            </w:r>
          </w:p>
        </w:tc>
        <w:tc>
          <w:tcPr>
            <w:tcW w:w="2835" w:type="dxa"/>
          </w:tcPr>
          <w:p w14:paraId="625AD54F" w14:textId="77777777" w:rsidR="00553EF3" w:rsidRDefault="00553EF3">
            <w:pPr>
              <w:spacing w:before="120" w:after="120"/>
              <w:rPr>
                <w:bCs/>
              </w:rPr>
            </w:pPr>
            <w:r>
              <w:rPr>
                <w:bCs/>
                <w:sz w:val="20"/>
              </w:rPr>
              <w:t>Data:</w:t>
            </w:r>
            <w:r w:rsidR="004A32ED">
              <w:rPr>
                <w:bCs/>
                <w:sz w:val="20"/>
              </w:rPr>
              <w:t xml:space="preserve"> 12/05/2020</w:t>
            </w:r>
          </w:p>
        </w:tc>
      </w:tr>
      <w:tr w:rsidR="00553EF3" w14:paraId="696D8477" w14:textId="77777777">
        <w:trPr>
          <w:cantSplit/>
        </w:trPr>
        <w:tc>
          <w:tcPr>
            <w:tcW w:w="9568" w:type="dxa"/>
            <w:gridSpan w:val="2"/>
          </w:tcPr>
          <w:p w14:paraId="5307B311" w14:textId="77777777" w:rsidR="00553EF3" w:rsidRDefault="00553EF3">
            <w:pPr>
              <w:spacing w:before="120" w:after="120"/>
              <w:rPr>
                <w:bCs/>
              </w:rPr>
            </w:pPr>
            <w:r>
              <w:rPr>
                <w:bCs/>
                <w:sz w:val="20"/>
              </w:rPr>
              <w:t>Título:</w:t>
            </w:r>
            <w:r w:rsidR="004A32ED">
              <w:rPr>
                <w:bCs/>
                <w:sz w:val="20"/>
              </w:rPr>
              <w:t xml:space="preserve"> </w:t>
            </w:r>
            <w:r w:rsidR="004A32ED" w:rsidRPr="004A32ED">
              <w:rPr>
                <w:bCs/>
                <w:sz w:val="20"/>
              </w:rPr>
              <w:t>SISTEMA DE RECOMENDAÇÃO MUSICAL BASEADO EM CONTEXTO COMPORTAMENTAL E DE AMBIENTE</w:t>
            </w:r>
          </w:p>
        </w:tc>
      </w:tr>
      <w:tr w:rsidR="00553EF3" w14:paraId="244E90CB" w14:textId="77777777">
        <w:trPr>
          <w:cantSplit/>
        </w:trPr>
        <w:tc>
          <w:tcPr>
            <w:tcW w:w="9568" w:type="dxa"/>
            <w:gridSpan w:val="2"/>
          </w:tcPr>
          <w:p w14:paraId="297FBBA6" w14:textId="77777777" w:rsidR="00553EF3" w:rsidRDefault="00553EF3">
            <w:pPr>
              <w:spacing w:before="120" w:after="120"/>
              <w:rPr>
                <w:bCs/>
              </w:rPr>
            </w:pPr>
            <w:r>
              <w:rPr>
                <w:bCs/>
                <w:sz w:val="20"/>
              </w:rPr>
              <w:t xml:space="preserve">Orientador: </w:t>
            </w:r>
            <w:r w:rsidR="004A32ED">
              <w:rPr>
                <w:bCs/>
                <w:sz w:val="20"/>
              </w:rPr>
              <w:t>Juliano Varella de Carvalho</w:t>
            </w:r>
            <w:r>
              <w:rPr>
                <w:bCs/>
                <w:sz w:val="20"/>
              </w:rPr>
              <w:tab/>
            </w:r>
            <w:r>
              <w:rPr>
                <w:bCs/>
                <w:sz w:val="20"/>
              </w:rPr>
              <w:tab/>
              <w:t xml:space="preserve">Assinatura Orientador: </w:t>
            </w:r>
          </w:p>
        </w:tc>
      </w:tr>
      <w:tr w:rsidR="00553EF3" w14:paraId="56AE3D75" w14:textId="77777777">
        <w:trPr>
          <w:cantSplit/>
        </w:trPr>
        <w:tc>
          <w:tcPr>
            <w:tcW w:w="9568" w:type="dxa"/>
            <w:gridSpan w:val="2"/>
            <w:tcBorders>
              <w:bottom w:val="single" w:sz="4" w:space="0" w:color="auto"/>
            </w:tcBorders>
          </w:tcPr>
          <w:p w14:paraId="75158C24" w14:textId="77777777" w:rsidR="00553EF3" w:rsidRDefault="00553EF3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  <w:sz w:val="20"/>
              </w:rPr>
              <w:t xml:space="preserve">Trabalho de Conclusão I   </w:t>
            </w:r>
            <w:r>
              <w:rPr>
                <w:bCs/>
              </w:rPr>
              <w:sym w:font="Symbol" w:char="F080"/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r>
              <w:rPr>
                <w:bCs/>
                <w:sz w:val="20"/>
              </w:rPr>
              <w:t xml:space="preserve">Trabalho de Conclusão II   </w:t>
            </w:r>
            <w:r>
              <w:rPr>
                <w:bCs/>
              </w:rPr>
              <w:sym w:font="Symbol" w:char="F080"/>
            </w:r>
          </w:p>
        </w:tc>
      </w:tr>
      <w:tr w:rsidR="00553EF3" w14:paraId="2F88DDFC" w14:textId="77777777">
        <w:trPr>
          <w:cantSplit/>
        </w:trPr>
        <w:tc>
          <w:tcPr>
            <w:tcW w:w="9568" w:type="dxa"/>
            <w:gridSpan w:val="2"/>
            <w:tcBorders>
              <w:left w:val="nil"/>
              <w:bottom w:val="nil"/>
              <w:right w:val="nil"/>
            </w:tcBorders>
          </w:tcPr>
          <w:p w14:paraId="75789F6C" w14:textId="77777777" w:rsidR="00553EF3" w:rsidRDefault="00553EF3">
            <w:pPr>
              <w:spacing w:before="120" w:after="120"/>
              <w:jc w:val="center"/>
              <w:rPr>
                <w:bCs/>
              </w:rPr>
            </w:pPr>
          </w:p>
        </w:tc>
      </w:tr>
    </w:tbl>
    <w:p w14:paraId="182338B2" w14:textId="13FA9568" w:rsidR="00286BBE" w:rsidRDefault="00286BBE" w:rsidP="00286BBE">
      <w:pPr>
        <w:pStyle w:val="Ttulo2"/>
        <w:jc w:val="left"/>
      </w:pPr>
      <w:r>
        <w:t>O que foi feito até o momento?</w:t>
      </w:r>
    </w:p>
    <w:p w14:paraId="30B8C7D1" w14:textId="711FA37E" w:rsidR="00553EF3" w:rsidRDefault="000C733D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Q</w:t>
      </w:r>
      <w:r w:rsidR="0035102D" w:rsidRPr="0035102D">
        <w:rPr>
          <w:szCs w:val="72"/>
        </w:rPr>
        <w:t>uebra dos capítulos</w:t>
      </w:r>
      <w:r>
        <w:rPr>
          <w:szCs w:val="72"/>
        </w:rPr>
        <w:t xml:space="preserve"> TCC I</w:t>
      </w:r>
    </w:p>
    <w:p w14:paraId="20C0DB86" w14:textId="6E2183C6" w:rsidR="0035102D" w:rsidRDefault="0035102D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Revisado os pontos levantados nas avaliações dos avaliadores</w:t>
      </w:r>
    </w:p>
    <w:p w14:paraId="409A52B0" w14:textId="72DA8773" w:rsidR="0035102D" w:rsidRDefault="0035102D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Lidos artigos recomendados</w:t>
      </w:r>
    </w:p>
    <w:p w14:paraId="448B3752" w14:textId="5F79DB1C" w:rsidR="002F021A" w:rsidRPr="00615DA6" w:rsidRDefault="00615DA6" w:rsidP="0035102D">
      <w:pPr>
        <w:numPr>
          <w:ilvl w:val="0"/>
          <w:numId w:val="10"/>
        </w:numPr>
        <w:rPr>
          <w:szCs w:val="72"/>
        </w:rPr>
      </w:pPr>
      <w:r w:rsidRPr="00615DA6">
        <w:rPr>
          <w:szCs w:val="72"/>
        </w:rPr>
        <w:t xml:space="preserve">Descrito </w:t>
      </w:r>
      <w:r w:rsidR="002F021A" w:rsidRPr="00615DA6">
        <w:rPr>
          <w:szCs w:val="72"/>
        </w:rPr>
        <w:t>a introdução do trabalho</w:t>
      </w:r>
    </w:p>
    <w:p w14:paraId="4F9CA89E" w14:textId="00D55DFF" w:rsidR="00CB1463" w:rsidRDefault="00153C10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Elaborada a descrição</w:t>
      </w:r>
      <w:r w:rsidR="00615DA6">
        <w:rPr>
          <w:szCs w:val="72"/>
        </w:rPr>
        <w:t xml:space="preserve"> dos tipos de sistemas de recomendação</w:t>
      </w:r>
    </w:p>
    <w:p w14:paraId="62B6C4D0" w14:textId="3280DDB4" w:rsidR="0035102D" w:rsidRDefault="0035102D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Encontrado a necessidade de procurar por trabalhos relacionados</w:t>
      </w:r>
    </w:p>
    <w:p w14:paraId="14C60B60" w14:textId="09D78B43" w:rsidR="0035102D" w:rsidRDefault="0035102D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Encontrado diversos trabalhos nessa pesquisa</w:t>
      </w:r>
    </w:p>
    <w:p w14:paraId="2D0644C2" w14:textId="189AC8A7" w:rsidR="00844F7B" w:rsidRDefault="00844F7B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Estudar revisões sistemáticas apresentadas pelo orientador</w:t>
      </w:r>
    </w:p>
    <w:p w14:paraId="31E0BE70" w14:textId="0B01D4A5" w:rsidR="0035102D" w:rsidRDefault="00297BDE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Encontrado a necessidade de criar um protocolo para realizar a busca dos trabalhos relacionados</w:t>
      </w:r>
    </w:p>
    <w:p w14:paraId="60476221" w14:textId="4B0A2F9D" w:rsidR="008E0187" w:rsidRDefault="008E0187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 xml:space="preserve">Estudar </w:t>
      </w:r>
      <w:r w:rsidRPr="008E0187">
        <w:rPr>
          <w:szCs w:val="72"/>
        </w:rPr>
        <w:t>StArt</w:t>
      </w:r>
    </w:p>
    <w:p w14:paraId="4BD36BE1" w14:textId="14F62163" w:rsidR="00B7262C" w:rsidRDefault="00B7262C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Criado o protocolo de revisão do tema do trabalho</w:t>
      </w:r>
    </w:p>
    <w:p w14:paraId="416B9DF8" w14:textId="6A305279" w:rsidR="00B36A43" w:rsidRDefault="00286BBE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Iniciado a revisão em cima dos trabalhos da ACM</w:t>
      </w:r>
    </w:p>
    <w:p w14:paraId="5AD8EE8E" w14:textId="574F2C94" w:rsidR="00834A83" w:rsidRDefault="00834A83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Levantado os trabalhos encontrados (8</w:t>
      </w:r>
      <w:r w:rsidR="00130D88">
        <w:rPr>
          <w:szCs w:val="72"/>
        </w:rPr>
        <w:t>3</w:t>
      </w:r>
      <w:r>
        <w:rPr>
          <w:szCs w:val="72"/>
        </w:rPr>
        <w:t xml:space="preserve"> trabalhos)</w:t>
      </w:r>
    </w:p>
    <w:p w14:paraId="445DF7A8" w14:textId="196E3CA1" w:rsidR="00B56989" w:rsidRDefault="00B56989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Realizado a leitura dos títulos</w:t>
      </w:r>
      <w:r w:rsidR="00E234A8">
        <w:rPr>
          <w:szCs w:val="72"/>
        </w:rPr>
        <w:t xml:space="preserve"> e descarta</w:t>
      </w:r>
      <w:r w:rsidR="00CB7DBB">
        <w:rPr>
          <w:szCs w:val="72"/>
        </w:rPr>
        <w:t>do</w:t>
      </w:r>
      <w:r w:rsidR="00E234A8">
        <w:rPr>
          <w:szCs w:val="72"/>
        </w:rPr>
        <w:t xml:space="preserve"> os trabalhos não pertinentes ao trabalho</w:t>
      </w:r>
    </w:p>
    <w:p w14:paraId="475A99FB" w14:textId="2AE6A89E" w:rsidR="00B56989" w:rsidRDefault="00B56989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Realizado a leitura dos resumos</w:t>
      </w:r>
      <w:r w:rsidR="00E234A8">
        <w:rPr>
          <w:szCs w:val="72"/>
        </w:rPr>
        <w:t xml:space="preserve"> e </w:t>
      </w:r>
      <w:r w:rsidR="00D560B6">
        <w:rPr>
          <w:szCs w:val="72"/>
        </w:rPr>
        <w:t>feito</w:t>
      </w:r>
      <w:r w:rsidR="00FD23B0">
        <w:rPr>
          <w:szCs w:val="72"/>
        </w:rPr>
        <w:t xml:space="preserve"> um</w:t>
      </w:r>
      <w:r w:rsidR="00A51E62">
        <w:rPr>
          <w:szCs w:val="72"/>
        </w:rPr>
        <w:t xml:space="preserve"> novo descarte</w:t>
      </w:r>
    </w:p>
    <w:p w14:paraId="01637E1E" w14:textId="60EA0629" w:rsidR="00286BBE" w:rsidRDefault="00286BBE" w:rsidP="00286BBE">
      <w:pPr>
        <w:rPr>
          <w:szCs w:val="72"/>
        </w:rPr>
      </w:pPr>
    </w:p>
    <w:p w14:paraId="0CFB34C1" w14:textId="6D4E3D90" w:rsidR="00286BBE" w:rsidRDefault="00286BBE" w:rsidP="00286BBE">
      <w:pPr>
        <w:pStyle w:val="Ttulo2"/>
        <w:jc w:val="left"/>
      </w:pPr>
      <w:r>
        <w:t>O que ainda precisa ser feito para o TCC I?</w:t>
      </w:r>
    </w:p>
    <w:p w14:paraId="6D9CBC77" w14:textId="66DB5E71" w:rsidR="00130D88" w:rsidRDefault="00431AB5" w:rsidP="00C21C1E">
      <w:pPr>
        <w:numPr>
          <w:ilvl w:val="0"/>
          <w:numId w:val="11"/>
        </w:numPr>
      </w:pPr>
      <w:r>
        <w:t xml:space="preserve">Realizar a leitura da introdução e conclusão </w:t>
      </w:r>
      <w:r w:rsidR="00F4774B">
        <w:t>dos trabalhos e selecionar os trabalhos pertinentes ao trabalho</w:t>
      </w:r>
    </w:p>
    <w:p w14:paraId="3E4AC615" w14:textId="358C547A" w:rsidR="00431AB5" w:rsidRDefault="001A42F3" w:rsidP="00C21C1E">
      <w:pPr>
        <w:numPr>
          <w:ilvl w:val="0"/>
          <w:numId w:val="11"/>
        </w:numPr>
      </w:pPr>
      <w:r>
        <w:t>Descrever sobre o</w:t>
      </w:r>
      <w:r w:rsidR="00E963E1">
        <w:t>s</w:t>
      </w:r>
      <w:r>
        <w:t xml:space="preserve"> trabalho</w:t>
      </w:r>
      <w:r w:rsidR="00E963E1">
        <w:t>s encontrados</w:t>
      </w:r>
      <w:r>
        <w:t xml:space="preserve"> no TCC I</w:t>
      </w:r>
    </w:p>
    <w:p w14:paraId="5623BC68" w14:textId="407F3DAD" w:rsidR="00316837" w:rsidRDefault="003F1963" w:rsidP="001A42F3">
      <w:pPr>
        <w:numPr>
          <w:ilvl w:val="1"/>
          <w:numId w:val="11"/>
        </w:numPr>
      </w:pPr>
      <w:r>
        <w:t>Objetivo</w:t>
      </w:r>
      <w:r w:rsidR="001A42F3">
        <w:t xml:space="preserve"> de pesquisa</w:t>
      </w:r>
      <w:r w:rsidR="00A43FA1">
        <w:t xml:space="preserve"> / Estudos realizados</w:t>
      </w:r>
    </w:p>
    <w:p w14:paraId="323DA0F8" w14:textId="02F6EDD6" w:rsidR="008F05C2" w:rsidRDefault="00897C4B" w:rsidP="00FC3D0F">
      <w:pPr>
        <w:numPr>
          <w:ilvl w:val="1"/>
          <w:numId w:val="11"/>
        </w:numPr>
      </w:pPr>
      <w:r>
        <w:t>A</w:t>
      </w:r>
      <w:r w:rsidR="008F05C2">
        <w:t>lgoritmos</w:t>
      </w:r>
      <w:r w:rsidR="001A42F3">
        <w:t xml:space="preserve"> utilizad</w:t>
      </w:r>
      <w:r w:rsidR="008F05C2">
        <w:t>os</w:t>
      </w:r>
      <w:r>
        <w:t xml:space="preserve"> para recomendação</w:t>
      </w:r>
    </w:p>
    <w:p w14:paraId="560EE410" w14:textId="4DF70BF8" w:rsidR="00897C4B" w:rsidRDefault="001F447D" w:rsidP="00FC3D0F">
      <w:pPr>
        <w:numPr>
          <w:ilvl w:val="1"/>
          <w:numId w:val="11"/>
        </w:numPr>
      </w:pPr>
      <w:r>
        <w:t>Técnicas</w:t>
      </w:r>
      <w:r w:rsidR="00897C4B">
        <w:t xml:space="preserve"> utilizadas para avaliação dos resultados</w:t>
      </w:r>
    </w:p>
    <w:p w14:paraId="199304F5" w14:textId="3AB4513B" w:rsidR="00A43FA1" w:rsidRDefault="00A43FA1" w:rsidP="00FC3D0F">
      <w:pPr>
        <w:numPr>
          <w:ilvl w:val="1"/>
          <w:numId w:val="11"/>
        </w:numPr>
      </w:pPr>
      <w:r>
        <w:t>Contextos utilizados na recomendação</w:t>
      </w:r>
    </w:p>
    <w:p w14:paraId="7AAC0A2D" w14:textId="7F5C4894" w:rsidR="003B05E1" w:rsidRDefault="003B05E1" w:rsidP="001A42F3">
      <w:pPr>
        <w:numPr>
          <w:ilvl w:val="0"/>
          <w:numId w:val="11"/>
        </w:numPr>
      </w:pPr>
      <w:r>
        <w:t xml:space="preserve">Elaborar perguntas </w:t>
      </w:r>
      <w:r>
        <w:t>para avaliar os trabalhos encontrados</w:t>
      </w:r>
    </w:p>
    <w:p w14:paraId="7CA5E93D" w14:textId="0F60410B" w:rsidR="001A42F3" w:rsidRDefault="00FC3D0F" w:rsidP="001A42F3">
      <w:pPr>
        <w:numPr>
          <w:ilvl w:val="0"/>
          <w:numId w:val="11"/>
        </w:numPr>
      </w:pPr>
      <w:r>
        <w:t>Montar tabela de relação dos trabalhos encontrados</w:t>
      </w:r>
    </w:p>
    <w:p w14:paraId="3FD827B9" w14:textId="65BEE3F5" w:rsidR="0083423D" w:rsidRDefault="0083423D" w:rsidP="001A42F3">
      <w:pPr>
        <w:numPr>
          <w:ilvl w:val="0"/>
          <w:numId w:val="11"/>
        </w:numPr>
      </w:pPr>
      <w:r>
        <w:t>Elaborar perguntas não respondidas pelos trabalhos encontrados</w:t>
      </w:r>
    </w:p>
    <w:p w14:paraId="5D8DF900" w14:textId="55EBF5F4" w:rsidR="00FC3D0F" w:rsidRDefault="00953921" w:rsidP="001A42F3">
      <w:pPr>
        <w:numPr>
          <w:ilvl w:val="0"/>
          <w:numId w:val="11"/>
        </w:numPr>
      </w:pPr>
      <w:r>
        <w:t>Descrever m</w:t>
      </w:r>
      <w:r w:rsidRPr="00953921">
        <w:t>odelagem do que será feito</w:t>
      </w:r>
      <w:r w:rsidR="00CB1463">
        <w:t xml:space="preserve"> no TCC II</w:t>
      </w:r>
    </w:p>
    <w:p w14:paraId="37F1BC90" w14:textId="4A2AAA38" w:rsidR="00953921" w:rsidRDefault="00953921" w:rsidP="00953921">
      <w:pPr>
        <w:numPr>
          <w:ilvl w:val="1"/>
          <w:numId w:val="11"/>
        </w:numPr>
      </w:pPr>
      <w:r>
        <w:t xml:space="preserve">Definir o que é contexto e como </w:t>
      </w:r>
      <w:r w:rsidR="00657043">
        <w:t>será</w:t>
      </w:r>
      <w:r>
        <w:t xml:space="preserve"> obtido</w:t>
      </w:r>
    </w:p>
    <w:p w14:paraId="5525EE8E" w14:textId="6D93A62A" w:rsidR="00953921" w:rsidRPr="00130D88" w:rsidRDefault="00953921" w:rsidP="00953921">
      <w:pPr>
        <w:numPr>
          <w:ilvl w:val="1"/>
          <w:numId w:val="11"/>
        </w:numPr>
      </w:pPr>
      <w:r>
        <w:t>Descrever sobre a arquitetura do sistema</w:t>
      </w:r>
    </w:p>
    <w:sectPr w:rsidR="00953921" w:rsidRPr="00130D88" w:rsidSect="006C3D1A">
      <w:headerReference w:type="default" r:id="rId7"/>
      <w:footerReference w:type="default" r:id="rId8"/>
      <w:type w:val="continuous"/>
      <w:pgSz w:w="11905" w:h="16837" w:code="9"/>
      <w:pgMar w:top="1134" w:right="1134" w:bottom="1134" w:left="1701" w:header="720" w:footer="113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CEF8C" w14:textId="77777777" w:rsidR="00016411" w:rsidRDefault="00016411">
      <w:r>
        <w:separator/>
      </w:r>
    </w:p>
  </w:endnote>
  <w:endnote w:type="continuationSeparator" w:id="0">
    <w:p w14:paraId="04C83F09" w14:textId="77777777" w:rsidR="00016411" w:rsidRDefault="00016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tarBats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FB889" w14:textId="77777777" w:rsidR="00553EF3" w:rsidRPr="006C3D1A" w:rsidRDefault="00553EF3">
    <w:pPr>
      <w:pStyle w:val="Rodap"/>
      <w:pBdr>
        <w:top w:val="single" w:sz="4" w:space="1" w:color="0000FF"/>
      </w:pBdr>
      <w:jc w:val="center"/>
      <w:rPr>
        <w:rFonts w:cs="Arial"/>
        <w:b/>
        <w:bCs/>
        <w:color w:val="0000FF"/>
        <w:sz w:val="16"/>
        <w:szCs w:val="16"/>
      </w:rPr>
    </w:pPr>
    <w:r w:rsidRPr="006C3D1A">
      <w:rPr>
        <w:rFonts w:cs="Arial"/>
        <w:b/>
        <w:bCs/>
        <w:color w:val="0000FF"/>
        <w:sz w:val="16"/>
        <w:szCs w:val="16"/>
      </w:rPr>
      <w:t>Trabalho de Conclusão I e II</w:t>
    </w:r>
  </w:p>
  <w:p w14:paraId="0AE71CFD" w14:textId="77777777" w:rsidR="00553EF3" w:rsidRPr="006C3D1A" w:rsidRDefault="00553EF3">
    <w:pPr>
      <w:pStyle w:val="Rodap"/>
      <w:jc w:val="center"/>
      <w:rPr>
        <w:rFonts w:cs="Arial"/>
        <w:color w:val="0000FF"/>
        <w:sz w:val="16"/>
        <w:szCs w:val="16"/>
      </w:rPr>
    </w:pPr>
    <w:r w:rsidRPr="006C3D1A">
      <w:rPr>
        <w:rFonts w:cs="Arial"/>
        <w:color w:val="0000FF"/>
        <w:sz w:val="16"/>
        <w:szCs w:val="16"/>
      </w:rPr>
      <w:t>Universi</w:t>
    </w:r>
    <w:r w:rsidR="00026AA2">
      <w:rPr>
        <w:rFonts w:cs="Arial"/>
        <w:color w:val="0000FF"/>
        <w:sz w:val="16"/>
        <w:szCs w:val="16"/>
      </w:rPr>
      <w:t>dade</w:t>
    </w:r>
    <w:r w:rsidRPr="006C3D1A">
      <w:rPr>
        <w:rFonts w:cs="Arial"/>
        <w:color w:val="0000FF"/>
        <w:sz w:val="16"/>
        <w:szCs w:val="16"/>
      </w:rPr>
      <w:t xml:space="preserve"> Feevale - Curso de Ciência da Computação</w:t>
    </w:r>
  </w:p>
  <w:p w14:paraId="5F4FD8BF" w14:textId="77777777" w:rsidR="006C3D1A" w:rsidRPr="006C3D1A" w:rsidRDefault="006C3D1A">
    <w:pPr>
      <w:pStyle w:val="Rodap"/>
      <w:jc w:val="center"/>
      <w:rPr>
        <w:rFonts w:cs="Arial"/>
        <w:color w:val="0000FF"/>
        <w:sz w:val="16"/>
        <w:szCs w:val="16"/>
      </w:rPr>
    </w:pPr>
    <w:r w:rsidRPr="006C3D1A">
      <w:rPr>
        <w:rFonts w:cs="Arial"/>
        <w:color w:val="0000FF"/>
        <w:sz w:val="16"/>
        <w:szCs w:val="16"/>
      </w:rPr>
      <w:t>http://</w:t>
    </w:r>
    <w:r w:rsidR="00026AA2">
      <w:rPr>
        <w:rFonts w:cs="Arial"/>
        <w:color w:val="0000FF"/>
        <w:sz w:val="16"/>
        <w:szCs w:val="16"/>
      </w:rPr>
      <w:t>tconline</w:t>
    </w:r>
    <w:r w:rsidRPr="006C3D1A">
      <w:rPr>
        <w:rFonts w:cs="Arial"/>
        <w:color w:val="0000FF"/>
        <w:sz w:val="16"/>
        <w:szCs w:val="16"/>
      </w:rPr>
      <w:t>.feevale.br</w:t>
    </w:r>
  </w:p>
  <w:p w14:paraId="153AF221" w14:textId="77777777" w:rsidR="00553EF3" w:rsidRDefault="00553EF3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AC655" w14:textId="77777777" w:rsidR="00016411" w:rsidRDefault="00016411">
      <w:r>
        <w:separator/>
      </w:r>
    </w:p>
  </w:footnote>
  <w:footnote w:type="continuationSeparator" w:id="0">
    <w:p w14:paraId="16679AD9" w14:textId="77777777" w:rsidR="00016411" w:rsidRDefault="00016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68" w:type="dxa"/>
      <w:tblBorders>
        <w:bottom w:val="single" w:sz="1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19"/>
      <w:gridCol w:w="160"/>
    </w:tblGrid>
    <w:tr w:rsidR="00553EF3" w14:paraId="58FF1BD1" w14:textId="77777777" w:rsidTr="00026AA2">
      <w:tc>
        <w:tcPr>
          <w:tcW w:w="3189" w:type="dxa"/>
          <w:tcBorders>
            <w:bottom w:val="nil"/>
          </w:tcBorders>
          <w:vAlign w:val="center"/>
        </w:tcPr>
        <w:p w14:paraId="7A6C521D" w14:textId="77777777" w:rsidR="00553EF3" w:rsidRPr="00DD22DC" w:rsidRDefault="00016411">
          <w:pPr>
            <w:pStyle w:val="Ttulo2"/>
            <w:jc w:val="left"/>
            <w:rPr>
              <w:rFonts w:ascii="Times New Roman" w:hAnsi="Times New Roman"/>
              <w:b w:val="0"/>
              <w:sz w:val="28"/>
              <w:u w:val="none"/>
            </w:rPr>
          </w:pPr>
          <w:r>
            <w:rPr>
              <w:rFonts w:ascii="Times New Roman" w:hAnsi="Times New Roman"/>
              <w:b w:val="0"/>
              <w:sz w:val="28"/>
              <w:u w:val="none"/>
            </w:rPr>
            <w:pict w14:anchorId="7F2B04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2.4pt;height:40.2pt">
                <v:imagedata r:id="rId1" o:title="feevale-logo-home"/>
              </v:shape>
            </w:pict>
          </w:r>
        </w:p>
      </w:tc>
      <w:tc>
        <w:tcPr>
          <w:tcW w:w="6219" w:type="dxa"/>
          <w:tcBorders>
            <w:bottom w:val="nil"/>
          </w:tcBorders>
          <w:vAlign w:val="center"/>
        </w:tcPr>
        <w:p w14:paraId="289720B7" w14:textId="77777777" w:rsidR="00026AA2" w:rsidRDefault="00553EF3">
          <w:pPr>
            <w:pStyle w:val="Ttulo2"/>
            <w:rPr>
              <w:rFonts w:cs="Arial"/>
              <w:b w:val="0"/>
              <w:bCs/>
              <w:color w:val="000000"/>
              <w:sz w:val="36"/>
              <w:u w:val="none"/>
            </w:rPr>
          </w:pPr>
          <w:r>
            <w:rPr>
              <w:rFonts w:cs="Arial"/>
              <w:b w:val="0"/>
              <w:bCs/>
              <w:color w:val="000000"/>
              <w:sz w:val="36"/>
              <w:u w:val="none"/>
            </w:rPr>
            <w:t xml:space="preserve">Relatório de Andamento de </w:t>
          </w:r>
        </w:p>
        <w:p w14:paraId="48CEE1D3" w14:textId="77777777" w:rsidR="00553EF3" w:rsidRDefault="00553EF3">
          <w:pPr>
            <w:pStyle w:val="Ttulo2"/>
            <w:rPr>
              <w:rFonts w:cs="Arial"/>
              <w:b w:val="0"/>
              <w:bCs/>
              <w:sz w:val="36"/>
              <w:u w:val="none"/>
            </w:rPr>
          </w:pPr>
          <w:r>
            <w:rPr>
              <w:rFonts w:cs="Arial"/>
              <w:b w:val="0"/>
              <w:bCs/>
              <w:color w:val="000000"/>
              <w:sz w:val="36"/>
              <w:u w:val="none"/>
            </w:rPr>
            <w:t>Trabalho de Conclusão I e II</w:t>
          </w:r>
        </w:p>
      </w:tc>
      <w:tc>
        <w:tcPr>
          <w:tcW w:w="160" w:type="dxa"/>
          <w:tcBorders>
            <w:bottom w:val="nil"/>
          </w:tcBorders>
          <w:vAlign w:val="center"/>
        </w:tcPr>
        <w:p w14:paraId="43BA3138" w14:textId="77777777" w:rsidR="00553EF3" w:rsidRDefault="00553EF3">
          <w:pPr>
            <w:pStyle w:val="Ttulo2"/>
            <w:jc w:val="right"/>
            <w:rPr>
              <w:rFonts w:ascii="Times New Roman" w:hAnsi="Times New Roman"/>
              <w:b w:val="0"/>
              <w:sz w:val="28"/>
            </w:rPr>
          </w:pPr>
        </w:p>
      </w:tc>
    </w:tr>
  </w:tbl>
  <w:p w14:paraId="4DDAFF09" w14:textId="77777777" w:rsidR="00553EF3" w:rsidRDefault="00553E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&quot;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&quot;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&quot;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&quot;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&quot;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&quot;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&quot;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&quot;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&quot;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&quot;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&quot;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&quot;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&quot;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&quot;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&quot;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&quot;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&quot;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&quot;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&quot;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&quot;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&quot;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&quot;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&quot;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&quot;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2"/>
      <w:numFmt w:val="decimal"/>
      <w:suff w:val="nothing"/>
      <w:lvlText w:val="%1."/>
      <w:lvlJc w:val="left"/>
      <w:pPr>
        <w:ind w:left="283" w:hanging="283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&quot;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&quot;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&quot;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&quot;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&quot;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&quot;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&quot;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&quot;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5" w15:restartNumberingAfterBreak="0">
    <w:nsid w:val="051B104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0B5EBF"/>
    <w:multiLevelType w:val="hybridMultilevel"/>
    <w:tmpl w:val="113A2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E6087"/>
    <w:multiLevelType w:val="hybridMultilevel"/>
    <w:tmpl w:val="AEC2D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4316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10B61C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8AE38F2"/>
    <w:multiLevelType w:val="hybridMultilevel"/>
    <w:tmpl w:val="BD7CF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3D1A"/>
    <w:rsid w:val="00016411"/>
    <w:rsid w:val="00026AA2"/>
    <w:rsid w:val="000C733D"/>
    <w:rsid w:val="00115E04"/>
    <w:rsid w:val="00130D88"/>
    <w:rsid w:val="00153C10"/>
    <w:rsid w:val="001616DF"/>
    <w:rsid w:val="001A42F3"/>
    <w:rsid w:val="001F447D"/>
    <w:rsid w:val="00286BBE"/>
    <w:rsid w:val="00297BDE"/>
    <w:rsid w:val="002F021A"/>
    <w:rsid w:val="00316837"/>
    <w:rsid w:val="003317B4"/>
    <w:rsid w:val="0035102D"/>
    <w:rsid w:val="003A5FEC"/>
    <w:rsid w:val="003B05E1"/>
    <w:rsid w:val="003F1963"/>
    <w:rsid w:val="00431AB5"/>
    <w:rsid w:val="004A32ED"/>
    <w:rsid w:val="004A4051"/>
    <w:rsid w:val="00504BFF"/>
    <w:rsid w:val="0051728A"/>
    <w:rsid w:val="00553EF3"/>
    <w:rsid w:val="00572E7A"/>
    <w:rsid w:val="00615DA6"/>
    <w:rsid w:val="00657043"/>
    <w:rsid w:val="006C1C46"/>
    <w:rsid w:val="006C3D1A"/>
    <w:rsid w:val="007E3A5C"/>
    <w:rsid w:val="0083423D"/>
    <w:rsid w:val="00834A83"/>
    <w:rsid w:val="00844F7B"/>
    <w:rsid w:val="00897C4B"/>
    <w:rsid w:val="008E0187"/>
    <w:rsid w:val="008F05C2"/>
    <w:rsid w:val="00953921"/>
    <w:rsid w:val="00A43FA1"/>
    <w:rsid w:val="00A51E62"/>
    <w:rsid w:val="00B36A43"/>
    <w:rsid w:val="00B45074"/>
    <w:rsid w:val="00B56989"/>
    <w:rsid w:val="00B7262C"/>
    <w:rsid w:val="00C1074E"/>
    <w:rsid w:val="00C21C1E"/>
    <w:rsid w:val="00CB1463"/>
    <w:rsid w:val="00CB7DBB"/>
    <w:rsid w:val="00CF52F6"/>
    <w:rsid w:val="00D560B6"/>
    <w:rsid w:val="00DD22DC"/>
    <w:rsid w:val="00E234A8"/>
    <w:rsid w:val="00E963E1"/>
    <w:rsid w:val="00F041D0"/>
    <w:rsid w:val="00F4774B"/>
    <w:rsid w:val="00FA617B"/>
    <w:rsid w:val="00FC3D0F"/>
    <w:rsid w:val="00FD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4B02A7"/>
  <w15:chartTrackingRefBased/>
  <w15:docId w15:val="{E37B224C-54F2-4E67-95BA-1D5DB168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5E1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40"/>
    </w:rPr>
  </w:style>
  <w:style w:type="paragraph" w:styleId="Ttulo5">
    <w:name w:val="heading 5"/>
    <w:basedOn w:val="Normal"/>
    <w:next w:val="Normal"/>
    <w:qFormat/>
    <w:pPr>
      <w:keepNext/>
      <w:pBdr>
        <w:top w:val="single" w:sz="18" w:space="1" w:color="auto"/>
        <w:left w:val="single" w:sz="18" w:space="0" w:color="auto"/>
        <w:bottom w:val="single" w:sz="2" w:space="1" w:color="auto"/>
        <w:right w:val="single" w:sz="18" w:space="18" w:color="auto"/>
        <w:between w:val="single" w:sz="2" w:space="1" w:color="auto"/>
      </w:pBdr>
      <w:jc w:val="center"/>
      <w:outlineLvl w:val="4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Pr>
      <w:snapToGrid w:val="0"/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Andamento</vt:lpstr>
    </vt:vector>
  </TitlesOfParts>
  <Company>aspeur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Andamento</dc:title>
  <dc:subject/>
  <dc:creator>Centro Universitário Feevale</dc:creator>
  <cp:keywords/>
  <dc:description/>
  <cp:lastModifiedBy>Érico Souza Loewe</cp:lastModifiedBy>
  <cp:revision>42</cp:revision>
  <cp:lastPrinted>2000-06-30T20:14:00Z</cp:lastPrinted>
  <dcterms:created xsi:type="dcterms:W3CDTF">2020-05-12T21:54:00Z</dcterms:created>
  <dcterms:modified xsi:type="dcterms:W3CDTF">2020-05-12T22:21:00Z</dcterms:modified>
</cp:coreProperties>
</file>