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EBDA" w14:textId="37B666D0" w:rsidR="00892509" w:rsidRPr="005C4846" w:rsidRDefault="00892509" w:rsidP="005C4846">
      <w:pPr>
        <w:pStyle w:val="ListParagraph"/>
        <w:numPr>
          <w:ilvl w:val="0"/>
          <w:numId w:val="1"/>
        </w:numPr>
        <w:shd w:val="clear" w:color="auto" w:fill="FFFFFF"/>
        <w:spacing w:before="569" w:after="0" w:line="360" w:lineRule="atLeast"/>
        <w:outlineLvl w:val="1"/>
        <w:rPr>
          <w:rFonts w:ascii="Helvetica" w:eastAsia="Times New Roman" w:hAnsi="Helvetica" w:cs="Helvetica"/>
          <w:b/>
          <w:bCs/>
          <w:color w:val="292929"/>
          <w:sz w:val="30"/>
          <w:szCs w:val="30"/>
        </w:rPr>
      </w:pPr>
      <w:r w:rsidRPr="005C4846">
        <w:rPr>
          <w:rFonts w:ascii="Helvetica" w:eastAsia="Times New Roman" w:hAnsi="Helvetica" w:cs="Helvetica"/>
          <w:b/>
          <w:bCs/>
          <w:color w:val="292929"/>
          <w:sz w:val="30"/>
          <w:szCs w:val="30"/>
        </w:rPr>
        <w:t>Does OLS necessarily produce the lowest mean square error (MSE)?</w:t>
      </w:r>
    </w:p>
    <w:p w14:paraId="36F2F14D" w14:textId="173DF2A0" w:rsidR="00892509" w:rsidRDefault="00892509" w:rsidP="004F766E">
      <w:pPr>
        <w:shd w:val="clear" w:color="auto" w:fill="FFFFFF"/>
        <w:spacing w:before="569" w:after="0" w:line="360" w:lineRule="atLeast"/>
        <w:outlineLvl w:val="1"/>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tab/>
      </w:r>
      <w:r w:rsidR="005C4846">
        <w:rPr>
          <w:rFonts w:ascii="Helvetica" w:eastAsia="Times New Roman" w:hAnsi="Helvetica" w:cs="Helvetica"/>
          <w:b/>
          <w:bCs/>
          <w:color w:val="292929"/>
          <w:sz w:val="30"/>
          <w:szCs w:val="30"/>
        </w:rPr>
        <w:t xml:space="preserve">No. </w:t>
      </w:r>
      <w:r>
        <w:rPr>
          <w:rFonts w:ascii="Helvetica" w:eastAsia="Times New Roman" w:hAnsi="Helvetica" w:cs="Helvetica"/>
          <w:b/>
          <w:bCs/>
          <w:color w:val="292929"/>
          <w:sz w:val="30"/>
          <w:szCs w:val="30"/>
        </w:rPr>
        <w:t>The mean squared error is made up of bias</w:t>
      </w:r>
      <w:r w:rsidR="005C4846">
        <w:rPr>
          <w:rFonts w:ascii="Helvetica" w:eastAsia="Times New Roman" w:hAnsi="Helvetica" w:cs="Helvetica"/>
          <w:b/>
          <w:bCs/>
          <w:color w:val="292929"/>
          <w:sz w:val="30"/>
          <w:szCs w:val="30"/>
        </w:rPr>
        <w:t xml:space="preserve">, </w:t>
      </w:r>
      <w:proofErr w:type="gramStart"/>
      <w:r>
        <w:rPr>
          <w:rFonts w:ascii="Helvetica" w:eastAsia="Times New Roman" w:hAnsi="Helvetica" w:cs="Helvetica"/>
          <w:b/>
          <w:bCs/>
          <w:color w:val="292929"/>
          <w:sz w:val="30"/>
          <w:szCs w:val="30"/>
        </w:rPr>
        <w:t>variance</w:t>
      </w:r>
      <w:proofErr w:type="gramEnd"/>
      <w:r w:rsidR="005C4846">
        <w:rPr>
          <w:rFonts w:ascii="Helvetica" w:eastAsia="Times New Roman" w:hAnsi="Helvetica" w:cs="Helvetica"/>
          <w:b/>
          <w:bCs/>
          <w:color w:val="292929"/>
          <w:sz w:val="30"/>
          <w:szCs w:val="30"/>
        </w:rPr>
        <w:t xml:space="preserve"> and error</w:t>
      </w:r>
      <w:r>
        <w:rPr>
          <w:rFonts w:ascii="Helvetica" w:eastAsia="Times New Roman" w:hAnsi="Helvetica" w:cs="Helvetica"/>
          <w:b/>
          <w:bCs/>
          <w:color w:val="292929"/>
          <w:sz w:val="30"/>
          <w:szCs w:val="30"/>
        </w:rPr>
        <w:t>:</w:t>
      </w:r>
    </w:p>
    <w:p w14:paraId="5703117C" w14:textId="795C4069" w:rsidR="00892509" w:rsidRDefault="00892509" w:rsidP="00892509">
      <w:pPr>
        <w:shd w:val="clear" w:color="auto" w:fill="FFFFFF"/>
        <w:spacing w:before="569" w:after="0" w:line="360" w:lineRule="atLeast"/>
        <w:ind w:firstLine="720"/>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MSE = Variance + Bias</w:t>
      </w:r>
      <w:r>
        <w:rPr>
          <w:rFonts w:ascii="Helvetica" w:hAnsi="Helvetica" w:cs="Helvetica"/>
          <w:color w:val="000000"/>
          <w:sz w:val="25"/>
          <w:szCs w:val="25"/>
          <w:bdr w:val="none" w:sz="0" w:space="0" w:color="auto" w:frame="1"/>
          <w:shd w:val="clear" w:color="auto" w:fill="FFFFFF"/>
          <w:vertAlign w:val="superscript"/>
        </w:rPr>
        <w:t>2</w:t>
      </w:r>
      <w:r>
        <w:rPr>
          <w:rFonts w:ascii="Helvetica" w:hAnsi="Helvetica" w:cs="Helvetica"/>
          <w:color w:val="000000"/>
          <w:sz w:val="33"/>
          <w:szCs w:val="33"/>
          <w:shd w:val="clear" w:color="auto" w:fill="FFFFFF"/>
        </w:rPr>
        <w:t> + Irreducible error</w:t>
      </w:r>
    </w:p>
    <w:p w14:paraId="631FF407" w14:textId="5094782B" w:rsidR="00A136FF" w:rsidRDefault="00A136FF" w:rsidP="00892509">
      <w:pPr>
        <w:shd w:val="clear" w:color="auto" w:fill="FFFFFF"/>
        <w:spacing w:before="569" w:after="0" w:line="360" w:lineRule="atLeast"/>
        <w:ind w:firstLine="720"/>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Put I the </w:t>
      </w:r>
      <w:proofErr w:type="gramStart"/>
      <w:r>
        <w:rPr>
          <w:rFonts w:ascii="Helvetica" w:hAnsi="Helvetica" w:cs="Helvetica"/>
          <w:color w:val="000000"/>
          <w:sz w:val="33"/>
          <w:szCs w:val="33"/>
          <w:shd w:val="clear" w:color="auto" w:fill="FFFFFF"/>
        </w:rPr>
        <w:t>diagram</w:t>
      </w:r>
      <w:proofErr w:type="gramEnd"/>
    </w:p>
    <w:p w14:paraId="6AD2F870" w14:textId="77777777" w:rsidR="00A136FF" w:rsidRDefault="00A136FF" w:rsidP="00892509">
      <w:pPr>
        <w:shd w:val="clear" w:color="auto" w:fill="FFFFFF"/>
        <w:spacing w:before="569" w:after="0" w:line="360" w:lineRule="atLeast"/>
        <w:ind w:firstLine="720"/>
        <w:outlineLvl w:val="1"/>
        <w:rPr>
          <w:rFonts w:ascii="Helvetica" w:hAnsi="Helvetica" w:cs="Helvetica"/>
          <w:color w:val="000000"/>
          <w:sz w:val="33"/>
          <w:szCs w:val="33"/>
          <w:shd w:val="clear" w:color="auto" w:fill="FFFFFF"/>
        </w:rPr>
      </w:pPr>
    </w:p>
    <w:p w14:paraId="6336ACE5" w14:textId="48E2BB17" w:rsidR="00892509" w:rsidRDefault="00892509" w:rsidP="00892509">
      <w:pPr>
        <w:shd w:val="clear" w:color="auto" w:fill="FFFFFF"/>
        <w:spacing w:before="569" w:after="0" w:line="360" w:lineRule="atLeast"/>
        <w:ind w:firstLine="720"/>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But </w:t>
      </w:r>
      <w:r w:rsidR="005C4846">
        <w:rPr>
          <w:rFonts w:ascii="Helvetica" w:hAnsi="Helvetica" w:cs="Helvetica"/>
          <w:color w:val="000000"/>
          <w:sz w:val="33"/>
          <w:szCs w:val="33"/>
          <w:shd w:val="clear" w:color="auto" w:fill="FFFFFF"/>
        </w:rPr>
        <w:t xml:space="preserve">OLS </w:t>
      </w:r>
      <w:r>
        <w:rPr>
          <w:rFonts w:ascii="Helvetica" w:hAnsi="Helvetica" w:cs="Helvetica"/>
          <w:color w:val="000000"/>
          <w:sz w:val="33"/>
          <w:szCs w:val="33"/>
          <w:shd w:val="clear" w:color="auto" w:fill="FFFFFF"/>
        </w:rPr>
        <w:t xml:space="preserve">minimizes bias first and then variance.  </w:t>
      </w:r>
      <w:r w:rsidR="005C4846">
        <w:rPr>
          <w:rFonts w:ascii="Helvetica" w:hAnsi="Helvetica" w:cs="Helvetica"/>
          <w:color w:val="000000"/>
          <w:sz w:val="33"/>
          <w:szCs w:val="33"/>
          <w:shd w:val="clear" w:color="auto" w:fill="FFFFFF"/>
        </w:rPr>
        <w:t xml:space="preserve">There are times when we can give up a little bias to greatly reduce variance.  </w:t>
      </w:r>
    </w:p>
    <w:p w14:paraId="237C6C12" w14:textId="3A91D354" w:rsidR="00A136FF" w:rsidRDefault="005C4846" w:rsidP="005C4846">
      <w:pPr>
        <w:pStyle w:val="ListParagraph"/>
        <w:numPr>
          <w:ilvl w:val="0"/>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When would it happen that</w:t>
      </w:r>
      <w:r w:rsidR="00A136FF">
        <w:rPr>
          <w:rFonts w:ascii="Helvetica" w:hAnsi="Helvetica" w:cs="Helvetica"/>
          <w:color w:val="000000"/>
          <w:sz w:val="33"/>
          <w:szCs w:val="33"/>
          <w:shd w:val="clear" w:color="auto" w:fill="FFFFFF"/>
        </w:rPr>
        <w:t xml:space="preserve"> we would increase bias to lower variance? </w:t>
      </w:r>
    </w:p>
    <w:p w14:paraId="3D303FEA" w14:textId="3D7C3196" w:rsidR="005C4846" w:rsidRDefault="005C4846" w:rsidP="00A136FF">
      <w:pPr>
        <w:pStyle w:val="ListParagraph"/>
        <w:numPr>
          <w:ilvl w:val="1"/>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 </w:t>
      </w:r>
      <w:r w:rsidR="00A136FF">
        <w:rPr>
          <w:rFonts w:ascii="Helvetica" w:hAnsi="Helvetica" w:cs="Helvetica"/>
          <w:color w:val="000000"/>
          <w:sz w:val="33"/>
          <w:szCs w:val="33"/>
          <w:shd w:val="clear" w:color="auto" w:fill="FFFFFF"/>
        </w:rPr>
        <w:t xml:space="preserve">Imagine for a moment you </w:t>
      </w:r>
      <w:proofErr w:type="gramStart"/>
      <w:r w:rsidR="00A136FF">
        <w:rPr>
          <w:rFonts w:ascii="Helvetica" w:hAnsi="Helvetica" w:cs="Helvetica"/>
          <w:color w:val="000000"/>
          <w:sz w:val="33"/>
          <w:szCs w:val="33"/>
          <w:shd w:val="clear" w:color="auto" w:fill="FFFFFF"/>
        </w:rPr>
        <w:t>have to</w:t>
      </w:r>
      <w:proofErr w:type="gramEnd"/>
      <w:r w:rsidR="00A136FF">
        <w:rPr>
          <w:rFonts w:ascii="Helvetica" w:hAnsi="Helvetica" w:cs="Helvetica"/>
          <w:color w:val="000000"/>
          <w:sz w:val="33"/>
          <w:szCs w:val="33"/>
          <w:shd w:val="clear" w:color="auto" w:fill="FFFFFF"/>
        </w:rPr>
        <w:t xml:space="preserve"> bet on the accuracy of two great archers.  One is very drunk – on average he hits the bullseye but </w:t>
      </w:r>
      <w:proofErr w:type="spellStart"/>
      <w:r w:rsidR="00AE67C0">
        <w:rPr>
          <w:rFonts w:ascii="Helvetica" w:hAnsi="Helvetica" w:cs="Helvetica"/>
          <w:color w:val="000000"/>
          <w:sz w:val="33"/>
          <w:szCs w:val="33"/>
          <w:shd w:val="clear" w:color="auto" w:fill="FFFFFF"/>
        </w:rPr>
        <w:t>soemtimes</w:t>
      </w:r>
      <w:proofErr w:type="spellEnd"/>
      <w:r w:rsidR="00AE67C0">
        <w:rPr>
          <w:rFonts w:ascii="Helvetica" w:hAnsi="Helvetica" w:cs="Helvetica"/>
          <w:color w:val="000000"/>
          <w:sz w:val="33"/>
          <w:szCs w:val="33"/>
          <w:shd w:val="clear" w:color="auto" w:fill="FFFFFF"/>
        </w:rPr>
        <w:t xml:space="preserve"> misses the target entirely.  The other has astigmatism, on average they land in the same spot near the bullseye but sometimes hit the bullseye and are </w:t>
      </w:r>
      <w:proofErr w:type="spellStart"/>
      <w:r w:rsidR="00AE67C0">
        <w:rPr>
          <w:rFonts w:ascii="Helvetica" w:hAnsi="Helvetica" w:cs="Helvetica"/>
          <w:color w:val="000000"/>
          <w:sz w:val="33"/>
          <w:szCs w:val="33"/>
          <w:shd w:val="clear" w:color="auto" w:fill="FFFFFF"/>
        </w:rPr>
        <w:t>nevey</w:t>
      </w:r>
      <w:proofErr w:type="spellEnd"/>
      <w:r w:rsidR="00AE67C0">
        <w:rPr>
          <w:rFonts w:ascii="Helvetica" w:hAnsi="Helvetica" w:cs="Helvetica"/>
          <w:color w:val="000000"/>
          <w:sz w:val="33"/>
          <w:szCs w:val="33"/>
          <w:shd w:val="clear" w:color="auto" w:fill="FFFFFF"/>
        </w:rPr>
        <w:t xml:space="preserve"> too far off.</w:t>
      </w:r>
    </w:p>
    <w:p w14:paraId="608729CC" w14:textId="4B3C8429" w:rsidR="00AE67C0" w:rsidRDefault="00AE67C0" w:rsidP="00A136FF">
      <w:pPr>
        <w:pStyle w:val="ListParagraph"/>
        <w:numPr>
          <w:ilvl w:val="1"/>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Skim vs </w:t>
      </w:r>
      <w:proofErr w:type="gramStart"/>
      <w:r>
        <w:rPr>
          <w:rFonts w:ascii="Helvetica" w:hAnsi="Helvetica" w:cs="Helvetica"/>
          <w:color w:val="000000"/>
          <w:sz w:val="33"/>
          <w:szCs w:val="33"/>
          <w:shd w:val="clear" w:color="auto" w:fill="FFFFFF"/>
        </w:rPr>
        <w:t>memorize</w:t>
      </w:r>
      <w:proofErr w:type="gramEnd"/>
    </w:p>
    <w:p w14:paraId="43AAEB12" w14:textId="481BB343" w:rsidR="00AE67C0" w:rsidRPr="00AE67C0" w:rsidRDefault="00AE67C0" w:rsidP="00AE67C0">
      <w:pPr>
        <w:pStyle w:val="ListParagraph"/>
        <w:numPr>
          <w:ilvl w:val="0"/>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When might we prefer the blind archer to the drunk one?</w:t>
      </w:r>
    </w:p>
    <w:p w14:paraId="402A8926" w14:textId="0B241652" w:rsidR="00AE67C0" w:rsidRDefault="00AE67C0" w:rsidP="00A136FF">
      <w:pPr>
        <w:pStyle w:val="ListParagraph"/>
        <w:numPr>
          <w:ilvl w:val="1"/>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The drunk archer might </w:t>
      </w:r>
      <w:proofErr w:type="gramStart"/>
      <w:r>
        <w:rPr>
          <w:rFonts w:ascii="Helvetica" w:hAnsi="Helvetica" w:cs="Helvetica"/>
          <w:color w:val="000000"/>
          <w:sz w:val="33"/>
          <w:szCs w:val="33"/>
          <w:shd w:val="clear" w:color="auto" w:fill="FFFFFF"/>
        </w:rPr>
        <w:t>be</w:t>
      </w:r>
      <w:proofErr w:type="gramEnd"/>
      <w:r>
        <w:rPr>
          <w:rFonts w:ascii="Helvetica" w:hAnsi="Helvetica" w:cs="Helvetica"/>
          <w:color w:val="000000"/>
          <w:sz w:val="33"/>
          <w:szCs w:val="33"/>
          <w:shd w:val="clear" w:color="auto" w:fill="FFFFFF"/>
        </w:rPr>
        <w:t xml:space="preserve"> </w:t>
      </w:r>
    </w:p>
    <w:p w14:paraId="02790C81" w14:textId="18C00FC1" w:rsidR="00AE67C0" w:rsidRDefault="00AE67C0" w:rsidP="00AE67C0">
      <w:pPr>
        <w:pStyle w:val="ListParagraph"/>
        <w:numPr>
          <w:ilvl w:val="2"/>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Overfit</w:t>
      </w:r>
    </w:p>
    <w:p w14:paraId="3C36E78A" w14:textId="75A1C03C" w:rsidR="00AE67C0" w:rsidRDefault="00AE67C0" w:rsidP="00AE67C0">
      <w:pPr>
        <w:pStyle w:val="ListParagraph"/>
        <w:numPr>
          <w:ilvl w:val="2"/>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lastRenderedPageBreak/>
        <w:t>Multicollinearity</w:t>
      </w:r>
    </w:p>
    <w:p w14:paraId="5664A832" w14:textId="308146BA" w:rsidR="00AE67C0" w:rsidRDefault="00AE67C0" w:rsidP="00AE67C0">
      <w:pPr>
        <w:pStyle w:val="ListParagraph"/>
        <w:numPr>
          <w:ilvl w:val="0"/>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How can we move from drunk to blind?</w:t>
      </w:r>
    </w:p>
    <w:p w14:paraId="6A83235C" w14:textId="29F7554E" w:rsidR="00AE67C0" w:rsidRDefault="00AE67C0" w:rsidP="00AE67C0">
      <w:pPr>
        <w:pStyle w:val="ListParagraph"/>
        <w:numPr>
          <w:ilvl w:val="1"/>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Regularization – restrict the size of the coefficients.  </w:t>
      </w:r>
      <w:r>
        <w:rPr>
          <w:rFonts w:ascii="Georgia" w:hAnsi="Georgia"/>
          <w:color w:val="292929"/>
          <w:spacing w:val="-1"/>
          <w:sz w:val="30"/>
          <w:szCs w:val="30"/>
        </w:rPr>
        <w:t xml:space="preserve">They add a penalty to how big your beta vector can get, each in a different </w:t>
      </w:r>
      <w:proofErr w:type="spellStart"/>
      <w:r>
        <w:rPr>
          <w:rFonts w:ascii="Georgia" w:hAnsi="Georgia"/>
          <w:color w:val="292929"/>
          <w:spacing w:val="-1"/>
          <w:sz w:val="30"/>
          <w:szCs w:val="30"/>
        </w:rPr>
        <w:t>way.</w:t>
      </w:r>
      <w:r>
        <w:rPr>
          <w:rFonts w:ascii="Helvetica" w:hAnsi="Helvetica" w:cs="Helvetica"/>
          <w:color w:val="000000"/>
          <w:sz w:val="33"/>
          <w:szCs w:val="33"/>
          <w:shd w:val="clear" w:color="auto" w:fill="FFFFFF"/>
        </w:rPr>
        <w:t>We</w:t>
      </w:r>
      <w:proofErr w:type="spellEnd"/>
      <w:r>
        <w:rPr>
          <w:rFonts w:ascii="Helvetica" w:hAnsi="Helvetica" w:cs="Helvetica"/>
          <w:color w:val="000000"/>
          <w:sz w:val="33"/>
          <w:szCs w:val="33"/>
          <w:shd w:val="clear" w:color="auto" w:fill="FFFFFF"/>
        </w:rPr>
        <w:t xml:space="preserve"> can do this with:</w:t>
      </w:r>
    </w:p>
    <w:p w14:paraId="46C8B9CD" w14:textId="77777777" w:rsidR="00AE67C0" w:rsidRDefault="00AE67C0" w:rsidP="00AE67C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Helvetica" w:hAnsi="Helvetica" w:cs="Helvetica"/>
          <w:color w:val="000000"/>
          <w:sz w:val="33"/>
          <w:szCs w:val="33"/>
          <w:shd w:val="clear" w:color="auto" w:fill="FFFFFF"/>
        </w:rPr>
        <w:t xml:space="preserve">Lasso </w:t>
      </w:r>
      <w:proofErr w:type="spellStart"/>
      <w:r>
        <w:rPr>
          <w:rFonts w:ascii="Georgia" w:hAnsi="Georgia"/>
          <w:color w:val="292929"/>
          <w:spacing w:val="-1"/>
          <w:sz w:val="30"/>
          <w:szCs w:val="30"/>
        </w:rPr>
        <w:t>Lasso</w:t>
      </w:r>
      <w:proofErr w:type="spellEnd"/>
      <w:r>
        <w:rPr>
          <w:rFonts w:ascii="Georgia" w:hAnsi="Georgia"/>
          <w:color w:val="292929"/>
          <w:spacing w:val="-1"/>
          <w:sz w:val="30"/>
          <w:szCs w:val="30"/>
        </w:rPr>
        <w:t xml:space="preserve"> puts a penalty on the l1-norm of your Beta vector. The l1-norm of a vector is the sum of the absolute values in that vector.</w:t>
      </w:r>
    </w:p>
    <w:p w14:paraId="12B8CF5C" w14:textId="1D8CCC09" w:rsidR="00AE67C0" w:rsidRPr="00AE67C0" w:rsidRDefault="00AE67C0" w:rsidP="00AE67C0">
      <w:pPr>
        <w:pStyle w:val="ListParagraph"/>
        <w:numPr>
          <w:ilvl w:val="2"/>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p>
    <w:p w14:paraId="12B8CFA8" w14:textId="77777777" w:rsidR="00892509" w:rsidRDefault="00892509"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6E13D468" w14:textId="77777777" w:rsidR="00892509" w:rsidRDefault="00892509"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7065AD2E" w14:textId="33D0D8A4" w:rsidR="0044441B" w:rsidRDefault="0044441B" w:rsidP="004F766E">
      <w:pPr>
        <w:shd w:val="clear" w:color="auto" w:fill="FFFFFF"/>
        <w:spacing w:before="569" w:after="0" w:line="360" w:lineRule="atLeast"/>
        <w:outlineLvl w:val="1"/>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t>Lasso and ridge – regularization</w:t>
      </w:r>
    </w:p>
    <w:p w14:paraId="3C0E156A" w14:textId="77777777" w:rsidR="003F7C2A" w:rsidRDefault="003F7C2A" w:rsidP="003F7C2A">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How do these models work?</w:t>
      </w:r>
    </w:p>
    <w:p w14:paraId="0358472C" w14:textId="77777777" w:rsidR="003F7C2A" w:rsidRDefault="003F7C2A" w:rsidP="003F7C2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Lasso and Ridge are both Linear Regression models but with a penalty (also called a regularization). They add a penalty to how big your beta vector can get, each in a different way.</w:t>
      </w:r>
    </w:p>
    <w:p w14:paraId="6CAF1748" w14:textId="77777777" w:rsidR="003F7C2A" w:rsidRDefault="003F7C2A" w:rsidP="003F7C2A">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Lasso regression</w:t>
      </w:r>
    </w:p>
    <w:p w14:paraId="141D1D1F" w14:textId="77777777" w:rsidR="003F7C2A" w:rsidRDefault="003F7C2A" w:rsidP="003F7C2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Lasso puts a penalty on the l1-norm of your Beta vector. The l1-norm of a vector is the sum of the absolute values in that vector.</w:t>
      </w:r>
    </w:p>
    <w:p w14:paraId="768A2655" w14:textId="36FF03E0" w:rsidR="0044441B" w:rsidRDefault="008E6C27"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This makes Lasso zero out some coefficients in your Beta vector.</w:t>
      </w:r>
    </w:p>
    <w:p w14:paraId="70448595" w14:textId="08873639" w:rsidR="008E6C27" w:rsidRDefault="008E6C27"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 xml:space="preserve">To </w:t>
      </w:r>
      <w:proofErr w:type="spellStart"/>
      <w:r>
        <w:rPr>
          <w:rFonts w:ascii="Georgia" w:hAnsi="Georgia"/>
          <w:color w:val="292929"/>
          <w:spacing w:val="-1"/>
          <w:sz w:val="30"/>
          <w:szCs w:val="30"/>
          <w:shd w:val="clear" w:color="auto" w:fill="FFFFFF"/>
        </w:rPr>
        <w:t>summarise</w:t>
      </w:r>
      <w:proofErr w:type="spellEnd"/>
      <w:r>
        <w:rPr>
          <w:rFonts w:ascii="Georgia" w:hAnsi="Georgia"/>
          <w:color w:val="292929"/>
          <w:spacing w:val="-1"/>
          <w:sz w:val="30"/>
          <w:szCs w:val="30"/>
          <w:shd w:val="clear" w:color="auto" w:fill="FFFFFF"/>
        </w:rPr>
        <w:t xml:space="preserve"> it simply, using Lasso is like saying: “Try to achieve the best performance possible but if you find that some coefficients are useless, drop them”.</w:t>
      </w:r>
    </w:p>
    <w:p w14:paraId="788D4274" w14:textId="00EE1F04" w:rsidR="008E6C27" w:rsidRDefault="007C09CE"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Ridge puts a penalty on the l2-norm of your Beta vector. The 2-norm of a vector is the square root of the sum of the squared values in your vector.</w:t>
      </w:r>
    </w:p>
    <w:p w14:paraId="03C76D15" w14:textId="77777777" w:rsidR="007C09CE" w:rsidRDefault="007C09CE" w:rsidP="007C09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makes Ridge prevent the coefficients of your Beta vector to reach extreme values (which often happens when overfitting).</w:t>
      </w:r>
    </w:p>
    <w:p w14:paraId="14B062BF" w14:textId="77777777" w:rsidR="007C09CE" w:rsidRDefault="007C09CE" w:rsidP="007C09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To </w:t>
      </w:r>
      <w:proofErr w:type="spellStart"/>
      <w:r>
        <w:rPr>
          <w:rFonts w:ascii="Georgia" w:hAnsi="Georgia"/>
          <w:color w:val="292929"/>
          <w:spacing w:val="-1"/>
          <w:sz w:val="30"/>
          <w:szCs w:val="30"/>
        </w:rPr>
        <w:t>summarise</w:t>
      </w:r>
      <w:proofErr w:type="spellEnd"/>
      <w:r>
        <w:rPr>
          <w:rFonts w:ascii="Georgia" w:hAnsi="Georgia"/>
          <w:color w:val="292929"/>
          <w:spacing w:val="-1"/>
          <w:sz w:val="30"/>
          <w:szCs w:val="30"/>
        </w:rPr>
        <w:t xml:space="preserve"> it simply, using Ridge is like saying: “Try to achieve the best performance possible but none of the coefficients should have extreme values”.</w:t>
      </w:r>
    </w:p>
    <w:p w14:paraId="0C5DDD1A" w14:textId="18AE4202" w:rsidR="007C09CE" w:rsidRDefault="0018601A" w:rsidP="004F766E">
      <w:pPr>
        <w:shd w:val="clear" w:color="auto" w:fill="FFFFFF"/>
        <w:spacing w:before="569" w:after="0" w:line="360" w:lineRule="atLeast"/>
        <w:outlineLvl w:val="1"/>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Both of these</w:t>
      </w:r>
      <w:proofErr w:type="gramEnd"/>
      <w:r>
        <w:rPr>
          <w:rFonts w:ascii="Georgia" w:hAnsi="Georgia"/>
          <w:color w:val="292929"/>
          <w:spacing w:val="-1"/>
          <w:sz w:val="30"/>
          <w:szCs w:val="30"/>
          <w:shd w:val="clear" w:color="auto" w:fill="FFFFFF"/>
        </w:rPr>
        <w:t xml:space="preserve"> models have a </w:t>
      </w:r>
      <w:proofErr w:type="spellStart"/>
      <w:r>
        <w:rPr>
          <w:rFonts w:ascii="Georgia" w:hAnsi="Georgia"/>
          <w:color w:val="292929"/>
          <w:spacing w:val="-1"/>
          <w:sz w:val="30"/>
          <w:szCs w:val="30"/>
          <w:shd w:val="clear" w:color="auto" w:fill="FFFFFF"/>
        </w:rPr>
        <w:t>regularisation</w:t>
      </w:r>
      <w:proofErr w:type="spellEnd"/>
      <w:r>
        <w:rPr>
          <w:rFonts w:ascii="Georgia" w:hAnsi="Georgia"/>
          <w:color w:val="292929"/>
          <w:spacing w:val="-1"/>
          <w:sz w:val="30"/>
          <w:szCs w:val="30"/>
          <w:shd w:val="clear" w:color="auto" w:fill="FFFFFF"/>
        </w:rPr>
        <w:t xml:space="preserve"> parameter called lambda, which controls how large the penalty is. At λ=0, both Lasso and Ridge become Linear Regression models (we simply do not put any penalties). By increasing lambda, we increase the constraint on the size of the beta vector. This is where each model </w:t>
      </w:r>
      <w:proofErr w:type="spellStart"/>
      <w:r>
        <w:rPr>
          <w:rFonts w:ascii="Georgia" w:hAnsi="Georgia"/>
          <w:color w:val="292929"/>
          <w:spacing w:val="-1"/>
          <w:sz w:val="30"/>
          <w:szCs w:val="30"/>
          <w:shd w:val="clear" w:color="auto" w:fill="FFFFFF"/>
        </w:rPr>
        <w:t>optimises</w:t>
      </w:r>
      <w:proofErr w:type="spellEnd"/>
      <w:r>
        <w:rPr>
          <w:rFonts w:ascii="Georgia" w:hAnsi="Georgia"/>
          <w:color w:val="292929"/>
          <w:spacing w:val="-1"/>
          <w:sz w:val="30"/>
          <w:szCs w:val="30"/>
          <w:shd w:val="clear" w:color="auto" w:fill="FFFFFF"/>
        </w:rPr>
        <w:t xml:space="preserve"> differently and tries to find the best set of coefficients given its own constraints.</w:t>
      </w:r>
    </w:p>
    <w:p w14:paraId="702718B2" w14:textId="28E17A20" w:rsidR="00C61DD8" w:rsidRDefault="00C61DD8"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Therefore, you can see the link with what we discussed earlier. We “told” Lasso to find the best model given the constraint on how much weight could be put on each coefficient (i.e. the “budget”) and it “decided” to put a large amount of that “budget” on the number of rooms to figure out the price of the properties.</w:t>
      </w:r>
    </w:p>
    <w:p w14:paraId="59FBD02A" w14:textId="77777777" w:rsidR="00FE2251" w:rsidRDefault="00FE2251" w:rsidP="00FE225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Lasso is good when you have a few features with high predicting power while the others are useless: it will zero out the useless ones and keep only a subset of the variables.</w:t>
      </w:r>
    </w:p>
    <w:p w14:paraId="2C6DB0FA" w14:textId="77777777" w:rsidR="00FE2251" w:rsidRDefault="00FE2251" w:rsidP="00FE22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Ridge is good when the predicting power of your dataset is spread out over the different features: it will not zero out features that could be helpful when making predictions but will simply reduce the weight of most variables in the model.</w:t>
      </w:r>
    </w:p>
    <w:p w14:paraId="072B38DF" w14:textId="77777777" w:rsidR="00FE2251" w:rsidRDefault="00FE2251" w:rsidP="00FE22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practice, this is often hard to determine. Thus, the best way is to simply do what I coded above and see what is the best MSE you can get on the test set using different values of lambda.</w:t>
      </w:r>
    </w:p>
    <w:p w14:paraId="6D16ECD2" w14:textId="24D3F1D1" w:rsidR="00FE2251" w:rsidRDefault="00FE2251"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45ED0360" w14:textId="77777777" w:rsidR="004C489C" w:rsidRDefault="004C489C" w:rsidP="004C489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One problem that often occurs in practice with multiple linear regression is </w:t>
      </w:r>
      <w:hyperlink r:id="rId8" w:tgtFrame="_blank" w:history="1">
        <w:r>
          <w:rPr>
            <w:rStyle w:val="Hyperlink"/>
            <w:rFonts w:ascii="inherit" w:hAnsi="inherit" w:cs="Helvetica"/>
            <w:color w:val="9B59B6"/>
            <w:sz w:val="33"/>
            <w:szCs w:val="33"/>
            <w:bdr w:val="none" w:sz="0" w:space="0" w:color="auto" w:frame="1"/>
          </w:rPr>
          <w:t>multicollinearity</w:t>
        </w:r>
      </w:hyperlink>
      <w:r>
        <w:rPr>
          <w:rFonts w:ascii="Helvetica" w:hAnsi="Helvetica" w:cs="Helvetica"/>
          <w:color w:val="000000"/>
          <w:sz w:val="33"/>
          <w:szCs w:val="33"/>
          <w:bdr w:val="none" w:sz="0" w:space="0" w:color="auto" w:frame="1"/>
        </w:rPr>
        <w:t> – when two or more predictor variables are highly correlated to each other, such that they do not provide unique or independent information in the regression model.</w:t>
      </w:r>
    </w:p>
    <w:p w14:paraId="30A76673" w14:textId="77777777" w:rsidR="004C489C" w:rsidRDefault="004C489C" w:rsidP="004C489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This can cause the coefficient estimates of the model to be unreliable and have high variance. That is, when the model is applied to a new set of data it hasn’t seen before, it’s likely to perform poorly.</w:t>
      </w:r>
    </w:p>
    <w:p w14:paraId="71F0994B" w14:textId="353EEFE5" w:rsidR="00FE2251" w:rsidRDefault="008A3B88"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MSE = Var(</w:t>
      </w:r>
      <w:r>
        <w:rPr>
          <w:rStyle w:val="Emphasis"/>
          <w:rFonts w:ascii="Helvetica" w:hAnsi="Helvetica" w:cs="Helvetica"/>
          <w:color w:val="000000"/>
          <w:sz w:val="33"/>
          <w:szCs w:val="33"/>
          <w:bdr w:val="none" w:sz="0" w:space="0" w:color="auto" w:frame="1"/>
          <w:shd w:val="clear" w:color="auto" w:fill="FFFFFF"/>
        </w:rPr>
        <w:t>f̂(</w:t>
      </w:r>
      <w:r>
        <w:rPr>
          <w:rFonts w:ascii="Helvetica" w:hAnsi="Helvetica" w:cs="Helvetica"/>
          <w:color w:val="000000"/>
          <w:sz w:val="33"/>
          <w:szCs w:val="33"/>
          <w:shd w:val="clear" w:color="auto" w:fill="FFFFFF"/>
        </w:rPr>
        <w:t>x</w:t>
      </w:r>
      <w:r>
        <w:rPr>
          <w:rFonts w:ascii="Helvetica" w:hAnsi="Helvetica" w:cs="Helvetica"/>
          <w:color w:val="000000"/>
          <w:sz w:val="25"/>
          <w:szCs w:val="25"/>
          <w:bdr w:val="none" w:sz="0" w:space="0" w:color="auto" w:frame="1"/>
          <w:shd w:val="clear" w:color="auto" w:fill="FFFFFF"/>
          <w:vertAlign w:val="subscript"/>
        </w:rPr>
        <w:t>0</w:t>
      </w:r>
      <w:r>
        <w:rPr>
          <w:rFonts w:ascii="Helvetica" w:hAnsi="Helvetica" w:cs="Helvetica"/>
          <w:color w:val="000000"/>
          <w:sz w:val="33"/>
          <w:szCs w:val="33"/>
          <w:shd w:val="clear" w:color="auto" w:fill="FFFFFF"/>
        </w:rPr>
        <w:t>)) + [Bias(</w:t>
      </w:r>
      <w:r>
        <w:rPr>
          <w:rStyle w:val="Emphasis"/>
          <w:rFonts w:ascii="Helvetica" w:hAnsi="Helvetica" w:cs="Helvetica"/>
          <w:color w:val="000000"/>
          <w:sz w:val="33"/>
          <w:szCs w:val="33"/>
          <w:bdr w:val="none" w:sz="0" w:space="0" w:color="auto" w:frame="1"/>
          <w:shd w:val="clear" w:color="auto" w:fill="FFFFFF"/>
        </w:rPr>
        <w:t>f̂(</w:t>
      </w:r>
      <w:r>
        <w:rPr>
          <w:rFonts w:ascii="Helvetica" w:hAnsi="Helvetica" w:cs="Helvetica"/>
          <w:color w:val="000000"/>
          <w:sz w:val="33"/>
          <w:szCs w:val="33"/>
          <w:shd w:val="clear" w:color="auto" w:fill="FFFFFF"/>
        </w:rPr>
        <w:t>x</w:t>
      </w:r>
      <w:r>
        <w:rPr>
          <w:rFonts w:ascii="Helvetica" w:hAnsi="Helvetica" w:cs="Helvetica"/>
          <w:color w:val="000000"/>
          <w:sz w:val="25"/>
          <w:szCs w:val="25"/>
          <w:bdr w:val="none" w:sz="0" w:space="0" w:color="auto" w:frame="1"/>
          <w:shd w:val="clear" w:color="auto" w:fill="FFFFFF"/>
          <w:vertAlign w:val="subscript"/>
        </w:rPr>
        <w:t>0</w:t>
      </w:r>
      <w:r>
        <w:rPr>
          <w:rFonts w:ascii="Helvetica" w:hAnsi="Helvetica" w:cs="Helvetica"/>
          <w:color w:val="000000"/>
          <w:sz w:val="33"/>
          <w:szCs w:val="33"/>
          <w:shd w:val="clear" w:color="auto" w:fill="FFFFFF"/>
        </w:rPr>
        <w:t>))]</w:t>
      </w:r>
      <w:r>
        <w:rPr>
          <w:rFonts w:ascii="Helvetica" w:hAnsi="Helvetica" w:cs="Helvetica"/>
          <w:color w:val="000000"/>
          <w:sz w:val="25"/>
          <w:szCs w:val="25"/>
          <w:bdr w:val="none" w:sz="0" w:space="0" w:color="auto" w:frame="1"/>
          <w:shd w:val="clear" w:color="auto" w:fill="FFFFFF"/>
          <w:vertAlign w:val="superscript"/>
        </w:rPr>
        <w:t>2</w:t>
      </w:r>
      <w:r>
        <w:rPr>
          <w:rFonts w:ascii="Helvetica" w:hAnsi="Helvetica" w:cs="Helvetica"/>
          <w:color w:val="000000"/>
          <w:sz w:val="33"/>
          <w:szCs w:val="33"/>
          <w:shd w:val="clear" w:color="auto" w:fill="FFFFFF"/>
        </w:rPr>
        <w:t> + Var(ε)</w:t>
      </w:r>
      <w:r w:rsidR="00721F75">
        <w:rPr>
          <w:rFonts w:ascii="Helvetica" w:hAnsi="Helvetica" w:cs="Helvetica"/>
          <w:color w:val="000000"/>
          <w:sz w:val="33"/>
          <w:szCs w:val="33"/>
          <w:shd w:val="clear" w:color="auto" w:fill="FFFFFF"/>
        </w:rPr>
        <w:t xml:space="preserve"> (</w:t>
      </w:r>
      <w:hyperlink r:id="rId9" w:history="1">
        <w:r w:rsidR="00721F75">
          <w:rPr>
            <w:rStyle w:val="Hyperlink"/>
          </w:rPr>
          <w:t xml:space="preserve">When to Use Ridge &amp; Lasso Regression - </w:t>
        </w:r>
        <w:proofErr w:type="spellStart"/>
        <w:r w:rsidR="00721F75">
          <w:rPr>
            <w:rStyle w:val="Hyperlink"/>
          </w:rPr>
          <w:t>Statology</w:t>
        </w:r>
        <w:proofErr w:type="spellEnd"/>
      </w:hyperlink>
      <w:r w:rsidR="00721F75">
        <w:t>)</w:t>
      </w:r>
    </w:p>
    <w:p w14:paraId="5905AF91" w14:textId="4EDE4046" w:rsidR="008A3B88" w:rsidRDefault="00401632"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MSE = Variance + Bias</w:t>
      </w:r>
      <w:r>
        <w:rPr>
          <w:rFonts w:ascii="Helvetica" w:hAnsi="Helvetica" w:cs="Helvetica"/>
          <w:color w:val="000000"/>
          <w:sz w:val="25"/>
          <w:szCs w:val="25"/>
          <w:bdr w:val="none" w:sz="0" w:space="0" w:color="auto" w:frame="1"/>
          <w:shd w:val="clear" w:color="auto" w:fill="FFFFFF"/>
          <w:vertAlign w:val="superscript"/>
        </w:rPr>
        <w:t>2</w:t>
      </w:r>
      <w:r>
        <w:rPr>
          <w:rFonts w:ascii="Helvetica" w:hAnsi="Helvetica" w:cs="Helvetica"/>
          <w:color w:val="000000"/>
          <w:sz w:val="33"/>
          <w:szCs w:val="33"/>
          <w:shd w:val="clear" w:color="auto" w:fill="FFFFFF"/>
        </w:rPr>
        <w:t> + Irreducible error</w:t>
      </w:r>
    </w:p>
    <w:p w14:paraId="3F549A6B" w14:textId="2BB4BE4F" w:rsidR="008B7BF6" w:rsidRDefault="008B7BF6"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p>
    <w:p w14:paraId="4FF5A275" w14:textId="131AD255" w:rsidR="008B7BF6" w:rsidRDefault="008B7BF6"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Georgia" w:hAnsi="Georgia"/>
          <w:color w:val="292929"/>
          <w:spacing w:val="-1"/>
          <w:sz w:val="30"/>
          <w:szCs w:val="30"/>
          <w:shd w:val="clear" w:color="auto" w:fill="FFFFFF"/>
        </w:rPr>
        <w:lastRenderedPageBreak/>
        <w:t xml:space="preserve">Ordinary Least Squares (OLS) regression is known to give unbiased results with low variance as compared to </w:t>
      </w:r>
      <w:proofErr w:type="spellStart"/>
      <w:r>
        <w:rPr>
          <w:rFonts w:ascii="Georgia" w:hAnsi="Georgia"/>
          <w:color w:val="292929"/>
          <w:spacing w:val="-1"/>
          <w:sz w:val="30"/>
          <w:szCs w:val="30"/>
          <w:shd w:val="clear" w:color="auto" w:fill="FFFFFF"/>
        </w:rPr>
        <w:t>non linear</w:t>
      </w:r>
      <w:proofErr w:type="spellEnd"/>
      <w:r>
        <w:rPr>
          <w:rFonts w:ascii="Georgia" w:hAnsi="Georgia"/>
          <w:color w:val="292929"/>
          <w:spacing w:val="-1"/>
          <w:sz w:val="30"/>
          <w:szCs w:val="30"/>
          <w:shd w:val="clear" w:color="auto" w:fill="FFFFFF"/>
        </w:rPr>
        <w:t xml:space="preserve"> models.</w:t>
      </w:r>
      <w:r>
        <w:rPr>
          <w:rStyle w:val="Strong"/>
          <w:rFonts w:ascii="Georgia" w:hAnsi="Georgia"/>
          <w:color w:val="292929"/>
          <w:spacing w:val="-1"/>
          <w:sz w:val="30"/>
          <w:szCs w:val="30"/>
          <w:shd w:val="clear" w:color="auto" w:fill="FFFFFF"/>
        </w:rPr>
        <w:t> Ridge</w:t>
      </w:r>
      <w:r>
        <w:rPr>
          <w:rFonts w:ascii="Georgia" w:hAnsi="Georgia"/>
          <w:color w:val="292929"/>
          <w:spacing w:val="-1"/>
          <w:sz w:val="30"/>
          <w:szCs w:val="30"/>
          <w:shd w:val="clear" w:color="auto" w:fill="FFFFFF"/>
        </w:rPr>
        <w:t> (OLS with L2 penalty) and </w:t>
      </w:r>
      <w:r>
        <w:rPr>
          <w:rStyle w:val="Strong"/>
          <w:rFonts w:ascii="Georgia" w:hAnsi="Georgia"/>
          <w:color w:val="292929"/>
          <w:spacing w:val="-1"/>
          <w:sz w:val="30"/>
          <w:szCs w:val="30"/>
          <w:shd w:val="clear" w:color="auto" w:fill="FFFFFF"/>
        </w:rPr>
        <w:t>Lasso</w:t>
      </w:r>
      <w:r>
        <w:rPr>
          <w:rFonts w:ascii="Georgia" w:hAnsi="Georgia"/>
          <w:color w:val="292929"/>
          <w:spacing w:val="-1"/>
          <w:sz w:val="30"/>
          <w:szCs w:val="30"/>
          <w:shd w:val="clear" w:color="auto" w:fill="FFFFFF"/>
        </w:rPr>
        <w:t> (OLS with L1 penalty) give biased results with a much lower variance as compared to OLS. The degree of penalization is controlled by the regularization coefficient, λ.</w:t>
      </w:r>
    </w:p>
    <w:p w14:paraId="6CBCDF5E" w14:textId="11EE2E52" w:rsidR="00401632" w:rsidRDefault="00401632"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The basic idea of both ridge and lasso regression is to introduce a little bias so that the variance can be substantially reduced, which leads to a lower overall MSE.</w:t>
      </w:r>
    </w:p>
    <w:p w14:paraId="7978A7FB" w14:textId="77777777" w:rsidR="009438E3" w:rsidRDefault="009438E3" w:rsidP="009438E3">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This means the model fit by ridge and lasso regression can potentially produce smaller test errors than the model fit by least squares regression.</w:t>
      </w:r>
    </w:p>
    <w:p w14:paraId="24D138E1" w14:textId="77777777" w:rsidR="009438E3" w:rsidRDefault="009438E3" w:rsidP="009438E3">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The </w:t>
      </w:r>
      <w:r>
        <w:rPr>
          <w:rStyle w:val="Strong"/>
          <w:rFonts w:ascii="inherit" w:hAnsi="inherit" w:cs="Helvetica"/>
          <w:color w:val="000000"/>
          <w:sz w:val="33"/>
          <w:szCs w:val="33"/>
          <w:bdr w:val="none" w:sz="0" w:space="0" w:color="auto" w:frame="1"/>
        </w:rPr>
        <w:t>drawback</w:t>
      </w:r>
      <w:r>
        <w:rPr>
          <w:rFonts w:ascii="Helvetica" w:hAnsi="Helvetica" w:cs="Helvetica"/>
          <w:color w:val="000000"/>
          <w:sz w:val="33"/>
          <w:szCs w:val="33"/>
          <w:bdr w:val="none" w:sz="0" w:space="0" w:color="auto" w:frame="1"/>
        </w:rPr>
        <w:t> of ridge and lasso regression is that it becomes difficult to interpret the coefficients in the final model since they get shrunk towards zero.</w:t>
      </w:r>
    </w:p>
    <w:p w14:paraId="097FCA69" w14:textId="77777777" w:rsidR="009438E3" w:rsidRDefault="009438E3" w:rsidP="009438E3">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Thus, ridge and lasso regression should be used when you’re interested in optimizing for predictive ability rather than inference.</w:t>
      </w:r>
    </w:p>
    <w:p w14:paraId="094AC48E" w14:textId="77777777" w:rsidR="00610CAD" w:rsidRDefault="00610CAD" w:rsidP="00610CAD">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In cases where only a small number of predictor variables are significant, </w:t>
      </w:r>
      <w:r>
        <w:rPr>
          <w:rStyle w:val="Strong"/>
          <w:rFonts w:ascii="inherit" w:hAnsi="inherit" w:cs="Helvetica"/>
          <w:color w:val="000000"/>
          <w:sz w:val="33"/>
          <w:szCs w:val="33"/>
          <w:bdr w:val="none" w:sz="0" w:space="0" w:color="auto" w:frame="1"/>
        </w:rPr>
        <w:t>lasso regression</w:t>
      </w:r>
      <w:r>
        <w:rPr>
          <w:rFonts w:ascii="Helvetica" w:hAnsi="Helvetica" w:cs="Helvetica"/>
          <w:color w:val="000000"/>
          <w:sz w:val="33"/>
          <w:szCs w:val="33"/>
          <w:bdr w:val="none" w:sz="0" w:space="0" w:color="auto" w:frame="1"/>
        </w:rPr>
        <w:t> tends to perform better because it’s able to shrink insignificant variables completely to zero and remove them from the model.</w:t>
      </w:r>
    </w:p>
    <w:p w14:paraId="14632F84" w14:textId="77777777" w:rsidR="00610CAD" w:rsidRDefault="00610CAD" w:rsidP="00610CAD">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However, when many predictor variables are significant in the model and their coefficients are roughly equal then </w:t>
      </w:r>
      <w:r>
        <w:rPr>
          <w:rStyle w:val="Strong"/>
          <w:rFonts w:ascii="inherit" w:hAnsi="inherit" w:cs="Helvetica"/>
          <w:color w:val="000000"/>
          <w:sz w:val="33"/>
          <w:szCs w:val="33"/>
          <w:bdr w:val="none" w:sz="0" w:space="0" w:color="auto" w:frame="1"/>
        </w:rPr>
        <w:t>ridge regression</w:t>
      </w:r>
      <w:r>
        <w:rPr>
          <w:rFonts w:ascii="Helvetica" w:hAnsi="Helvetica" w:cs="Helvetica"/>
          <w:color w:val="000000"/>
          <w:sz w:val="33"/>
          <w:szCs w:val="33"/>
          <w:bdr w:val="none" w:sz="0" w:space="0" w:color="auto" w:frame="1"/>
        </w:rPr>
        <w:t> tends to perform better because it keeps all of the predictors in the model.</w:t>
      </w:r>
    </w:p>
    <w:p w14:paraId="3C2289B5" w14:textId="77777777" w:rsidR="00610CAD" w:rsidRDefault="00610CAD" w:rsidP="00610CAD">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lastRenderedPageBreak/>
        <w:t>To determine which model is better at making predictions, we typically perform </w:t>
      </w:r>
      <w:hyperlink r:id="rId10" w:tgtFrame="_blank" w:history="1">
        <w:r>
          <w:rPr>
            <w:rStyle w:val="Hyperlink"/>
            <w:rFonts w:ascii="inherit" w:hAnsi="inherit" w:cs="Helvetica"/>
            <w:color w:val="9B59B6"/>
            <w:sz w:val="33"/>
            <w:szCs w:val="33"/>
            <w:bdr w:val="none" w:sz="0" w:space="0" w:color="auto" w:frame="1"/>
          </w:rPr>
          <w:t>k-fold cross-validation</w:t>
        </w:r>
      </w:hyperlink>
      <w:r>
        <w:rPr>
          <w:rFonts w:ascii="Helvetica" w:hAnsi="Helvetica" w:cs="Helvetica"/>
          <w:color w:val="000000"/>
          <w:sz w:val="33"/>
          <w:szCs w:val="33"/>
          <w:bdr w:val="none" w:sz="0" w:space="0" w:color="auto" w:frame="1"/>
        </w:rPr>
        <w:t> and choose whichever model produces the lowest test mean squared error.</w:t>
      </w:r>
    </w:p>
    <w:p w14:paraId="7973BECD" w14:textId="77777777" w:rsidR="009438E3" w:rsidRDefault="009438E3"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451AF66F" w14:textId="77777777" w:rsidR="0044441B" w:rsidRDefault="0044441B"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79B6F2D7" w14:textId="07B1A531" w:rsidR="004F766E" w:rsidRPr="004F766E" w:rsidRDefault="004F766E" w:rsidP="004F766E">
      <w:pPr>
        <w:shd w:val="clear" w:color="auto" w:fill="FFFFFF"/>
        <w:spacing w:before="569" w:after="0" w:line="360" w:lineRule="atLeast"/>
        <w:outlineLvl w:val="1"/>
        <w:rPr>
          <w:rFonts w:ascii="Helvetica" w:eastAsia="Times New Roman" w:hAnsi="Helvetica" w:cs="Helvetica"/>
          <w:b/>
          <w:bCs/>
          <w:color w:val="292929"/>
          <w:sz w:val="30"/>
          <w:szCs w:val="30"/>
        </w:rPr>
      </w:pPr>
      <w:r w:rsidRPr="004F766E">
        <w:rPr>
          <w:rFonts w:ascii="Helvetica" w:eastAsia="Times New Roman" w:hAnsi="Helvetica" w:cs="Helvetica"/>
          <w:b/>
          <w:bCs/>
          <w:color w:val="292929"/>
          <w:sz w:val="30"/>
          <w:szCs w:val="30"/>
        </w:rPr>
        <w:t>Errors due to Bias</w:t>
      </w:r>
    </w:p>
    <w:p w14:paraId="7A8F2A52" w14:textId="7829A79F" w:rsidR="004F766E" w:rsidRDefault="004F766E" w:rsidP="004F766E">
      <w:pPr>
        <w:shd w:val="clear" w:color="auto" w:fill="FFFFFF"/>
        <w:spacing w:before="206" w:after="0" w:line="480" w:lineRule="atLeast"/>
        <w:rPr>
          <w:rFonts w:ascii="Georgia" w:eastAsia="Times New Roman" w:hAnsi="Georgia" w:cs="Times New Roman"/>
          <w:b/>
          <w:bCs/>
          <w:color w:val="292929"/>
          <w:spacing w:val="-1"/>
          <w:sz w:val="30"/>
          <w:szCs w:val="30"/>
        </w:rPr>
      </w:pPr>
      <w:r w:rsidRPr="004F766E">
        <w:rPr>
          <w:rFonts w:ascii="Georgia" w:eastAsia="Times New Roman" w:hAnsi="Georgia" w:cs="Times New Roman"/>
          <w:color w:val="292929"/>
          <w:spacing w:val="-1"/>
          <w:sz w:val="30"/>
          <w:szCs w:val="30"/>
        </w:rPr>
        <w:t>An error due to </w:t>
      </w:r>
      <w:r w:rsidRPr="004F766E">
        <w:rPr>
          <w:rFonts w:ascii="Georgia" w:eastAsia="Times New Roman" w:hAnsi="Georgia" w:cs="Times New Roman"/>
          <w:b/>
          <w:bCs/>
          <w:i/>
          <w:iCs/>
          <w:color w:val="292929"/>
          <w:spacing w:val="-1"/>
          <w:sz w:val="30"/>
          <w:szCs w:val="30"/>
        </w:rPr>
        <w:t>Bias</w:t>
      </w:r>
      <w:r w:rsidRPr="004F766E">
        <w:rPr>
          <w:rFonts w:ascii="Georgia" w:eastAsia="Times New Roman" w:hAnsi="Georgia" w:cs="Times New Roman"/>
          <w:color w:val="292929"/>
          <w:spacing w:val="-1"/>
          <w:sz w:val="30"/>
          <w:szCs w:val="30"/>
        </w:rPr>
        <w:t> is the </w:t>
      </w:r>
      <w:r w:rsidRPr="004F766E">
        <w:rPr>
          <w:rFonts w:ascii="Georgia" w:eastAsia="Times New Roman" w:hAnsi="Georgia" w:cs="Times New Roman"/>
          <w:b/>
          <w:bCs/>
          <w:i/>
          <w:iCs/>
          <w:color w:val="292929"/>
          <w:spacing w:val="-1"/>
          <w:sz w:val="30"/>
          <w:szCs w:val="30"/>
        </w:rPr>
        <w:t>distance between the predictions</w:t>
      </w:r>
      <w:r w:rsidRPr="004F766E">
        <w:rPr>
          <w:rFonts w:ascii="Georgia" w:eastAsia="Times New Roman" w:hAnsi="Georgia" w:cs="Times New Roman"/>
          <w:color w:val="292929"/>
          <w:spacing w:val="-1"/>
          <w:sz w:val="30"/>
          <w:szCs w:val="30"/>
        </w:rPr>
        <w:t> of a model and the </w:t>
      </w:r>
      <w:r w:rsidRPr="004F766E">
        <w:rPr>
          <w:rFonts w:ascii="Georgia" w:eastAsia="Times New Roman" w:hAnsi="Georgia" w:cs="Times New Roman"/>
          <w:b/>
          <w:bCs/>
          <w:i/>
          <w:iCs/>
          <w:color w:val="292929"/>
          <w:spacing w:val="-1"/>
          <w:sz w:val="30"/>
          <w:szCs w:val="30"/>
        </w:rPr>
        <w:t>true values</w:t>
      </w:r>
      <w:r w:rsidRPr="004F766E">
        <w:rPr>
          <w:rFonts w:ascii="Georgia" w:eastAsia="Times New Roman" w:hAnsi="Georgia" w:cs="Times New Roman"/>
          <w:color w:val="292929"/>
          <w:spacing w:val="-1"/>
          <w:sz w:val="30"/>
          <w:szCs w:val="30"/>
        </w:rPr>
        <w:t>. In this type of error, the model pays little attention to training data and </w:t>
      </w:r>
      <w:r w:rsidRPr="004F766E">
        <w:rPr>
          <w:rFonts w:ascii="Georgia" w:eastAsia="Times New Roman" w:hAnsi="Georgia" w:cs="Times New Roman"/>
          <w:b/>
          <w:bCs/>
          <w:i/>
          <w:iCs/>
          <w:color w:val="292929"/>
          <w:spacing w:val="-1"/>
          <w:sz w:val="30"/>
          <w:szCs w:val="30"/>
        </w:rPr>
        <w:t>oversimplifies </w:t>
      </w:r>
      <w:r w:rsidRPr="004F766E">
        <w:rPr>
          <w:rFonts w:ascii="Georgia" w:eastAsia="Times New Roman" w:hAnsi="Georgia" w:cs="Times New Roman"/>
          <w:color w:val="292929"/>
          <w:spacing w:val="-1"/>
          <w:sz w:val="30"/>
          <w:szCs w:val="30"/>
        </w:rPr>
        <w:t>the model and doesn't learn the patterns. The model </w:t>
      </w:r>
      <w:r w:rsidRPr="004F766E">
        <w:rPr>
          <w:rFonts w:ascii="Georgia" w:eastAsia="Times New Roman" w:hAnsi="Georgia" w:cs="Times New Roman"/>
          <w:b/>
          <w:bCs/>
          <w:color w:val="292929"/>
          <w:spacing w:val="-1"/>
          <w:sz w:val="30"/>
          <w:szCs w:val="30"/>
        </w:rPr>
        <w:t>learns the wrong relations</w:t>
      </w:r>
      <w:r w:rsidRPr="004F766E">
        <w:rPr>
          <w:rFonts w:ascii="Georgia" w:eastAsia="Times New Roman" w:hAnsi="Georgia" w:cs="Times New Roman"/>
          <w:color w:val="292929"/>
          <w:spacing w:val="-1"/>
          <w:sz w:val="30"/>
          <w:szCs w:val="30"/>
        </w:rPr>
        <w:t> by </w:t>
      </w:r>
      <w:r w:rsidRPr="004F766E">
        <w:rPr>
          <w:rFonts w:ascii="Georgia" w:eastAsia="Times New Roman" w:hAnsi="Georgia" w:cs="Times New Roman"/>
          <w:b/>
          <w:bCs/>
          <w:color w:val="292929"/>
          <w:spacing w:val="-1"/>
          <w:sz w:val="30"/>
          <w:szCs w:val="30"/>
        </w:rPr>
        <w:t>not taking in account all the features</w:t>
      </w:r>
    </w:p>
    <w:p w14:paraId="71107A2A" w14:textId="72C6A2BB" w:rsidR="004F766E" w:rsidRPr="004F766E" w:rsidRDefault="004F766E" w:rsidP="004F766E">
      <w:pPr>
        <w:shd w:val="clear" w:color="auto" w:fill="FFFFFF"/>
        <w:spacing w:before="206"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color w:val="292929"/>
          <w:spacing w:val="-1"/>
          <w:sz w:val="30"/>
          <w:szCs w:val="30"/>
        </w:rPr>
        <w:t>Skimming -underfit</w:t>
      </w:r>
    </w:p>
    <w:p w14:paraId="060433D4" w14:textId="4658D87E" w:rsidR="00FF3DC9" w:rsidRDefault="00FF3DC9"/>
    <w:p w14:paraId="117D4B0E" w14:textId="77777777" w:rsidR="004F766E" w:rsidRDefault="004F766E" w:rsidP="004F766E">
      <w:pPr>
        <w:pStyle w:val="Heading2"/>
        <w:shd w:val="clear" w:color="auto" w:fill="FFFFFF"/>
        <w:spacing w:before="569" w:beforeAutospacing="0" w:after="0" w:afterAutospacing="0" w:line="360" w:lineRule="atLeast"/>
        <w:rPr>
          <w:rFonts w:ascii="Helvetica" w:hAnsi="Helvetica" w:cs="Helvetica"/>
          <w:color w:val="292929"/>
          <w:sz w:val="30"/>
          <w:szCs w:val="30"/>
        </w:rPr>
      </w:pPr>
      <w:r>
        <w:rPr>
          <w:rStyle w:val="Strong"/>
          <w:rFonts w:ascii="Helvetica" w:hAnsi="Helvetica" w:cs="Helvetica"/>
          <w:b/>
          <w:bCs/>
          <w:color w:val="292929"/>
          <w:sz w:val="30"/>
          <w:szCs w:val="30"/>
        </w:rPr>
        <w:t>Errors due to Variance</w:t>
      </w:r>
    </w:p>
    <w:p w14:paraId="0EB50678" w14:textId="47EB2F51" w:rsidR="004F766E" w:rsidRDefault="004F766E" w:rsidP="004F7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Variability of model prediction for a given data point or a value that </w:t>
      </w:r>
      <w:r>
        <w:rPr>
          <w:rStyle w:val="Emphasis"/>
          <w:rFonts w:ascii="Georgia" w:hAnsi="Georgia"/>
          <w:b/>
          <w:bCs/>
          <w:color w:val="292929"/>
          <w:spacing w:val="-1"/>
          <w:sz w:val="30"/>
          <w:szCs w:val="30"/>
        </w:rPr>
        <w:t>tells us the spread of our data</w:t>
      </w:r>
      <w:r>
        <w:rPr>
          <w:rFonts w:ascii="Georgia" w:hAnsi="Georgia"/>
          <w:color w:val="292929"/>
          <w:spacing w:val="-1"/>
          <w:sz w:val="30"/>
          <w:szCs w:val="30"/>
        </w:rPr>
        <w:t>. In this type of error, the model pays a l</w:t>
      </w:r>
      <w:r>
        <w:rPr>
          <w:rStyle w:val="Emphasis"/>
          <w:rFonts w:ascii="Georgia" w:hAnsi="Georgia"/>
          <w:b/>
          <w:bCs/>
          <w:color w:val="292929"/>
          <w:spacing w:val="-1"/>
          <w:sz w:val="30"/>
          <w:szCs w:val="30"/>
        </w:rPr>
        <w:t>ot of attention in training data</w:t>
      </w:r>
      <w:r>
        <w:rPr>
          <w:rFonts w:ascii="Georgia" w:hAnsi="Georgia"/>
          <w:color w:val="292929"/>
          <w:spacing w:val="-1"/>
          <w:sz w:val="30"/>
          <w:szCs w:val="30"/>
        </w:rPr>
        <w:t>, to the point to memorize it instead of learning from it. A model with a high error of variance is not flexible to generalize on the data which it hasn’t seen before.</w:t>
      </w:r>
    </w:p>
    <w:p w14:paraId="248318CF" w14:textId="4B9BCC56" w:rsidR="004F766E" w:rsidRDefault="004F766E" w:rsidP="004F7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Memorizing=overfit</w:t>
      </w:r>
    </w:p>
    <w:p w14:paraId="09D15CB2" w14:textId="77777777" w:rsidR="004F766E" w:rsidRDefault="004F766E" w:rsidP="004F7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5976291F" w14:textId="77777777" w:rsidR="004F766E" w:rsidRDefault="004F766E"/>
    <w:sectPr w:rsidR="004F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204F1"/>
    <w:multiLevelType w:val="hybridMultilevel"/>
    <w:tmpl w:val="C5DC24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97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6E"/>
    <w:rsid w:val="0018601A"/>
    <w:rsid w:val="001A1895"/>
    <w:rsid w:val="00242EAB"/>
    <w:rsid w:val="003F7C2A"/>
    <w:rsid w:val="00401632"/>
    <w:rsid w:val="0044441B"/>
    <w:rsid w:val="004C489C"/>
    <w:rsid w:val="004F766E"/>
    <w:rsid w:val="005C4846"/>
    <w:rsid w:val="00610CAD"/>
    <w:rsid w:val="00721F75"/>
    <w:rsid w:val="007C09CE"/>
    <w:rsid w:val="00892509"/>
    <w:rsid w:val="008A3B88"/>
    <w:rsid w:val="008B7BF6"/>
    <w:rsid w:val="008E6C27"/>
    <w:rsid w:val="009438E3"/>
    <w:rsid w:val="00A136FF"/>
    <w:rsid w:val="00AE67C0"/>
    <w:rsid w:val="00AF7C62"/>
    <w:rsid w:val="00C33535"/>
    <w:rsid w:val="00C61DD8"/>
    <w:rsid w:val="00F762F0"/>
    <w:rsid w:val="00FE2251"/>
    <w:rsid w:val="00FF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DC22"/>
  <w15:docId w15:val="{5245F328-6D3C-4FDF-BE4E-9ED0E1B5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7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66E"/>
    <w:rPr>
      <w:rFonts w:ascii="Times New Roman" w:eastAsia="Times New Roman" w:hAnsi="Times New Roman" w:cs="Times New Roman"/>
      <w:b/>
      <w:bCs/>
      <w:sz w:val="36"/>
      <w:szCs w:val="36"/>
    </w:rPr>
  </w:style>
  <w:style w:type="paragraph" w:customStyle="1" w:styleId="pw-post-body-paragraph">
    <w:name w:val="pw-post-body-paragraph"/>
    <w:basedOn w:val="Normal"/>
    <w:rsid w:val="004F7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66E"/>
    <w:rPr>
      <w:b/>
      <w:bCs/>
    </w:rPr>
  </w:style>
  <w:style w:type="character" w:styleId="Emphasis">
    <w:name w:val="Emphasis"/>
    <w:basedOn w:val="DefaultParagraphFont"/>
    <w:uiPriority w:val="20"/>
    <w:qFormat/>
    <w:rsid w:val="004F766E"/>
    <w:rPr>
      <w:i/>
      <w:iCs/>
    </w:rPr>
  </w:style>
  <w:style w:type="character" w:customStyle="1" w:styleId="Heading1Char">
    <w:name w:val="Heading 1 Char"/>
    <w:basedOn w:val="DefaultParagraphFont"/>
    <w:link w:val="Heading1"/>
    <w:uiPriority w:val="9"/>
    <w:rsid w:val="003F7C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C48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89C"/>
    <w:rPr>
      <w:color w:val="0000FF"/>
      <w:u w:val="single"/>
    </w:rPr>
  </w:style>
  <w:style w:type="paragraph" w:styleId="ListParagraph">
    <w:name w:val="List Paragraph"/>
    <w:basedOn w:val="Normal"/>
    <w:uiPriority w:val="34"/>
    <w:qFormat/>
    <w:rsid w:val="005C4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4268">
      <w:bodyDiv w:val="1"/>
      <w:marLeft w:val="0"/>
      <w:marRight w:val="0"/>
      <w:marTop w:val="0"/>
      <w:marBottom w:val="0"/>
      <w:divBdr>
        <w:top w:val="none" w:sz="0" w:space="0" w:color="auto"/>
        <w:left w:val="none" w:sz="0" w:space="0" w:color="auto"/>
        <w:bottom w:val="none" w:sz="0" w:space="0" w:color="auto"/>
        <w:right w:val="none" w:sz="0" w:space="0" w:color="auto"/>
      </w:divBdr>
    </w:div>
    <w:div w:id="108597955">
      <w:bodyDiv w:val="1"/>
      <w:marLeft w:val="0"/>
      <w:marRight w:val="0"/>
      <w:marTop w:val="0"/>
      <w:marBottom w:val="0"/>
      <w:divBdr>
        <w:top w:val="none" w:sz="0" w:space="0" w:color="auto"/>
        <w:left w:val="none" w:sz="0" w:space="0" w:color="auto"/>
        <w:bottom w:val="none" w:sz="0" w:space="0" w:color="auto"/>
        <w:right w:val="none" w:sz="0" w:space="0" w:color="auto"/>
      </w:divBdr>
    </w:div>
    <w:div w:id="252786622">
      <w:bodyDiv w:val="1"/>
      <w:marLeft w:val="0"/>
      <w:marRight w:val="0"/>
      <w:marTop w:val="0"/>
      <w:marBottom w:val="0"/>
      <w:divBdr>
        <w:top w:val="none" w:sz="0" w:space="0" w:color="auto"/>
        <w:left w:val="none" w:sz="0" w:space="0" w:color="auto"/>
        <w:bottom w:val="none" w:sz="0" w:space="0" w:color="auto"/>
        <w:right w:val="none" w:sz="0" w:space="0" w:color="auto"/>
      </w:divBdr>
    </w:div>
    <w:div w:id="475490656">
      <w:bodyDiv w:val="1"/>
      <w:marLeft w:val="0"/>
      <w:marRight w:val="0"/>
      <w:marTop w:val="0"/>
      <w:marBottom w:val="0"/>
      <w:divBdr>
        <w:top w:val="none" w:sz="0" w:space="0" w:color="auto"/>
        <w:left w:val="none" w:sz="0" w:space="0" w:color="auto"/>
        <w:bottom w:val="none" w:sz="0" w:space="0" w:color="auto"/>
        <w:right w:val="none" w:sz="0" w:space="0" w:color="auto"/>
      </w:divBdr>
    </w:div>
    <w:div w:id="521091741">
      <w:bodyDiv w:val="1"/>
      <w:marLeft w:val="0"/>
      <w:marRight w:val="0"/>
      <w:marTop w:val="0"/>
      <w:marBottom w:val="0"/>
      <w:divBdr>
        <w:top w:val="none" w:sz="0" w:space="0" w:color="auto"/>
        <w:left w:val="none" w:sz="0" w:space="0" w:color="auto"/>
        <w:bottom w:val="none" w:sz="0" w:space="0" w:color="auto"/>
        <w:right w:val="none" w:sz="0" w:space="0" w:color="auto"/>
      </w:divBdr>
    </w:div>
    <w:div w:id="531960526">
      <w:bodyDiv w:val="1"/>
      <w:marLeft w:val="0"/>
      <w:marRight w:val="0"/>
      <w:marTop w:val="0"/>
      <w:marBottom w:val="0"/>
      <w:divBdr>
        <w:top w:val="none" w:sz="0" w:space="0" w:color="auto"/>
        <w:left w:val="none" w:sz="0" w:space="0" w:color="auto"/>
        <w:bottom w:val="none" w:sz="0" w:space="0" w:color="auto"/>
        <w:right w:val="none" w:sz="0" w:space="0" w:color="auto"/>
      </w:divBdr>
    </w:div>
    <w:div w:id="955330431">
      <w:bodyDiv w:val="1"/>
      <w:marLeft w:val="0"/>
      <w:marRight w:val="0"/>
      <w:marTop w:val="0"/>
      <w:marBottom w:val="0"/>
      <w:divBdr>
        <w:top w:val="none" w:sz="0" w:space="0" w:color="auto"/>
        <w:left w:val="none" w:sz="0" w:space="0" w:color="auto"/>
        <w:bottom w:val="none" w:sz="0" w:space="0" w:color="auto"/>
        <w:right w:val="none" w:sz="0" w:space="0" w:color="auto"/>
      </w:divBdr>
    </w:div>
    <w:div w:id="133236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multicollinearity-regress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tatology.org/k-fold-cross-validation/" TargetMode="External"/><Relationship Id="rId4" Type="http://schemas.openxmlformats.org/officeDocument/2006/relationships/numbering" Target="numbering.xml"/><Relationship Id="rId9" Type="http://schemas.openxmlformats.org/officeDocument/2006/relationships/hyperlink" Target="https://www.statology.org/when-to-use-ridge-lasso-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893e4a-1581-4ee4-8443-6a5406d5c5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F0E45AE905984288A6BA356F3AB609" ma:contentTypeVersion="14" ma:contentTypeDescription="Create a new document." ma:contentTypeScope="" ma:versionID="0490246ab1036241cb214b7e842d34d0">
  <xsd:schema xmlns:xsd="http://www.w3.org/2001/XMLSchema" xmlns:xs="http://www.w3.org/2001/XMLSchema" xmlns:p="http://schemas.microsoft.com/office/2006/metadata/properties" xmlns:ns3="95893e4a-1581-4ee4-8443-6a5406d5c559" xmlns:ns4="2c6958be-a8ec-4ac4-9a20-a39c9397bc95" targetNamespace="http://schemas.microsoft.com/office/2006/metadata/properties" ma:root="true" ma:fieldsID="4fe1a3fab5a1841868a4f50127ed2a5b" ns3:_="" ns4:_="">
    <xsd:import namespace="95893e4a-1581-4ee4-8443-6a5406d5c559"/>
    <xsd:import namespace="2c6958be-a8ec-4ac4-9a20-a39c9397bc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93e4a-1581-4ee4-8443-6a5406d5c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6958be-a8ec-4ac4-9a20-a39c9397bc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AB825-1776-480F-9583-E32AC3F06E08}">
  <ds:schemaRefs>
    <ds:schemaRef ds:uri="http://schemas.microsoft.com/office/2006/metadata/properties"/>
    <ds:schemaRef ds:uri="http://schemas.microsoft.com/office/infopath/2007/PartnerControls"/>
    <ds:schemaRef ds:uri="95893e4a-1581-4ee4-8443-6a5406d5c559"/>
  </ds:schemaRefs>
</ds:datastoreItem>
</file>

<file path=customXml/itemProps2.xml><?xml version="1.0" encoding="utf-8"?>
<ds:datastoreItem xmlns:ds="http://schemas.openxmlformats.org/officeDocument/2006/customXml" ds:itemID="{6D4D802C-F0EE-4B15-A6BA-D6138457E35F}">
  <ds:schemaRefs>
    <ds:schemaRef ds:uri="http://schemas.microsoft.com/sharepoint/v3/contenttype/forms"/>
  </ds:schemaRefs>
</ds:datastoreItem>
</file>

<file path=customXml/itemProps3.xml><?xml version="1.0" encoding="utf-8"?>
<ds:datastoreItem xmlns:ds="http://schemas.openxmlformats.org/officeDocument/2006/customXml" ds:itemID="{04FCD4E5-9DFE-4D5D-AF13-0563C4CD2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93e4a-1581-4ee4-8443-6a5406d5c559"/>
    <ds:schemaRef ds:uri="2c6958be-a8ec-4ac4-9a20-a39c9397b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dc:creator>
  <cp:keywords/>
  <dc:description/>
  <cp:lastModifiedBy>Eric Hirsch (Vice President, Data &amp; Quality)</cp:lastModifiedBy>
  <cp:revision>4</cp:revision>
  <dcterms:created xsi:type="dcterms:W3CDTF">2023-03-16T12:13:00Z</dcterms:created>
  <dcterms:modified xsi:type="dcterms:W3CDTF">2023-03-17T21:27:00Z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0x0101003CF0E45AE905984288A6BA356F3AB609</vt:lpwstr>
  </property>
</Properties>
</file>