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E4" w:rsidRDefault="003D1793">
      <w:r>
        <w:t>This’ll be the first in a series of visualizations on ‘Data Trends’</w:t>
      </w:r>
    </w:p>
    <w:p w:rsidR="00DE5BE4" w:rsidRDefault="003D1793">
      <w:r>
        <w:t>Let’s start with</w:t>
      </w:r>
      <w:r w:rsidR="00DE363C">
        <w:t xml:space="preserve"> something simple</w:t>
      </w:r>
      <w:r w:rsidR="00DE5BE4">
        <w:t xml:space="preserve"> </w:t>
      </w:r>
      <w:r w:rsidR="00DE363C">
        <w:t>– stats about</w:t>
      </w:r>
      <w:r w:rsidR="00DE5BE4">
        <w:t xml:space="preserve"> Video-game sales.</w:t>
      </w:r>
      <w:r w:rsidR="00CA60A7">
        <w:t xml:space="preserve"> This data was compiled by </w:t>
      </w:r>
      <w:hyperlink r:id="rId5" w:history="1">
        <w:r w:rsidR="00CA60A7">
          <w:rPr>
            <w:rStyle w:val="Hyperlink"/>
          </w:rPr>
          <w:t>vgchartz.com</w:t>
        </w:r>
      </w:hyperlink>
      <w:r w:rsidR="00CA60A7">
        <w:t>, a website that focuses on sales trends within the gaming industry.</w:t>
      </w:r>
    </w:p>
    <w:p w:rsidR="0095205D" w:rsidRDefault="00AD5AE0" w:rsidP="006D4EE5">
      <w:r>
        <w:t xml:space="preserve">Much like how Hollywood movies have an ‘upward trend’ in the #1 box office </w:t>
      </w:r>
      <w:r w:rsidR="00663F5F">
        <w:t>sales</w:t>
      </w:r>
      <w:r>
        <w:t xml:space="preserve"> each year, I expected the same to be true for videogames. </w:t>
      </w:r>
      <w:r w:rsidR="0079362B">
        <w:t xml:space="preserve">I anticipated </w:t>
      </w:r>
      <w:r w:rsidR="0095205D">
        <w:t>an upward trend in the # of sales of newer games, with the top-selling games constantly breaking sales records each year.</w:t>
      </w:r>
    </w:p>
    <w:p w:rsidR="007D355C" w:rsidRDefault="007D355C" w:rsidP="006D4EE5">
      <w:r>
        <w:t>“Best-seller” of the year:</w:t>
      </w:r>
    </w:p>
    <w:p w:rsidR="00BD1332" w:rsidRDefault="00600592" w:rsidP="006D4EE5">
      <w:r>
        <w:t xml:space="preserve">The following </w:t>
      </w:r>
      <w:r w:rsidR="00CC685D">
        <w:t xml:space="preserve">shows the </w:t>
      </w:r>
      <w:r w:rsidR="00DE363C">
        <w:t xml:space="preserve">sales of the </w:t>
      </w:r>
      <w:r>
        <w:t>‘</w:t>
      </w:r>
      <w:r w:rsidR="00AE112B">
        <w:t>best-selling</w:t>
      </w:r>
      <w:r w:rsidR="006D4EE5">
        <w:t xml:space="preserve">’ </w:t>
      </w:r>
      <w:r w:rsidR="00DE363C">
        <w:t>videogame</w:t>
      </w:r>
      <w:r>
        <w:t xml:space="preserve"> each year.</w:t>
      </w:r>
    </w:p>
    <w:p w:rsidR="00F170E6" w:rsidRDefault="00F71431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1" name="Picture 0" descr="Best selling videogame by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st selling videogame by yea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1CE" w:rsidRDefault="003D1793">
      <w:r>
        <w:t xml:space="preserve">This defied my initial expectations. </w:t>
      </w:r>
      <w:r w:rsidR="00C611CE">
        <w:t xml:space="preserve">We see peaks and valleys between the yearly best-sellers. </w:t>
      </w:r>
      <w:r w:rsidR="00CA60A7">
        <w:t>The highest record was</w:t>
      </w:r>
      <w:r w:rsidR="00F71431">
        <w:t xml:space="preserve"> around 40 million being set in 198</w:t>
      </w:r>
      <w:r w:rsidR="00C74A4D">
        <w:t xml:space="preserve">5, </w:t>
      </w:r>
      <w:r w:rsidR="008B5FBE">
        <w:t xml:space="preserve">and then the next </w:t>
      </w:r>
      <w:r w:rsidR="00CA60A7">
        <w:t xml:space="preserve">highest was </w:t>
      </w:r>
      <w:r w:rsidR="008B5FBE">
        <w:t>in 2006.</w:t>
      </w:r>
    </w:p>
    <w:p w:rsidR="00DE5BE4" w:rsidRDefault="008B5FBE">
      <w:r>
        <w:t>Let’s take a second to talk about the top 7 selling videogames of all time:</w:t>
      </w:r>
    </w:p>
    <w:p w:rsidR="008B5FBE" w:rsidRDefault="00DE5BE4">
      <w:r>
        <w:t xml:space="preserve"> </w:t>
      </w:r>
      <w:r w:rsidR="008B5FBE">
        <w:t xml:space="preserve"># 1: </w:t>
      </w:r>
      <w:proofErr w:type="spellStart"/>
      <w:r w:rsidR="008B5FBE">
        <w:t>Wii</w:t>
      </w:r>
      <w:proofErr w:type="spellEnd"/>
      <w:r w:rsidR="008B5FBE">
        <w:t>-Sports (2006)</w:t>
      </w:r>
    </w:p>
    <w:p w:rsidR="008B5FBE" w:rsidRDefault="008B5FBE">
      <w:r>
        <w:t>#2: Super Mario Bros. (1985)</w:t>
      </w:r>
      <w:r w:rsidR="0033565A">
        <w:t xml:space="preserve"> </w:t>
      </w:r>
    </w:p>
    <w:p w:rsidR="008B5FBE" w:rsidRDefault="008B5FBE">
      <w:r>
        <w:lastRenderedPageBreak/>
        <w:t xml:space="preserve">#3: Mario Karts </w:t>
      </w:r>
      <w:proofErr w:type="spellStart"/>
      <w:r>
        <w:t>Wii</w:t>
      </w:r>
      <w:proofErr w:type="spellEnd"/>
      <w:r>
        <w:t xml:space="preserve"> (2008)</w:t>
      </w:r>
    </w:p>
    <w:p w:rsidR="008B5FBE" w:rsidRDefault="008B5FBE">
      <w:r>
        <w:t xml:space="preserve">#4: </w:t>
      </w:r>
      <w:proofErr w:type="spellStart"/>
      <w:r>
        <w:t>Wii</w:t>
      </w:r>
      <w:proofErr w:type="spellEnd"/>
      <w:r>
        <w:t xml:space="preserve"> Sports Resort (2009)</w:t>
      </w:r>
    </w:p>
    <w:p w:rsidR="008B5FBE" w:rsidRDefault="008B5FBE">
      <w:r>
        <w:t xml:space="preserve">#5: </w:t>
      </w:r>
      <w:proofErr w:type="spellStart"/>
      <w:r>
        <w:t>Pokemon</w:t>
      </w:r>
      <w:proofErr w:type="spellEnd"/>
      <w:r>
        <w:t xml:space="preserve"> (1996)</w:t>
      </w:r>
    </w:p>
    <w:p w:rsidR="008B5FBE" w:rsidRDefault="008B5FBE">
      <w:r>
        <w:t>#6: Tetris (1989)</w:t>
      </w:r>
    </w:p>
    <w:p w:rsidR="008B5FBE" w:rsidRDefault="008B5FBE">
      <w:r>
        <w:t>#7: New Super Mario Bros. (2006)</w:t>
      </w:r>
    </w:p>
    <w:p w:rsidR="00036121" w:rsidRDefault="0094081D">
      <w:r>
        <w:t xml:space="preserve">So what’s similar between all of these games? </w:t>
      </w:r>
      <w:proofErr w:type="gramStart"/>
      <w:r>
        <w:t>Aside from being produced by Nintendo (who also hold the record for 22 of the top 2</w:t>
      </w:r>
      <w:r w:rsidR="00036121">
        <w:t>5 best-sellers of all time).</w:t>
      </w:r>
      <w:proofErr w:type="gramEnd"/>
    </w:p>
    <w:p w:rsidR="008B5FBE" w:rsidRDefault="005F19E3">
      <w:r>
        <w:t xml:space="preserve">I did some </w:t>
      </w:r>
      <w:proofErr w:type="spellStart"/>
      <w:r>
        <w:t>googling</w:t>
      </w:r>
      <w:proofErr w:type="spellEnd"/>
      <w:r>
        <w:t xml:space="preserve"> on</w:t>
      </w:r>
      <w:r w:rsidR="00036121">
        <w:t xml:space="preserve"> these titles, and all</w:t>
      </w:r>
      <w:r w:rsidR="0094081D">
        <w:t xml:space="preserve"> 7 games</w:t>
      </w:r>
      <w:r w:rsidR="00BE79A5">
        <w:t xml:space="preserve"> all had</w:t>
      </w:r>
      <w:r w:rsidR="00036121">
        <w:t xml:space="preserve"> ‘bundle’ deals, where you could</w:t>
      </w:r>
      <w:r w:rsidR="00BE79A5">
        <w:t xml:space="preserve"> purchase them </w:t>
      </w:r>
      <w:r w:rsidR="00036121">
        <w:t xml:space="preserve">as part of a bundle with </w:t>
      </w:r>
      <w:r w:rsidR="00BE79A5">
        <w:t>your game console</w:t>
      </w:r>
      <w:r>
        <w:t>- essentially givin</w:t>
      </w:r>
      <w:r w:rsidR="00EC5508">
        <w:t>g you a free videogame with a</w:t>
      </w:r>
      <w:r>
        <w:t xml:space="preserve"> purchase of the device to play videogames on</w:t>
      </w:r>
      <w:r w:rsidR="000832EC">
        <w:t>.</w:t>
      </w:r>
    </w:p>
    <w:p w:rsidR="00BE79A5" w:rsidRDefault="005F19E3">
      <w:r>
        <w:t>S</w:t>
      </w:r>
      <w:r w:rsidR="003D1793">
        <w:t xml:space="preserve">uccessful games would already be </w:t>
      </w:r>
      <w:r>
        <w:t xml:space="preserve">strong </w:t>
      </w:r>
      <w:r w:rsidR="003D1793">
        <w:t>consider</w:t>
      </w:r>
      <w:r>
        <w:t>ation</w:t>
      </w:r>
      <w:r w:rsidR="003D1793">
        <w:t xml:space="preserve"> t</w:t>
      </w:r>
      <w:r>
        <w:t>o be bundled with the consoles</w:t>
      </w:r>
      <w:r w:rsidR="00EC5508">
        <w:t xml:space="preserve">, but </w:t>
      </w:r>
      <w:r w:rsidR="003D1793">
        <w:t xml:space="preserve">these package deals </w:t>
      </w:r>
      <w:r w:rsidR="00EC5508">
        <w:t>may have contributed to making these games all-time</w:t>
      </w:r>
      <w:r w:rsidR="00036121">
        <w:t xml:space="preserve"> best-sellers</w:t>
      </w:r>
      <w:r w:rsidR="00EC7D45">
        <w:t>.</w:t>
      </w:r>
    </w:p>
    <w:p w:rsidR="003700F1" w:rsidRDefault="003700F1" w:rsidP="003700F1">
      <w:r>
        <w:t xml:space="preserve">Even with the data in front of us, it’s hard to imagine </w:t>
      </w:r>
      <w:proofErr w:type="spellStart"/>
      <w:r>
        <w:t>Wii</w:t>
      </w:r>
      <w:proofErr w:type="spellEnd"/>
      <w:r>
        <w:t xml:space="preserve"> Sports selling 82.83 million copies…That’s more than twice the population of Canada (36.29 million in 2016). </w:t>
      </w:r>
    </w:p>
    <w:p w:rsidR="00531BAE" w:rsidRDefault="00531BAE" w:rsidP="00BD1332"/>
    <w:p w:rsidR="00B264C0" w:rsidRDefault="00B264C0" w:rsidP="00B264C0">
      <w:r>
        <w:t>Average sales per year:</w:t>
      </w:r>
    </w:p>
    <w:p w:rsidR="00E06749" w:rsidRDefault="00F806AA">
      <w:r>
        <w:t xml:space="preserve">Shocked that best-selling game records aren’t constantly being beaten, I looked to other statistics. </w:t>
      </w:r>
      <w:r w:rsidR="00E06749">
        <w:t xml:space="preserve">If the best-selling video-game isn’t breaking records each year, I considered that perhaps the average game was selling more copies. </w:t>
      </w:r>
    </w:p>
    <w:p w:rsidR="00A16938" w:rsidRDefault="00A16938">
      <w:r>
        <w:t>Once again, I am completely wrong.</w:t>
      </w:r>
    </w:p>
    <w:p w:rsidR="00A16938" w:rsidRDefault="009B16D6">
      <w:r>
        <w:rPr>
          <w:noProof/>
        </w:rPr>
        <w:lastRenderedPageBreak/>
        <w:drawing>
          <wp:inline distT="0" distB="0" distL="0" distR="0">
            <wp:extent cx="5852172" cy="4389129"/>
            <wp:effectExtent l="19050" t="0" r="0" b="0"/>
            <wp:docPr id="2" name="Picture 1" descr="Mean Videogame Sales by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Videogame Sales by ye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6D6" w:rsidRDefault="009B16D6">
      <w:r>
        <w:t xml:space="preserve">We clearly see a ‘golden age’ of game sales, starting in the </w:t>
      </w:r>
      <w:proofErr w:type="gramStart"/>
      <w:r>
        <w:t>mid-80’s</w:t>
      </w:r>
      <w:proofErr w:type="gramEnd"/>
      <w:r>
        <w:t xml:space="preserve"> and ending in the early 90’</w:t>
      </w:r>
      <w:r w:rsidR="00AD475D">
        <w:t xml:space="preserve">s. Things seem to flatten out after that, but sales are nowhere near </w:t>
      </w:r>
      <w:r w:rsidR="001845BF">
        <w:t>the monster they are before.</w:t>
      </w:r>
    </w:p>
    <w:p w:rsidR="009B16D6" w:rsidRDefault="009B16D6"/>
    <w:p w:rsidR="00A16938" w:rsidRDefault="003D1793">
      <w:r>
        <w:t>(</w:t>
      </w:r>
      <w:r w:rsidR="00E2129A">
        <w:t>Bear</w:t>
      </w:r>
      <w:r w:rsidR="00A16938">
        <w:t xml:space="preserve"> in mind this is only the top ~16600 games sold- with the bottom of the list only getting around 10k sales globally. Even if the effects on overall averages are only slight, I’m sure there’s a chance that the “bottom of the barrel” sellers who never even made the list have</w:t>
      </w:r>
      <w:r w:rsidR="0097759A">
        <w:t xml:space="preserve"> a chance of skewing averages</w:t>
      </w:r>
      <w:r w:rsidR="00A16938">
        <w:t xml:space="preserve"> lower. </w:t>
      </w:r>
      <w:r>
        <w:t>)</w:t>
      </w:r>
    </w:p>
    <w:p w:rsidR="00AC4990" w:rsidRDefault="00842CD6">
      <w:r>
        <w:t xml:space="preserve">This prompts </w:t>
      </w:r>
      <w:r w:rsidR="003D1793">
        <w:t xml:space="preserve">even </w:t>
      </w:r>
      <w:r>
        <w:t>more questions. I anecdotally hear about how the game industry is growing</w:t>
      </w:r>
      <w:r w:rsidR="00AC4990">
        <w:t xml:space="preserve">, and yet </w:t>
      </w:r>
      <w:r w:rsidR="003D1793">
        <w:t>these numbers don’t reflect that</w:t>
      </w:r>
      <w:r w:rsidR="00A76E33">
        <w:t>.</w:t>
      </w:r>
    </w:p>
    <w:p w:rsidR="004234D2" w:rsidRDefault="004234D2"/>
    <w:p w:rsidR="00F806AA" w:rsidRDefault="00F806AA"/>
    <w:p w:rsidR="00F806AA" w:rsidRDefault="00F806AA"/>
    <w:p w:rsidR="00F806AA" w:rsidRDefault="00F806AA"/>
    <w:p w:rsidR="00F806AA" w:rsidRDefault="00F806AA"/>
    <w:p w:rsidR="004234D2" w:rsidRDefault="004234D2">
      <w:r>
        <w:lastRenderedPageBreak/>
        <w:t>Number of games made:</w:t>
      </w:r>
    </w:p>
    <w:p w:rsidR="004234D2" w:rsidRDefault="004234D2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3" name="Picture 2" descr="Count of Games Made Per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 of Games Made Per Yea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D2" w:rsidRDefault="004566B0">
      <w:r>
        <w:t xml:space="preserve">Finally, </w:t>
      </w:r>
      <w:r w:rsidR="004234D2">
        <w:t>something that rises, rather than falls!</w:t>
      </w:r>
    </w:p>
    <w:p w:rsidR="00237086" w:rsidRDefault="00101BAF">
      <w:r>
        <w:t>While numbers seem to be on the decline from the mid-2000’s</w:t>
      </w:r>
      <w:r w:rsidR="00F806AA">
        <w:t xml:space="preserve"> forward</w:t>
      </w:r>
      <w:r>
        <w:t xml:space="preserve">, </w:t>
      </w:r>
      <w:r w:rsidR="00F806AA">
        <w:t>the number of games being produced</w:t>
      </w:r>
      <w:r w:rsidR="00237086">
        <w:t xml:space="preserve"> are still</w:t>
      </w:r>
      <w:r w:rsidR="002A1AB9">
        <w:t xml:space="preserve"> far higher than they were in</w:t>
      </w:r>
      <w:r w:rsidR="00F806AA">
        <w:t xml:space="preserve"> the ‘early days’.</w:t>
      </w:r>
      <w:r w:rsidR="00537C11">
        <w:t xml:space="preserve"> </w:t>
      </w:r>
      <w:r w:rsidR="00237086">
        <w:t>It’s quite possible that the number of games on the market now is p</w:t>
      </w:r>
      <w:r w:rsidR="00F806AA">
        <w:t xml:space="preserve">art of the reason why the average game sold </w:t>
      </w:r>
      <w:r w:rsidR="007E0FB7">
        <w:t>fewer copies</w:t>
      </w:r>
      <w:r w:rsidR="00237086">
        <w:t>.</w:t>
      </w:r>
    </w:p>
    <w:p w:rsidR="006E0BC7" w:rsidRDefault="00842CD6">
      <w:r>
        <w:t>So, more games are being made, but are people buying them?</w:t>
      </w:r>
    </w:p>
    <w:p w:rsidR="006E0BC7" w:rsidRDefault="00842CD6">
      <w:r>
        <w:t>From the looks of it, yes. T</w:t>
      </w:r>
      <w:r w:rsidR="00FE7A97">
        <w:t>he total amount of games SOLD</w:t>
      </w:r>
      <w:r w:rsidR="006E0BC7">
        <w:t xml:space="preserve"> per year is also increasing:</w:t>
      </w:r>
    </w:p>
    <w:p w:rsidR="00842CD6" w:rsidRDefault="00842CD6"/>
    <w:p w:rsidR="00842CD6" w:rsidRDefault="00842CD6"/>
    <w:p w:rsidR="00842CD6" w:rsidRDefault="00842CD6"/>
    <w:p w:rsidR="00842CD6" w:rsidRDefault="00842CD6"/>
    <w:p w:rsidR="00842CD6" w:rsidRDefault="00842CD6"/>
    <w:p w:rsidR="00842CD6" w:rsidRDefault="00842CD6"/>
    <w:p w:rsidR="006E0BC7" w:rsidRDefault="003D1793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6" name="Picture 5" descr="Number of Sales Overall (v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ber of Sales Overall (v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18" w:rsidRDefault="00FE7A97">
      <w:proofErr w:type="spellStart"/>
      <w:r>
        <w:t>Ancedotes</w:t>
      </w:r>
      <w:proofErr w:type="spellEnd"/>
      <w:r>
        <w:t xml:space="preserve"> about the gaming industry growing are not unfounded. It’s just that rather than a couple of games dominating in sales, there’s a more diverse marketplace from which to choose from.</w:t>
      </w:r>
    </w:p>
    <w:p w:rsidR="003D1793" w:rsidRDefault="003D1793">
      <w:r>
        <w:t>The ‘average’ game may be making less revenue past the mid-90’s, but with more options for games available, it’s n</w:t>
      </w:r>
      <w:r w:rsidR="00192A44">
        <w:t>ot due to dwindling interest</w:t>
      </w:r>
      <w:r w:rsidR="00D41A19">
        <w:t xml:space="preserve">. </w:t>
      </w:r>
      <w:r w:rsidR="00192A44">
        <w:t>There’s simply more competition, and more diversity in what gamers can buy.</w:t>
      </w:r>
    </w:p>
    <w:p w:rsidR="00F711E7" w:rsidRDefault="007E0FB7">
      <w:r>
        <w:t xml:space="preserve">As they say, variety is the spice of life. </w:t>
      </w:r>
      <w:r w:rsidR="00F92AC9">
        <w:t>W</w:t>
      </w:r>
      <w:r w:rsidR="00192A44">
        <w:t>hen</w:t>
      </w:r>
      <w:r w:rsidR="003D1793">
        <w:t xml:space="preserve"> more games are available</w:t>
      </w:r>
      <w:r w:rsidR="00192A44">
        <w:t>,</w:t>
      </w:r>
      <w:r w:rsidR="00D41A19">
        <w:t xml:space="preserve"> </w:t>
      </w:r>
      <w:r w:rsidR="003D1793">
        <w:t>more</w:t>
      </w:r>
      <w:r w:rsidR="00192A44">
        <w:t xml:space="preserve"> games are being bought</w:t>
      </w:r>
      <w:r>
        <w:t>.</w:t>
      </w:r>
    </w:p>
    <w:p w:rsidR="00FE7A97" w:rsidRDefault="00FE7A97"/>
    <w:p w:rsidR="007E0FB7" w:rsidRDefault="007E0FB7"/>
    <w:p w:rsidR="008F6907" w:rsidRDefault="00212315" w:rsidP="00C06918">
      <w:proofErr w:type="gramStart"/>
      <w:r>
        <w:t>Outliers ,</w:t>
      </w:r>
      <w:proofErr w:type="gramEnd"/>
      <w:r w:rsidR="00C06918">
        <w:t xml:space="preserve"> oddities</w:t>
      </w:r>
      <w:r>
        <w:t>, and points of note</w:t>
      </w:r>
      <w:r w:rsidR="00C06918">
        <w:t xml:space="preserve">: </w:t>
      </w:r>
    </w:p>
    <w:p w:rsidR="00C06918" w:rsidRDefault="00C06918" w:rsidP="00C06918">
      <w:r>
        <w:t>This data was scraped during 2017, likely during the beginning of the year. Doing a cursory search for many of the ‘triple-A’ titles, they are missing from the data. As a result, this is assumed to be an accurate of account of sales up until early 2017, but not far after. I choose to remove 2017 data because 2017 isn’t over yet, and many of the games that have come out this year are missing.</w:t>
      </w:r>
    </w:p>
    <w:p w:rsidR="00FE7A97" w:rsidRDefault="00FE7A97" w:rsidP="00C06918">
      <w:r>
        <w:lastRenderedPageBreak/>
        <w:t xml:space="preserve">Games that were sold cross-platform were evaluated by their sales for each individual platform. So, say, Grand Theft Auto V would be evaluated by its PS4 sales, </w:t>
      </w:r>
      <w:proofErr w:type="gramStart"/>
      <w:r>
        <w:t>it’s</w:t>
      </w:r>
      <w:proofErr w:type="gramEnd"/>
      <w:r>
        <w:t xml:space="preserve"> XBOX sales and it’s PC sales </w:t>
      </w:r>
      <w:r w:rsidR="00254F3E">
        <w:t>separately</w:t>
      </w:r>
      <w:r>
        <w:t>.</w:t>
      </w:r>
    </w:p>
    <w:p w:rsidR="00351F47" w:rsidRDefault="00351F47" w:rsidP="00C06918">
      <w:r>
        <w:t>It’s also important to note that these dates mark the year the game debuted. It may not necessarily be the year the game made the most sales. As a result, it’s important to consider that the production run of a single videogame is going to play a major factor in its global scales.</w:t>
      </w:r>
    </w:p>
    <w:p w:rsidR="00C06918" w:rsidRDefault="00351F47">
      <w:r>
        <w:t>As a result, I would argue the data is ‘incomplete’</w:t>
      </w:r>
      <w:r w:rsidR="00C06918">
        <w:t xml:space="preserve"> on any game that still hasn’t finished its production run. They still</w:t>
      </w:r>
      <w:r w:rsidR="006F455D">
        <w:t xml:space="preserve"> have potential to climb </w:t>
      </w:r>
      <w:r w:rsidR="00B13F3B">
        <w:t xml:space="preserve">significantly </w:t>
      </w:r>
      <w:r w:rsidR="006F455D">
        <w:t>in sales</w:t>
      </w:r>
      <w:r w:rsidR="00C06918">
        <w:t xml:space="preserve">. </w:t>
      </w:r>
      <w:r w:rsidR="000C7EAF">
        <w:t>Especially for games from 2016, which I suspect are still on the shelves.</w:t>
      </w:r>
    </w:p>
    <w:p w:rsidR="00CD73C9" w:rsidRDefault="00CD73C9"/>
    <w:p w:rsidR="00CD73C9" w:rsidRDefault="00CD73C9">
      <w:r>
        <w:t xml:space="preserve">Sources: Box office grosses: </w:t>
      </w:r>
      <w:hyperlink r:id="rId10" w:history="1">
        <w:r w:rsidRPr="00E4042A">
          <w:rPr>
            <w:rStyle w:val="Hyperlink"/>
          </w:rPr>
          <w:t>http://www.boxofficemojo.com/alltime/world/</w:t>
        </w:r>
      </w:hyperlink>
    </w:p>
    <w:p w:rsidR="00254F3E" w:rsidRDefault="007A4035">
      <w:r>
        <w:t>To compare to videogames</w:t>
      </w:r>
      <w:r w:rsidR="00254F3E">
        <w:t>, here’s the trend for Hollywood film sales.</w:t>
      </w:r>
      <w:r>
        <w:t xml:space="preserve"> (Note that this is in thousands of millions, while best-selling videogames are only 10’s of millions</w:t>
      </w:r>
      <w:r w:rsidR="007D6EBC">
        <w:t>)</w:t>
      </w:r>
      <w:r>
        <w:t xml:space="preserve"> </w:t>
      </w:r>
    </w:p>
    <w:p w:rsidR="00CD73C9" w:rsidRDefault="00254F3E">
      <w:r>
        <w:rPr>
          <w:noProof/>
        </w:rPr>
        <w:drawing>
          <wp:inline distT="0" distB="0" distL="0" distR="0">
            <wp:extent cx="5852172" cy="4389129"/>
            <wp:effectExtent l="19050" t="0" r="0" b="0"/>
            <wp:docPr id="5" name="Picture 4" descr="Blockbuster hits by 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buster hits by ye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3C9" w:rsidSect="00FF3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C2343"/>
    <w:rsid w:val="00003692"/>
    <w:rsid w:val="00015100"/>
    <w:rsid w:val="00036121"/>
    <w:rsid w:val="00067BA7"/>
    <w:rsid w:val="000832EC"/>
    <w:rsid w:val="000C7EAF"/>
    <w:rsid w:val="000F44B2"/>
    <w:rsid w:val="00101BAF"/>
    <w:rsid w:val="00112835"/>
    <w:rsid w:val="001845BF"/>
    <w:rsid w:val="00192A44"/>
    <w:rsid w:val="00196DE1"/>
    <w:rsid w:val="00212315"/>
    <w:rsid w:val="00237086"/>
    <w:rsid w:val="00254F3E"/>
    <w:rsid w:val="002A1AB9"/>
    <w:rsid w:val="002E36FD"/>
    <w:rsid w:val="002E5760"/>
    <w:rsid w:val="00304C39"/>
    <w:rsid w:val="0033565A"/>
    <w:rsid w:val="00337ADE"/>
    <w:rsid w:val="00351F47"/>
    <w:rsid w:val="00356109"/>
    <w:rsid w:val="003700F1"/>
    <w:rsid w:val="003A3A8D"/>
    <w:rsid w:val="003D1793"/>
    <w:rsid w:val="00404E25"/>
    <w:rsid w:val="004234D2"/>
    <w:rsid w:val="00431F69"/>
    <w:rsid w:val="004566B0"/>
    <w:rsid w:val="004A30E8"/>
    <w:rsid w:val="00531BAE"/>
    <w:rsid w:val="00537C11"/>
    <w:rsid w:val="005D42CC"/>
    <w:rsid w:val="005F19E3"/>
    <w:rsid w:val="00600592"/>
    <w:rsid w:val="00622A90"/>
    <w:rsid w:val="00663F5F"/>
    <w:rsid w:val="006B1646"/>
    <w:rsid w:val="006D2D76"/>
    <w:rsid w:val="006D4EE5"/>
    <w:rsid w:val="006E0737"/>
    <w:rsid w:val="006E0BC7"/>
    <w:rsid w:val="006F455D"/>
    <w:rsid w:val="007657A8"/>
    <w:rsid w:val="00765FF3"/>
    <w:rsid w:val="00766E7E"/>
    <w:rsid w:val="0079362B"/>
    <w:rsid w:val="007A4035"/>
    <w:rsid w:val="007D355C"/>
    <w:rsid w:val="007D5CDE"/>
    <w:rsid w:val="007D6EBC"/>
    <w:rsid w:val="007E0FB7"/>
    <w:rsid w:val="00842CD6"/>
    <w:rsid w:val="008B5FBE"/>
    <w:rsid w:val="008B66B9"/>
    <w:rsid w:val="008F6907"/>
    <w:rsid w:val="0094081D"/>
    <w:rsid w:val="0095205D"/>
    <w:rsid w:val="0097759A"/>
    <w:rsid w:val="00996B0E"/>
    <w:rsid w:val="009B16D6"/>
    <w:rsid w:val="009E77C8"/>
    <w:rsid w:val="00A16938"/>
    <w:rsid w:val="00A76E33"/>
    <w:rsid w:val="00AC4990"/>
    <w:rsid w:val="00AD475D"/>
    <w:rsid w:val="00AD5AE0"/>
    <w:rsid w:val="00AE112B"/>
    <w:rsid w:val="00B13F3B"/>
    <w:rsid w:val="00B209E3"/>
    <w:rsid w:val="00B264C0"/>
    <w:rsid w:val="00B27D35"/>
    <w:rsid w:val="00B67DDB"/>
    <w:rsid w:val="00BB7138"/>
    <w:rsid w:val="00BD1332"/>
    <w:rsid w:val="00BD51D2"/>
    <w:rsid w:val="00BE79A5"/>
    <w:rsid w:val="00C06918"/>
    <w:rsid w:val="00C17D13"/>
    <w:rsid w:val="00C56360"/>
    <w:rsid w:val="00C611CE"/>
    <w:rsid w:val="00C74A4D"/>
    <w:rsid w:val="00CA60A7"/>
    <w:rsid w:val="00CC685D"/>
    <w:rsid w:val="00CD73C9"/>
    <w:rsid w:val="00D10891"/>
    <w:rsid w:val="00D22C51"/>
    <w:rsid w:val="00D41A19"/>
    <w:rsid w:val="00DE363C"/>
    <w:rsid w:val="00DE5BE4"/>
    <w:rsid w:val="00E06749"/>
    <w:rsid w:val="00E2129A"/>
    <w:rsid w:val="00E82B39"/>
    <w:rsid w:val="00EC1438"/>
    <w:rsid w:val="00EC2343"/>
    <w:rsid w:val="00EC5508"/>
    <w:rsid w:val="00EC7D45"/>
    <w:rsid w:val="00EF0DE4"/>
    <w:rsid w:val="00F170E6"/>
    <w:rsid w:val="00F204CE"/>
    <w:rsid w:val="00F340A6"/>
    <w:rsid w:val="00F558C9"/>
    <w:rsid w:val="00F711E7"/>
    <w:rsid w:val="00F71431"/>
    <w:rsid w:val="00F806AA"/>
    <w:rsid w:val="00F92AC9"/>
    <w:rsid w:val="00FE7A97"/>
    <w:rsid w:val="00FF2E97"/>
    <w:rsid w:val="00FF3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1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4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D73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vgchartz.com/" TargetMode="External"/><Relationship Id="rId10" Type="http://schemas.openxmlformats.org/officeDocument/2006/relationships/hyperlink" Target="http://www.boxofficemojo.com/alltime/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0FF21-F476-4782-B14F-BD641D3AA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6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Ewic</dc:creator>
  <cp:lastModifiedBy>Ewic</cp:lastModifiedBy>
  <cp:revision>96</cp:revision>
  <dcterms:created xsi:type="dcterms:W3CDTF">2017-11-22T10:03:00Z</dcterms:created>
  <dcterms:modified xsi:type="dcterms:W3CDTF">2018-01-11T23:10:00Z</dcterms:modified>
</cp:coreProperties>
</file>