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Lords of Vegas Art Bible v1.0</w:t>
      </w:r>
    </w:p>
    <w:p>
      <w:r>
        <w:t>Purpose</w:t>
        <w:br/>
      </w:r>
    </w:p>
    <w:p>
      <w:pPr>
        <w:pStyle w:val="Heading2"/>
      </w:pPr>
      <w:r>
        <w:t>1. Creative Vision</w:t>
      </w:r>
    </w:p>
    <w:p>
      <w:r>
        <w:t>Create a premium digital board game inspired by modern Las Vegas. The visual style should feel luxurious, readable, and timeless. Players should feel like they are sitting at a high-end casino table, not using an admin dashboard.</w:t>
        <w:br/>
        <w:br/>
        <w:t>Keywords:</w:t>
        <w:br/>
        <w:t>• Premium</w:t>
        <w:br/>
        <w:t>• Elegant</w:t>
        <w:br/>
        <w:t>• Neon</w:t>
        <w:br/>
        <w:t>• Brushed Gold</w:t>
        <w:br/>
        <w:t>• Casino Felt</w:t>
        <w:br/>
        <w:t>• Luxury Hotel</w:t>
        <w:br/>
        <w:t>• Modern Board Game</w:t>
        <w:br/>
        <w:t>• Clean UI</w:t>
        <w:br/>
      </w:r>
    </w:p>
    <w:p>
      <w:pPr>
        <w:pStyle w:val="Heading2"/>
      </w:pPr>
      <w:r>
        <w:t>2. Visual Pillars</w:t>
      </w:r>
    </w:p>
    <w:p>
      <w:r>
        <w:t>• Board is always the hero.</w:t>
        <w:br/>
        <w:t>• Gameplay clarity beats decoration.</w:t>
        <w:br/>
        <w:t>• Every asset belongs to the same family.</w:t>
        <w:br/>
        <w:t>• Consistent perspective, lighting, colors, and materials.</w:t>
        <w:br/>
        <w:t>• Animations communicate game state.</w:t>
      </w:r>
    </w:p>
    <w:p>
      <w:pPr>
        <w:pStyle w:val="Heading2"/>
      </w:pPr>
      <w:r>
        <w:t>3. Art Style</w:t>
      </w:r>
    </w:p>
    <w:p>
      <w:r>
        <w:t>Perspective: Slightly elevated board-game view (about 20–30°).</w:t>
        <w:br/>
        <w:t>Lighting: Warm key light from upper-left with soft ambient fill.</w:t>
        <w:br/>
        <w:t>Shadows: Soft, subtle, consistent.</w:t>
        <w:br/>
        <w:t>Rendering: Stylized realism—not cartoon, not photorealistic.</w:t>
        <w:br/>
        <w:t>Backgrounds: Transparent unless otherwise specified.</w:t>
      </w:r>
    </w:p>
    <w:p>
      <w:pPr>
        <w:pStyle w:val="Heading2"/>
      </w:pPr>
      <w:r>
        <w:t>4. Color Palette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Color</w:t>
            </w:r>
          </w:p>
        </w:tc>
        <w:tc>
          <w:tcPr>
            <w:tcW w:type="dxa" w:w="2880"/>
          </w:tcPr>
          <w:p>
            <w:r>
              <w:t>HEX</w:t>
            </w:r>
          </w:p>
        </w:tc>
      </w:tr>
      <w:tr>
        <w:tc>
          <w:tcPr>
            <w:tcW w:type="dxa" w:w="2880"/>
          </w:tcPr>
          <w:p>
            <w:r>
              <w:t>Primary Gold</w:t>
            </w:r>
          </w:p>
        </w:tc>
        <w:tc>
          <w:tcPr>
            <w:tcW w:type="dxa" w:w="2880"/>
          </w:tcPr>
          <w:p>
            <w:r>
              <w:t>Brushed Gold</w:t>
            </w:r>
          </w:p>
        </w:tc>
        <w:tc>
          <w:tcPr>
            <w:tcW w:type="dxa" w:w="2880"/>
          </w:tcPr>
          <w:p>
            <w:r>
              <w:t>#D4AF37</w:t>
            </w:r>
          </w:p>
        </w:tc>
      </w:tr>
      <w:tr>
        <w:tc>
          <w:tcPr>
            <w:tcW w:type="dxa" w:w="2880"/>
          </w:tcPr>
          <w:p>
            <w:r>
              <w:t>Accent Gold</w:t>
            </w:r>
          </w:p>
        </w:tc>
        <w:tc>
          <w:tcPr>
            <w:tcW w:type="dxa" w:w="2880"/>
          </w:tcPr>
          <w:p>
            <w:r>
              <w:t>Rich Gold</w:t>
            </w:r>
          </w:p>
        </w:tc>
        <w:tc>
          <w:tcPr>
            <w:tcW w:type="dxa" w:w="2880"/>
          </w:tcPr>
          <w:p>
            <w:r>
              <w:t>#F2C94C</w:t>
            </w:r>
          </w:p>
        </w:tc>
      </w:tr>
      <w:tr>
        <w:tc>
          <w:tcPr>
            <w:tcW w:type="dxa" w:w="2880"/>
          </w:tcPr>
          <w:p>
            <w:r>
              <w:t>Casino Felt</w:t>
            </w:r>
          </w:p>
        </w:tc>
        <w:tc>
          <w:tcPr>
            <w:tcW w:type="dxa" w:w="2880"/>
          </w:tcPr>
          <w:p>
            <w:r>
              <w:t>Deep Green</w:t>
            </w:r>
          </w:p>
        </w:tc>
        <w:tc>
          <w:tcPr>
            <w:tcW w:type="dxa" w:w="2880"/>
          </w:tcPr>
          <w:p>
            <w:r>
              <w:t>#114B3A</w:t>
            </w:r>
          </w:p>
        </w:tc>
      </w:tr>
      <w:tr>
        <w:tc>
          <w:tcPr>
            <w:tcW w:type="dxa" w:w="2880"/>
          </w:tcPr>
          <w:p>
            <w:r>
              <w:t>Background</w:t>
            </w:r>
          </w:p>
        </w:tc>
        <w:tc>
          <w:tcPr>
            <w:tcW w:type="dxa" w:w="2880"/>
          </w:tcPr>
          <w:p>
            <w:r>
              <w:t>Charcoal</w:t>
            </w:r>
          </w:p>
        </w:tc>
        <w:tc>
          <w:tcPr>
            <w:tcW w:type="dxa" w:w="2880"/>
          </w:tcPr>
          <w:p>
            <w:r>
              <w:t>#121418</w:t>
            </w:r>
          </w:p>
        </w:tc>
      </w:tr>
      <w:tr>
        <w:tc>
          <w:tcPr>
            <w:tcW w:type="dxa" w:w="2880"/>
          </w:tcPr>
          <w:p>
            <w:r>
              <w:t>Panel</w:t>
            </w:r>
          </w:p>
        </w:tc>
        <w:tc>
          <w:tcPr>
            <w:tcW w:type="dxa" w:w="2880"/>
          </w:tcPr>
          <w:p>
            <w:r>
              <w:t>Graphite</w:t>
            </w:r>
          </w:p>
        </w:tc>
        <w:tc>
          <w:tcPr>
            <w:tcW w:type="dxa" w:w="2880"/>
          </w:tcPr>
          <w:p>
            <w:r>
              <w:t>#1C2230</w:t>
            </w:r>
          </w:p>
        </w:tc>
      </w:tr>
      <w:tr>
        <w:tc>
          <w:tcPr>
            <w:tcW w:type="dxa" w:w="2880"/>
          </w:tcPr>
          <w:p>
            <w:r>
              <w:t>Highlight</w:t>
            </w:r>
          </w:p>
        </w:tc>
        <w:tc>
          <w:tcPr>
            <w:tcW w:type="dxa" w:w="2880"/>
          </w:tcPr>
          <w:p>
            <w:r>
              <w:t>Neon Cyan</w:t>
            </w:r>
          </w:p>
        </w:tc>
        <w:tc>
          <w:tcPr>
            <w:tcW w:type="dxa" w:w="2880"/>
          </w:tcPr>
          <w:p>
            <w:r>
              <w:t>#42D9FF</w:t>
            </w:r>
          </w:p>
        </w:tc>
      </w:tr>
      <w:tr>
        <w:tc>
          <w:tcPr>
            <w:tcW w:type="dxa" w:w="2880"/>
          </w:tcPr>
          <w:p>
            <w:r>
              <w:t>Warning</w:t>
            </w:r>
          </w:p>
        </w:tc>
        <w:tc>
          <w:tcPr>
            <w:tcW w:type="dxa" w:w="2880"/>
          </w:tcPr>
          <w:p>
            <w:r>
              <w:t>Ruby</w:t>
            </w:r>
          </w:p>
        </w:tc>
        <w:tc>
          <w:tcPr>
            <w:tcW w:type="dxa" w:w="2880"/>
          </w:tcPr>
          <w:p>
            <w:r>
              <w:t>#C43A3A</w:t>
            </w:r>
          </w:p>
        </w:tc>
      </w:tr>
      <w:tr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Emerald</w:t>
            </w:r>
          </w:p>
        </w:tc>
        <w:tc>
          <w:tcPr>
            <w:tcW w:type="dxa" w:w="2880"/>
          </w:tcPr>
          <w:p>
            <w:r>
              <w:t>#2ECC71</w:t>
            </w:r>
          </w:p>
        </w:tc>
      </w:tr>
    </w:tbl>
    <w:p>
      <w:pPr>
        <w:pStyle w:val="Heading2"/>
      </w:pPr>
      <w:r>
        <w:t>5. Materials</w:t>
      </w:r>
    </w:p>
    <w:p>
      <w:r>
        <w:t>Brushed gold, dark walnut, polished black marble, emerald casino felt, dark asphalt, chrome, etched glass, warm neon.</w:t>
      </w:r>
    </w:p>
    <w:p>
      <w:pPr>
        <w:pStyle w:val="Heading2"/>
      </w:pPr>
      <w:r>
        <w:t>6. Typography</w:t>
      </w:r>
    </w:p>
    <w:p>
      <w:r>
        <w:t>Display: Art Deco inspired for headings.</w:t>
        <w:br/>
        <w:t>Body: Clean modern sans-serif.</w:t>
        <w:br/>
        <w:t>Always prioritize readability.</w:t>
      </w:r>
    </w:p>
    <w:p>
      <w:pPr>
        <w:pStyle w:val="Heading2"/>
      </w:pPr>
      <w:r>
        <w:t>7. Board Rules</w:t>
      </w:r>
    </w:p>
    <w:p>
      <w:r>
        <w:t>Keep the 3-column layout. Use available screen width efficiently. Player resources and action buttons stay close together. No large empty areas. The board occupies most of the screen.</w:t>
      </w:r>
    </w:p>
    <w:p>
      <w:pPr>
        <w:pStyle w:val="Heading2"/>
      </w:pPr>
      <w:r>
        <w:t>8. Asset Rules</w:t>
      </w:r>
    </w:p>
    <w:p>
      <w:r>
        <w:t>Every asset must:</w:t>
        <w:br/>
        <w:t>• Use the same perspective.</w:t>
        <w:br/>
        <w:t>• Use the same lighting.</w:t>
        <w:br/>
        <w:t>• Use transparent backgrounds.</w:t>
        <w:br/>
        <w:t>• Match the material library.</w:t>
        <w:br/>
        <w:t>• Be retina quality.</w:t>
        <w:br/>
        <w:t>• Avoid baked scene backgrounds.</w:t>
      </w:r>
    </w:p>
    <w:p>
      <w:pPr>
        <w:pStyle w:val="Heading2"/>
      </w:pPr>
      <w:r>
        <w:t>9. AI Prompt Template</w:t>
      </w:r>
    </w:p>
    <w:p>
      <w:r>
        <w:t>Create a premium digital board game asset for Lords of Vegas. Use stylized realism, luxury Las Vegas casino aesthetic, brushed gold accents, emerald casino felt, subtle neon, elevated board-game perspective, soft top-left lighting, transparent background, consistent visual language. Do not include a scene unless requested.</w:t>
      </w:r>
    </w:p>
    <w:p>
      <w:pPr>
        <w:pStyle w:val="Heading2"/>
      </w:pPr>
      <w:r>
        <w:t>10. Initial Asset Checklist</w:t>
      </w:r>
    </w:p>
    <w:p>
      <w:pPr>
        <w:pStyle w:val="ListBullet"/>
      </w:pPr>
      <w:r>
        <w:t>Board textures</w:t>
      </w:r>
    </w:p>
    <w:p>
      <w:pPr>
        <w:pStyle w:val="ListBullet"/>
      </w:pPr>
      <w:r>
        <w:t>Road textures</w:t>
      </w:r>
    </w:p>
    <w:p>
      <w:pPr>
        <w:pStyle w:val="ListBullet"/>
      </w:pPr>
      <w:r>
        <w:t>District cards</w:t>
      </w:r>
    </w:p>
    <w:p>
      <w:pPr>
        <w:pStyle w:val="ListBullet"/>
      </w:pPr>
      <w:r>
        <w:t>Card backs</w:t>
      </w:r>
    </w:p>
    <w:p>
      <w:pPr>
        <w:pStyle w:val="ListBullet"/>
      </w:pPr>
      <w:r>
        <w:t>Dice</w:t>
      </w:r>
    </w:p>
    <w:p>
      <w:pPr>
        <w:pStyle w:val="ListBullet"/>
      </w:pPr>
      <w:r>
        <w:t>Casino chips</w:t>
      </w:r>
    </w:p>
    <w:p>
      <w:pPr>
        <w:pStyle w:val="ListBullet"/>
      </w:pPr>
      <w:r>
        <w:t>Lot markers</w:t>
      </w:r>
    </w:p>
    <w:p>
      <w:pPr>
        <w:pStyle w:val="ListBullet"/>
      </w:pPr>
      <w:r>
        <w:t>Casino buildings (6 themes)</w:t>
      </w:r>
    </w:p>
    <w:p>
      <w:pPr>
        <w:pStyle w:val="ListBullet"/>
      </w:pPr>
      <w:r>
        <w:t>Hotel upgrades</w:t>
      </w:r>
    </w:p>
    <w:p>
      <w:pPr>
        <w:pStyle w:val="ListBullet"/>
      </w:pPr>
      <w:r>
        <w:t>Buttons</w:t>
      </w:r>
    </w:p>
    <w:p>
      <w:pPr>
        <w:pStyle w:val="ListBullet"/>
      </w:pPr>
      <w:r>
        <w:t>Icons</w:t>
      </w:r>
    </w:p>
    <w:p>
      <w:pPr>
        <w:pStyle w:val="ListBullet"/>
      </w:pPr>
      <w:r>
        <w:t>Dialogs</w:t>
      </w:r>
    </w:p>
    <w:p>
      <w:pPr>
        <w:pStyle w:val="ListBullet"/>
      </w:pPr>
      <w:r>
        <w:t>Particle effects</w:t>
      </w:r>
    </w:p>
    <w:p>
      <w:pPr>
        <w:pStyle w:val="ListBullet"/>
      </w:pPr>
      <w:r>
        <w:t>Victory effects</w:t>
      </w:r>
    </w:p>
    <w:p>
      <w:pPr>
        <w:pStyle w:val="ListBullet"/>
      </w:pPr>
      <w:r>
        <w:t>Sound library</w:t>
      </w:r>
    </w:p>
    <w:p>
      <w:pPr>
        <w:pStyle w:val="Heading2"/>
      </w:pPr>
      <w:r>
        <w:t>Roadmap</w:t>
      </w:r>
    </w:p>
    <w:p>
      <w:r>
        <w:t>Version 1.1: Complete UI design system</w:t>
        <w:br/>
        <w:t>Version 1.2: Building architecture guide</w:t>
        <w:br/>
        <w:t>Version 1.3: Animation bible</w:t>
        <w:br/>
        <w:t>Version 1.4: Sound bible</w:t>
        <w:br/>
        <w:t>Version 2.0: Complete production asset catalog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