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Bình Dương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trực thuộc: </w:t>
        <w:tab/>
        <w:t xml:space="preserve">           SƠ YẾU LÝ LỊCH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cơ sở: Phòng Nội vụ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BD-NV-2024-001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 xml:space="preserve">1) Họ và tên khai sinh: Nguyễn Văn An</w:t>
        <w:tab/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>2) Các tên gọi khác: An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Chi bộ Phòng Nội vụ , </w:t>
        <w:tab/>
        <w:t xml:space="preserve">Cấp ủy kiêm: Không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>Chức vụ: Chuyên viên - Phòng Nội vụ UBND TP Thủ Dầu Một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>Phụ cấp chức vụ: 0.2 (hệ số)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15 tháng 08 năm 1997 </w:t>
        <w:tab/>
        <w:t xml:space="preserve">5) Nơi sinh: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Xã Bình An (huyện, quận): Huyện Dĩ An </w:t>
        <w:tab/>
        <w:t xml:space="preserve">(tỉnh, TP): Bình Dương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123/45 Đại lộ Bình Dương, Phường Phú Lợi, TP Thủ Dầu Một, Bình Dương </w:t>
        <w:tab/>
        <w:t xml:space="preserve">đ/thoại: 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Kinh </w:t>
        <w:tab/>
        <w:t>9) Tôn giáo: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10) Thành phần gia đình xuất thân: Nông dân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>(Ghi là công nhân, nông dân, cán bộ, công chức, trí thức, quân nhân, dân nghèo thành thị, tiểu thương, tiểu chủ, tư sản 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11) Nghề nghiệp bản thân: Sinh viên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>(Ghi nghề được đào tạo hoặc công nhân (thợ gì), làm ruộng, buôn bàn, học sinh, 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01/09/2019  /  /  </w:t>
        <w:tab/>
        <w:t>Vào cơ quan nào, ở dâu: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15/09/2019  /  / , </w:t>
        <w:tab/>
        <w:t>Ngày tham gia cách mạng: Không  /  /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15/05/2022  /  /  </w:t>
        <w:tab/>
        <w:t>Ngày chính thức: 15/05/2023  /  /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15) Tổ chức: Đoàn TNCS HCM: 15/09/2012; Công đoàn: 01/10/2019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>(Ngày vào Đoàn TNCSHCM, Công đoàn, Hội   )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Không  /  /   Ngày xuất ngũ: Không  /  /  </w:t>
        <w:tab/>
        <w:t>Quân hàm: Không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12/12  </w:t>
        <w:tab/>
        <w:t>Học hàm, học vị: Cử nhân Luật, Đại học Luật TP.HCM, 2019, Luật Kinh tế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 xml:space="preserve">(Lớp mấy) </w:t>
        <w:tab/>
        <w:t>(GS, PGS, TS, PTS, Thạc sĩ, Cử nhân, Kỹ sư 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Trung cấp LLCT  </w:t>
        <w:tab/>
        <w:t>- Ngoại ngữ: Tiếng Anh B1 (TOEIC 550)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 xml:space="preserve">(Cử nhân, Cao cấp, Trung cấp, Sơ cấp) </w:t>
        <w:tab/>
        <w:t>(Anh (A/B/C/D)      Nga (A/B/C/D)      Pháp (A/B/C/D) )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18) Công tác chính đang làm: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Chuyên viên  (mã số: 01.003 ) </w:t>
        <w:tab/>
        <w:t>Bậc lương: 3 , hệ số: 2.34  từ tháng 10/2022  /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20) Danh hiệu: Không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trường: Văn phòng, soạn thảo văn bản  </w:t>
        <w:tab/>
        <w:t>Công việc lâu nhất: Thẩm định hồ sơ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>22) Khen thưởng: Giấy khen Giám đốc Sở Nội vụ 2022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23) Kỷ luật (Đảng, Chính quyền, Đoàn thể, Cấp quyết định, năm nào, lý do, hình thức, ):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Sức khỏe: Tốt  </w:t>
        <w:tab/>
        <w:t>Cao: 1m68 1m ,  Cân nặng: 62 kg  (kg), Nhóm máu: O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 xml:space="preserve"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CMND: 274123456789  </w:t>
        <w:tab/>
        <w:t>Thương binh: Không    Gia đình liệt sĩ: Không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/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/  Văn bằng: Tiến sĩ, Phó tiến sĩ, Thạc sĩ, Cử nhân, Kỹ sư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 xml:space="preserve"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>a) Khai rõ: bị bắt, bị tù (từ ngày tháng năm nào đến ngày tháng năm nào, ở đâu), đã khai báo cho ai, những vấn đề gì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Làm việc chế độ cũ: Không. Không làm việc trong chế độ cũ. </w:t>
      </w:r>
    </w:p>
    <w:p w14:paraId="30958E37">
      <w:pPr>
        <w:pStyle w:val="6"/>
      </w:pPr>
      <w:r/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đâu?):</w:t>
      </w:r>
    </w:p>
    <w:p w14:paraId="46C5809B">
      <w:pPr>
        <w:pStyle w:val="5"/>
      </w:pPr>
      <w:r/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)?</w:t>
      </w:r>
    </w:p>
    <w:p w14:paraId="14CA3384">
      <w:pPr>
        <w:pStyle w:val="5"/>
      </w:pPr>
      <w:r/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/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/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  <w:br/>
              <w:t xml:space="preserve">chị </w:t>
              <w:br/>
              <w:t xml:space="preserve">em </w:t>
              <w:br/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>+ Các nguồn khác: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Nhà ở: </w:t>
        <w:tab/>
        <w:t xml:space="preserve">+ Được cấp, được thuê, loại nhà: , </w:t>
        <w:tab/>
        <w:t>tổng diện tích sử dụng: 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+ Nhà tự mua, tự xây, loại nhà: , </w:t>
        <w:tab/>
        <w:t>tổng diện tích sử dụng: 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Đất ở: </w:t>
        <w:tab/>
        <w:t xml:space="preserve">+ Đất được cấp:  m2, </w:t>
        <w:tab/>
        <w:t>+ Đất tự mua: 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>- Đất sản xuất, kinh doanh: (Tổng diện tích đất được cấp, tự mua, tự khai phá )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