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i w:val="0"/>
          <w:color w:val="C0392B"/>
          <w:sz w:val="24"/>
        </w:rPr>
        <w:t>⚠ TÀI LIỆU NỘI BỘ — KHÔNG LƯU HÀNH CÔNG KHAI ⚠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C0392B"/>
          <w:sz w:val="20"/>
        </w:rPr>
        <w:t>Phần mềm đang trong giai đoạn thử nghiệm (Beta). Nội dung có thể thay đổi khi phát hành chính thức.</w:t>
      </w:r>
    </w:p>
    <w:p>
      <w:pPr>
        <w:jc w:val="center"/>
      </w:pPr>
      <w:r>
        <w:rPr>
          <w:rFonts w:ascii="Arial" w:hAnsi="Arial" w:eastAsia="Arial"/>
          <w:b/>
          <w:i w:val="0"/>
          <w:color w:val="1B4F72"/>
          <w:sz w:val="36"/>
        </w:rPr>
        <w:t>HƯỚNG DẪN SỬ DỤNG NHANH</w:t>
      </w:r>
    </w:p>
    <w:p>
      <w:pPr>
        <w:jc w:val="center"/>
      </w:pPr>
      <w:r>
        <w:rPr>
          <w:rFonts w:ascii="Arial" w:hAnsi="Arial" w:eastAsia="Arial"/>
          <w:b/>
          <w:i w:val="0"/>
          <w:color w:val="216FDB"/>
          <w:sz w:val="44"/>
        </w:rPr>
        <w:t>VANBANPLUS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7F8C8D"/>
          <w:sz w:val="22"/>
        </w:rPr>
        <w:t>Tài liệu dành cho cán bộ, công chức sử dụng lần đầu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7F8C8D"/>
          <w:sz w:val="22"/>
        </w:rPr>
        <w:t>Phiên bản Beta — Tháng 02/2026</w:t>
      </w:r>
    </w:p>
    <w:p>
      <w:pPr>
        <w:jc w:val="left"/>
      </w:pPr>
      <w:r>
        <w:rPr>
          <w:rFonts w:ascii="Arial" w:hAnsi="Arial" w:eastAsia="Arial"/>
          <w:b/>
          <w:i w:val="0"/>
          <w:color w:val="1B4F72"/>
          <w:sz w:val="32"/>
        </w:rPr>
        <w:t>1. Khởi động lần đầu</w:t>
      </w:r>
    </w:p>
    <w:p>
      <w:r>
        <w:rPr>
          <w:color w:val="216F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Arial" w:hAnsi="Arial" w:eastAsia="Arial"/>
          <w:b/>
          <w:i w:val="0"/>
          <w:color w:val="216FDB"/>
          <w:sz w:val="24"/>
        </w:rPr>
        <w:t>Bước 1: Mở phần mềm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Nhấp đúp biểu tượng VanBanPlus trên màn hình Desktop.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Lần đầu tiên, phần mềm hiện màn hình Thiết lập cơ quan.</w:t>
      </w:r>
    </w:p>
    <w:p>
      <w:pPr>
        <w:jc w:val="left"/>
      </w:pPr>
      <w:r>
        <w:rPr>
          <w:rFonts w:ascii="Arial" w:hAnsi="Arial" w:eastAsia="Arial"/>
          <w:b/>
          <w:i w:val="0"/>
          <w:color w:val="216FDB"/>
          <w:sz w:val="24"/>
        </w:rPr>
        <w:t>Bước 2: Chọn loại cơ quan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Chọn đúng loại cơ quan nơi anh/chị công tác (UBND xã, Sở, Trường học, Đoàn thể...).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Phần mềm tự tạo cấu trúc thư mục phù hợp.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Nhấn "Hoàn thành thiết lập".</w:t>
      </w:r>
    </w:p>
    <w:p>
      <w:pPr>
        <w:jc w:val="left"/>
      </w:pPr>
      <w:r>
        <w:rPr>
          <w:rFonts w:ascii="Arial" w:hAnsi="Arial" w:eastAsia="Arial"/>
          <w:b/>
          <w:i w:val="0"/>
          <w:color w:val="216FDB"/>
          <w:sz w:val="24"/>
        </w:rPr>
        <w:t>Bước 3: Đăng nhập tài khoản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Nhấn vào nút Đăng nhập trên thanh bên trái.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 email và mật khẩu tài khoản VanBanPlus.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Nếu chưa có tài khoản → Nhấn "Đăng ký" → Nhập thông tin → Xác nhận.</w:t>
      </w:r>
    </w:p>
    <w:p>
      <w:pPr>
        <w:jc w:val="left"/>
      </w:pPr>
      <w:r>
        <w:rPr>
          <w:rFonts w:ascii="Times New Roman" w:hAnsi="Times New Roman" w:eastAsia="Times New Roman"/>
          <w:b w:val="0"/>
          <w:i/>
          <w:color w:val="7F8C8D"/>
          <w:sz w:val="22"/>
        </w:rPr>
        <w:t>⚠ Lưu ý: Cần đăng nhập để sử dụng các chức năng AI. Các chức năng quản lý văn bản cơ bản không cần đăng nhập.</w:t>
      </w:r>
    </w:p>
    <w:p>
      <w:pPr>
        <w:jc w:val="left"/>
      </w:pPr>
      <w:r>
        <w:rPr>
          <w:rFonts w:ascii="Arial" w:hAnsi="Arial" w:eastAsia="Arial"/>
          <w:b/>
          <w:i w:val="0"/>
          <w:color w:val="1B4F72"/>
          <w:sz w:val="32"/>
        </w:rPr>
        <w:t>2. Nhập văn bản mới bằng AI Scan (cách nhanh nhất)</w:t>
      </w:r>
    </w:p>
    <w:p>
      <w:r>
        <w:rPr>
          <w:color w:val="216F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Đây là cách nhanh nhất để đưa văn bản vào hệ thống — đặc biệt phù hợp khi nhận file PDF, ảnh scan qua email hoặc Zalo.</w:t>
      </w:r>
    </w:p>
    <w:p>
      <w:r>
        <w:rPr>
          <w:rFonts w:ascii="Times New Roman" w:hAnsi="Times New Roman" w:eastAsia="Times New Roman"/>
          <w:b/>
          <w:i w:val="0"/>
          <w:color w:val="216FDB"/>
          <w:sz w:val="24"/>
        </w:rPr>
        <w:t xml:space="preserve">Bước 1: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Tại trang Quản lý tài liệu → Nhấn nút "AI Scan" trên thanh công cụ.</w:t>
      </w:r>
    </w:p>
    <w:p>
      <w:r>
        <w:rPr>
          <w:rFonts w:ascii="Times New Roman" w:hAnsi="Times New Roman" w:eastAsia="Times New Roman"/>
          <w:b/>
          <w:i w:val="0"/>
          <w:color w:val="216FDB"/>
          <w:sz w:val="24"/>
        </w:rPr>
        <w:t xml:space="preserve">Bước 2: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Nhấn "Chọn file" → Chọn file PDF hoặc ảnh scan cần nhập.</w:t>
      </w:r>
    </w:p>
    <w:p>
      <w:r>
        <w:rPr>
          <w:rFonts w:ascii="Times New Roman" w:hAnsi="Times New Roman" w:eastAsia="Times New Roman"/>
          <w:b/>
          <w:i w:val="0"/>
          <w:color w:val="216FDB"/>
          <w:sz w:val="24"/>
        </w:rPr>
        <w:t xml:space="preserve">Bước 3: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Nhấn "Phân tích" → Chờ khoảng 10–15 giây.</w:t>
      </w:r>
    </w:p>
    <w:p>
      <w:r>
        <w:rPr>
          <w:rFonts w:ascii="Times New Roman" w:hAnsi="Times New Roman" w:eastAsia="Times New Roman"/>
          <w:b/>
          <w:i w:val="0"/>
          <w:color w:val="216FDB"/>
          <w:sz w:val="24"/>
        </w:rPr>
        <w:t xml:space="preserve">Bước 4: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AI tự động điền đầy đủ các trường: Số ký hiệu, Ngày ban hành, Loại VB, Cơ quan, Trích yếu, Người ký, Nơi nhận, Căn cứ pháp lý...</w:t>
      </w:r>
    </w:p>
    <w:p>
      <w:r>
        <w:rPr>
          <w:rFonts w:ascii="Times New Roman" w:hAnsi="Times New Roman" w:eastAsia="Times New Roman"/>
          <w:b/>
          <w:i w:val="0"/>
          <w:color w:val="216FDB"/>
          <w:sz w:val="24"/>
        </w:rPr>
        <w:t xml:space="preserve">Bước 5: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Kiểm tra lại thông tin AI đã điền → Chỉnh sửa nếu cần.</w:t>
      </w:r>
    </w:p>
    <w:p>
      <w:r>
        <w:rPr>
          <w:rFonts w:ascii="Times New Roman" w:hAnsi="Times New Roman" w:eastAsia="Times New Roman"/>
          <w:b/>
          <w:i w:val="0"/>
          <w:color w:val="216FDB"/>
          <w:sz w:val="24"/>
        </w:rPr>
        <w:t xml:space="preserve">Bước 6: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Nhấn "Lưu".</w:t>
      </w:r>
    </w:p>
    <w:p>
      <w:pPr>
        <w:jc w:val="left"/>
      </w:pPr>
      <w:r>
        <w:rPr>
          <w:rFonts w:ascii="Arial" w:hAnsi="Arial" w:eastAsia="Arial"/>
          <w:b/>
          <w:i w:val="0"/>
          <w:color w:val="216FDB"/>
          <w:sz w:val="24"/>
        </w:rPr>
        <w:t>Nhập nhiều file cùng lúc: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Nhấn "AI Scan" → Chọn nhiều file cùng lúc.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Tách riêng: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Tách riêng: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Mỗi file là 1 văn bản riêng biệt (dùng khi có nhiều VB khác nhau).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Ghép trang: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Nhiều file/ảnh ghép thành 1 VB (dùng khi 1 VB bị scan thành nhiều trang rời).</w:t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color w:val="7F8C8D"/>
          <w:sz w:val="22"/>
        </w:rPr>
        <w:t>Định dạng file hỗ trợ: JPG, PNG, BMP, GIF, TIFF, WebP, PDF.</w:t>
      </w:r>
    </w:p>
    <w:p>
      <w:pPr>
        <w:jc w:val="left"/>
      </w:pPr>
      <w:r>
        <w:rPr>
          <w:rFonts w:ascii="Arial" w:hAnsi="Arial" w:eastAsia="Arial"/>
          <w:b/>
          <w:i w:val="0"/>
          <w:color w:val="1B4F72"/>
          <w:sz w:val="32"/>
        </w:rPr>
        <w:t>3. Nhập văn bản thủ công</w:t>
      </w:r>
    </w:p>
    <w:p>
      <w:r>
        <w:rPr>
          <w:color w:val="216F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Tại trang Quản lý tài liệu → Nhấn nút "Thêm". Điền các trường thông tin: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44"/>
        <w:gridCol w:w="4844"/>
      </w:tblGrid>
      <w:tr>
        <w:tc>
          <w:tcPr>
            <w:tcW w:type="dxa" w:w="2835"/>
            <w:shd w:fill="1B4F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Trường</w:t>
            </w:r>
          </w:p>
        </w:tc>
        <w:tc>
          <w:tcPr>
            <w:tcW w:type="dxa" w:w="6803"/>
            <w:shd w:fill="1B4F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Hướng văn bản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Chọn: Đến / Đi / Nội bộ</w:t>
            </w:r>
          </w:p>
        </w:tc>
      </w:tr>
      <w:tr>
        <w:tc>
          <w:tcPr>
            <w:tcW w:type="dxa" w:w="2835"/>
            <w:shd w:fill="EBF5FB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Số ký hiệu</w:t>
            </w:r>
          </w:p>
        </w:tc>
        <w:tc>
          <w:tcPr>
            <w:tcW w:type="dxa" w:w="6803"/>
            <w:shd w:fill="EBF5FB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Ví dụ: 123/QĐ-UBND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Ngày ban hành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Chọn ngày trên lịch</w:t>
            </w:r>
          </w:p>
        </w:tc>
      </w:tr>
      <w:tr>
        <w:tc>
          <w:tcPr>
            <w:tcW w:type="dxa" w:w="2835"/>
            <w:shd w:fill="EBF5FB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Loại văn bản</w:t>
            </w:r>
          </w:p>
        </w:tc>
        <w:tc>
          <w:tcPr>
            <w:tcW w:type="dxa" w:w="6803"/>
            <w:shd w:fill="EBF5FB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Chọn trong danh sách 29 loại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Cơ quan ban hành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Nhập tên cơ quan</w:t>
            </w:r>
          </w:p>
        </w:tc>
      </w:tr>
      <w:tr>
        <w:tc>
          <w:tcPr>
            <w:tcW w:type="dxa" w:w="2835"/>
            <w:shd w:fill="EBF5FB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Trích yếu</w:t>
            </w:r>
          </w:p>
        </w:tc>
        <w:tc>
          <w:tcPr>
            <w:tcW w:type="dxa" w:w="6803"/>
            <w:shd w:fill="EBF5FB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Nội dung tóm tắt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Người ký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Họ tên người ký</w:t>
            </w:r>
          </w:p>
        </w:tc>
      </w:tr>
      <w:tr>
        <w:tc>
          <w:tcPr>
            <w:tcW w:type="dxa" w:w="2835"/>
            <w:shd w:fill="EBF5FB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Nơi nhận</w:t>
            </w:r>
          </w:p>
        </w:tc>
        <w:tc>
          <w:tcPr>
            <w:tcW w:type="dxa" w:w="6803"/>
            <w:shd w:fill="EBF5FB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Các cơ quan/bộ phận nhận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Mức độ khẩn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Thường / Khẩn / Thượng khẩn / Hỏa tốc</w:t>
            </w:r>
          </w:p>
        </w:tc>
      </w:tr>
      <w:tr>
        <w:tc>
          <w:tcPr>
            <w:tcW w:type="dxa" w:w="2835"/>
            <w:shd w:fill="EBF5FB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Căn cứ pháp lý</w:t>
            </w:r>
          </w:p>
        </w:tc>
        <w:tc>
          <w:tcPr>
            <w:tcW w:type="dxa" w:w="6803"/>
            <w:shd w:fill="EBF5FB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Các văn bản được viện dẫn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File đính kèm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Đính kèm Word, PDF, Excel, ảnh</w:t>
            </w:r>
          </w:p>
        </w:tc>
      </w:tr>
    </w:tbl>
    <w:p/>
    <w:p>
      <w:pPr>
        <w:jc w:val="left"/>
      </w:pPr>
      <w:r>
        <w:rPr>
          <w:rFonts w:ascii="Times New Roman" w:hAnsi="Times New Roman" w:eastAsia="Times New Roman"/>
          <w:b w:val="0"/>
          <w:i/>
          <w:color w:val="7F8C8D"/>
          <w:sz w:val="22"/>
        </w:rPr>
        <w:t>→ Nhấn "Lưu". Phần mềm tự tạo Số đến tăng dần theo năm và Ký hiệu văn bản đúng format.</w:t>
      </w:r>
    </w:p>
    <w:p>
      <w:pPr>
        <w:jc w:val="left"/>
      </w:pPr>
      <w:r>
        <w:rPr>
          <w:rFonts w:ascii="Arial" w:hAnsi="Arial" w:eastAsia="Arial"/>
          <w:b/>
          <w:i w:val="0"/>
          <w:color w:val="1B4F72"/>
          <w:sz w:val="32"/>
        </w:rPr>
        <w:t>4. Tìm kiếm văn bản</w:t>
      </w:r>
    </w:p>
    <w:p>
      <w:r>
        <w:rPr>
          <w:color w:val="216F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Arial" w:hAnsi="Arial" w:eastAsia="Arial"/>
          <w:b/>
          <w:i w:val="0"/>
          <w:color w:val="216FDB"/>
          <w:sz w:val="24"/>
        </w:rPr>
        <w:t>Tìm nhanh: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Gõ từ khóa vào ô tìm kiếm phía trên danh sách (hỗ trợ tìm không dấu tiếng Việt).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Ví dụ: Gõ "phong chong thien tai" → Tìm được "phòng chống thiên tai".</w:t>
      </w:r>
    </w:p>
    <w:p>
      <w:pPr>
        <w:jc w:val="left"/>
      </w:pPr>
      <w:r>
        <w:rPr>
          <w:rFonts w:ascii="Arial" w:hAnsi="Arial" w:eastAsia="Arial"/>
          <w:b/>
          <w:i w:val="0"/>
          <w:color w:val="216FDB"/>
          <w:sz w:val="24"/>
        </w:rPr>
        <w:t>Lọc nhanh: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Nhấn các nút: Hôm nay / Tuần này / Tháng này để lọc theo thời gian.</w:t>
      </w:r>
    </w:p>
    <w:p>
      <w:pPr>
        <w:jc w:val="left"/>
      </w:pPr>
      <w:r>
        <w:rPr>
          <w:rFonts w:ascii="Arial" w:hAnsi="Arial" w:eastAsia="Arial"/>
          <w:b/>
          <w:i w:val="0"/>
          <w:color w:val="216FDB"/>
          <w:sz w:val="24"/>
        </w:rPr>
        <w:t>Lọc nâng cao: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Lọc theo: Loại văn bản, Hướng (đi/đến), Khoảng ngày, Người ký, Số ký hiệu.</w:t>
      </w:r>
    </w:p>
    <w:p>
      <w:pPr>
        <w:jc w:val="left"/>
      </w:pPr>
      <w:r>
        <w:rPr>
          <w:rFonts w:ascii="Arial" w:hAnsi="Arial" w:eastAsia="Arial"/>
          <w:b/>
          <w:i w:val="0"/>
          <w:color w:val="1B4F72"/>
          <w:sz w:val="32"/>
        </w:rPr>
        <w:t>5. Soạn văn bản bằng AI</w:t>
      </w:r>
    </w:p>
    <w:p>
      <w:r>
        <w:rPr>
          <w:color w:val="216F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 w:eastAsia="Times New Roman"/>
          <w:b/>
          <w:i w:val="0"/>
          <w:color w:val="216FDB"/>
          <w:sz w:val="24"/>
        </w:rPr>
        <w:t xml:space="preserve">Bước 1: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Nhấn nút "Tạo văn bản AI" (trên Trang chủ hoặc thanh công cụ).</w:t>
      </w:r>
    </w:p>
    <w:p>
      <w:r>
        <w:rPr>
          <w:rFonts w:ascii="Times New Roman" w:hAnsi="Times New Roman" w:eastAsia="Times New Roman"/>
          <w:b/>
          <w:i w:val="0"/>
          <w:color w:val="216FDB"/>
          <w:sz w:val="24"/>
        </w:rPr>
        <w:t xml:space="preserve">Bước 2: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Chọn mẫu văn bản — có sẵn 41 mẫu: Công văn, Quyết định, Báo cáo, Tờ trình, Kế hoạch, Thông báo...</w:t>
      </w:r>
    </w:p>
    <w:p>
      <w:r>
        <w:rPr>
          <w:rFonts w:ascii="Times New Roman" w:hAnsi="Times New Roman" w:eastAsia="Times New Roman"/>
          <w:b/>
          <w:i w:val="0"/>
          <w:color w:val="216FDB"/>
          <w:sz w:val="24"/>
        </w:rPr>
        <w:t xml:space="preserve">Bước 3: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 thông tin chính: nội dung yêu cầu, thành phần tham dự, người ký, chức danh.</w:t>
      </w:r>
    </w:p>
    <w:p>
      <w:r>
        <w:rPr>
          <w:rFonts w:ascii="Times New Roman" w:hAnsi="Times New Roman" w:eastAsia="Times New Roman"/>
          <w:b/>
          <w:i w:val="0"/>
          <w:color w:val="216FDB"/>
          <w:sz w:val="24"/>
        </w:rPr>
        <w:t xml:space="preserve">Bước 4: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Nhấn "Tạo văn bản" → Chờ khoảng 15–20 giây.</w:t>
      </w:r>
    </w:p>
    <w:p>
      <w:r>
        <w:rPr>
          <w:rFonts w:ascii="Times New Roman" w:hAnsi="Times New Roman" w:eastAsia="Times New Roman"/>
          <w:b/>
          <w:i w:val="0"/>
          <w:color w:val="216FDB"/>
          <w:sz w:val="24"/>
        </w:rPr>
        <w:t xml:space="preserve">Bước 5: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AI soạn bản nháp hoàn chỉnh, đúng thể thức theo NĐ 30/2020.</w:t>
      </w:r>
    </w:p>
    <w:p>
      <w:r>
        <w:rPr>
          <w:rFonts w:ascii="Times New Roman" w:hAnsi="Times New Roman" w:eastAsia="Times New Roman"/>
          <w:b/>
          <w:i w:val="0"/>
          <w:color w:val="216FDB"/>
          <w:sz w:val="24"/>
        </w:rPr>
        <w:t xml:space="preserve">Bước 6: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Đọc lại, chỉnh sửa nếu cần.</w:t>
      </w:r>
    </w:p>
    <w:p>
      <w:r>
        <w:rPr>
          <w:rFonts w:ascii="Times New Roman" w:hAnsi="Times New Roman" w:eastAsia="Times New Roman"/>
          <w:b/>
          <w:i w:val="0"/>
          <w:color w:val="216FDB"/>
          <w:sz w:val="24"/>
        </w:rPr>
        <w:t xml:space="preserve">Bước 7: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Nhấn "Lưu" → Nhấn "Xuất Word" để tạo file Word in trình ký.</w:t>
      </w:r>
    </w:p>
    <w:p>
      <w:pPr>
        <w:jc w:val="left"/>
      </w:pPr>
      <w:r>
        <w:rPr>
          <w:rFonts w:ascii="Arial" w:hAnsi="Arial" w:eastAsia="Arial"/>
          <w:b/>
          <w:i w:val="0"/>
          <w:color w:val="1B4F72"/>
          <w:sz w:val="32"/>
        </w:rPr>
        <w:t>6. Kiểm tra văn bản bằng AI</w:t>
      </w:r>
    </w:p>
    <w:p>
      <w:r>
        <w:rPr>
          <w:color w:val="216F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Mở văn bản cần kiểm tra (từ danh sách văn bản).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Nhấn nút "AI Kiểm tra".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AI phân tích và hiển thị kết quả theo 3 mức độ: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shd w:fill="1B4F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Mức độ</w:t>
            </w:r>
          </w:p>
        </w:tc>
        <w:tc>
          <w:tcPr>
            <w:tcW w:type="dxa" w:w="2835"/>
            <w:shd w:fill="1B4F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Ý nghĩa</w:t>
            </w:r>
          </w:p>
        </w:tc>
        <w:tc>
          <w:tcPr>
            <w:tcW w:type="dxa" w:w="4535"/>
            <w:shd w:fill="1B4F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Ví dụ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🔴 Lỗi nghiêm trọng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Phải sửa trước khi trình ký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Thiếu căn cứ pháp lý, thiếu nơi nhận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🟡 Cảnh báo</w:t>
            </w:r>
          </w:p>
        </w:tc>
        <w:tc>
          <w:tcPr>
            <w:tcW w:type="dxa" w:w="2835"/>
            <w:shd w:fill="EBF5FB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Nên xem xét sửa</w:t>
            </w:r>
          </w:p>
        </w:tc>
        <w:tc>
          <w:tcPr>
            <w:tcW w:type="dxa" w:w="4535"/>
            <w:shd w:fill="EBF5FB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Sai chính tả, câu quá dài, văn phong chưa phù hợp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🟢 Gợi ý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Có thể cải thiện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Đề xuất bổ sung nội dung, cách diễn đạt tốt hơn</w:t>
            </w:r>
          </w:p>
        </w:tc>
      </w:tr>
    </w:tbl>
    <w:p/>
    <w:p>
      <w:pPr>
        <w:jc w:val="left"/>
      </w:pPr>
      <w:r>
        <w:rPr>
          <w:rFonts w:ascii="Times New Roman" w:hAnsi="Times New Roman" w:eastAsia="Times New Roman"/>
          <w:b/>
          <w:i/>
          <w:color w:val="1B4F72"/>
          <w:sz w:val="22"/>
        </w:rPr>
        <w:t>→ Nên kiểm tra AI trước mỗi lần trình ký để giảm tình trạng văn bản bị trả lại.</w:t>
      </w:r>
    </w:p>
    <w:p>
      <w:pPr>
        <w:jc w:val="left"/>
      </w:pPr>
      <w:r>
        <w:rPr>
          <w:rFonts w:ascii="Arial" w:hAnsi="Arial" w:eastAsia="Arial"/>
          <w:b/>
          <w:i w:val="0"/>
          <w:color w:val="1B4F72"/>
          <w:sz w:val="32"/>
        </w:rPr>
        <w:t>7. AI Tham mưu xử lý văn bản đến</w:t>
      </w:r>
    </w:p>
    <w:p>
      <w:r>
        <w:rPr>
          <w:color w:val="216F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 nhận được văn bản từ cấp trên và cần xác định phương án xử lý: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Mở văn bản đến cần phân tích.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Nhấn nút "AI Tham mưu".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AI trả về phân tích gồm: tóm tắt nội dung, thời hạn xử lý, đề xuất người phụ trách, hình thức phúc đáp, căn cứ liên quan, cảnh báo rủi ro nếu chậm hạn, dàn ý dự thảo.</w:t>
      </w:r>
    </w:p>
    <w:p>
      <w:pPr>
        <w:jc w:val="left"/>
      </w:pPr>
      <w:r>
        <w:rPr>
          <w:rFonts w:ascii="Arial" w:hAnsi="Arial" w:eastAsia="Arial"/>
          <w:b/>
          <w:i w:val="0"/>
          <w:color w:val="1B4F72"/>
          <w:sz w:val="32"/>
        </w:rPr>
        <w:t>8. AI Báo cáo định kỳ</w:t>
      </w:r>
    </w:p>
    <w:p>
      <w:r>
        <w:rPr>
          <w:color w:val="216F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 w:eastAsia="Times New Roman"/>
          <w:b/>
          <w:i w:val="0"/>
          <w:color w:val="216FDB"/>
          <w:sz w:val="24"/>
        </w:rPr>
        <w:t xml:space="preserve">Bước 1: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Vào mục "AI Báo cáo định kỳ" trên thanh menu bên trái.</w:t>
      </w:r>
    </w:p>
    <w:p>
      <w:r>
        <w:rPr>
          <w:rFonts w:ascii="Times New Roman" w:hAnsi="Times New Roman" w:eastAsia="Times New Roman"/>
          <w:b/>
          <w:i w:val="0"/>
          <w:color w:val="216FDB"/>
          <w:sz w:val="24"/>
        </w:rPr>
        <w:t xml:space="preserve">Bước 2: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Chọn kỳ báo cáo (Tuần / Tháng / Quý / Năm) và lĩnh vực.</w:t>
      </w:r>
    </w:p>
    <w:p>
      <w:r>
        <w:rPr>
          <w:rFonts w:ascii="Times New Roman" w:hAnsi="Times New Roman" w:eastAsia="Times New Roman"/>
          <w:b/>
          <w:i w:val="0"/>
          <w:color w:val="216FDB"/>
          <w:sz w:val="24"/>
        </w:rPr>
        <w:t xml:space="preserve">Bước 3: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 số liệu thô (ví dụ: "Thu ngân sách: 2,5 tỷ; Hộ nghèo giảm: 3 hộ; GPMB: đạt 85%").</w:t>
      </w:r>
    </w:p>
    <w:p>
      <w:r>
        <w:rPr>
          <w:rFonts w:ascii="Times New Roman" w:hAnsi="Times New Roman" w:eastAsia="Times New Roman"/>
          <w:b/>
          <w:i w:val="0"/>
          <w:color w:val="216FDB"/>
          <w:sz w:val="24"/>
        </w:rPr>
        <w:t xml:space="preserve">Bước 4: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(Tùy chọn) Dán báo cáo kỳ trước để AI so sánh tỷ lệ tăng/giảm.</w:t>
      </w:r>
    </w:p>
    <w:p>
      <w:r>
        <w:rPr>
          <w:rFonts w:ascii="Times New Roman" w:hAnsi="Times New Roman" w:eastAsia="Times New Roman"/>
          <w:b/>
          <w:i w:val="0"/>
          <w:color w:val="216FDB"/>
          <w:sz w:val="24"/>
        </w:rPr>
        <w:t xml:space="preserve">Bước 5: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Nhấn "Tạo báo cáo" → AI viết báo cáo hoàn chỉnh (kết quả, đánh giá, phương hướng).</w:t>
      </w:r>
    </w:p>
    <w:p>
      <w:r>
        <w:rPr>
          <w:rFonts w:ascii="Times New Roman" w:hAnsi="Times New Roman" w:eastAsia="Times New Roman"/>
          <w:b/>
          <w:i w:val="0"/>
          <w:color w:val="216FDB"/>
          <w:sz w:val="24"/>
        </w:rPr>
        <w:t xml:space="preserve">Bước 6: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Đọc lại, chỉnh sửa → Xuất Word.</w:t>
      </w:r>
    </w:p>
    <w:p>
      <w:pPr>
        <w:jc w:val="left"/>
      </w:pPr>
      <w:r>
        <w:rPr>
          <w:rFonts w:ascii="Arial" w:hAnsi="Arial" w:eastAsia="Arial"/>
          <w:b/>
          <w:i w:val="0"/>
          <w:color w:val="1B4F72"/>
          <w:sz w:val="32"/>
        </w:rPr>
        <w:t>9. Quản lý cuộc họp</w:t>
      </w:r>
    </w:p>
    <w:p>
      <w:r>
        <w:rPr>
          <w:color w:val="216F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Vào mục Cuộc họp trên thanh menu.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Nhấn "Thêm cuộc họp" → Điền: loại cuộc họp, thời gian, địa điểm, người tham dự, nội dung.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Sau cuộc họp → Mở lại → Thêm biên bản, nhiệm vụ, tài liệu.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Nhấn "Xuất Word" → Chọn: Biên bản / Kết luận / Báo cáo.</w:t>
      </w:r>
    </w:p>
    <w:p>
      <w:pPr>
        <w:jc w:val="left"/>
      </w:pPr>
      <w:r>
        <w:rPr>
          <w:rFonts w:ascii="Times New Roman" w:hAnsi="Times New Roman" w:eastAsia="Times New Roman"/>
          <w:b w:val="0"/>
          <w:i/>
          <w:color w:val="7F8C8D"/>
          <w:sz w:val="22"/>
        </w:rPr>
        <w:t>→ Phần mềm cảnh báo nếu tạo cuộc họp trùng lịch và theo dõi tiến độ nhiệm vụ sau họp.</w:t>
      </w:r>
    </w:p>
    <w:p>
      <w:pPr>
        <w:jc w:val="left"/>
      </w:pPr>
      <w:r>
        <w:rPr>
          <w:rFonts w:ascii="Arial" w:hAnsi="Arial" w:eastAsia="Arial"/>
          <w:b/>
          <w:i w:val="0"/>
          <w:color w:val="1B4F72"/>
          <w:sz w:val="32"/>
        </w:rPr>
        <w:t>10. Sao lưu và Khôi phục</w:t>
      </w:r>
    </w:p>
    <w:p>
      <w:r>
        <w:rPr>
          <w:color w:val="216F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Arial" w:hAnsi="Arial" w:eastAsia="Arial"/>
          <w:b/>
          <w:i w:val="0"/>
          <w:color w:val="216FDB"/>
          <w:sz w:val="24"/>
        </w:rPr>
        <w:t>Sao lưu: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Phần mềm tự động sao lưu mỗi lần khởi động.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Sao lưu thủ công: Vào Sao lưu &amp; Khôi phục → Nhấn "Sao lưu ngay".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Nên copy file sao lưu ra USB hoặc ổ cứng ngoài để phòng trường hợp máy hỏng.</w:t>
      </w:r>
    </w:p>
    <w:p>
      <w:pPr>
        <w:jc w:val="left"/>
      </w:pPr>
      <w:r>
        <w:rPr>
          <w:rFonts w:ascii="Arial" w:hAnsi="Arial" w:eastAsia="Arial"/>
          <w:b/>
          <w:i w:val="0"/>
          <w:color w:val="216FDB"/>
          <w:sz w:val="24"/>
        </w:rPr>
        <w:t>Khôi phục: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Vào Sao lưu &amp; Khôi phục → Nhấn "Khôi phục" → Chọn file sao lưu → Dữ liệu phục hồi hoàn toàn.</w:t>
      </w:r>
    </w:p>
    <w:p>
      <w:pPr>
        <w:jc w:val="left"/>
      </w:pPr>
      <w:r>
        <w:rPr>
          <w:rFonts w:ascii="Arial" w:hAnsi="Arial" w:eastAsia="Arial"/>
          <w:b/>
          <w:i w:val="0"/>
          <w:color w:val="1B4F72"/>
          <w:sz w:val="32"/>
        </w:rPr>
        <w:t>11. Phím tắt thông dụng</w:t>
      </w:r>
    </w:p>
    <w:p>
      <w:r>
        <w:rPr>
          <w:color w:val="216F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44"/>
        <w:gridCol w:w="4844"/>
      </w:tblGrid>
      <w:tr>
        <w:tc>
          <w:tcPr>
            <w:tcW w:type="dxa" w:w="2835"/>
            <w:shd w:fill="1B4F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Phím tắt</w:t>
            </w:r>
          </w:p>
        </w:tc>
        <w:tc>
          <w:tcPr>
            <w:tcW w:type="dxa" w:w="6803"/>
            <w:shd w:fill="1B4F7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Chức năng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Ctrl + N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Thêm văn bản mới</w:t>
            </w:r>
          </w:p>
        </w:tc>
      </w:tr>
      <w:tr>
        <w:tc>
          <w:tcPr>
            <w:tcW w:type="dxa" w:w="2835"/>
            <w:shd w:fill="EBF5FB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Ctrl + F</w:t>
            </w:r>
          </w:p>
        </w:tc>
        <w:tc>
          <w:tcPr>
            <w:tcW w:type="dxa" w:w="6803"/>
            <w:shd w:fill="EBF5FB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Tìm kiếm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Delete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Xóa văn bản đang chọn</w:t>
            </w:r>
          </w:p>
        </w:tc>
      </w:tr>
      <w:tr>
        <w:tc>
          <w:tcPr>
            <w:tcW w:type="dxa" w:w="2835"/>
            <w:shd w:fill="EBF5FB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F5</w:t>
            </w:r>
          </w:p>
        </w:tc>
        <w:tc>
          <w:tcPr>
            <w:tcW w:type="dxa" w:w="6803"/>
            <w:shd w:fill="EBF5FB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Làm mới danh sách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F1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Mở trang Trợ giúp</w:t>
            </w:r>
          </w:p>
        </w:tc>
      </w:tr>
    </w:tbl>
    <w:p/>
    <w:p>
      <w:pPr>
        <w:jc w:val="left"/>
      </w:pPr>
      <w:r>
        <w:rPr>
          <w:rFonts w:ascii="Arial" w:hAnsi="Arial" w:eastAsia="Arial"/>
          <w:b/>
          <w:i w:val="0"/>
          <w:color w:val="1B4F72"/>
          <w:sz w:val="32"/>
        </w:rPr>
        <w:t>12. Cần hỗ trợ?</w:t>
      </w:r>
    </w:p>
    <w:p>
      <w:r>
        <w:rPr>
          <w:color w:val="216F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Nhấn phím F1 trong phần mềm để mở trang Trợ giúp chi tiết.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Liên hệ đội ngũ kỹ thuật: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Công ty TNHH Gia Kiệm Số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Website công ty: https://giakiemso.com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Website phần mềm: https://vanbanplus.giakiemso.com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7F8C8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C0392B"/>
          <w:sz w:val="18"/>
        </w:rPr>
        <w:t>⚠ Tài liệu nội bộ — Phiên bản Beta, chưa phát hành chính thức.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7F8C8D"/>
          <w:sz w:val="18"/>
        </w:rPr>
        <w:t>Không sao chép, phân phối khi chưa được sự đồng ý của đơn vị phát triển.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