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EEP 596 Computer Vision</w:t>
      </w:r>
    </w:p>
    <w:p w:rsidR="00000000" w:rsidDel="00000000" w:rsidP="00000000" w:rsidRDefault="00000000" w:rsidRPr="00000000" w14:paraId="00000002">
      <w:pPr>
        <w:jc w:val="center"/>
        <w:rPr>
          <w:b w:val="1"/>
          <w:sz w:val="24"/>
          <w:szCs w:val="24"/>
        </w:rPr>
      </w:pPr>
      <w:r w:rsidDel="00000000" w:rsidR="00000000" w:rsidRPr="00000000">
        <w:rPr>
          <w:b w:val="1"/>
          <w:sz w:val="24"/>
          <w:szCs w:val="24"/>
          <w:rtl w:val="0"/>
        </w:rPr>
        <w:t xml:space="preserve">HW #5</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purpose of this homework is to begin to explore computer vision concepts using PyTorch.  You are free to work with fellow students but should turn in your own work.  Specifically, you should be able to explain anything in your assignment if asked.  </w:t>
      </w:r>
    </w:p>
    <w:p w:rsidR="00000000" w:rsidDel="00000000" w:rsidP="00000000" w:rsidRDefault="00000000" w:rsidRPr="00000000" w14:paraId="00000005">
      <w:pPr>
        <w:rPr/>
      </w:pPr>
      <w:r w:rsidDel="00000000" w:rsidR="00000000" w:rsidRPr="00000000">
        <w:rPr>
          <w:rtl w:val="0"/>
        </w:rPr>
        <w:t xml:space="preserve">You should turn in your assignment as</w:t>
      </w:r>
      <w:r w:rsidDel="00000000" w:rsidR="00000000" w:rsidRPr="00000000">
        <w:rPr>
          <w:b w:val="1"/>
          <w:rtl w:val="0"/>
        </w:rPr>
        <w:t xml:space="preserve"> “Assignment5.py” </w:t>
      </w:r>
      <w:r w:rsidDel="00000000" w:rsidR="00000000" w:rsidRPr="00000000">
        <w:rPr>
          <w:rtl w:val="0"/>
        </w:rPr>
        <w:t xml:space="preserve">and </w:t>
      </w:r>
      <w:r w:rsidDel="00000000" w:rsidR="00000000" w:rsidRPr="00000000">
        <w:rPr>
          <w:b w:val="1"/>
          <w:rtl w:val="0"/>
        </w:rPr>
        <w:t xml:space="preserve">“Report.pdf” </w:t>
      </w:r>
      <w:r w:rsidDel="00000000" w:rsidR="00000000" w:rsidRPr="00000000">
        <w:rPr>
          <w:rtl w:val="0"/>
        </w:rPr>
        <w:t xml:space="preserve">in Gradescope.</w:t>
      </w:r>
    </w:p>
    <w:p w:rsidR="00000000" w:rsidDel="00000000" w:rsidP="00000000" w:rsidRDefault="00000000" w:rsidRPr="00000000" w14:paraId="00000006">
      <w:pPr>
        <w:rPr/>
      </w:pPr>
      <w:r w:rsidDel="00000000" w:rsidR="00000000" w:rsidRPr="00000000">
        <w:rPr>
          <w:rtl w:val="0"/>
        </w:rPr>
        <w:t xml:space="preserve">Be sure to consult the lecture notes (lec05b).</w:t>
      </w:r>
    </w:p>
    <w:p w:rsidR="00000000" w:rsidDel="00000000" w:rsidP="00000000" w:rsidRDefault="00000000" w:rsidRPr="00000000" w14:paraId="00000007">
      <w:pPr>
        <w:rPr/>
      </w:pPr>
      <w:r w:rsidDel="00000000" w:rsidR="00000000" w:rsidRPr="00000000">
        <w:rPr>
          <w:rtl w:val="0"/>
        </w:rPr>
        <w:t xml:space="preserve">The questions are as follows.</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ind w:left="720" w:firstLine="0"/>
        <w:rPr>
          <w:b w:val="1"/>
        </w:rPr>
      </w:pPr>
      <w:r w:rsidDel="00000000" w:rsidR="00000000" w:rsidRPr="00000000">
        <w:rPr>
          <w:rtl w:val="0"/>
        </w:rPr>
      </w:r>
    </w:p>
    <w:p w:rsidR="00000000" w:rsidDel="00000000" w:rsidP="00000000" w:rsidRDefault="00000000" w:rsidRPr="00000000" w14:paraId="00000009">
      <w:pPr>
        <w:numPr>
          <w:ilvl w:val="0"/>
          <w:numId w:val="2"/>
        </w:numPr>
        <w:spacing w:after="0" w:lineRule="auto"/>
        <w:ind w:left="720" w:hanging="360"/>
        <w:rPr>
          <w:b w:val="1"/>
        </w:rPr>
      </w:pPr>
      <w:r w:rsidDel="00000000" w:rsidR="00000000" w:rsidRPr="00000000">
        <w:rPr>
          <w:b w:val="1"/>
          <w:rtl w:val="0"/>
        </w:rPr>
        <w:t xml:space="preserve">Chain rule.</w:t>
      </w:r>
      <w:r w:rsidDel="00000000" w:rsidR="00000000" w:rsidRPr="00000000">
        <w:rPr>
          <w:rtl w:val="0"/>
        </w:rPr>
        <w:t xml:space="preserve"> For function f(x,y,z) = xy+z. Compute df/dz, df/dq, df/dx and df/dy. Where q =xy. Input values are x= -2 , y= 5 and z =-4. Return output in floating point.</w:t>
      </w:r>
      <w:r w:rsidDel="00000000" w:rsidR="00000000" w:rsidRPr="00000000">
        <w:rPr>
          <w:rtl w:val="0"/>
        </w:rPr>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b w:val="1"/>
          <w:rtl w:val="0"/>
        </w:rPr>
        <w:t xml:space="preserve">ReLU. </w:t>
      </w:r>
      <w:r w:rsidDel="00000000" w:rsidR="00000000" w:rsidRPr="00000000">
        <w:rPr>
          <w:rtl w:val="0"/>
        </w:rPr>
        <w:t xml:space="preserve">For input data = [-1,-2] and weights = [2,-3,-3], compute dx and dw after backpropagation if activation function is ReLU. Return output in floating point.</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pacing w:after="0" w:lineRule="auto"/>
        <w:ind w:left="720" w:hanging="360"/>
        <w:rPr>
          <w:u w:val="none"/>
        </w:rPr>
      </w:pPr>
      <w:r w:rsidDel="00000000" w:rsidR="00000000" w:rsidRPr="00000000">
        <w:rPr>
          <w:b w:val="1"/>
          <w:rtl w:val="0"/>
        </w:rPr>
        <w:t xml:space="preserve">Chain rule.</w:t>
      </w:r>
      <w:r w:rsidDel="00000000" w:rsidR="00000000" w:rsidRPr="00000000">
        <w:rPr>
          <w:rtl w:val="0"/>
        </w:rPr>
        <w:t xml:space="preserve">  The lecture notes show the computation graph for f(w,x) = 1/(1 + exp(-(w</w:t>
      </w:r>
      <w:r w:rsidDel="00000000" w:rsidR="00000000" w:rsidRPr="00000000">
        <w:rPr>
          <w:vertAlign w:val="subscript"/>
          <w:rtl w:val="0"/>
        </w:rPr>
        <w:t xml:space="preserve">0</w:t>
      </w:r>
      <w:r w:rsidDel="00000000" w:rsidR="00000000" w:rsidRPr="00000000">
        <w:rPr>
          <w:rtl w:val="0"/>
        </w:rPr>
        <w:t xml:space="preserve">x</w:t>
      </w:r>
      <w:r w:rsidDel="00000000" w:rsidR="00000000" w:rsidRPr="00000000">
        <w:rPr>
          <w:vertAlign w:val="subscript"/>
          <w:rtl w:val="0"/>
        </w:rPr>
        <w:t xml:space="preserve">0</w:t>
      </w:r>
      <w:r w:rsidDel="00000000" w:rsidR="00000000" w:rsidRPr="00000000">
        <w:rPr>
          <w:rtl w:val="0"/>
        </w:rPr>
        <w:t xml:space="preserve">+w</w:t>
      </w:r>
      <w:r w:rsidDel="00000000" w:rsidR="00000000" w:rsidRPr="00000000">
        <w:rPr>
          <w:vertAlign w:val="subscript"/>
          <w:rtl w:val="0"/>
        </w:rPr>
        <w:t xml:space="preserve">1</w:t>
      </w:r>
      <w:r w:rsidDel="00000000" w:rsidR="00000000" w:rsidRPr="00000000">
        <w:rPr>
          <w:rtl w:val="0"/>
        </w:rPr>
        <w:t xml:space="preserve">x</w:t>
      </w:r>
      <w:r w:rsidDel="00000000" w:rsidR="00000000" w:rsidRPr="00000000">
        <w:rPr>
          <w:vertAlign w:val="subscript"/>
          <w:rtl w:val="0"/>
        </w:rPr>
        <w:t xml:space="preserve">1</w:t>
      </w:r>
      <w:r w:rsidDel="00000000" w:rsidR="00000000" w:rsidRPr="00000000">
        <w:rPr>
          <w:rtl w:val="0"/>
        </w:rPr>
        <w:t xml:space="preserve">+w</w:t>
      </w:r>
      <w:r w:rsidDel="00000000" w:rsidR="00000000" w:rsidRPr="00000000">
        <w:rPr>
          <w:vertAlign w:val="subscript"/>
          <w:rtl w:val="0"/>
        </w:rPr>
        <w:t xml:space="preserve">2</w:t>
      </w:r>
      <w:r w:rsidDel="00000000" w:rsidR="00000000" w:rsidRPr="00000000">
        <w:rPr>
          <w:rtl w:val="0"/>
        </w:rPr>
        <w:t xml:space="preserve">))).  Use PyTorch’s Autograd package to compute this.</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pacing w:after="0" w:lineRule="auto"/>
        <w:ind w:left="1440" w:hanging="360"/>
        <w:rPr>
          <w:u w:val="none"/>
        </w:rPr>
      </w:pPr>
      <w:r w:rsidDel="00000000" w:rsidR="00000000" w:rsidRPr="00000000">
        <w:rPr>
          <w:b w:val="1"/>
          <w:rtl w:val="0"/>
        </w:rPr>
        <w:t xml:space="preserve">(10 points)</w:t>
      </w:r>
      <w:r w:rsidDel="00000000" w:rsidR="00000000" w:rsidRPr="00000000">
        <w:rPr>
          <w:rtl w:val="0"/>
        </w:rPr>
        <w:t xml:space="preserve"> In the lecture notes, the last three forward pass values are a=0.37, b=1.37, and c=0.73.  Calculate these numbers to exact 4 decimal digits with round and return </w:t>
      </w:r>
      <w:r w:rsidDel="00000000" w:rsidR="00000000" w:rsidRPr="00000000">
        <w:rPr>
          <w:b w:val="1"/>
          <w:rtl w:val="0"/>
        </w:rPr>
        <w:t xml:space="preserve">in order of a, b, c</w:t>
      </w:r>
      <w:r w:rsidDel="00000000" w:rsidR="00000000" w:rsidRPr="00000000">
        <w:rPr>
          <w:rtl w:val="0"/>
        </w:rPr>
        <w:t xml:space="preserve">.</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pacing w:after="0" w:lineRule="auto"/>
        <w:ind w:left="1440" w:hanging="360"/>
        <w:rPr>
          <w:u w:val="none"/>
        </w:rPr>
      </w:pPr>
      <w:r w:rsidDel="00000000" w:rsidR="00000000" w:rsidRPr="00000000">
        <w:rPr>
          <w:b w:val="1"/>
          <w:rtl w:val="0"/>
        </w:rPr>
        <w:t xml:space="preserve">(10 points)</w:t>
      </w:r>
      <w:r w:rsidDel="00000000" w:rsidR="00000000" w:rsidRPr="00000000">
        <w:rPr>
          <w:rtl w:val="0"/>
        </w:rPr>
        <w:t xml:space="preserve"> In the lecture notes, the backward pass values are ±0.20, ±0.39, -0.59, and -0.53.  Calculate these numbers to exact 4 decimal digits with round and</w:t>
      </w:r>
      <w:r w:rsidDel="00000000" w:rsidR="00000000" w:rsidRPr="00000000">
        <w:rPr>
          <w:b w:val="1"/>
          <w:rtl w:val="0"/>
        </w:rPr>
        <w:t xml:space="preserve"> return gradients in order of w</w:t>
      </w:r>
      <w:r w:rsidDel="00000000" w:rsidR="00000000" w:rsidRPr="00000000">
        <w:rPr>
          <w:b w:val="1"/>
          <w:vertAlign w:val="subscript"/>
          <w:rtl w:val="0"/>
        </w:rPr>
        <w:t xml:space="preserve">0</w:t>
      </w:r>
      <w:r w:rsidDel="00000000" w:rsidR="00000000" w:rsidRPr="00000000">
        <w:rPr>
          <w:b w:val="1"/>
          <w:rtl w:val="0"/>
        </w:rPr>
        <w:t xml:space="preserve">, x</w:t>
      </w:r>
      <w:r w:rsidDel="00000000" w:rsidR="00000000" w:rsidRPr="00000000">
        <w:rPr>
          <w:b w:val="1"/>
          <w:vertAlign w:val="subscript"/>
          <w:rtl w:val="0"/>
        </w:rPr>
        <w:t xml:space="preserve">0 , </w:t>
      </w:r>
      <w:r w:rsidDel="00000000" w:rsidR="00000000" w:rsidRPr="00000000">
        <w:rPr>
          <w:b w:val="1"/>
          <w:rtl w:val="0"/>
        </w:rPr>
        <w:t xml:space="preserve">w</w:t>
      </w:r>
      <w:r w:rsidDel="00000000" w:rsidR="00000000" w:rsidRPr="00000000">
        <w:rPr>
          <w:b w:val="1"/>
          <w:vertAlign w:val="subscript"/>
          <w:rtl w:val="0"/>
        </w:rPr>
        <w:t xml:space="preserve">1</w:t>
      </w:r>
      <w:r w:rsidDel="00000000" w:rsidR="00000000" w:rsidRPr="00000000">
        <w:rPr>
          <w:b w:val="1"/>
          <w:rtl w:val="0"/>
        </w:rPr>
        <w:t xml:space="preserve"> x</w:t>
      </w:r>
      <w:r w:rsidDel="00000000" w:rsidR="00000000" w:rsidRPr="00000000">
        <w:rPr>
          <w:b w:val="1"/>
          <w:vertAlign w:val="subscript"/>
          <w:rtl w:val="0"/>
        </w:rPr>
        <w:t xml:space="preserve">1</w:t>
      </w:r>
      <w:r w:rsidDel="00000000" w:rsidR="00000000" w:rsidRPr="00000000">
        <w:rPr>
          <w:b w:val="1"/>
          <w:rtl w:val="0"/>
        </w:rPr>
        <w:t xml:space="preserve">,w</w:t>
      </w:r>
      <w:r w:rsidDel="00000000" w:rsidR="00000000" w:rsidRPr="00000000">
        <w:rPr>
          <w:b w:val="1"/>
          <w:vertAlign w:val="subscript"/>
          <w:rtl w:val="0"/>
        </w:rPr>
        <w:t xml:space="preserve">2</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pacing w:after="0" w:lineRule="auto"/>
        <w:ind w:left="720" w:hanging="360"/>
        <w:rPr>
          <w:u w:val="none"/>
        </w:rPr>
      </w:pPr>
      <w:r w:rsidDel="00000000" w:rsidR="00000000" w:rsidRPr="00000000">
        <w:rPr>
          <w:b w:val="1"/>
          <w:rtl w:val="0"/>
        </w:rPr>
        <w:t xml:space="preserve">Backprop.</w:t>
      </w:r>
      <w:r w:rsidDel="00000000" w:rsidR="00000000" w:rsidRPr="00000000">
        <w:rPr>
          <w:rtl w:val="0"/>
        </w:rPr>
        <w:t xml:space="preserve">  Let f(w,x) = torch.tanh(w</w:t>
      </w:r>
      <w:r w:rsidDel="00000000" w:rsidR="00000000" w:rsidRPr="00000000">
        <w:rPr>
          <w:vertAlign w:val="subscript"/>
          <w:rtl w:val="0"/>
        </w:rPr>
        <w:t xml:space="preserve">0</w:t>
      </w:r>
      <w:r w:rsidDel="00000000" w:rsidR="00000000" w:rsidRPr="00000000">
        <w:rPr>
          <w:rtl w:val="0"/>
        </w:rPr>
        <w:t xml:space="preserve">x</w:t>
      </w:r>
      <w:r w:rsidDel="00000000" w:rsidR="00000000" w:rsidRPr="00000000">
        <w:rPr>
          <w:vertAlign w:val="subscript"/>
          <w:rtl w:val="0"/>
        </w:rPr>
        <w:t xml:space="preserve">0</w:t>
      </w:r>
      <w:r w:rsidDel="00000000" w:rsidR="00000000" w:rsidRPr="00000000">
        <w:rPr>
          <w:rtl w:val="0"/>
        </w:rPr>
        <w:t xml:space="preserve">+w</w:t>
      </w:r>
      <w:r w:rsidDel="00000000" w:rsidR="00000000" w:rsidRPr="00000000">
        <w:rPr>
          <w:vertAlign w:val="subscript"/>
          <w:rtl w:val="0"/>
        </w:rPr>
        <w:t xml:space="preserve">1</w:t>
      </w:r>
      <w:r w:rsidDel="00000000" w:rsidR="00000000" w:rsidRPr="00000000">
        <w:rPr>
          <w:rtl w:val="0"/>
        </w:rPr>
        <w:t xml:space="preserve">x</w:t>
      </w:r>
      <w:r w:rsidDel="00000000" w:rsidR="00000000" w:rsidRPr="00000000">
        <w:rPr>
          <w:vertAlign w:val="subscript"/>
          <w:rtl w:val="0"/>
        </w:rPr>
        <w:t xml:space="preserve">1</w:t>
      </w:r>
      <w:r w:rsidDel="00000000" w:rsidR="00000000" w:rsidRPr="00000000">
        <w:rPr>
          <w:rtl w:val="0"/>
        </w:rPr>
        <w:t xml:space="preserve">+w</w:t>
      </w:r>
      <w:r w:rsidDel="00000000" w:rsidR="00000000" w:rsidRPr="00000000">
        <w:rPr>
          <w:vertAlign w:val="subscript"/>
          <w:rtl w:val="0"/>
        </w:rPr>
        <w:t xml:space="preserve">2</w:t>
      </w:r>
      <w:r w:rsidDel="00000000" w:rsidR="00000000" w:rsidRPr="00000000">
        <w:rPr>
          <w:rtl w:val="0"/>
        </w:rPr>
        <w:t xml:space="preserve">).  Assume the weight vector is w = [w</w:t>
      </w:r>
      <w:r w:rsidDel="00000000" w:rsidR="00000000" w:rsidRPr="00000000">
        <w:rPr>
          <w:vertAlign w:val="subscript"/>
          <w:rtl w:val="0"/>
        </w:rPr>
        <w:t xml:space="preserve">0</w:t>
      </w:r>
      <w:r w:rsidDel="00000000" w:rsidR="00000000" w:rsidRPr="00000000">
        <w:rPr>
          <w:rtl w:val="0"/>
        </w:rPr>
        <w:t xml:space="preserve">=5, w</w:t>
      </w:r>
      <w:r w:rsidDel="00000000" w:rsidR="00000000" w:rsidRPr="00000000">
        <w:rPr>
          <w:vertAlign w:val="subscript"/>
          <w:rtl w:val="0"/>
        </w:rPr>
        <w:t xml:space="preserve">1</w:t>
      </w:r>
      <w:r w:rsidDel="00000000" w:rsidR="00000000" w:rsidRPr="00000000">
        <w:rPr>
          <w:rtl w:val="0"/>
        </w:rPr>
        <w:t xml:space="preserve">=2], the input vector is x = [x</w:t>
      </w:r>
      <w:r w:rsidDel="00000000" w:rsidR="00000000" w:rsidRPr="00000000">
        <w:rPr>
          <w:vertAlign w:val="subscript"/>
          <w:rtl w:val="0"/>
        </w:rPr>
        <w:t xml:space="preserve">0</w:t>
      </w:r>
      <w:r w:rsidDel="00000000" w:rsidR="00000000" w:rsidRPr="00000000">
        <w:rPr>
          <w:rtl w:val="0"/>
        </w:rPr>
        <w:t xml:space="preserve">=-1,x</w:t>
      </w:r>
      <w:r w:rsidDel="00000000" w:rsidR="00000000" w:rsidRPr="00000000">
        <w:rPr>
          <w:vertAlign w:val="subscript"/>
          <w:rtl w:val="0"/>
        </w:rPr>
        <w:t xml:space="preserve">1</w:t>
      </w:r>
      <w:r w:rsidDel="00000000" w:rsidR="00000000" w:rsidRPr="00000000">
        <w:rPr>
          <w:rtl w:val="0"/>
        </w:rPr>
        <w:t xml:space="preserve">= 4], and the bias is w</w:t>
      </w:r>
      <w:r w:rsidDel="00000000" w:rsidR="00000000" w:rsidRPr="00000000">
        <w:rPr>
          <w:vertAlign w:val="subscript"/>
          <w:rtl w:val="0"/>
        </w:rPr>
        <w:t xml:space="preserve">2 </w:t>
      </w:r>
      <w:r w:rsidDel="00000000" w:rsidR="00000000" w:rsidRPr="00000000">
        <w:rPr>
          <w:rtl w:val="0"/>
        </w:rPr>
        <w:t xml:space="preserve"> =-2.  Assume an MSE loss function, and ground truth of 1.</w:t>
      </w:r>
    </w:p>
    <w:p w:rsidR="00000000" w:rsidDel="00000000" w:rsidP="00000000" w:rsidRDefault="00000000" w:rsidRPr="00000000" w14:paraId="0000000F">
      <w:pPr>
        <w:numPr>
          <w:ilvl w:val="1"/>
          <w:numId w:val="1"/>
        </w:numPr>
        <w:spacing w:after="0" w:lineRule="auto"/>
        <w:ind w:left="1440" w:hanging="360"/>
        <w:rPr>
          <w:rFonts w:ascii="Arial" w:cs="Arial" w:eastAsia="Arial" w:hAnsi="Arial"/>
        </w:rPr>
      </w:pPr>
      <w:r w:rsidDel="00000000" w:rsidR="00000000" w:rsidRPr="00000000">
        <w:rPr>
          <w:b w:val="1"/>
          <w:rtl w:val="0"/>
        </w:rPr>
        <w:t xml:space="preserve">(10 points)</w:t>
      </w:r>
      <w:r w:rsidDel="00000000" w:rsidR="00000000" w:rsidRPr="00000000">
        <w:rPr>
          <w:rtl w:val="0"/>
        </w:rPr>
        <w:t xml:space="preserve"> Use PyTorch to calculate the forward pass of the network </w:t>
      </w:r>
      <w:r w:rsidDel="00000000" w:rsidR="00000000" w:rsidRPr="00000000">
        <w:rPr>
          <w:b w:val="1"/>
          <w:rtl w:val="0"/>
        </w:rPr>
        <w:t xml:space="preserve">return f(w,x).</w:t>
      </w:r>
      <w:r w:rsidDel="00000000" w:rsidR="00000000" w:rsidRPr="00000000">
        <w:rPr>
          <w:rtl w:val="0"/>
        </w:rPr>
      </w:r>
    </w:p>
    <w:p w:rsidR="00000000" w:rsidDel="00000000" w:rsidP="00000000" w:rsidRDefault="00000000" w:rsidRPr="00000000" w14:paraId="00000010">
      <w:pPr>
        <w:numPr>
          <w:ilvl w:val="1"/>
          <w:numId w:val="1"/>
        </w:numPr>
        <w:spacing w:after="0" w:lineRule="auto"/>
        <w:ind w:left="1440" w:hanging="360"/>
        <w:rPr>
          <w:rFonts w:ascii="Arial" w:cs="Arial" w:eastAsia="Arial" w:hAnsi="Arial"/>
          <w:u w:val="none"/>
        </w:rPr>
      </w:pPr>
      <w:r w:rsidDel="00000000" w:rsidR="00000000" w:rsidRPr="00000000">
        <w:rPr>
          <w:b w:val="1"/>
          <w:rtl w:val="0"/>
        </w:rPr>
        <w:t xml:space="preserve">(10 points)</w:t>
      </w:r>
      <w:r w:rsidDel="00000000" w:rsidR="00000000" w:rsidRPr="00000000">
        <w:rPr>
          <w:rtl w:val="0"/>
        </w:rPr>
        <w:t xml:space="preserve"> Use PyTorch Autograd to calculate the gradients for each of the weights, and</w:t>
      </w:r>
      <w:r w:rsidDel="00000000" w:rsidR="00000000" w:rsidRPr="00000000">
        <w:rPr>
          <w:b w:val="1"/>
          <w:rtl w:val="0"/>
        </w:rPr>
        <w:t xml:space="preserve"> return the gradient of them in order of w</w:t>
      </w:r>
      <w:r w:rsidDel="00000000" w:rsidR="00000000" w:rsidRPr="00000000">
        <w:rPr>
          <w:b w:val="1"/>
          <w:vertAlign w:val="subscript"/>
          <w:rtl w:val="0"/>
        </w:rPr>
        <w:t xml:space="preserve">0</w:t>
      </w:r>
      <w:r w:rsidDel="00000000" w:rsidR="00000000" w:rsidRPr="00000000">
        <w:rPr>
          <w:b w:val="1"/>
          <w:rtl w:val="0"/>
        </w:rPr>
        <w:t xml:space="preserve">, w</w:t>
      </w:r>
      <w:r w:rsidDel="00000000" w:rsidR="00000000" w:rsidRPr="00000000">
        <w:rPr>
          <w:b w:val="1"/>
          <w:vertAlign w:val="subscript"/>
          <w:rtl w:val="0"/>
        </w:rPr>
        <w:t xml:space="preserve">1,</w:t>
      </w:r>
      <w:r w:rsidDel="00000000" w:rsidR="00000000" w:rsidRPr="00000000">
        <w:rPr>
          <w:b w:val="1"/>
          <w:rtl w:val="0"/>
        </w:rPr>
        <w:t xml:space="preserve"> and w</w:t>
      </w:r>
      <w:r w:rsidDel="00000000" w:rsidR="00000000" w:rsidRPr="00000000">
        <w:rPr>
          <w:b w:val="1"/>
          <w:vertAlign w:val="subscript"/>
          <w:rtl w:val="0"/>
        </w:rPr>
        <w:t xml:space="preserve">2</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11">
      <w:pPr>
        <w:numPr>
          <w:ilvl w:val="1"/>
          <w:numId w:val="1"/>
        </w:numPr>
        <w:spacing w:after="0" w:lineRule="auto"/>
        <w:ind w:left="1440" w:hanging="360"/>
        <w:rPr>
          <w:rFonts w:ascii="Arial" w:cs="Arial" w:eastAsia="Arial" w:hAnsi="Arial"/>
        </w:rPr>
      </w:pPr>
      <w:r w:rsidDel="00000000" w:rsidR="00000000" w:rsidRPr="00000000">
        <w:rPr>
          <w:b w:val="1"/>
          <w:rtl w:val="0"/>
        </w:rPr>
        <w:t xml:space="preserve">(10 points)</w:t>
      </w:r>
      <w:r w:rsidDel="00000000" w:rsidR="00000000" w:rsidRPr="00000000">
        <w:rPr>
          <w:rtl w:val="0"/>
        </w:rPr>
        <w:t xml:space="preserve"> Assuming a learning rate of 0.1, update each of the weights accordingly. For simplicity, just do one iteration, and </w:t>
      </w:r>
      <w:r w:rsidDel="00000000" w:rsidR="00000000" w:rsidRPr="00000000">
        <w:rPr>
          <w:b w:val="1"/>
          <w:rtl w:val="0"/>
        </w:rPr>
        <w:t xml:space="preserve">return the updated weights in the order of w</w:t>
      </w:r>
      <w:r w:rsidDel="00000000" w:rsidR="00000000" w:rsidRPr="00000000">
        <w:rPr>
          <w:b w:val="1"/>
          <w:vertAlign w:val="subscript"/>
          <w:rtl w:val="0"/>
        </w:rPr>
        <w:t xml:space="preserve">0</w:t>
      </w:r>
      <w:r w:rsidDel="00000000" w:rsidR="00000000" w:rsidRPr="00000000">
        <w:rPr>
          <w:b w:val="1"/>
          <w:rtl w:val="0"/>
        </w:rPr>
        <w:t xml:space="preserve">, w</w:t>
      </w:r>
      <w:r w:rsidDel="00000000" w:rsidR="00000000" w:rsidRPr="00000000">
        <w:rPr>
          <w:b w:val="1"/>
          <w:vertAlign w:val="subscript"/>
          <w:rtl w:val="0"/>
        </w:rPr>
        <w:t xml:space="preserve">1,</w:t>
      </w:r>
      <w:r w:rsidDel="00000000" w:rsidR="00000000" w:rsidRPr="00000000">
        <w:rPr>
          <w:b w:val="1"/>
          <w:rtl w:val="0"/>
        </w:rPr>
        <w:t xml:space="preserve"> and w</w:t>
      </w:r>
      <w:r w:rsidDel="00000000" w:rsidR="00000000" w:rsidRPr="00000000">
        <w:rPr>
          <w:b w:val="1"/>
          <w:vertAlign w:val="subscript"/>
          <w:rtl w:val="0"/>
        </w:rPr>
        <w:t xml:space="preserve">2</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color w:val="000000"/>
          <w:rtl w:val="0"/>
        </w:rPr>
        <w:t xml:space="preserve">Optimization.</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13">
      <w:pPr>
        <w:numPr>
          <w:ilvl w:val="1"/>
          <w:numId w:val="2"/>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b w:val="1"/>
          <w:color w:val="000000"/>
          <w:rtl w:val="0"/>
        </w:rPr>
        <w:t xml:space="preserve">(15 points)</w:t>
      </w:r>
      <w:r w:rsidDel="00000000" w:rsidR="00000000" w:rsidRPr="00000000">
        <w:rPr>
          <w:color w:val="000000"/>
          <w:rtl w:val="0"/>
        </w:rPr>
        <w:t xml:space="preserve"> Implement Newton's method to find the minimum of a 2D floating-point image representing a paraboloid function returned from constructParaboloid(). Use image convolutions to compute the 1st and 2nd order derivatives with respect to x and y. Start from any arbitrary point and apply Newton's update rule to find the global minimum of the paraboloid. </w:t>
      </w:r>
      <w:r w:rsidDel="00000000" w:rsidR="00000000" w:rsidRPr="00000000">
        <w:rPr>
          <w:color w:val="000000"/>
          <w:u w:val="single"/>
          <w:rtl w:val="0"/>
        </w:rPr>
        <w:t xml:space="preserve">Return the final pixel coordinates where Newton’s method converges.</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14">
      <w:pPr>
        <w:numPr>
          <w:ilvl w:val="1"/>
          <w:numId w:val="2"/>
        </w:numPr>
        <w:pBdr>
          <w:top w:space="0" w:sz="0" w:val="nil"/>
          <w:left w:space="0" w:sz="0" w:val="nil"/>
          <w:bottom w:space="0" w:sz="0" w:val="nil"/>
          <w:right w:space="0" w:sz="0" w:val="nil"/>
          <w:between w:space="0" w:sz="0" w:val="nil"/>
        </w:pBdr>
        <w:spacing w:after="0" w:lineRule="auto"/>
        <w:ind w:left="1440" w:hanging="360"/>
        <w:rPr>
          <w:u w:val="single"/>
        </w:rPr>
      </w:pPr>
      <w:r w:rsidDel="00000000" w:rsidR="00000000" w:rsidRPr="00000000">
        <w:rPr>
          <w:b w:val="1"/>
          <w:color w:val="000000"/>
          <w:rtl w:val="0"/>
        </w:rPr>
        <w:t xml:space="preserve">(15 points) </w:t>
      </w:r>
      <w:r w:rsidDel="00000000" w:rsidR="00000000" w:rsidRPr="00000000">
        <w:rPr>
          <w:color w:val="000000"/>
          <w:rtl w:val="0"/>
        </w:rPr>
        <w:t xml:space="preserve">Now implement SGD (that is, mini-batch gradient descent) to find the minimum of the same image. Show that SGD also converges to the global minimum from any arbitrary starting point. </w:t>
      </w:r>
      <w:r w:rsidDel="00000000" w:rsidR="00000000" w:rsidRPr="00000000">
        <w:rPr>
          <w:color w:val="000000"/>
          <w:u w:val="single"/>
          <w:rtl w:val="0"/>
        </w:rPr>
        <w:t xml:space="preserve">Return the final pixel coordinates where SGD converges.</w:t>
      </w:r>
      <w:r w:rsidDel="00000000" w:rsidR="00000000" w:rsidRPr="00000000">
        <w:rPr>
          <w:color w:val="000000"/>
          <w:rtl w:val="0"/>
        </w:rPr>
        <w:t xml:space="preserve">  Put your answers to the following questions in your Report.pdf: 1) What effect does the learning rate have on the result?  2) Can you find a learning rate parameter that causes divergence?</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F5EF8"/>
    <w:pPr>
      <w:ind w:left="720"/>
      <w:contextualSpacing w:val="1"/>
    </w:pPr>
  </w:style>
  <w:style w:type="paragraph" w:styleId="HTMLPreformatted">
    <w:name w:val="HTML Preformatted"/>
    <w:basedOn w:val="Normal"/>
    <w:link w:val="HTMLPreformattedChar"/>
    <w:uiPriority w:val="99"/>
    <w:semiHidden w:val="1"/>
    <w:unhideWhenUsed w:val="1"/>
    <w:rsid w:val="00CE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E5E50"/>
    <w:rPr>
      <w:rFonts w:ascii="Courier New" w:cs="Courier New" w:eastAsia="Times New Roman" w:hAnsi="Courier New"/>
      <w:sz w:val="20"/>
      <w:szCs w:val="20"/>
    </w:rPr>
  </w:style>
  <w:style w:type="character" w:styleId="Hyperlink">
    <w:name w:val="Hyperlink"/>
    <w:basedOn w:val="DefaultParagraphFont"/>
    <w:uiPriority w:val="99"/>
    <w:unhideWhenUsed w:val="1"/>
    <w:rsid w:val="00114B45"/>
    <w:rPr>
      <w:color w:val="0563c1" w:themeColor="hyperlink"/>
      <w:u w:val="single"/>
    </w:rPr>
  </w:style>
  <w:style w:type="character" w:styleId="UnresolvedMention">
    <w:name w:val="Unresolved Mention"/>
    <w:basedOn w:val="DefaultParagraphFont"/>
    <w:uiPriority w:val="99"/>
    <w:semiHidden w:val="1"/>
    <w:unhideWhenUsed w:val="1"/>
    <w:rsid w:val="00A25821"/>
    <w:rPr>
      <w:color w:val="605e5c"/>
      <w:shd w:color="auto" w:fill="e1dfdd" w:val="clear"/>
    </w:rPr>
  </w:style>
  <w:style w:type="character" w:styleId="FollowedHyperlink">
    <w:name w:val="FollowedHyperlink"/>
    <w:basedOn w:val="DefaultParagraphFont"/>
    <w:uiPriority w:val="99"/>
    <w:semiHidden w:val="1"/>
    <w:unhideWhenUsed w:val="1"/>
    <w:rsid w:val="004118A6"/>
    <w:rPr>
      <w:color w:val="954f72"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s3gv8FIoGMe8Z4MO36O1GalRog==">CgMxLjA4AHIhMUtBeFFFMElCNHRZdERfU3hPTW00QUpwNEJ6LWVuT0t2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2020-10-06T03:17:00Z</dcterms:created>
  <dc:creator>Stan Birchfield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558183-044c-4105-8d9c-cea02a2a3d86_Enabled">
    <vt:lpwstr>True</vt:lpwstr>
  </property>
  <property fmtid="{D5CDD505-2E9C-101B-9397-08002B2CF9AE}" pid="3" name="MSIP_Label_6b558183-044c-4105-8d9c-cea02a2a3d86_SiteId">
    <vt:lpwstr>43083d15-7273-40c1-b7db-39efd9ccc17a</vt:lpwstr>
  </property>
  <property fmtid="{D5CDD505-2E9C-101B-9397-08002B2CF9AE}" pid="4" name="MSIP_Label_6b558183-044c-4105-8d9c-cea02a2a3d86_Owner">
    <vt:lpwstr>sbirchfield@nvidia.com</vt:lpwstr>
  </property>
  <property fmtid="{D5CDD505-2E9C-101B-9397-08002B2CF9AE}" pid="5" name="MSIP_Label_6b558183-044c-4105-8d9c-cea02a2a3d86_SetDate">
    <vt:lpwstr>2020-10-06T03:44:21.7907905Z</vt:lpwstr>
  </property>
  <property fmtid="{D5CDD505-2E9C-101B-9397-08002B2CF9AE}" pid="6" name="MSIP_Label_6b558183-044c-4105-8d9c-cea02a2a3d86_Name">
    <vt:lpwstr>Unrestricted</vt:lpwstr>
  </property>
  <property fmtid="{D5CDD505-2E9C-101B-9397-08002B2CF9AE}" pid="7" name="MSIP_Label_6b558183-044c-4105-8d9c-cea02a2a3d86_Application">
    <vt:lpwstr>Microsoft Azure Information Protection</vt:lpwstr>
  </property>
  <property fmtid="{D5CDD505-2E9C-101B-9397-08002B2CF9AE}" pid="8" name="MSIP_Label_6b558183-044c-4105-8d9c-cea02a2a3d86_Extended_MSFT_Method">
    <vt:lpwstr>Automatic</vt:lpwstr>
  </property>
  <property fmtid="{D5CDD505-2E9C-101B-9397-08002B2CF9AE}" pid="9" name="Sensitivity">
    <vt:lpwstr>Unrestricted</vt:lpwstr>
  </property>
</Properties>
</file>