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14CC" w14:textId="77777777" w:rsidR="002C48D9" w:rsidRDefault="002C48D9" w:rsidP="002C48D9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Seorang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mahasiswa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sangat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gemar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Setiap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2 kali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lipat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lebih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banyak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dibandingkan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kemarin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D40F88">
        <w:rPr>
          <w:rFonts w:asciiTheme="majorBidi" w:eastAsiaTheme="minorEastAsia" w:hAnsiTheme="majorBidi" w:cstheme="majorBidi"/>
          <w:i/>
          <w:iCs/>
          <w:sz w:val="24"/>
          <w:szCs w:val="24"/>
          <w:lang w:val="en-ID"/>
        </w:rPr>
        <w:t>gimmick</w:t>
      </w:r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mahasiswa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.</w:t>
      </w:r>
    </w:p>
    <w:p w14:paraId="2BCB85C4" w14:textId="77777777" w:rsidR="002C48D9" w:rsidRDefault="002C48D9" w:rsidP="002C48D9">
      <w:pPr>
        <w:pStyle w:val="ListParagraph"/>
        <w:numPr>
          <w:ilvl w:val="0"/>
          <w:numId w:val="6"/>
        </w:numPr>
        <w:spacing w:after="0"/>
        <w:ind w:left="709" w:hanging="425"/>
        <w:jc w:val="bot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rabu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kamis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harus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masuk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pagi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mata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kuliah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algoritma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pemrograman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</w:p>
    <w:p w14:paraId="39D777C3" w14:textId="77777777" w:rsidR="002C48D9" w:rsidRDefault="002C48D9" w:rsidP="002C48D9">
      <w:pPr>
        <w:pStyle w:val="ListParagraph"/>
        <w:numPr>
          <w:ilvl w:val="0"/>
          <w:numId w:val="6"/>
        </w:numPr>
        <w:spacing w:after="0"/>
        <w:ind w:left="709" w:hanging="425"/>
        <w:jc w:val="bot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Oleh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jumat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2 kali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lipat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jumlah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hisap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selasa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.</w:t>
      </w:r>
    </w:p>
    <w:p w14:paraId="1A1A393A" w14:textId="77777777" w:rsidR="002C48D9" w:rsidRDefault="002C48D9" w:rsidP="002C48D9">
      <w:pPr>
        <w:pStyle w:val="ListParagraph"/>
        <w:numPr>
          <w:ilvl w:val="0"/>
          <w:numId w:val="6"/>
        </w:numPr>
        <w:spacing w:after="0"/>
        <w:ind w:left="709" w:hanging="425"/>
        <w:jc w:val="bot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minggu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jumlah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hisap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dikembalikan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kepada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buah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senin-nya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mengikuti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pola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ada</w:t>
      </w:r>
      <w:proofErr w:type="spellEnd"/>
    </w:p>
    <w:p w14:paraId="7B12212F" w14:textId="77777777" w:rsidR="002C48D9" w:rsidRDefault="002C48D9" w:rsidP="002C48D9">
      <w:pPr>
        <w:spacing w:after="0"/>
        <w:ind w:left="284"/>
        <w:jc w:val="bot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Terkait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permasalahan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susunlah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sebuah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script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berapa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banyak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hisap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waktu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15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pertama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mengisap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rokok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senin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jumlah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sebanyak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batang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(30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poin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)</w:t>
      </w:r>
    </w:p>
    <w:p w14:paraId="57B9A5A8" w14:textId="77777777" w:rsidR="002C48D9" w:rsidRDefault="002C48D9" w:rsidP="002C48D9">
      <w:pPr>
        <w:spacing w:after="0"/>
        <w:ind w:left="284" w:hanging="284"/>
        <w:jc w:val="both"/>
      </w:pPr>
    </w:p>
    <w:p w14:paraId="3900098B" w14:textId="77777777" w:rsidR="002C48D9" w:rsidRPr="0031571C" w:rsidRDefault="002C48D9" w:rsidP="002C48D9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Seorang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berjalan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rumah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sedikit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iseng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dimana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beliau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hobby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memungut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survenir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perjalanan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agak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sedikit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pilih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pilih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Ketentuan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dipunggut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: </w:t>
      </w:r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(30 Point</w:t>
      </w:r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)</w:t>
      </w:r>
    </w:p>
    <w:p w14:paraId="517AEFD0" w14:textId="77777777" w:rsidR="002C48D9" w:rsidRPr="0073136B" w:rsidRDefault="002C48D9" w:rsidP="002C48D9">
      <w:pPr>
        <w:pStyle w:val="ListParagraph"/>
        <w:numPr>
          <w:ilvl w:val="0"/>
          <w:numId w:val="2"/>
        </w:numPr>
        <w:spacing w:after="0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awalnya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setiap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apabila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ganjil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buah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apabila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genap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</w:p>
    <w:p w14:paraId="744EE1FD" w14:textId="77777777" w:rsidR="002C48D9" w:rsidRPr="0031571C" w:rsidRDefault="002C48D9" w:rsidP="002C48D9">
      <w:pPr>
        <w:pStyle w:val="ListParagraph"/>
        <w:numPr>
          <w:ilvl w:val="0"/>
          <w:numId w:val="2"/>
        </w:numPr>
        <w:spacing w:after="0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Apabila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sang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ganjil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kelipatan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3,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dianggap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pamali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.</w:t>
      </w:r>
    </w:p>
    <w:p w14:paraId="1140A88A" w14:textId="77777777" w:rsidR="002C48D9" w:rsidRPr="0031571C" w:rsidRDefault="002C48D9" w:rsidP="002C48D9">
      <w:pPr>
        <w:pStyle w:val="ListParagraph"/>
        <w:numPr>
          <w:ilvl w:val="0"/>
          <w:numId w:val="2"/>
        </w:numPr>
        <w:spacing w:after="0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Apabila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tempuh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mencapai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selanjutnya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2 kali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lipat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sebelum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contoh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saat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sudah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berjalan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2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buah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berjalan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21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4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seterusnya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</w:p>
    <w:p w14:paraId="788E72E6" w14:textId="77777777" w:rsidR="002C48D9" w:rsidRDefault="002C48D9" w:rsidP="002C48D9">
      <w:pPr>
        <w:spacing w:after="0"/>
        <w:ind w:left="284"/>
        <w:jc w:val="bot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contoh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10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ditempuh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dihitung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pertama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daftar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diambil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: [1,0,0,0,1,0,1,0,0,0].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Dengan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menggunakan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31571C">
        <w:rPr>
          <w:rFonts w:asciiTheme="majorBidi" w:eastAsiaTheme="minorEastAsia" w:hAnsiTheme="majorBidi" w:cstheme="majorBidi"/>
          <w:i/>
          <w:iCs/>
          <w:sz w:val="24"/>
          <w:szCs w:val="24"/>
          <w:lang w:val="en-ID"/>
        </w:rPr>
        <w:t>list</w:t>
      </w:r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buatlah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sebuah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program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sederhana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terkait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perjalanan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sang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spesifik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keluaran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program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daftar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jumlah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diambil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oleh sang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setiap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langkahnya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dan total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dipungut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.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masukan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berupa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berapa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banyak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langkah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kakek</w:t>
      </w:r>
      <w:proofErr w:type="spellEnd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1571C">
        <w:rPr>
          <w:rFonts w:asciiTheme="majorBidi" w:eastAsiaTheme="minorEastAsia" w:hAnsiTheme="majorBidi" w:cstheme="majorBidi"/>
          <w:sz w:val="24"/>
          <w:szCs w:val="24"/>
          <w:lang w:val="en-ID"/>
        </w:rPr>
        <w:t>berjalan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ID"/>
        </w:rPr>
        <w:t>.</w:t>
      </w:r>
    </w:p>
    <w:p w14:paraId="7071B7BF" w14:textId="0BDAC750" w:rsidR="007C0E51" w:rsidRDefault="007C0E51">
      <w:pPr>
        <w:rPr>
          <w:lang w:val="en-ID"/>
        </w:rPr>
      </w:pPr>
    </w:p>
    <w:p w14:paraId="0F38B3CD" w14:textId="77777777" w:rsidR="002C48D9" w:rsidRPr="006634A0" w:rsidRDefault="002C48D9" w:rsidP="002C48D9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Bu</w:t>
      </w:r>
      <w:bookmarkStart w:id="0" w:name="_GoBack"/>
      <w:bookmarkEnd w:id="0"/>
      <w:r w:rsidRPr="006634A0">
        <w:rPr>
          <w:rFonts w:asciiTheme="majorBidi" w:hAnsiTheme="majorBidi" w:cstheme="majorBidi"/>
          <w:sz w:val="24"/>
          <w:szCs w:val="24"/>
          <w:lang w:val="en-ID"/>
        </w:rPr>
        <w:t>atlah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sebuah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sederhana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berkaitan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antrian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konsultasi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skripsi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ketentuan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634A0">
        <w:rPr>
          <w:rFonts w:asciiTheme="majorBidi" w:hAnsiTheme="majorBidi" w:cstheme="majorBidi"/>
          <w:sz w:val="24"/>
          <w:szCs w:val="24"/>
          <w:lang w:val="en-ID"/>
        </w:rPr>
        <w:t>berikut</w:t>
      </w:r>
      <w:proofErr w:type="spellEnd"/>
      <w:r w:rsidRPr="006634A0"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  <w:r w:rsidRPr="006634A0">
        <w:rPr>
          <w:rFonts w:asciiTheme="majorBidi" w:eastAsiaTheme="minorEastAsia" w:hAnsiTheme="majorBidi" w:cstheme="majorBidi"/>
          <w:sz w:val="24"/>
          <w:szCs w:val="24"/>
          <w:lang w:val="en-ID"/>
        </w:rPr>
        <w:t>(40 Point)</w:t>
      </w:r>
    </w:p>
    <w:p w14:paraId="0D5686F5" w14:textId="77777777" w:rsidR="002C48D9" w:rsidRPr="006C2054" w:rsidRDefault="002C48D9" w:rsidP="002C48D9">
      <w:pPr>
        <w:pStyle w:val="ListParagraph"/>
        <w:numPr>
          <w:ilvl w:val="0"/>
          <w:numId w:val="2"/>
        </w:numPr>
        <w:spacing w:after="0"/>
        <w:ind w:left="709" w:hanging="425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 w:rsidRPr="006C2054">
        <w:rPr>
          <w:rFonts w:asciiTheme="majorBidi" w:hAnsiTheme="majorBidi" w:cstheme="majorBidi"/>
          <w:i/>
          <w:iCs/>
          <w:sz w:val="24"/>
          <w:szCs w:val="24"/>
          <w:lang w:val="en-ID"/>
        </w:rPr>
        <w:t>User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konsentrasi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  <w:r w:rsidRPr="0031571C"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Machine learning, Control Theory, </w:t>
      </w:r>
      <w:r w:rsidRPr="0031571C">
        <w:rPr>
          <w:rFonts w:asciiTheme="majorBidi" w:hAnsiTheme="majorBidi" w:cstheme="majorBidi"/>
          <w:sz w:val="24"/>
          <w:szCs w:val="24"/>
          <w:lang w:val="en-ID"/>
        </w:rPr>
        <w:t>dan</w:t>
      </w:r>
      <w:r w:rsidRPr="0031571C"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Neural Network.</w:t>
      </w:r>
    </w:p>
    <w:p w14:paraId="4B84236B" w14:textId="77777777" w:rsidR="002C48D9" w:rsidRPr="006C2054" w:rsidRDefault="002C48D9" w:rsidP="002C48D9">
      <w:pPr>
        <w:pStyle w:val="ListParagraph"/>
        <w:numPr>
          <w:ilvl w:val="0"/>
          <w:numId w:val="2"/>
        </w:numPr>
        <w:spacing w:after="0"/>
        <w:ind w:left="709" w:hanging="425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antrian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base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274FA57A" w14:textId="77777777" w:rsidR="002C48D9" w:rsidRPr="006C2054" w:rsidRDefault="002C48D9" w:rsidP="002C48D9">
      <w:pPr>
        <w:pStyle w:val="ListParagraph"/>
        <w:numPr>
          <w:ilvl w:val="0"/>
          <w:numId w:val="2"/>
        </w:numPr>
        <w:spacing w:after="0"/>
        <w:ind w:left="709" w:hanging="425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358BF87C" w14:textId="77777777" w:rsidR="002C48D9" w:rsidRPr="006C2054" w:rsidRDefault="002C48D9" w:rsidP="002C48D9">
      <w:pPr>
        <w:pStyle w:val="ListParagraph"/>
        <w:numPr>
          <w:ilvl w:val="0"/>
          <w:numId w:val="3"/>
        </w:numPr>
        <w:spacing w:after="0"/>
        <w:ind w:left="1134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Valentino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Pratama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31571C">
        <w:rPr>
          <w:rFonts w:asciiTheme="majorBidi" w:hAnsiTheme="majorBidi" w:cstheme="majorBidi"/>
          <w:i/>
          <w:iCs/>
          <w:sz w:val="24"/>
          <w:szCs w:val="24"/>
          <w:lang w:val="en-ID"/>
        </w:rPr>
        <w:t>Machine Learning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(Max. 4 orang/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).</w:t>
      </w:r>
    </w:p>
    <w:p w14:paraId="55C88B9B" w14:textId="77777777" w:rsidR="002C48D9" w:rsidRPr="006C2054" w:rsidRDefault="002C48D9" w:rsidP="002C48D9">
      <w:pPr>
        <w:pStyle w:val="ListParagraph"/>
        <w:numPr>
          <w:ilvl w:val="0"/>
          <w:numId w:val="3"/>
        </w:numPr>
        <w:spacing w:after="0"/>
        <w:ind w:left="1134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Alessandro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d’Innocenzo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31571C">
        <w:rPr>
          <w:rFonts w:asciiTheme="majorBidi" w:hAnsiTheme="majorBidi" w:cstheme="majorBidi"/>
          <w:i/>
          <w:iCs/>
          <w:sz w:val="24"/>
          <w:szCs w:val="24"/>
          <w:lang w:val="en-ID"/>
        </w:rPr>
        <w:t>Control Theory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(Max. 2 orang/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).</w:t>
      </w:r>
    </w:p>
    <w:p w14:paraId="09A09BFE" w14:textId="77777777" w:rsidR="002C48D9" w:rsidRPr="0031571C" w:rsidRDefault="002C48D9" w:rsidP="002C48D9">
      <w:pPr>
        <w:pStyle w:val="ListParagraph"/>
        <w:numPr>
          <w:ilvl w:val="0"/>
          <w:numId w:val="3"/>
        </w:numPr>
        <w:spacing w:after="0"/>
        <w:ind w:left="1134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Francesco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Smarra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31571C">
        <w:rPr>
          <w:rFonts w:asciiTheme="majorBidi" w:hAnsiTheme="majorBidi" w:cstheme="majorBidi"/>
          <w:i/>
          <w:iCs/>
          <w:sz w:val="24"/>
          <w:szCs w:val="24"/>
          <w:lang w:val="en-ID"/>
        </w:rPr>
        <w:t>Neural Network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(Max. 3 orang/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).</w:t>
      </w:r>
    </w:p>
    <w:p w14:paraId="718D1B37" w14:textId="77777777" w:rsidR="002C48D9" w:rsidRPr="0073136B" w:rsidRDefault="002C48D9" w:rsidP="002C48D9">
      <w:pPr>
        <w:pStyle w:val="ListParagraph"/>
        <w:numPr>
          <w:ilvl w:val="0"/>
          <w:numId w:val="4"/>
        </w:numPr>
        <w:spacing w:after="0"/>
        <w:ind w:left="709" w:hanging="425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Menu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tersedia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4: </w:t>
      </w:r>
    </w:p>
    <w:p w14:paraId="4D59F2CF" w14:textId="77777777" w:rsidR="002C48D9" w:rsidRPr="0073136B" w:rsidRDefault="002C48D9" w:rsidP="002C48D9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 xml:space="preserve">Input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dipilih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ditanyakan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konsentarasi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Setelah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EC4C359" w14:textId="77777777" w:rsidR="002C48D9" w:rsidRPr="0073136B" w:rsidRDefault="002C48D9" w:rsidP="002C48D9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Lihat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antrian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: menu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jadwal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konsul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bersangkutan</w:t>
      </w:r>
      <w:proofErr w:type="spellEnd"/>
    </w:p>
    <w:p w14:paraId="2D86E023" w14:textId="77777777" w:rsidR="002C48D9" w:rsidRPr="0073136B" w:rsidRDefault="002C48D9" w:rsidP="002C48D9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i/>
          <w:iCs/>
          <w:sz w:val="24"/>
          <w:szCs w:val="24"/>
          <w:lang w:val="en-ID"/>
        </w:rPr>
      </w:pPr>
      <w:r w:rsidRPr="0073136B">
        <w:rPr>
          <w:rFonts w:asciiTheme="majorBidi" w:hAnsiTheme="majorBidi" w:cstheme="majorBidi"/>
          <w:sz w:val="24"/>
          <w:szCs w:val="24"/>
          <w:lang w:val="en-ID"/>
        </w:rPr>
        <w:t xml:space="preserve">Proses </w:t>
      </w:r>
      <w:proofErr w:type="spellStart"/>
      <w:r w:rsidRPr="0073136B"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 w:rsidRPr="0073136B">
        <w:rPr>
          <w:rFonts w:asciiTheme="majorBidi" w:hAnsiTheme="majorBidi" w:cstheme="majorBidi"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disesuaikan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daftar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mana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dikurangi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pengurangan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antrian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).</w:t>
      </w:r>
    </w:p>
    <w:p w14:paraId="2A515809" w14:textId="77777777" w:rsidR="002C48D9" w:rsidRDefault="002C48D9" w:rsidP="002C48D9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program.</w:t>
      </w:r>
    </w:p>
    <w:p w14:paraId="631CEEF3" w14:textId="77777777" w:rsidR="002C48D9" w:rsidRPr="002C48D9" w:rsidRDefault="002C48D9">
      <w:pPr>
        <w:rPr>
          <w:lang w:val="en-ID"/>
        </w:rPr>
      </w:pPr>
    </w:p>
    <w:sectPr w:rsidR="002C48D9" w:rsidRPr="002C4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228"/>
    <w:multiLevelType w:val="hybridMultilevel"/>
    <w:tmpl w:val="F51A8B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E3C0B8A"/>
    <w:multiLevelType w:val="hybridMultilevel"/>
    <w:tmpl w:val="ADDEC23E"/>
    <w:lvl w:ilvl="0" w:tplc="69AA32BE">
      <w:start w:val="1"/>
      <w:numFmt w:val="bullet"/>
      <w:lvlText w:val="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D426819"/>
    <w:multiLevelType w:val="hybridMultilevel"/>
    <w:tmpl w:val="60EC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907B6"/>
    <w:multiLevelType w:val="hybridMultilevel"/>
    <w:tmpl w:val="E6086B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335C"/>
    <w:multiLevelType w:val="hybridMultilevel"/>
    <w:tmpl w:val="A0903BF0"/>
    <w:lvl w:ilvl="0" w:tplc="9BD6FE90">
      <w:start w:val="1"/>
      <w:numFmt w:val="decimal"/>
      <w:lvlText w:val="%1."/>
      <w:lvlJc w:val="left"/>
      <w:pPr>
        <w:ind w:left="1004" w:hanging="360"/>
      </w:pPr>
      <w:rPr>
        <w:b w:val="0"/>
        <w:bCs w:val="0"/>
        <w:lang w:val="en-US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73B64D5"/>
    <w:multiLevelType w:val="hybridMultilevel"/>
    <w:tmpl w:val="1E364A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7EC59AB"/>
    <w:multiLevelType w:val="hybridMultilevel"/>
    <w:tmpl w:val="7F52D8A0"/>
    <w:lvl w:ilvl="0" w:tplc="69AA32BE">
      <w:start w:val="1"/>
      <w:numFmt w:val="bullet"/>
      <w:lvlText w:val="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9"/>
    <w:rsid w:val="000951D4"/>
    <w:rsid w:val="00225337"/>
    <w:rsid w:val="002C48D9"/>
    <w:rsid w:val="003C6BC8"/>
    <w:rsid w:val="005222D5"/>
    <w:rsid w:val="00606E47"/>
    <w:rsid w:val="007619C6"/>
    <w:rsid w:val="007C0E51"/>
    <w:rsid w:val="008E698D"/>
    <w:rsid w:val="009E7DFD"/>
    <w:rsid w:val="00AC2CBA"/>
    <w:rsid w:val="00BB67CB"/>
    <w:rsid w:val="00D34213"/>
    <w:rsid w:val="00EB3DFB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D70A"/>
  <w15:chartTrackingRefBased/>
  <w15:docId w15:val="{11BB6D0B-8C49-4BB4-9CB2-AB95607A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D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yang</dc:creator>
  <cp:keywords/>
  <dc:description/>
  <cp:lastModifiedBy>jimmy yang</cp:lastModifiedBy>
  <cp:revision>1</cp:revision>
  <dcterms:created xsi:type="dcterms:W3CDTF">2024-12-04T22:51:00Z</dcterms:created>
  <dcterms:modified xsi:type="dcterms:W3CDTF">2024-12-04T22:55:00Z</dcterms:modified>
</cp:coreProperties>
</file>