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89F4" w14:textId="34C82F43" w:rsidR="00F0296B" w:rsidRDefault="00F90154">
      <w:r>
        <w:t>Table Schema for watersheds.csv</w:t>
      </w:r>
    </w:p>
    <w:p w14:paraId="7EC9DC80" w14:textId="211D1F6D" w:rsidR="00F90154" w:rsidRDefault="00F90154"/>
    <w:p w14:paraId="754B5510" w14:textId="6DAAE6F4" w:rsidR="00F90154" w:rsidRDefault="00F90154">
      <w:r>
        <w:rPr>
          <w:b/>
          <w:bCs/>
        </w:rPr>
        <w:t xml:space="preserve">Huc12: </w:t>
      </w:r>
      <w:r>
        <w:t>National Hydrology Dataset (NHD) unique identifier.</w:t>
      </w:r>
    </w:p>
    <w:p w14:paraId="77F7098E" w14:textId="5B368B23" w:rsidR="00F90154" w:rsidRDefault="00F90154"/>
    <w:p w14:paraId="5684B5F9" w14:textId="5EB2FF3B" w:rsidR="00F90154" w:rsidRDefault="00F90154">
      <w:r>
        <w:rPr>
          <w:b/>
          <w:bCs/>
        </w:rPr>
        <w:t>Name:</w:t>
      </w:r>
      <w:r>
        <w:t xml:space="preserve"> NHD unique name</w:t>
      </w:r>
    </w:p>
    <w:p w14:paraId="13F65673" w14:textId="6C5F2F59" w:rsidR="00F90154" w:rsidRDefault="00F90154"/>
    <w:p w14:paraId="1AA864AB" w14:textId="56E23850" w:rsidR="00F90154" w:rsidRDefault="00F90154">
      <w:proofErr w:type="spellStart"/>
      <w:r>
        <w:rPr>
          <w:b/>
          <w:bCs/>
        </w:rPr>
        <w:t>Pf_mean</w:t>
      </w:r>
      <w:proofErr w:type="spellEnd"/>
      <w:r>
        <w:rPr>
          <w:b/>
          <w:bCs/>
        </w:rPr>
        <w:t xml:space="preserve">: </w:t>
      </w:r>
      <w:r>
        <w:t xml:space="preserve">Mean permafrost probability within the watershed calculated using QGIS zonal statistics between NHD watersheds and </w:t>
      </w:r>
      <w:proofErr w:type="spellStart"/>
      <w:r>
        <w:t>Obu</w:t>
      </w:r>
      <w:proofErr w:type="spellEnd"/>
      <w:r>
        <w:t xml:space="preserve"> et al., 2019.</w:t>
      </w:r>
    </w:p>
    <w:p w14:paraId="3F973F76" w14:textId="286A6903" w:rsidR="00F90154" w:rsidRDefault="00F90154"/>
    <w:p w14:paraId="060BDAED" w14:textId="57FC899A" w:rsidR="00F90154" w:rsidRPr="00F90154" w:rsidRDefault="00F90154" w:rsidP="00F90154">
      <w:proofErr w:type="spellStart"/>
      <w:r>
        <w:rPr>
          <w:b/>
          <w:bCs/>
        </w:rPr>
        <w:t>Pf_me</w:t>
      </w:r>
      <w:r>
        <w:rPr>
          <w:b/>
          <w:bCs/>
        </w:rPr>
        <w:t>dian</w:t>
      </w:r>
      <w:proofErr w:type="spellEnd"/>
      <w:r>
        <w:rPr>
          <w:b/>
          <w:bCs/>
        </w:rPr>
        <w:t xml:space="preserve">: </w:t>
      </w:r>
      <w:r>
        <w:t>Me</w:t>
      </w:r>
      <w:r>
        <w:t>dian</w:t>
      </w:r>
      <w:r>
        <w:t xml:space="preserve"> permafrost probability within the watershed calculated using QGIS zonal statistics between NHD watersheds and </w:t>
      </w:r>
      <w:proofErr w:type="spellStart"/>
      <w:r>
        <w:t>Obu</w:t>
      </w:r>
      <w:proofErr w:type="spellEnd"/>
      <w:r>
        <w:t xml:space="preserve"> et al., 2019.</w:t>
      </w:r>
    </w:p>
    <w:p w14:paraId="154B5516" w14:textId="0E37AB38" w:rsidR="00F90154" w:rsidRDefault="00F90154"/>
    <w:p w14:paraId="6DBD8ABB" w14:textId="3AAD2B65" w:rsidR="00F90154" w:rsidRPr="00F90154" w:rsidRDefault="00F90154" w:rsidP="00F90154">
      <w:proofErr w:type="spellStart"/>
      <w:r>
        <w:rPr>
          <w:b/>
          <w:bCs/>
        </w:rPr>
        <w:t>Pf_</w:t>
      </w:r>
      <w:r>
        <w:rPr>
          <w:b/>
          <w:bCs/>
        </w:rPr>
        <w:t>stdev</w:t>
      </w:r>
      <w:proofErr w:type="spellEnd"/>
      <w:r>
        <w:rPr>
          <w:b/>
          <w:bCs/>
        </w:rPr>
        <w:t xml:space="preserve">: </w:t>
      </w:r>
      <w:r>
        <w:t xml:space="preserve">Standard deviation of </w:t>
      </w:r>
      <w:r>
        <w:t xml:space="preserve">permafrost probability within the watershed calculated using QGIS zonal statistics between NHD watersheds and </w:t>
      </w:r>
      <w:proofErr w:type="spellStart"/>
      <w:r>
        <w:t>Obu</w:t>
      </w:r>
      <w:proofErr w:type="spellEnd"/>
      <w:r>
        <w:t xml:space="preserve"> et al., 2019.</w:t>
      </w:r>
    </w:p>
    <w:p w14:paraId="08B047C2" w14:textId="1CBCB2D2" w:rsidR="00F90154" w:rsidRDefault="00F90154"/>
    <w:p w14:paraId="37F57D2F" w14:textId="430F0214" w:rsidR="00F90154" w:rsidRPr="00F90154" w:rsidRDefault="00F90154" w:rsidP="00F90154">
      <w:proofErr w:type="spellStart"/>
      <w:r>
        <w:rPr>
          <w:b/>
          <w:bCs/>
        </w:rPr>
        <w:t>Pf_</w:t>
      </w:r>
      <w:r>
        <w:rPr>
          <w:b/>
          <w:bCs/>
        </w:rPr>
        <w:t>min</w:t>
      </w:r>
      <w:proofErr w:type="spellEnd"/>
      <w:r>
        <w:rPr>
          <w:b/>
          <w:bCs/>
        </w:rPr>
        <w:t xml:space="preserve">: </w:t>
      </w:r>
      <w:r>
        <w:t>Minimum</w:t>
      </w:r>
      <w:r>
        <w:t xml:space="preserve"> permafrost probability within the watershed calculated using QGIS zonal statistics between NHD watersheds and </w:t>
      </w:r>
      <w:proofErr w:type="spellStart"/>
      <w:r>
        <w:t>Obu</w:t>
      </w:r>
      <w:proofErr w:type="spellEnd"/>
      <w:r>
        <w:t xml:space="preserve"> et al., 2019.</w:t>
      </w:r>
    </w:p>
    <w:p w14:paraId="0E24E1C2" w14:textId="31CF97FA" w:rsidR="00F90154" w:rsidRDefault="00F90154"/>
    <w:p w14:paraId="796FDEF7" w14:textId="1875F3CC" w:rsidR="00F90154" w:rsidRPr="00F90154" w:rsidRDefault="00F90154" w:rsidP="00F90154">
      <w:proofErr w:type="spellStart"/>
      <w:r>
        <w:rPr>
          <w:b/>
          <w:bCs/>
        </w:rPr>
        <w:t>Pf_</w:t>
      </w:r>
      <w:r>
        <w:rPr>
          <w:b/>
          <w:bCs/>
        </w:rPr>
        <w:t>max</w:t>
      </w:r>
      <w:proofErr w:type="spellEnd"/>
      <w:r>
        <w:rPr>
          <w:b/>
          <w:bCs/>
        </w:rPr>
        <w:t xml:space="preserve">: </w:t>
      </w:r>
      <w:r w:rsidRPr="00F90154">
        <w:t>Maximum</w:t>
      </w:r>
      <w:r>
        <w:t xml:space="preserve"> permafrost probability within the watershed calculated using QGIS zonal statistics between NHD watersheds and </w:t>
      </w:r>
      <w:proofErr w:type="spellStart"/>
      <w:r>
        <w:t>Obu</w:t>
      </w:r>
      <w:proofErr w:type="spellEnd"/>
      <w:r>
        <w:t xml:space="preserve"> et al., 2019.</w:t>
      </w:r>
    </w:p>
    <w:p w14:paraId="04061C14" w14:textId="00168BD7" w:rsidR="00F90154" w:rsidRDefault="00F90154"/>
    <w:p w14:paraId="107D89BF" w14:textId="5E1EC2F6" w:rsidR="00F90154" w:rsidRPr="00F90154" w:rsidRDefault="00F90154" w:rsidP="00F90154">
      <w:proofErr w:type="spellStart"/>
      <w:r>
        <w:rPr>
          <w:b/>
          <w:bCs/>
        </w:rPr>
        <w:t>Pf_</w:t>
      </w:r>
      <w:r>
        <w:rPr>
          <w:b/>
          <w:bCs/>
        </w:rPr>
        <w:t>range</w:t>
      </w:r>
      <w:proofErr w:type="spellEnd"/>
      <w:r>
        <w:rPr>
          <w:b/>
          <w:bCs/>
        </w:rPr>
        <w:t xml:space="preserve">: </w:t>
      </w:r>
      <w:r>
        <w:t>Range</w:t>
      </w:r>
      <w:r>
        <w:t xml:space="preserve"> of permafrost probability within the watershed calculated using QGIS zonal statistics between NHD watersheds and </w:t>
      </w:r>
      <w:proofErr w:type="spellStart"/>
      <w:r>
        <w:t>Obu</w:t>
      </w:r>
      <w:proofErr w:type="spellEnd"/>
      <w:r>
        <w:t xml:space="preserve"> et al., 2019.</w:t>
      </w:r>
    </w:p>
    <w:p w14:paraId="7BFF6974" w14:textId="5D2A4CC7" w:rsidR="00F90154" w:rsidRDefault="00F90154"/>
    <w:p w14:paraId="3AD06056" w14:textId="566A5B8B" w:rsidR="00F90154" w:rsidRPr="00F90154" w:rsidRDefault="00F90154">
      <w:proofErr w:type="spellStart"/>
      <w:r>
        <w:rPr>
          <w:b/>
          <w:bCs/>
        </w:rPr>
        <w:t>Elv_mean</w:t>
      </w:r>
      <w:proofErr w:type="spellEnd"/>
      <w:r>
        <w:rPr>
          <w:b/>
          <w:bCs/>
        </w:rPr>
        <w:t xml:space="preserve">: </w:t>
      </w:r>
      <w:r>
        <w:t xml:space="preserve">Mean elevation within the watershed calculated using QGIS zonal statistics of 3DEP 1 arc second </w:t>
      </w:r>
      <w:r w:rsidR="005B4893">
        <w:t>DEM.</w:t>
      </w:r>
    </w:p>
    <w:p w14:paraId="7A0AA02C" w14:textId="04AFA5D6" w:rsidR="00F90154" w:rsidRDefault="00F90154">
      <w:pPr>
        <w:rPr>
          <w:b/>
          <w:bCs/>
        </w:rPr>
      </w:pPr>
    </w:p>
    <w:p w14:paraId="6179B1DF" w14:textId="476506DD" w:rsidR="00F90154" w:rsidRDefault="00F90154">
      <w:pPr>
        <w:rPr>
          <w:b/>
          <w:bCs/>
        </w:rPr>
      </w:pPr>
      <w:proofErr w:type="spellStart"/>
      <w:r>
        <w:rPr>
          <w:b/>
          <w:bCs/>
        </w:rPr>
        <w:t>Elv_median</w:t>
      </w:r>
      <w:proofErr w:type="spellEnd"/>
      <w:r>
        <w:rPr>
          <w:b/>
          <w:bCs/>
        </w:rPr>
        <w:t>:</w:t>
      </w:r>
      <w:r w:rsidR="005B4893" w:rsidRPr="005B4893">
        <w:t xml:space="preserve"> </w:t>
      </w:r>
      <w:r w:rsidR="005B4893">
        <w:t xml:space="preserve">Median </w:t>
      </w:r>
      <w:r w:rsidR="005B4893">
        <w:t>elevation within the watershed calculated using QGIS zonal statistics of 3DEP 1 arc second DEM.</w:t>
      </w:r>
    </w:p>
    <w:p w14:paraId="1D5D9718" w14:textId="2A7A3881" w:rsidR="00F90154" w:rsidRDefault="00F90154">
      <w:pPr>
        <w:rPr>
          <w:b/>
          <w:bCs/>
        </w:rPr>
      </w:pPr>
    </w:p>
    <w:p w14:paraId="2DD67CF7" w14:textId="2E957711" w:rsidR="00F90154" w:rsidRDefault="00F90154">
      <w:pPr>
        <w:rPr>
          <w:b/>
          <w:bCs/>
        </w:rPr>
      </w:pPr>
      <w:proofErr w:type="spellStart"/>
      <w:r>
        <w:rPr>
          <w:b/>
          <w:bCs/>
        </w:rPr>
        <w:t>Elv_min</w:t>
      </w:r>
      <w:proofErr w:type="spellEnd"/>
      <w:r>
        <w:rPr>
          <w:b/>
          <w:bCs/>
        </w:rPr>
        <w:t>:</w:t>
      </w:r>
      <w:r w:rsidR="005B4893" w:rsidRPr="005B4893">
        <w:t xml:space="preserve"> </w:t>
      </w:r>
      <w:r w:rsidR="005B4893">
        <w:t xml:space="preserve">Minimum </w:t>
      </w:r>
      <w:r w:rsidR="005B4893">
        <w:t>elevation within the watershed calculated using QGIS zonal statistics of 3DEP 1 arc second DEM.</w:t>
      </w:r>
    </w:p>
    <w:p w14:paraId="67C1F5B2" w14:textId="16FB8BA1" w:rsidR="00F90154" w:rsidRDefault="00F90154">
      <w:pPr>
        <w:rPr>
          <w:b/>
          <w:bCs/>
        </w:rPr>
      </w:pPr>
    </w:p>
    <w:p w14:paraId="4B284A6C" w14:textId="332BDF90" w:rsidR="00F90154" w:rsidRDefault="00F90154">
      <w:pPr>
        <w:rPr>
          <w:b/>
          <w:bCs/>
        </w:rPr>
      </w:pPr>
      <w:proofErr w:type="spellStart"/>
      <w:r>
        <w:rPr>
          <w:b/>
          <w:bCs/>
        </w:rPr>
        <w:t>Elv_max</w:t>
      </w:r>
      <w:proofErr w:type="spellEnd"/>
      <w:r>
        <w:rPr>
          <w:b/>
          <w:bCs/>
        </w:rPr>
        <w:t>:</w:t>
      </w:r>
      <w:r w:rsidR="005B4893" w:rsidRPr="005B4893">
        <w:t xml:space="preserve"> </w:t>
      </w:r>
      <w:r w:rsidR="005B4893">
        <w:t xml:space="preserve">Maximum </w:t>
      </w:r>
      <w:r w:rsidR="005B4893">
        <w:t>elevation within the watershed calculated using QGIS zonal statistics of 3DEP 1 arc second DEM.</w:t>
      </w:r>
    </w:p>
    <w:p w14:paraId="2D11BDDE" w14:textId="1CADBBCD" w:rsidR="00F90154" w:rsidRDefault="00F90154">
      <w:pPr>
        <w:rPr>
          <w:b/>
          <w:bCs/>
        </w:rPr>
      </w:pPr>
    </w:p>
    <w:p w14:paraId="500A6C42" w14:textId="09C522E8" w:rsidR="00F90154" w:rsidRDefault="00F90154">
      <w:proofErr w:type="spellStart"/>
      <w:r>
        <w:rPr>
          <w:b/>
          <w:bCs/>
        </w:rPr>
        <w:t>Elv_range</w:t>
      </w:r>
      <w:proofErr w:type="spellEnd"/>
      <w:r w:rsidR="005B4893">
        <w:rPr>
          <w:b/>
          <w:bCs/>
        </w:rPr>
        <w:t>:</w:t>
      </w:r>
      <w:r w:rsidR="005B4893" w:rsidRPr="005B4893">
        <w:t xml:space="preserve"> </w:t>
      </w:r>
      <w:r w:rsidR="005B4893">
        <w:t>E</w:t>
      </w:r>
      <w:r w:rsidR="005B4893">
        <w:t xml:space="preserve">levation </w:t>
      </w:r>
      <w:r w:rsidR="005B4893">
        <w:t xml:space="preserve">range </w:t>
      </w:r>
      <w:r w:rsidR="005B4893">
        <w:t>within the watershed calculated using QGIS zonal statistics of 3DEP 1 arc second DEM.</w:t>
      </w:r>
    </w:p>
    <w:p w14:paraId="6AD8D0DB" w14:textId="1AD152B4" w:rsidR="005B4893" w:rsidRDefault="005B4893"/>
    <w:p w14:paraId="6B5E81A7" w14:textId="7771D1A1" w:rsidR="005B4893" w:rsidRDefault="005B4893">
      <w:proofErr w:type="spellStart"/>
      <w:r>
        <w:rPr>
          <w:b/>
          <w:bCs/>
        </w:rPr>
        <w:t>Pfextent</w:t>
      </w:r>
      <w:proofErr w:type="spellEnd"/>
      <w:r>
        <w:rPr>
          <w:b/>
          <w:bCs/>
        </w:rPr>
        <w:t>:</w:t>
      </w:r>
      <w:r>
        <w:t xml:space="preserve"> Permafrost classes calculated from mean permafrost extent using the same thresholds as </w:t>
      </w:r>
      <w:proofErr w:type="spellStart"/>
      <w:r>
        <w:t>Obu</w:t>
      </w:r>
      <w:proofErr w:type="spellEnd"/>
      <w:r>
        <w:t xml:space="preserve"> et al., 2019. </w:t>
      </w:r>
    </w:p>
    <w:p w14:paraId="64841063" w14:textId="39758C64" w:rsidR="005B4893" w:rsidRDefault="005B4893"/>
    <w:p w14:paraId="6D97BDC7" w14:textId="7822FC00" w:rsidR="005B4893" w:rsidRDefault="005B4893">
      <w:r>
        <w:rPr>
          <w:b/>
          <w:bCs/>
        </w:rPr>
        <w:t>LGM</w:t>
      </w:r>
      <w:r>
        <w:t>: Classification if watershed centroid is located within the glaciated extent of the Last Glacial Maximum.</w:t>
      </w:r>
    </w:p>
    <w:p w14:paraId="4882E300" w14:textId="1E3768B9" w:rsidR="005B4893" w:rsidRDefault="005B4893" w:rsidP="005B4893">
      <w:r>
        <w:rPr>
          <w:b/>
          <w:bCs/>
        </w:rPr>
        <w:lastRenderedPageBreak/>
        <w:t xml:space="preserve">MI6: </w:t>
      </w:r>
      <w:r>
        <w:t xml:space="preserve">Classification if watershed centroid is located within the glaciated extent of the </w:t>
      </w:r>
      <w:r>
        <w:t>MI6 late Miocene glaciation.</w:t>
      </w:r>
    </w:p>
    <w:p w14:paraId="4EB93E20" w14:textId="33911EF4" w:rsidR="005B4893" w:rsidRDefault="005B4893" w:rsidP="005B4893"/>
    <w:p w14:paraId="615D3B7F" w14:textId="361CE512" w:rsidR="005B4893" w:rsidRDefault="005B4893" w:rsidP="005B4893">
      <w:r>
        <w:rPr>
          <w:b/>
          <w:bCs/>
        </w:rPr>
        <w:t xml:space="preserve">Glacial: </w:t>
      </w:r>
      <w:r>
        <w:t>Classification combining LGM and MI6 separating watersheds into previously unglaciated during eras, or postglacial.</w:t>
      </w:r>
    </w:p>
    <w:p w14:paraId="0D8CC0D4" w14:textId="6BCE3DF5" w:rsidR="005B4893" w:rsidRDefault="005B4893" w:rsidP="005B4893"/>
    <w:p w14:paraId="622BE201" w14:textId="4E56FF90" w:rsidR="005B4893" w:rsidRDefault="005B4893" w:rsidP="005B4893">
      <w:r>
        <w:rPr>
          <w:b/>
          <w:bCs/>
        </w:rPr>
        <w:t xml:space="preserve">Texture: </w:t>
      </w:r>
      <w:r w:rsidR="006D697D">
        <w:t xml:space="preserve">Classification based on the dominant surficial geologic substrate texture based on Jorgenson et al., 2008. Sandy and silty are combined to ‘fine’ substrate </w:t>
      </w:r>
      <w:proofErr w:type="spellStart"/>
      <w:r w:rsidR="006D697D">
        <w:t>texture.</w:t>
      </w:r>
    </w:p>
    <w:p w14:paraId="7A971AAA" w14:textId="11E6E66B" w:rsidR="006D697D" w:rsidRDefault="006D697D" w:rsidP="005B4893">
      <w:proofErr w:type="spellEnd"/>
    </w:p>
    <w:p w14:paraId="622257AF" w14:textId="68A0B911" w:rsidR="006D697D" w:rsidRDefault="006D697D" w:rsidP="005B4893">
      <w:r>
        <w:rPr>
          <w:b/>
          <w:bCs/>
        </w:rPr>
        <w:t>Pd:</w:t>
      </w:r>
      <w:r>
        <w:t xml:space="preserve"> Combination of glacial and texture classes.</w:t>
      </w:r>
    </w:p>
    <w:p w14:paraId="78E8B7DC" w14:textId="12E26856" w:rsidR="006D697D" w:rsidRDefault="006D697D" w:rsidP="005B4893"/>
    <w:p w14:paraId="12C976FF" w14:textId="57D68098" w:rsidR="006D697D" w:rsidRDefault="006D697D" w:rsidP="005B4893">
      <w:proofErr w:type="spellStart"/>
      <w:r>
        <w:rPr>
          <w:b/>
          <w:bCs/>
        </w:rPr>
        <w:t>Lake_area</w:t>
      </w:r>
      <w:proofErr w:type="spellEnd"/>
      <w:r>
        <w:t>: total ALPOD lake area in km</w:t>
      </w:r>
      <w:r>
        <w:rPr>
          <w:vertAlign w:val="superscript"/>
        </w:rPr>
        <w:t>2</w:t>
      </w:r>
      <w:r>
        <w:t>.</w:t>
      </w:r>
    </w:p>
    <w:p w14:paraId="5B103BBB" w14:textId="18D06015" w:rsidR="006D697D" w:rsidRDefault="006D697D" w:rsidP="005B4893"/>
    <w:p w14:paraId="0D02D5BB" w14:textId="06936D9D" w:rsidR="006D697D" w:rsidRDefault="006D697D" w:rsidP="005B4893">
      <w:proofErr w:type="spellStart"/>
      <w:r>
        <w:rPr>
          <w:b/>
          <w:bCs/>
        </w:rPr>
        <w:t>Lake_med</w:t>
      </w:r>
      <w:proofErr w:type="spellEnd"/>
      <w:r>
        <w:t xml:space="preserve">: Median ALPOD lake size </w:t>
      </w:r>
      <w:r>
        <w:t>in km</w:t>
      </w:r>
      <w:r>
        <w:rPr>
          <w:vertAlign w:val="superscript"/>
        </w:rPr>
        <w:t>2</w:t>
      </w:r>
      <w:r>
        <w:t>.</w:t>
      </w:r>
    </w:p>
    <w:p w14:paraId="60E0DDED" w14:textId="2DAEA849" w:rsidR="006D697D" w:rsidRDefault="006D697D" w:rsidP="005B4893"/>
    <w:p w14:paraId="207AD489" w14:textId="0AE74A1F" w:rsidR="006D697D" w:rsidRDefault="006D697D" w:rsidP="005B4893">
      <w:proofErr w:type="spellStart"/>
      <w:r>
        <w:rPr>
          <w:b/>
          <w:bCs/>
        </w:rPr>
        <w:t>Lake_mean</w:t>
      </w:r>
      <w:proofErr w:type="spellEnd"/>
      <w:r>
        <w:rPr>
          <w:b/>
          <w:bCs/>
        </w:rPr>
        <w:t xml:space="preserve">: </w:t>
      </w:r>
      <w:r>
        <w:t xml:space="preserve">Mean ALPOD lake size </w:t>
      </w:r>
      <w:r>
        <w:t>in km</w:t>
      </w:r>
      <w:r>
        <w:rPr>
          <w:vertAlign w:val="superscript"/>
        </w:rPr>
        <w:t>2</w:t>
      </w:r>
      <w:r>
        <w:t>.</w:t>
      </w:r>
    </w:p>
    <w:p w14:paraId="66133797" w14:textId="0A487BC4" w:rsidR="006D697D" w:rsidRDefault="006D697D" w:rsidP="005B4893"/>
    <w:p w14:paraId="19C0D4DD" w14:textId="0B08B004" w:rsidR="006D697D" w:rsidRDefault="006D697D" w:rsidP="005B4893">
      <w:proofErr w:type="spellStart"/>
      <w:r>
        <w:rPr>
          <w:b/>
          <w:bCs/>
        </w:rPr>
        <w:t>Lake_min</w:t>
      </w:r>
      <w:proofErr w:type="spellEnd"/>
      <w:r>
        <w:rPr>
          <w:b/>
          <w:bCs/>
        </w:rPr>
        <w:t xml:space="preserve">: </w:t>
      </w:r>
      <w:r>
        <w:t xml:space="preserve">Minimum ALPOD lake size </w:t>
      </w:r>
      <w:r>
        <w:t>in km</w:t>
      </w:r>
      <w:r>
        <w:rPr>
          <w:vertAlign w:val="superscript"/>
        </w:rPr>
        <w:t>2</w:t>
      </w:r>
      <w:r>
        <w:t>.</w:t>
      </w:r>
    </w:p>
    <w:p w14:paraId="6755501C" w14:textId="4EEF2706" w:rsidR="006D697D" w:rsidRDefault="006D697D" w:rsidP="005B4893"/>
    <w:p w14:paraId="47B8FDC0" w14:textId="3CE89423" w:rsidR="006D697D" w:rsidRDefault="006D697D" w:rsidP="005B4893">
      <w:proofErr w:type="spellStart"/>
      <w:r>
        <w:rPr>
          <w:b/>
          <w:bCs/>
        </w:rPr>
        <w:t>Lake_Max</w:t>
      </w:r>
      <w:proofErr w:type="spellEnd"/>
      <w:r>
        <w:rPr>
          <w:b/>
          <w:bCs/>
        </w:rPr>
        <w:t xml:space="preserve">: </w:t>
      </w:r>
      <w:r>
        <w:t xml:space="preserve">Maximum ALPOD lake size </w:t>
      </w:r>
      <w:r>
        <w:t>in km</w:t>
      </w:r>
      <w:r>
        <w:rPr>
          <w:vertAlign w:val="superscript"/>
        </w:rPr>
        <w:t>2</w:t>
      </w:r>
      <w:r>
        <w:t>.</w:t>
      </w:r>
    </w:p>
    <w:p w14:paraId="4187C7A6" w14:textId="11030958" w:rsidR="006D697D" w:rsidRDefault="006D697D" w:rsidP="005B4893"/>
    <w:p w14:paraId="3C8A26DF" w14:textId="0DD41218" w:rsidR="006D697D" w:rsidRDefault="006D697D" w:rsidP="005B4893">
      <w:proofErr w:type="spellStart"/>
      <w:r>
        <w:rPr>
          <w:b/>
          <w:bCs/>
        </w:rPr>
        <w:t>Lake_count</w:t>
      </w:r>
      <w:proofErr w:type="spellEnd"/>
      <w:r>
        <w:t xml:space="preserve">: Number of </w:t>
      </w:r>
      <w:proofErr w:type="spellStart"/>
      <w:r>
        <w:t>ALPOD</w:t>
      </w:r>
      <w:proofErr w:type="spellEnd"/>
      <w:r>
        <w:t xml:space="preserve"> lakes. </w:t>
      </w:r>
    </w:p>
    <w:p w14:paraId="1BC6EB8D" w14:textId="394748FB" w:rsidR="006D697D" w:rsidRDefault="006D697D" w:rsidP="005B4893"/>
    <w:p w14:paraId="7EC786F8" w14:textId="746C806F" w:rsidR="006D697D" w:rsidRDefault="006D697D" w:rsidP="005B4893">
      <w:proofErr w:type="spellStart"/>
      <w:r>
        <w:rPr>
          <w:b/>
          <w:bCs/>
        </w:rPr>
        <w:t>Areakm</w:t>
      </w:r>
      <w:proofErr w:type="spellEnd"/>
      <w:r>
        <w:t xml:space="preserve">: Watershed area </w:t>
      </w:r>
      <w:r>
        <w:t>in km</w:t>
      </w:r>
      <w:r>
        <w:rPr>
          <w:vertAlign w:val="superscript"/>
        </w:rPr>
        <w:t>2</w:t>
      </w:r>
      <w:r>
        <w:t>.</w:t>
      </w:r>
    </w:p>
    <w:p w14:paraId="01881292" w14:textId="5C3D2269" w:rsidR="006D697D" w:rsidRDefault="006D697D" w:rsidP="005B4893"/>
    <w:p w14:paraId="305DF8E7" w14:textId="140D69FB" w:rsidR="006D697D" w:rsidRDefault="006D697D" w:rsidP="005B4893">
      <w:proofErr w:type="spellStart"/>
      <w:r>
        <w:rPr>
          <w:b/>
          <w:bCs/>
        </w:rPr>
        <w:t>lakeFrac</w:t>
      </w:r>
      <w:proofErr w:type="spellEnd"/>
      <w:r>
        <w:rPr>
          <w:b/>
          <w:bCs/>
        </w:rPr>
        <w:t xml:space="preserve">: </w:t>
      </w:r>
      <w:r>
        <w:t>Fraction of watershed area covered by ALPOD lakes.</w:t>
      </w:r>
    </w:p>
    <w:p w14:paraId="61A76F4A" w14:textId="6F65510E" w:rsidR="006D697D" w:rsidRDefault="006D697D" w:rsidP="005B4893"/>
    <w:p w14:paraId="1CE38ADD" w14:textId="5ACA4EC6" w:rsidR="006D697D" w:rsidRDefault="006D697D" w:rsidP="005B4893">
      <w:proofErr w:type="spellStart"/>
      <w:r>
        <w:rPr>
          <w:b/>
          <w:bCs/>
        </w:rPr>
        <w:t>Terr_class</w:t>
      </w:r>
      <w:proofErr w:type="spellEnd"/>
      <w:r>
        <w:t>: Combination of glacial history, texture, and permafrost class.</w:t>
      </w:r>
    </w:p>
    <w:p w14:paraId="1E3CE6B6" w14:textId="216B935C" w:rsidR="006D697D" w:rsidRDefault="006D697D" w:rsidP="005B4893"/>
    <w:p w14:paraId="3700EF96" w14:textId="70F4A1F8" w:rsidR="006D697D" w:rsidRPr="006D697D" w:rsidRDefault="006D697D" w:rsidP="005B4893">
      <w:r>
        <w:rPr>
          <w:b/>
          <w:bCs/>
        </w:rPr>
        <w:t>Shoreline:</w:t>
      </w:r>
      <w:r>
        <w:t xml:space="preserve"> Total perimeter of ALPOD lakes.</w:t>
      </w:r>
    </w:p>
    <w:p w14:paraId="64DC35D0" w14:textId="6F096472" w:rsidR="006D697D" w:rsidRDefault="006D697D" w:rsidP="005B4893"/>
    <w:p w14:paraId="565F5B3B" w14:textId="77777777" w:rsidR="006D697D" w:rsidRPr="006D697D" w:rsidRDefault="006D697D" w:rsidP="005B4893"/>
    <w:p w14:paraId="712A7A11" w14:textId="604B5BA1" w:rsidR="005B4893" w:rsidRPr="005B4893" w:rsidRDefault="005B4893"/>
    <w:p w14:paraId="5BB49C1F" w14:textId="77777777" w:rsidR="00F90154" w:rsidRPr="00F90154" w:rsidRDefault="00F90154">
      <w:pPr>
        <w:rPr>
          <w:b/>
          <w:bCs/>
        </w:rPr>
      </w:pPr>
    </w:p>
    <w:sectPr w:rsidR="00F90154" w:rsidRPr="00F9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54"/>
    <w:rsid w:val="000725B5"/>
    <w:rsid w:val="005B4893"/>
    <w:rsid w:val="006D697D"/>
    <w:rsid w:val="00C01DB7"/>
    <w:rsid w:val="00F0296B"/>
    <w:rsid w:val="00F9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74D37"/>
  <w15:chartTrackingRefBased/>
  <w15:docId w15:val="{E5C4EA93-1717-8C40-BBC0-A9B34022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Levenson</dc:creator>
  <cp:keywords/>
  <dc:description/>
  <cp:lastModifiedBy>Eric Levenson</cp:lastModifiedBy>
  <cp:revision>2</cp:revision>
  <dcterms:created xsi:type="dcterms:W3CDTF">2024-08-28T14:59:00Z</dcterms:created>
  <dcterms:modified xsi:type="dcterms:W3CDTF">2024-08-28T15:35:00Z</dcterms:modified>
</cp:coreProperties>
</file>