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BC9" w:rsidRDefault="00D06BC9" w:rsidP="00D06BC9">
      <w:pPr>
        <w:jc w:val="center"/>
        <w:rPr>
          <w:b/>
          <w:bCs/>
        </w:rPr>
      </w:pPr>
      <w:r w:rsidRPr="00D06BC9">
        <w:rPr>
          <w:b/>
          <w:bCs/>
        </w:rPr>
        <w:t>Implementing EWMA Volatility in Our Trading Algorithm</w:t>
      </w:r>
    </w:p>
    <w:p w:rsidR="00D06BC9" w:rsidRPr="00D06BC9" w:rsidRDefault="00D06BC9" w:rsidP="00D06BC9">
      <w:pPr>
        <w:jc w:val="center"/>
      </w:pPr>
    </w:p>
    <w:p w:rsidR="00D06BC9" w:rsidRPr="00D06BC9" w:rsidRDefault="00D06BC9" w:rsidP="00D06BC9">
      <w:pPr>
        <w:numPr>
          <w:ilvl w:val="0"/>
          <w:numId w:val="3"/>
        </w:numPr>
      </w:pPr>
      <w:r w:rsidRPr="00D06BC9">
        <w:rPr>
          <w:b/>
          <w:bCs/>
        </w:rPr>
        <w:t>Objective</w:t>
      </w:r>
      <w:r w:rsidRPr="00D06BC9">
        <w:t>: Enhance our trading algorithm by incorporating Exponentially Weighted Moving Average (EWMA) volatility to dynamically adjust position sizing and control risk.</w:t>
      </w:r>
    </w:p>
    <w:p w:rsidR="00D06BC9" w:rsidRPr="00D06BC9" w:rsidRDefault="00D06BC9" w:rsidP="00D06BC9">
      <w:pPr>
        <w:numPr>
          <w:ilvl w:val="0"/>
          <w:numId w:val="3"/>
        </w:numPr>
      </w:pPr>
      <w:r w:rsidRPr="00D06BC9">
        <w:rPr>
          <w:b/>
          <w:bCs/>
        </w:rPr>
        <w:t>EWMA Volatility Formula</w:t>
      </w:r>
      <w:r w:rsidRPr="00D06BC9">
        <w:t>: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EWMA(t) = a * x(t) + (1-a) * EWMA(t-1)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Where:</w:t>
      </w:r>
    </w:p>
    <w:p w:rsidR="00D06BC9" w:rsidRPr="00D06BC9" w:rsidRDefault="00D06BC9" w:rsidP="00D06BC9">
      <w:pPr>
        <w:numPr>
          <w:ilvl w:val="2"/>
          <w:numId w:val="3"/>
        </w:numPr>
      </w:pPr>
      <w:r w:rsidRPr="00D06BC9">
        <w:t>EWMA(t) = moving average at time t</w:t>
      </w:r>
    </w:p>
    <w:p w:rsidR="00D06BC9" w:rsidRPr="00D06BC9" w:rsidRDefault="00D06BC9" w:rsidP="00D06BC9">
      <w:pPr>
        <w:numPr>
          <w:ilvl w:val="2"/>
          <w:numId w:val="3"/>
        </w:numPr>
      </w:pPr>
      <w:r w:rsidRPr="00D06BC9">
        <w:t>a = degree of mixing parameter value between 0 and 1</w:t>
      </w:r>
    </w:p>
    <w:p w:rsidR="00D06BC9" w:rsidRPr="00D06BC9" w:rsidRDefault="00D06BC9" w:rsidP="00D06BC9">
      <w:pPr>
        <w:numPr>
          <w:ilvl w:val="2"/>
          <w:numId w:val="3"/>
        </w:numPr>
      </w:pPr>
      <w:r w:rsidRPr="00D06BC9">
        <w:t>x(t) = value of signal x at time t (daily returns in our case)</w:t>
      </w:r>
    </w:p>
    <w:p w:rsidR="00D06BC9" w:rsidRPr="00D06BC9" w:rsidRDefault="00D06BC9" w:rsidP="00D06BC9">
      <w:pPr>
        <w:numPr>
          <w:ilvl w:val="0"/>
          <w:numId w:val="3"/>
        </w:numPr>
      </w:pPr>
      <w:r w:rsidRPr="00D06BC9">
        <w:rPr>
          <w:b/>
          <w:bCs/>
        </w:rPr>
        <w:t>Implementation in Our Algorithm</w:t>
      </w:r>
      <w:r w:rsidRPr="00D06BC9">
        <w:t>: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Calculate daily returns of the stock using historical data (past 84 days)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Define lambda_ = 0.9, so a (alpha) = 1 - lambda_ = 0.1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 xml:space="preserve">Compute EWMA volatility using the </w:t>
      </w:r>
      <w:proofErr w:type="spellStart"/>
      <w:proofErr w:type="gramStart"/>
      <w:r w:rsidRPr="00D06BC9">
        <w:t>ewm</w:t>
      </w:r>
      <w:proofErr w:type="spellEnd"/>
      <w:r w:rsidRPr="00D06BC9">
        <w:t>(</w:t>
      </w:r>
      <w:proofErr w:type="gramEnd"/>
      <w:r w:rsidRPr="00D06BC9">
        <w:t>) function with alpha=0.1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Calculate expanding window average of historical 20-day volatility as target volatility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Adjust position size based on the ratio of target volatility to EWMA volatility (leverage)</w:t>
      </w:r>
    </w:p>
    <w:p w:rsidR="00D06BC9" w:rsidRPr="00D06BC9" w:rsidRDefault="00D06BC9" w:rsidP="00D06BC9">
      <w:pPr>
        <w:numPr>
          <w:ilvl w:val="1"/>
          <w:numId w:val="3"/>
        </w:numPr>
      </w:pPr>
      <w:r w:rsidRPr="00D06BC9">
        <w:t>Limit maximum leverage to 2 to control risk exposure</w:t>
      </w:r>
    </w:p>
    <w:p w:rsidR="00D06BC9" w:rsidRPr="00D06BC9" w:rsidRDefault="00D06BC9" w:rsidP="00D06BC9">
      <w:pPr>
        <w:numPr>
          <w:ilvl w:val="0"/>
          <w:numId w:val="3"/>
        </w:numPr>
      </w:pPr>
      <w:r w:rsidRPr="00D06BC9">
        <w:rPr>
          <w:b/>
          <w:bCs/>
        </w:rPr>
        <w:t>Outcome</w:t>
      </w:r>
      <w:r w:rsidRPr="00D06BC9">
        <w:t>: By incorporating EWMA volatility, our trading algorithm can now dynamically adjust position sizes based on the changing market conditions, helping to better manage risk and improve overall performance.</w:t>
      </w:r>
    </w:p>
    <w:p w:rsidR="00C06486" w:rsidRPr="00D06BC9" w:rsidRDefault="00C06486" w:rsidP="00D06BC9"/>
    <w:sectPr w:rsidR="00C06486" w:rsidRPr="00D0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0BF"/>
    <w:multiLevelType w:val="multilevel"/>
    <w:tmpl w:val="B6CC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C1FDE"/>
    <w:multiLevelType w:val="hybridMultilevel"/>
    <w:tmpl w:val="68840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E1BE1"/>
    <w:multiLevelType w:val="multilevel"/>
    <w:tmpl w:val="5EEC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783759">
    <w:abstractNumId w:val="2"/>
  </w:num>
  <w:num w:numId="2" w16cid:durableId="2113208694">
    <w:abstractNumId w:val="1"/>
  </w:num>
  <w:num w:numId="3" w16cid:durableId="93490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3D"/>
    <w:rsid w:val="00196247"/>
    <w:rsid w:val="001E7819"/>
    <w:rsid w:val="00B0623D"/>
    <w:rsid w:val="00C06486"/>
    <w:rsid w:val="00C767A4"/>
    <w:rsid w:val="00C778E7"/>
    <w:rsid w:val="00CB28DE"/>
    <w:rsid w:val="00D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A649"/>
  <w15:chartTrackingRefBased/>
  <w15:docId w15:val="{F333B0D9-EB2A-41D0-AE4F-E97CE386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Eric Socratous</cp:lastModifiedBy>
  <cp:revision>5</cp:revision>
  <dcterms:created xsi:type="dcterms:W3CDTF">2023-04-25T17:13:00Z</dcterms:created>
  <dcterms:modified xsi:type="dcterms:W3CDTF">2023-04-26T08:16:00Z</dcterms:modified>
</cp:coreProperties>
</file>