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FD" w:rsidRDefault="009C1637">
      <w:pPr>
        <w:rPr>
          <w:b/>
          <w:u w:val="single"/>
        </w:rPr>
      </w:pPr>
      <w:r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33pt;margin-top:-6.75pt;width:71.25pt;height:46.6pt;flip:x y;z-index:251687936" o:connectortype="straight">
            <v:stroke endarrow="block"/>
          </v:shape>
        </w:pict>
      </w:r>
      <w:r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-47.55pt;margin-top:-46.85pt;width:130.55pt;height:40.1pt;z-index:251686912;mso-width-relative:margin;mso-height-relative:margin">
            <v:textbox style="mso-next-textbox:#_x0000_s1092">
              <w:txbxContent>
                <w:p w:rsidR="002D3970" w:rsidRPr="005D5AF8" w:rsidRDefault="004C58D0" w:rsidP="002D3970">
                  <w:r>
                    <w:t>Check today pending sales on Campaign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90" type="#_x0000_t32" style="position:absolute;margin-left:191.55pt;margin-top:12pt;width:150.45pt;height:42.75pt;flip:y;z-index:251684864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60" type="#_x0000_t202" style="position:absolute;margin-left:342pt;margin-top:-6.75pt;width:164.55pt;height:37.45pt;z-index:251673600;mso-width-relative:margin;mso-height-relative:margin">
            <v:textbox style="mso-next-textbox:#_x0000_s1060">
              <w:txbxContent>
                <w:p w:rsidR="0034768C" w:rsidRDefault="005D5AF8" w:rsidP="0034768C">
                  <w:r>
                    <w:t>Return Sales</w:t>
                  </w:r>
                  <w:r w:rsidR="002D3970">
                    <w:t xml:space="preserve"> to QA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79" type="#_x0000_t32" style="position:absolute;margin-left:123pt;margin-top:-31.5pt;width:100.2pt;height:71.35pt;flip:y;z-index:251675648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32" type="#_x0000_t202" style="position:absolute;margin-left:222.75pt;margin-top:-51.75pt;width:108.55pt;height:33.4pt;z-index:251664384;mso-height-percent:200;mso-height-percent:200;mso-width-relative:margin;mso-height-relative:margin">
            <v:textbox style="mso-next-textbox:#_x0000_s1032;mso-fit-shape-to-text:t">
              <w:txbxContent>
                <w:p w:rsidR="00601AF5" w:rsidRDefault="002D3970" w:rsidP="00601AF5">
                  <w:r>
                    <w:t>Capture Sales</w:t>
                  </w:r>
                  <w:r w:rsidR="005D5AF8">
                    <w:t xml:space="preserve"> </w:t>
                  </w:r>
                </w:p>
              </w:txbxContent>
            </v:textbox>
          </v:shape>
        </w:pict>
      </w:r>
    </w:p>
    <w:p w:rsidR="0043133F" w:rsidRDefault="009C1637">
      <w:pPr>
        <w:rPr>
          <w:b/>
          <w:u w:val="single"/>
        </w:rPr>
      </w:pPr>
      <w:r>
        <w:rPr>
          <w:b/>
          <w:noProof/>
          <w:u w:val="single"/>
          <w:lang w:eastAsia="zh-TW"/>
        </w:rPr>
        <w:pict>
          <v:shape id="_x0000_s1028" type="#_x0000_t202" style="position:absolute;margin-left:82.6pt;margin-top:14pt;width:108.55pt;height:33.4pt;z-index:251660288;mso-height-percent:200;mso-height-percent:200;mso-width-relative:margin;mso-height-relative:margin">
            <v:textbox style="mso-next-textbox:#_x0000_s1028;mso-fit-shape-to-text:t">
              <w:txbxContent>
                <w:p w:rsidR="0043133F" w:rsidRPr="005C4EEE" w:rsidRDefault="002D397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Agent</w:t>
                  </w:r>
                </w:p>
              </w:txbxContent>
            </v:textbox>
          </v:shape>
        </w:pict>
      </w:r>
    </w:p>
    <w:p w:rsidR="0043133F" w:rsidRPr="0043133F" w:rsidRDefault="009C1637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96" type="#_x0000_t32" style="position:absolute;margin-left:156.75pt;margin-top:112.95pt;width:108pt;height:142.9pt;z-index:251691008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95" type="#_x0000_t202" style="position:absolute;margin-left:204.25pt;margin-top:255.85pt;width:155.75pt;height:47.25pt;z-index:251689984;mso-width-relative:margin;mso-height-relative:margin">
            <v:textbox style="mso-next-textbox:#_x0000_s1095">
              <w:txbxContent>
                <w:p w:rsidR="004C58D0" w:rsidRPr="005D5AF8" w:rsidRDefault="004C58D0" w:rsidP="004C58D0">
                  <w:r>
                    <w:t>Notification verified sales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94" type="#_x0000_t32" style="position:absolute;margin-left:191.55pt;margin-top:100.6pt;width:128.2pt;height:49.5pt;z-index:251688960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87" type="#_x0000_t202" style="position:absolute;margin-left:319.75pt;margin-top:129.85pt;width:155.75pt;height:47.25pt;z-index:251681792;mso-width-relative:margin;mso-height-relative:margin">
            <v:textbox style="mso-next-textbox:#_x0000_s1087">
              <w:txbxContent>
                <w:p w:rsidR="005D5AF8" w:rsidRPr="005D5AF8" w:rsidRDefault="004C58D0" w:rsidP="005D5AF8">
                  <w:r>
                    <w:t>Notification rejected task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91" type="#_x0000_t32" style="position:absolute;margin-left:191.55pt;margin-top:14.35pt;width:98.25pt;height:36.75pt;z-index:251685888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78" type="#_x0000_t202" style="position:absolute;margin-left:289.8pt;margin-top:31.6pt;width:130.55pt;height:40.1pt;z-index:251674624;mso-width-relative:margin;mso-height-relative:margin">
            <v:textbox style="mso-next-textbox:#_x0000_s1078">
              <w:txbxContent>
                <w:p w:rsidR="005D5AF8" w:rsidRPr="005D5AF8" w:rsidRDefault="002D3970" w:rsidP="005D5AF8">
                  <w:r>
                    <w:t>Check failed sales based on campaign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86" type="#_x0000_t202" style="position:absolute;margin-left:-26pt;margin-top:216.85pt;width:117.5pt;height:46.85pt;z-index:251680768;mso-width-relative:margin;mso-height-relative:margin">
            <v:textbox style="mso-next-textbox:#_x0000_s1086">
              <w:txbxContent>
                <w:p w:rsidR="005D5AF8" w:rsidRPr="005D5AF8" w:rsidRDefault="004C58D0" w:rsidP="005D5AF8">
                  <w:r>
                    <w:t>Notification pending task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88" type="#_x0000_t32" style="position:absolute;margin-left:37.5pt;margin-top:112.95pt;width:101.25pt;height:103.9pt;flip:x;z-index:251682816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85" type="#_x0000_t32" style="position:absolute;margin-left:135pt;margin-top:22.35pt;width:21.75pt;height:64pt;z-index:251679744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84" type="#_x0000_t202" style="position:absolute;margin-left:115.75pt;margin-top:86.35pt;width:75.8pt;height:26.6pt;z-index:251678720;mso-width-relative:margin;mso-height-relative:margin">
            <v:textbox style="mso-next-textbox:#_x0000_s1084">
              <w:txbxContent>
                <w:p w:rsidR="005D5AF8" w:rsidRPr="005D5AF8" w:rsidRDefault="002D3970" w:rsidP="005D5AF8">
                  <w:r>
                    <w:t>View</w:t>
                  </w:r>
                </w:p>
              </w:txbxContent>
            </v:textbox>
          </v:shape>
        </w:pict>
      </w:r>
    </w:p>
    <w:sectPr w:rsidR="0043133F" w:rsidRPr="0043133F" w:rsidSect="00CE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33F"/>
    <w:rsid w:val="000458E5"/>
    <w:rsid w:val="00056939"/>
    <w:rsid w:val="000B1747"/>
    <w:rsid w:val="00120F7D"/>
    <w:rsid w:val="002061A9"/>
    <w:rsid w:val="00215043"/>
    <w:rsid w:val="00241B5C"/>
    <w:rsid w:val="00254FC4"/>
    <w:rsid w:val="002D3970"/>
    <w:rsid w:val="00306D77"/>
    <w:rsid w:val="0034768C"/>
    <w:rsid w:val="0043133F"/>
    <w:rsid w:val="00435EA6"/>
    <w:rsid w:val="004C58D0"/>
    <w:rsid w:val="005826B4"/>
    <w:rsid w:val="005A40FE"/>
    <w:rsid w:val="005C4EEE"/>
    <w:rsid w:val="005D5AF8"/>
    <w:rsid w:val="00601AF5"/>
    <w:rsid w:val="006146D5"/>
    <w:rsid w:val="0087178A"/>
    <w:rsid w:val="0094205C"/>
    <w:rsid w:val="009C1637"/>
    <w:rsid w:val="00A62AF5"/>
    <w:rsid w:val="00C9317A"/>
    <w:rsid w:val="00CE7AEC"/>
    <w:rsid w:val="00D70859"/>
    <w:rsid w:val="00F1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88"/>
        <o:r id="V:Rule10" type="connector" idref="#_x0000_s1079"/>
        <o:r id="V:Rule11" type="connector" idref="#_x0000_s1096"/>
        <o:r id="V:Rule12" type="connector" idref="#_x0000_s1085"/>
        <o:r id="V:Rule13" type="connector" idref="#_x0000_s1091"/>
        <o:r id="V:Rule14" type="connector" idref="#_x0000_s1090"/>
        <o:r id="V:Rule15" type="connector" idref="#_x0000_s1093"/>
        <o:r id="V:Rule16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2018-09-19T13:23:00Z</dcterms:created>
  <dcterms:modified xsi:type="dcterms:W3CDTF">2018-09-19T13:23:00Z</dcterms:modified>
</cp:coreProperties>
</file>