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2"/>
        <w:gridCol w:w="2260"/>
        <w:gridCol w:w="2040"/>
        <w:gridCol w:w="137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73" w:type="dxa"/>
            <w:gridSpan w:val="6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32"/>
                <w:szCs w:val="24"/>
              </w:rPr>
            </w:pPr>
            <w:r>
              <w:rPr>
                <w:rFonts w:hint="eastAsia" w:ascii="宋体" w:hAnsi="宋体" w:eastAsia="宋体"/>
                <w:b/>
                <w:sz w:val="32"/>
                <w:szCs w:val="24"/>
              </w:rPr>
              <w:t>测试工程师岗位说明书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73" w:type="dxa"/>
            <w:gridSpan w:val="6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b/>
                <w:sz w:val="28"/>
                <w:szCs w:val="24"/>
              </w:rPr>
            </w:pPr>
            <w:r>
              <w:rPr>
                <w:rFonts w:hint="eastAsia" w:ascii="宋体" w:hAnsi="宋体" w:eastAsia="宋体"/>
                <w:b/>
                <w:sz w:val="28"/>
                <w:szCs w:val="24"/>
              </w:rPr>
              <w:t>一、岗位基本信息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  <w:jc w:val="center"/>
        </w:trPr>
        <w:tc>
          <w:tcPr>
            <w:tcW w:w="1820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岗位名称</w:t>
            </w:r>
          </w:p>
        </w:tc>
        <w:tc>
          <w:tcPr>
            <w:tcW w:w="2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测试工程师</w:t>
            </w:r>
          </w:p>
        </w:tc>
        <w:tc>
          <w:tcPr>
            <w:tcW w:w="20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所在一级机构</w:t>
            </w:r>
          </w:p>
        </w:tc>
        <w:tc>
          <w:tcPr>
            <w:tcW w:w="29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测试与交付中心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20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所在二级机构</w:t>
            </w:r>
          </w:p>
        </w:tc>
        <w:tc>
          <w:tcPr>
            <w:tcW w:w="2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民品测试部</w:t>
            </w:r>
          </w:p>
        </w:tc>
        <w:tc>
          <w:tcPr>
            <w:tcW w:w="20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所在三级机构</w:t>
            </w:r>
          </w:p>
        </w:tc>
        <w:tc>
          <w:tcPr>
            <w:tcW w:w="29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蜜罐测试组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exact"/>
          <w:jc w:val="center"/>
        </w:trPr>
        <w:tc>
          <w:tcPr>
            <w:tcW w:w="1820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直接上级岗位</w:t>
            </w:r>
          </w:p>
        </w:tc>
        <w:tc>
          <w:tcPr>
            <w:tcW w:w="226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经理</w:t>
            </w:r>
          </w:p>
        </w:tc>
        <w:tc>
          <w:tcPr>
            <w:tcW w:w="204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直接下级岗位</w:t>
            </w:r>
          </w:p>
        </w:tc>
        <w:tc>
          <w:tcPr>
            <w:tcW w:w="29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73" w:type="dxa"/>
            <w:gridSpan w:val="6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b/>
                <w:sz w:val="28"/>
                <w:szCs w:val="24"/>
              </w:rPr>
            </w:pPr>
            <w:r>
              <w:rPr>
                <w:rFonts w:hint="eastAsia" w:ascii="宋体" w:hAnsi="宋体" w:eastAsia="宋体"/>
                <w:b/>
                <w:sz w:val="28"/>
                <w:szCs w:val="24"/>
              </w:rPr>
              <w:t>二、岗位职责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73" w:type="dxa"/>
            <w:gridSpan w:val="6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岗位职责概述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：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制定和安排测试计划、测试用例、测试报告的输出、对产品及项目测试任务有效完成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88" w:type="dxa"/>
            <w:tcBorders>
              <w:top w:val="single" w:color="auto" w:sz="6" w:space="0"/>
              <w:left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职责</w:t>
            </w:r>
          </w:p>
        </w:tc>
        <w:tc>
          <w:tcPr>
            <w:tcW w:w="65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职责描述</w:t>
            </w:r>
          </w:p>
        </w:tc>
        <w:tc>
          <w:tcPr>
            <w:tcW w:w="1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exact"/>
          <w:jc w:val="center"/>
        </w:trPr>
        <w:tc>
          <w:tcPr>
            <w:tcW w:w="988" w:type="dxa"/>
            <w:tcBorders>
              <w:top w:val="single" w:color="auto" w:sz="6" w:space="0"/>
              <w:left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1</w:t>
            </w:r>
          </w:p>
        </w:tc>
        <w:tc>
          <w:tcPr>
            <w:tcW w:w="65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auto"/>
                <w:sz w:val="22"/>
                <w:szCs w:val="22"/>
              </w:rPr>
              <w:t>负责</w:t>
            </w:r>
            <w:r>
              <w:rPr>
                <w:rFonts w:hint="eastAsia" w:ascii="宋体" w:hAnsi="宋体" w:eastAsia="宋体"/>
                <w:color w:val="auto"/>
                <w:sz w:val="22"/>
                <w:szCs w:val="22"/>
                <w:lang w:val="en-US" w:eastAsia="zh-CN"/>
              </w:rPr>
              <w:t>协同产品经理和开发负责人指定测试计划，</w:t>
            </w:r>
            <w:r>
              <w:rPr>
                <w:rFonts w:hint="eastAsia" w:ascii="宋体" w:hAnsi="宋体" w:eastAsia="宋体"/>
                <w:color w:val="auto"/>
                <w:sz w:val="22"/>
                <w:szCs w:val="22"/>
              </w:rPr>
              <w:t>测试</w:t>
            </w:r>
            <w:r>
              <w:rPr>
                <w:rFonts w:hint="eastAsia" w:ascii="宋体" w:hAnsi="宋体" w:eastAsia="宋体"/>
                <w:color w:val="auto"/>
                <w:sz w:val="22"/>
                <w:szCs w:val="22"/>
                <w:lang w:val="en-US" w:eastAsia="zh-CN"/>
              </w:rPr>
              <w:t>方案，为满足项目交付提供支持；</w:t>
            </w:r>
          </w:p>
        </w:tc>
        <w:tc>
          <w:tcPr>
            <w:tcW w:w="1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exact"/>
          <w:jc w:val="center"/>
        </w:trPr>
        <w:tc>
          <w:tcPr>
            <w:tcW w:w="988" w:type="dxa"/>
            <w:tcBorders>
              <w:top w:val="single" w:color="auto" w:sz="6" w:space="0"/>
              <w:left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2</w:t>
            </w:r>
          </w:p>
        </w:tc>
        <w:tc>
          <w:tcPr>
            <w:tcW w:w="65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负责制定和安排测试计划、测试用例、测试报告的输出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满足系统发布需求；</w:t>
            </w:r>
          </w:p>
        </w:tc>
        <w:tc>
          <w:tcPr>
            <w:tcW w:w="1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exact"/>
          <w:jc w:val="center"/>
        </w:trPr>
        <w:tc>
          <w:tcPr>
            <w:tcW w:w="988" w:type="dxa"/>
            <w:tcBorders>
              <w:top w:val="single" w:color="auto" w:sz="6" w:space="0"/>
              <w:left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3</w:t>
            </w:r>
          </w:p>
        </w:tc>
        <w:tc>
          <w:tcPr>
            <w:tcW w:w="65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auto"/>
                <w:sz w:val="22"/>
                <w:szCs w:val="22"/>
              </w:rPr>
              <w:t>负责</w:t>
            </w:r>
            <w:r>
              <w:rPr>
                <w:rFonts w:hint="eastAsia" w:ascii="宋体" w:hAnsi="宋体" w:eastAsia="宋体"/>
                <w:color w:val="auto"/>
                <w:sz w:val="22"/>
                <w:szCs w:val="22"/>
                <w:lang w:val="en-US" w:eastAsia="zh-CN"/>
              </w:rPr>
              <w:t>和</w:t>
            </w:r>
            <w:r>
              <w:rPr>
                <w:rFonts w:hint="eastAsia" w:ascii="宋体" w:hAnsi="宋体" w:eastAsia="宋体"/>
                <w:color w:val="auto"/>
                <w:sz w:val="22"/>
                <w:szCs w:val="22"/>
              </w:rPr>
              <w:t>测试</w:t>
            </w:r>
            <w:r>
              <w:rPr>
                <w:rFonts w:hint="eastAsia" w:ascii="宋体" w:hAnsi="宋体" w:eastAsia="宋体"/>
                <w:color w:val="auto"/>
                <w:sz w:val="22"/>
                <w:szCs w:val="22"/>
                <w:lang w:val="en-US" w:eastAsia="zh-CN"/>
              </w:rPr>
              <w:t>成员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进行程序测试工作、按照制定的测试计划执行，并监督和控制测试工作的进程</w:t>
            </w:r>
            <w:r>
              <w:rPr>
                <w:rFonts w:hint="eastAsia" w:ascii="宋体" w:hAnsi="宋体" w:eastAsia="宋体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保证产品按时按需发布；</w:t>
            </w:r>
          </w:p>
        </w:tc>
        <w:tc>
          <w:tcPr>
            <w:tcW w:w="1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exact"/>
          <w:jc w:val="center"/>
        </w:trPr>
        <w:tc>
          <w:tcPr>
            <w:tcW w:w="988" w:type="dxa"/>
            <w:tcBorders>
              <w:top w:val="single" w:color="auto" w:sz="6" w:space="0"/>
              <w:left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4</w:t>
            </w:r>
          </w:p>
        </w:tc>
        <w:tc>
          <w:tcPr>
            <w:tcW w:w="65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负责测试用例的质量，开发高效的测试用例；负责客户现场的验收工作，输出验收测试报告</w:t>
            </w:r>
            <w:r>
              <w:rPr>
                <w:rFonts w:hint="eastAsia" w:ascii="宋体" w:hAnsi="宋体" w:eastAsia="宋体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保证产品发布质量；</w:t>
            </w:r>
          </w:p>
        </w:tc>
        <w:tc>
          <w:tcPr>
            <w:tcW w:w="1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988" w:type="dxa"/>
            <w:tcBorders>
              <w:top w:val="single" w:color="auto" w:sz="6" w:space="0"/>
              <w:left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5</w:t>
            </w:r>
          </w:p>
        </w:tc>
        <w:tc>
          <w:tcPr>
            <w:tcW w:w="65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积极与研发团队及其他部门工作对接；对产品及项目的测试任务能够做到及时有效的跟踪；</w:t>
            </w:r>
          </w:p>
        </w:tc>
        <w:tc>
          <w:tcPr>
            <w:tcW w:w="1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exact"/>
          <w:jc w:val="center"/>
        </w:trPr>
        <w:tc>
          <w:tcPr>
            <w:tcW w:w="988" w:type="dxa"/>
            <w:tcBorders>
              <w:top w:val="single" w:color="auto" w:sz="6" w:space="0"/>
              <w:left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6</w:t>
            </w:r>
          </w:p>
        </w:tc>
        <w:tc>
          <w:tcPr>
            <w:tcW w:w="65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负责自动化测试框架的搭建，能够独立搭建自动化测试框架</w:t>
            </w:r>
            <w:r>
              <w:rPr>
                <w:rFonts w:hint="eastAsia" w:ascii="宋体" w:hAnsi="宋体" w:eastAsia="宋体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减少手工步骤，提升测试效率；</w:t>
            </w:r>
          </w:p>
        </w:tc>
        <w:tc>
          <w:tcPr>
            <w:tcW w:w="1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exact"/>
          <w:jc w:val="center"/>
        </w:trPr>
        <w:tc>
          <w:tcPr>
            <w:tcW w:w="988" w:type="dxa"/>
            <w:tcBorders>
              <w:top w:val="single" w:color="auto" w:sz="6" w:space="0"/>
              <w:left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7</w:t>
            </w:r>
          </w:p>
        </w:tc>
        <w:tc>
          <w:tcPr>
            <w:tcW w:w="65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负责安全和性能测试工作，熟练掌握常用的测试工具</w:t>
            </w:r>
            <w:r>
              <w:rPr>
                <w:rFonts w:hint="eastAsia" w:ascii="宋体" w:hAnsi="宋体" w:eastAsia="宋体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保证产品质量和安全性要求；</w:t>
            </w:r>
          </w:p>
        </w:tc>
        <w:tc>
          <w:tcPr>
            <w:tcW w:w="1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88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8</w:t>
            </w:r>
          </w:p>
        </w:tc>
        <w:tc>
          <w:tcPr>
            <w:tcW w:w="65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完成上级交付的其他工作。</w:t>
            </w:r>
          </w:p>
        </w:tc>
        <w:tc>
          <w:tcPr>
            <w:tcW w:w="1583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73" w:type="dxa"/>
            <w:gridSpan w:val="6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b/>
                <w:sz w:val="28"/>
                <w:szCs w:val="24"/>
              </w:rPr>
            </w:pPr>
            <w:r>
              <w:rPr>
                <w:rFonts w:hint="eastAsia" w:ascii="宋体" w:hAnsi="宋体" w:eastAsia="宋体"/>
                <w:b/>
                <w:sz w:val="28"/>
                <w:szCs w:val="24"/>
              </w:rPr>
              <w:t>三、任职资格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exact"/>
          <w:jc w:val="center"/>
        </w:trPr>
        <w:tc>
          <w:tcPr>
            <w:tcW w:w="1820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sz w:val="22"/>
                <w:szCs w:val="22"/>
              </w:rPr>
              <w:t>教育水平：</w:t>
            </w:r>
          </w:p>
        </w:tc>
        <w:tc>
          <w:tcPr>
            <w:tcW w:w="725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本科及以上学历，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exact"/>
          <w:jc w:val="center"/>
        </w:trPr>
        <w:tc>
          <w:tcPr>
            <w:tcW w:w="1820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sz w:val="22"/>
                <w:szCs w:val="22"/>
              </w:rPr>
              <w:t>专业知识：</w:t>
            </w:r>
          </w:p>
        </w:tc>
        <w:tc>
          <w:tcPr>
            <w:tcW w:w="725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熟悉Linux系统的基本操作命令，使用python能够基本白盒测试的排错；Web</w:t>
            </w:r>
            <w:r>
              <w:rPr>
                <w:rFonts w:hint="eastAsia" w:ascii="宋体" w:hAnsi="宋体" w:eastAsia="宋体"/>
                <w:sz w:val="22"/>
                <w:szCs w:val="22"/>
                <w:lang w:eastAsia="zh-CN"/>
              </w:rPr>
              <w:t>端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测试经验，能够使用python语言编写自动化测试用例；有测试用例设计、测试方案、测试报告等编写经验；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20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sz w:val="22"/>
                <w:szCs w:val="22"/>
              </w:rPr>
              <w:t>经验要求：</w:t>
            </w:r>
          </w:p>
        </w:tc>
        <w:tc>
          <w:tcPr>
            <w:tcW w:w="725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2年以上产品测试经验；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1820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sz w:val="22"/>
                <w:szCs w:val="22"/>
              </w:rPr>
              <w:t>能力素质：</w:t>
            </w:r>
          </w:p>
        </w:tc>
        <w:tc>
          <w:tcPr>
            <w:tcW w:w="725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工作严谨细致，有责任心；勤奋踏实，善于思考问题；</w:t>
            </w:r>
          </w:p>
          <w:p>
            <w:pPr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有时间观念，独立性强，具备团队合作精神；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20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 w:eastAsia="宋体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/>
                <w:b/>
                <w:sz w:val="22"/>
                <w:szCs w:val="22"/>
              </w:rPr>
              <w:t>资格认证：</w:t>
            </w:r>
          </w:p>
        </w:tc>
        <w:tc>
          <w:tcPr>
            <w:tcW w:w="725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82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 w:eastAsia="宋体"/>
                <w:b/>
                <w:sz w:val="24"/>
                <w:szCs w:val="22"/>
              </w:rPr>
            </w:pPr>
            <w:r>
              <w:rPr>
                <w:rFonts w:hint="eastAsia" w:ascii="宋体" w:hAnsi="宋体" w:eastAsia="宋体"/>
                <w:b/>
                <w:sz w:val="24"/>
                <w:szCs w:val="22"/>
              </w:rPr>
              <w:t>备注：</w:t>
            </w:r>
          </w:p>
        </w:tc>
        <w:tc>
          <w:tcPr>
            <w:tcW w:w="7253" w:type="dxa"/>
            <w:gridSpan w:val="4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rPr>
                <w:rFonts w:ascii="宋体" w:hAnsi="宋体" w:eastAsia="宋体"/>
                <w:sz w:val="24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优秀人才或特殊人才的任职资格可酌情放宽。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624" w:footer="85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DkzNDU3Y2UyMjFlNzNiN2ZmYmJhMmJhYzgwM2I2YTYifQ=="/>
  </w:docVars>
  <w:rsids>
    <w:rsidRoot w:val="009E0E03"/>
    <w:rsid w:val="00056177"/>
    <w:rsid w:val="000923BD"/>
    <w:rsid w:val="000D46BF"/>
    <w:rsid w:val="001720B3"/>
    <w:rsid w:val="001D2DAF"/>
    <w:rsid w:val="0028269C"/>
    <w:rsid w:val="002B1318"/>
    <w:rsid w:val="00306BD5"/>
    <w:rsid w:val="006373A9"/>
    <w:rsid w:val="00672083"/>
    <w:rsid w:val="006A2590"/>
    <w:rsid w:val="00776BF7"/>
    <w:rsid w:val="00790829"/>
    <w:rsid w:val="007960FC"/>
    <w:rsid w:val="007F1811"/>
    <w:rsid w:val="007F59B6"/>
    <w:rsid w:val="008259F1"/>
    <w:rsid w:val="008E7376"/>
    <w:rsid w:val="009034B0"/>
    <w:rsid w:val="00982CFD"/>
    <w:rsid w:val="009915D7"/>
    <w:rsid w:val="0099728C"/>
    <w:rsid w:val="009D1E97"/>
    <w:rsid w:val="009E0E03"/>
    <w:rsid w:val="00A12440"/>
    <w:rsid w:val="00A20AA1"/>
    <w:rsid w:val="00A31EB7"/>
    <w:rsid w:val="00A97EF6"/>
    <w:rsid w:val="00AF0F7B"/>
    <w:rsid w:val="00B643B3"/>
    <w:rsid w:val="00F5602F"/>
    <w:rsid w:val="05654AA3"/>
    <w:rsid w:val="20535BB7"/>
    <w:rsid w:val="3ABE7E6D"/>
    <w:rsid w:val="3C7F58D0"/>
    <w:rsid w:val="4F1A28D6"/>
    <w:rsid w:val="52C42B89"/>
    <w:rsid w:val="55D831E4"/>
    <w:rsid w:val="567318A5"/>
    <w:rsid w:val="5F0046D7"/>
    <w:rsid w:val="60A97B51"/>
    <w:rsid w:val="6AA11FFE"/>
    <w:rsid w:val="77D04EC7"/>
    <w:rsid w:val="7BA86DB2"/>
    <w:rsid w:val="7BB752DE"/>
    <w:rsid w:val="7C4E2BB2"/>
    <w:rsid w:val="7D1C4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rFonts w:cs="黑体"/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cs="黑体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650</Words>
  <Characters>681</Characters>
  <Lines>5</Lines>
  <Paragraphs>1</Paragraphs>
  <TotalTime>0</TotalTime>
  <ScaleCrop>false</ScaleCrop>
  <LinksUpToDate>false</LinksUpToDate>
  <CharactersWithSpaces>681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2020-12-10T10:56:00Z</dcterms:created>
  <dc:creator>赵四方</dc:creator>
  <cp:lastModifiedBy>Administrator</cp:lastModifiedBy>
  <dcterms:modified xsi:type="dcterms:W3CDTF">2022-04-27T06:44:25Z</dcterms:modified>
  <dc:title>机构岗位说明书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252E2EF45E0A4763B9ED18AA4BD3B5E2</vt:lpwstr>
  </property>
</Properties>
</file>