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C8E0" w14:textId="77777777" w:rsidR="00783A2C" w:rsidRDefault="00ED7C49">
      <w:pPr>
        <w:pStyle w:val="Ttulo"/>
      </w:pPr>
      <w:r>
        <w:t>Módulo 1.4. Programación R</w:t>
      </w:r>
    </w:p>
    <w:p w14:paraId="17AD117E" w14:textId="77777777" w:rsidR="00783A2C" w:rsidRDefault="00ED7C49">
      <w:pPr>
        <w:pStyle w:val="Subttulo"/>
      </w:pPr>
      <w:r>
        <w:t>Módulo 1.4. Programación R</w:t>
      </w:r>
    </w:p>
    <w:p w14:paraId="6584D9A0" w14:textId="77777777" w:rsidR="00783A2C" w:rsidRDefault="00ED7C49">
      <w:pPr>
        <w:pStyle w:val="Descripcin"/>
      </w:pPr>
      <w:r>
        <w:t>Ferran Carrascosa</w:t>
      </w:r>
    </w:p>
    <w:p w14:paraId="349DBA93" w14:textId="77777777" w:rsidR="00783A2C" w:rsidRDefault="00ED7C49" w:rsidP="00823D07">
      <w:pPr>
        <w:pStyle w:val="TableCaption"/>
      </w:pPr>
      <w:r>
        <w:t>Ferran Carrascosa</w:t>
      </w:r>
    </w:p>
    <w:p w14:paraId="220B5F03" w14:textId="77777777" w:rsidR="00783A2C" w:rsidRDefault="00ED7C49">
      <w:pPr>
        <w:pStyle w:val="Author"/>
      </w:pPr>
      <w:r>
        <w:t>Ferran Carrascosa</w:t>
      </w:r>
    </w:p>
    <w:p w14:paraId="2948C61D" w14:textId="77777777" w:rsidR="00783A2C" w:rsidRDefault="00ED7C49">
      <w:pPr>
        <w:pStyle w:val="Author"/>
      </w:pPr>
      <w:r>
        <w:t>Ferran Carrascosa</w:t>
      </w:r>
    </w:p>
    <w:p w14:paraId="67E52013" w14:textId="77777777" w:rsidR="00783A2C" w:rsidRDefault="00ED7C49">
      <w:pPr>
        <w:pStyle w:val="Fecha"/>
      </w:pPr>
      <w:r>
        <w:t>8/4/2020</w:t>
      </w:r>
    </w:p>
    <w:p w14:paraId="5C0C5510" w14:textId="77777777" w:rsidR="00783A2C" w:rsidRDefault="00ED7C49">
      <w:pPr>
        <w:pStyle w:val="Ttulo1"/>
        <w:spacing w:before="230"/>
        <w:rPr>
          <w:rFonts w:ascii="Calibri" w:hAnsi="Calibri"/>
        </w:rPr>
      </w:pPr>
      <w:bookmarkStart w:id="0" w:name="máster-en-big-data-data-science"/>
      <w:r>
        <w:t xml:space="preserve">Máster en Big Data &amp; Data </w:t>
      </w:r>
      <w:proofErr w:type="spellStart"/>
      <w:r>
        <w:t>Science</w:t>
      </w:r>
      <w:bookmarkEnd w:id="0"/>
      <w:proofErr w:type="spellEnd"/>
    </w:p>
    <w:p w14:paraId="602830AF" w14:textId="77777777" w:rsidR="00783A2C" w:rsidRDefault="00ED7C49">
      <w:pPr>
        <w:pStyle w:val="Ttulo2"/>
        <w:spacing w:before="202"/>
      </w:pPr>
      <w:bookmarkStart w:id="1" w:name="módulo-1.-herramientas-de-big-data"/>
      <w:r>
        <w:t>Módulo 1. Herramientas de Big Data</w:t>
      </w:r>
      <w:bookmarkEnd w:id="1"/>
    </w:p>
    <w:p w14:paraId="00E09CAB" w14:textId="77777777" w:rsidR="00783A2C" w:rsidRDefault="00ED7C49">
      <w:pPr>
        <w:pStyle w:val="Ttulo3"/>
        <w:spacing w:before="173"/>
      </w:pPr>
      <w:bookmarkStart w:id="2" w:name="programación-r"/>
      <w:r>
        <w:t>1.4. Programación R</w:t>
      </w:r>
      <w:bookmarkEnd w:id="2"/>
    </w:p>
    <w:p w14:paraId="43E6FF99" w14:textId="77777777" w:rsidR="00783A2C" w:rsidRDefault="00ED7C49">
      <w:pPr>
        <w:pStyle w:val="Ttulo4"/>
        <w:spacing w:before="144"/>
      </w:pPr>
      <w:r>
        <w:t>1.4.1 Programación R</w:t>
      </w:r>
    </w:p>
    <w:p w14:paraId="0FE86242" w14:textId="77777777" w:rsidR="00783A2C" w:rsidRDefault="00ED7C49" w:rsidP="00823D07">
      <w:pPr>
        <w:pStyle w:val="FirstParagraph"/>
      </w:pPr>
      <w:r>
        <w:t xml:space="preserve">Este módulo está </w:t>
      </w:r>
      <w:r w:rsidRPr="00823D07">
        <w:t>compuesto</w:t>
      </w:r>
      <w:r>
        <w:t xml:space="preserve"> por 20 páginas Word acompañados de un vídeo de presentación del autor.</w:t>
      </w:r>
    </w:p>
    <w:p w14:paraId="610E3C77" w14:textId="77777777" w:rsidR="00783A2C" w:rsidRPr="00823D07" w:rsidRDefault="00ED7C49" w:rsidP="00823D07">
      <w:pPr>
        <w:pStyle w:val="Textoindependiente"/>
      </w:pPr>
      <w:r w:rsidRPr="00823D07">
        <w:t>Este material además contendrá una actividad guiada</w:t>
      </w:r>
    </w:p>
    <w:p w14:paraId="7A328DCC" w14:textId="77777777" w:rsidR="00783A2C" w:rsidRDefault="00ED7C49" w:rsidP="00823D07">
      <w:pPr>
        <w:pStyle w:val="Textoindependiente"/>
      </w:pPr>
      <w:r>
        <w:t>1 vídeo didáctico</w:t>
      </w:r>
    </w:p>
    <w:p w14:paraId="0076D2E2" w14:textId="77777777" w:rsidR="00783A2C" w:rsidRDefault="00ED7C49" w:rsidP="00823D07">
      <w:pPr>
        <w:pStyle w:val="Textoindependiente"/>
      </w:pPr>
      <w:r>
        <w:t xml:space="preserve">2 </w:t>
      </w:r>
      <w:proofErr w:type="spellStart"/>
      <w:r>
        <w:t>micro-actividades</w:t>
      </w:r>
      <w:proofErr w:type="spellEnd"/>
      <w:r>
        <w:t xml:space="preserve"> individuales 4 de septiembre de 2020 15 de septiembre de 2020</w:t>
      </w:r>
    </w:p>
    <w:p w14:paraId="6984E0AC" w14:textId="77777777" w:rsidR="00783A2C" w:rsidRDefault="00ED7C49">
      <w:pPr>
        <w:pStyle w:val="Ttulo4"/>
      </w:pPr>
      <w:bookmarkStart w:id="3" w:name="Xe9e757875b1827dcb764c6f9917f3b5ec6de0ae"/>
      <w:r>
        <w:t>1.4.1. Introducción. Vectores. Matrices. Factores. Listas</w:t>
      </w:r>
      <w:bookmarkEnd w:id="3"/>
    </w:p>
    <w:p w14:paraId="29AC05A5" w14:textId="77777777" w:rsidR="00783A2C" w:rsidRDefault="00ED7C49">
      <w:pPr>
        <w:pStyle w:val="Ttulo5"/>
      </w:pPr>
      <w:bookmarkStart w:id="4" w:name="X9b7fa9d3947e96c392aa03ce786566b924bebec"/>
      <w:r>
        <w:t xml:space="preserve">1.4.2. Data </w:t>
      </w:r>
      <w:proofErr w:type="spellStart"/>
      <w:r>
        <w:t>frames</w:t>
      </w:r>
      <w:proofErr w:type="spellEnd"/>
      <w:r>
        <w:t xml:space="preserve">. Funciones. Control de flujo (condicionales y </w:t>
      </w:r>
      <w:proofErr w:type="spellStart"/>
      <w:r>
        <w:t>loops</w:t>
      </w:r>
      <w:proofErr w:type="spellEnd"/>
      <w:r>
        <w:t>)</w:t>
      </w:r>
      <w:bookmarkEnd w:id="4"/>
    </w:p>
    <w:p w14:paraId="4761641B" w14:textId="77777777" w:rsidR="00783A2C" w:rsidRDefault="00ED7C49">
      <w:pPr>
        <w:pStyle w:val="Ttulo6"/>
      </w:pPr>
      <w:bookmarkStart w:id="5" w:name="X3b2531be068e5c7f7614809a63e8bf7d6429144"/>
      <w:r>
        <w:t>1.4.3. Importar y exportar. Cruces de tablas. Resúmenes o agrupaciones</w:t>
      </w:r>
      <w:bookmarkEnd w:id="5"/>
    </w:p>
    <w:p w14:paraId="7E4A3F7D" w14:textId="77777777" w:rsidR="00783A2C" w:rsidRDefault="00ED7C49" w:rsidP="00823D07">
      <w:pPr>
        <w:pStyle w:val="Textoindependiente"/>
      </w:pPr>
      <w:r>
        <w:br w:type="page"/>
      </w:r>
    </w:p>
    <w:p w14:paraId="01729CE5" w14:textId="77777777" w:rsidR="00783A2C" w:rsidRDefault="00ED7C49">
      <w:pPr>
        <w:pStyle w:val="Ttulo1"/>
      </w:pPr>
      <w:bookmarkStart w:id="6" w:name="índice"/>
      <w:r>
        <w:lastRenderedPageBreak/>
        <w:t>ÍNDICE</w:t>
      </w:r>
      <w:bookmarkEnd w:id="6"/>
    </w:p>
    <w:p w14:paraId="24F9A1AF" w14:textId="77777777" w:rsidR="00783A2C" w:rsidRDefault="00ED7C49">
      <w:pPr>
        <w:pStyle w:val="Encabezadodelista"/>
      </w:pPr>
      <w:r>
        <w:t>ÍNDICE</w:t>
      </w:r>
    </w:p>
    <w:p w14:paraId="17BC7BA9" w14:textId="77777777" w:rsidR="00783A2C" w:rsidRDefault="00C25431">
      <w:pPr>
        <w:pStyle w:val="TDC1"/>
      </w:pPr>
      <w:hyperlink w:anchor="__RefHeading___Toc2804_3140366181">
        <w:r w:rsidR="00ED7C49">
          <w:rPr>
            <w:rStyle w:val="IndexLink"/>
          </w:rPr>
          <w:t>ÍNDICE</w:t>
        </w:r>
        <w:r w:rsidR="00ED7C49">
          <w:rPr>
            <w:rStyle w:val="IndexLink"/>
          </w:rPr>
          <w:tab/>
          <w:t>2</w:t>
        </w:r>
      </w:hyperlink>
    </w:p>
    <w:p w14:paraId="34E0D381" w14:textId="77777777" w:rsidR="00783A2C" w:rsidRDefault="00C25431">
      <w:pPr>
        <w:pStyle w:val="TDC1"/>
      </w:pPr>
      <w:hyperlink w:anchor="__RefHeading___Toc2806_3140366181">
        <w:r w:rsidR="00ED7C49">
          <w:rPr>
            <w:rStyle w:val="IndexLink"/>
          </w:rPr>
          <w:t>OBJETIVOS</w:t>
        </w:r>
        <w:r w:rsidR="00ED7C49">
          <w:rPr>
            <w:rStyle w:val="IndexLink"/>
          </w:rPr>
          <w:tab/>
          <w:t>5</w:t>
        </w:r>
      </w:hyperlink>
    </w:p>
    <w:p w14:paraId="301EDA89" w14:textId="77777777" w:rsidR="00783A2C" w:rsidRDefault="00C25431">
      <w:pPr>
        <w:pStyle w:val="TDC1"/>
      </w:pPr>
      <w:hyperlink w:anchor="__RefHeading___Toc2808_3140366181">
        <w:r w:rsidR="00ED7C49">
          <w:rPr>
            <w:rStyle w:val="IndexLink"/>
          </w:rPr>
          <w:t>INTRODUCCIÓN</w:t>
        </w:r>
        <w:r w:rsidR="00ED7C49">
          <w:rPr>
            <w:rStyle w:val="IndexLink"/>
          </w:rPr>
          <w:tab/>
          <w:t>5</w:t>
        </w:r>
      </w:hyperlink>
    </w:p>
    <w:p w14:paraId="2AB293B9" w14:textId="77777777" w:rsidR="00783A2C" w:rsidRDefault="00C25431">
      <w:pPr>
        <w:pStyle w:val="TDC2"/>
        <w:tabs>
          <w:tab w:val="clear" w:pos="9077"/>
          <w:tab w:val="right" w:leader="dot" w:pos="9360"/>
        </w:tabs>
      </w:pPr>
      <w:hyperlink w:anchor="__RefHeading___Toc2810_3140366181">
        <w:r w:rsidR="00ED7C49">
          <w:rPr>
            <w:rStyle w:val="IndexLink"/>
          </w:rPr>
          <w:t>MINDMAP</w:t>
        </w:r>
        <w:r w:rsidR="00ED7C49">
          <w:rPr>
            <w:rStyle w:val="IndexLink"/>
          </w:rPr>
          <w:tab/>
          <w:t>6</w:t>
        </w:r>
      </w:hyperlink>
    </w:p>
    <w:p w14:paraId="1FD9E927" w14:textId="77777777" w:rsidR="00783A2C" w:rsidRDefault="00C25431">
      <w:pPr>
        <w:pStyle w:val="TDC2"/>
        <w:tabs>
          <w:tab w:val="clear" w:pos="9077"/>
          <w:tab w:val="right" w:leader="dot" w:pos="9360"/>
        </w:tabs>
      </w:pPr>
      <w:hyperlink w:anchor="__RefHeading___Toc2812_3140366181">
        <w:r w:rsidR="00ED7C49">
          <w:rPr>
            <w:rStyle w:val="IndexLink"/>
          </w:rPr>
          <w:t>RECURSOS DISPONIBLES</w:t>
        </w:r>
        <w:r w:rsidR="00ED7C49">
          <w:rPr>
            <w:rStyle w:val="IndexLink"/>
          </w:rPr>
          <w:tab/>
          <w:t>7</w:t>
        </w:r>
      </w:hyperlink>
    </w:p>
    <w:p w14:paraId="05D23D33" w14:textId="77777777" w:rsidR="00783A2C" w:rsidRDefault="00C25431">
      <w:pPr>
        <w:pStyle w:val="TDC1"/>
      </w:pPr>
      <w:hyperlink w:anchor="__RefHeading___Toc2814_3140366181">
        <w:r w:rsidR="00ED7C49">
          <w:rPr>
            <w:rStyle w:val="IndexLink"/>
          </w:rPr>
          <w:t>PROGRAMACIÓN EN R</w:t>
        </w:r>
        <w:r w:rsidR="00ED7C49">
          <w:rPr>
            <w:rStyle w:val="IndexLink"/>
          </w:rPr>
          <w:tab/>
          <w:t>8</w:t>
        </w:r>
      </w:hyperlink>
    </w:p>
    <w:p w14:paraId="6D8275F3" w14:textId="77777777" w:rsidR="00783A2C" w:rsidRDefault="00C25431">
      <w:pPr>
        <w:pStyle w:val="TDC2"/>
        <w:tabs>
          <w:tab w:val="clear" w:pos="9077"/>
          <w:tab w:val="right" w:leader="dot" w:pos="9360"/>
        </w:tabs>
      </w:pPr>
      <w:hyperlink w:anchor="__RefHeading___Toc2816_3140366181">
        <w:r w:rsidR="00ED7C49">
          <w:rPr>
            <w:rStyle w:val="IndexLink"/>
          </w:rPr>
          <w:t>INTRODUCCIÓN A R</w:t>
        </w:r>
        <w:r w:rsidR="00ED7C49">
          <w:rPr>
            <w:rStyle w:val="IndexLink"/>
          </w:rPr>
          <w:tab/>
          <w:t>8</w:t>
        </w:r>
      </w:hyperlink>
    </w:p>
    <w:p w14:paraId="40F3D81C" w14:textId="77777777" w:rsidR="00783A2C" w:rsidRDefault="00C25431">
      <w:pPr>
        <w:pStyle w:val="TDC3"/>
        <w:tabs>
          <w:tab w:val="clear" w:pos="8794"/>
          <w:tab w:val="right" w:leader="dot" w:pos="9360"/>
        </w:tabs>
      </w:pPr>
      <w:hyperlink w:anchor="__RefHeading___Toc2818_3140366181">
        <w:r w:rsidR="00ED7C49">
          <w:rPr>
            <w:rStyle w:val="IndexLink"/>
          </w:rPr>
          <w:t>INTERFAZ DE USUARIO</w:t>
        </w:r>
        <w:r w:rsidR="00ED7C49">
          <w:rPr>
            <w:rStyle w:val="IndexLink"/>
          </w:rPr>
          <w:tab/>
          <w:t>9</w:t>
        </w:r>
      </w:hyperlink>
    </w:p>
    <w:p w14:paraId="65B690E6" w14:textId="77777777" w:rsidR="00783A2C" w:rsidRDefault="00783A2C">
      <w:pPr>
        <w:pStyle w:val="TDC3"/>
        <w:tabs>
          <w:tab w:val="clear" w:pos="8794"/>
          <w:tab w:val="right" w:leader="dot" w:pos="9360"/>
        </w:tabs>
        <w:ind w:left="0"/>
        <w:outlineLvl w:val="3"/>
      </w:pPr>
    </w:p>
    <w:p w14:paraId="27E1A285" w14:textId="77777777" w:rsidR="00783A2C" w:rsidRDefault="00783A2C" w:rsidP="00823D07">
      <w:pPr>
        <w:pStyle w:val="Textoindependiente"/>
      </w:pPr>
    </w:p>
    <w:p w14:paraId="16248F6D" w14:textId="77777777" w:rsidR="00783A2C" w:rsidRDefault="00783A2C" w:rsidP="00823D07">
      <w:pPr>
        <w:pStyle w:val="Textoindependiente"/>
      </w:pPr>
    </w:p>
    <w:p w14:paraId="139F0A8A" w14:textId="77777777" w:rsidR="00783A2C" w:rsidRDefault="00783A2C" w:rsidP="00823D07">
      <w:pPr>
        <w:pStyle w:val="Textoindependiente"/>
      </w:pPr>
    </w:p>
    <w:p w14:paraId="5763FD9D" w14:textId="77777777" w:rsidR="00783A2C" w:rsidRPr="00823D07" w:rsidRDefault="00ED7C49" w:rsidP="00823D07">
      <w:pPr>
        <w:pStyle w:val="TableCaption"/>
      </w:pPr>
      <w:r w:rsidRPr="00823D07">
        <w:t xml:space="preserve">Fuente: Elaborada a partir de </w:t>
      </w:r>
      <w:hyperlink r:id="rId7">
        <w:r w:rsidRPr="00823D07">
          <w:rPr>
            <w:rStyle w:val="Hipervnculo"/>
            <w:color w:val="auto"/>
          </w:rPr>
          <w:t>https://spectrum.ieee.org</w:t>
        </w:r>
      </w:hyperlink>
    </w:p>
    <w:tbl>
      <w:tblPr>
        <w:tblStyle w:val="Table"/>
        <w:tblW w:w="2350" w:type="pct"/>
        <w:tblInd w:w="108" w:type="dxa"/>
        <w:tblLook w:val="07E0" w:firstRow="1" w:lastRow="1" w:firstColumn="1" w:lastColumn="1" w:noHBand="1" w:noVBand="1"/>
      </w:tblPr>
      <w:tblGrid>
        <w:gridCol w:w="1035"/>
        <w:gridCol w:w="1680"/>
        <w:gridCol w:w="1684"/>
      </w:tblGrid>
      <w:tr w:rsidR="00783A2C" w14:paraId="05ABB78B" w14:textId="77777777">
        <w:trPr>
          <w:tblHeader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 w14:paraId="320553B1" w14:textId="77777777" w:rsidR="00783A2C" w:rsidRDefault="00ED7C49" w:rsidP="005D2C55">
            <w:pPr>
              <w:pStyle w:val="Compact"/>
            </w:pPr>
            <w:r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 w14:paraId="1168771C" w14:textId="77777777" w:rsidR="00783A2C" w:rsidRDefault="00ED7C49" w:rsidP="005D2C55">
            <w:pPr>
              <w:pStyle w:val="Compact"/>
            </w:pPr>
            <w:r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 w14:paraId="6FAE1D6C" w14:textId="77777777" w:rsidR="00783A2C" w:rsidRDefault="00ED7C49" w:rsidP="005D2C55">
            <w:pPr>
              <w:pStyle w:val="Compact"/>
            </w:pPr>
            <w:r>
              <w:t>Puntuación</w:t>
            </w:r>
          </w:p>
        </w:tc>
      </w:tr>
      <w:tr w:rsidR="00783A2C" w14:paraId="527D29E9" w14:textId="77777777">
        <w:tc>
          <w:tcPr>
            <w:tcW w:w="1035" w:type="dxa"/>
          </w:tcPr>
          <w:p w14:paraId="27ACF3FD" w14:textId="77777777" w:rsidR="00783A2C" w:rsidRDefault="00ED7C49" w:rsidP="005D2C55">
            <w:pPr>
              <w:pStyle w:val="Compact"/>
            </w:pPr>
            <w:r>
              <w:t>1</w:t>
            </w:r>
          </w:p>
        </w:tc>
        <w:tc>
          <w:tcPr>
            <w:tcW w:w="1680" w:type="dxa"/>
          </w:tcPr>
          <w:p w14:paraId="3118F5FF" w14:textId="77777777" w:rsidR="00783A2C" w:rsidRDefault="00ED7C49" w:rsidP="005D2C55">
            <w:pPr>
              <w:pStyle w:val="Compact"/>
            </w:pPr>
            <w:r>
              <w:t>Python</w:t>
            </w:r>
          </w:p>
        </w:tc>
        <w:tc>
          <w:tcPr>
            <w:tcW w:w="1684" w:type="dxa"/>
          </w:tcPr>
          <w:p w14:paraId="25A1FD3F" w14:textId="77777777" w:rsidR="00783A2C" w:rsidRDefault="00ED7C49" w:rsidP="005D2C55">
            <w:pPr>
              <w:pStyle w:val="Compact"/>
            </w:pPr>
            <w:r>
              <w:t>100.0</w:t>
            </w:r>
          </w:p>
        </w:tc>
      </w:tr>
      <w:tr w:rsidR="00783A2C" w14:paraId="384D2A36" w14:textId="77777777">
        <w:tc>
          <w:tcPr>
            <w:tcW w:w="1035" w:type="dxa"/>
          </w:tcPr>
          <w:p w14:paraId="26BDA930" w14:textId="77777777" w:rsidR="00783A2C" w:rsidRDefault="00ED7C49" w:rsidP="005D2C55">
            <w:pPr>
              <w:pStyle w:val="Compact"/>
            </w:pPr>
            <w:r>
              <w:t>2</w:t>
            </w:r>
          </w:p>
        </w:tc>
        <w:tc>
          <w:tcPr>
            <w:tcW w:w="1680" w:type="dxa"/>
          </w:tcPr>
          <w:p w14:paraId="55104C3C" w14:textId="77777777" w:rsidR="00783A2C" w:rsidRDefault="00ED7C49" w:rsidP="005D2C55">
            <w:pPr>
              <w:pStyle w:val="Compact"/>
            </w:pPr>
            <w:r>
              <w:t>Java</w:t>
            </w:r>
          </w:p>
        </w:tc>
        <w:tc>
          <w:tcPr>
            <w:tcW w:w="1684" w:type="dxa"/>
          </w:tcPr>
          <w:p w14:paraId="6D4983AB" w14:textId="77777777" w:rsidR="00783A2C" w:rsidRDefault="00ED7C49" w:rsidP="005D2C55">
            <w:pPr>
              <w:pStyle w:val="Compact"/>
            </w:pPr>
            <w:r>
              <w:t>95.3</w:t>
            </w:r>
          </w:p>
        </w:tc>
      </w:tr>
      <w:tr w:rsidR="00783A2C" w14:paraId="7C8DA4E2" w14:textId="77777777">
        <w:tc>
          <w:tcPr>
            <w:tcW w:w="1035" w:type="dxa"/>
          </w:tcPr>
          <w:p w14:paraId="03593376" w14:textId="77777777" w:rsidR="00783A2C" w:rsidRDefault="00ED7C49" w:rsidP="005D2C55">
            <w:pPr>
              <w:pStyle w:val="Compact"/>
            </w:pPr>
            <w:r>
              <w:t>3</w:t>
            </w:r>
          </w:p>
        </w:tc>
        <w:tc>
          <w:tcPr>
            <w:tcW w:w="1680" w:type="dxa"/>
          </w:tcPr>
          <w:p w14:paraId="1017E12E" w14:textId="77777777" w:rsidR="00783A2C" w:rsidRDefault="00ED7C49" w:rsidP="005D2C55">
            <w:pPr>
              <w:pStyle w:val="Compact"/>
            </w:pPr>
            <w:r>
              <w:t>C</w:t>
            </w:r>
          </w:p>
        </w:tc>
        <w:tc>
          <w:tcPr>
            <w:tcW w:w="1684" w:type="dxa"/>
          </w:tcPr>
          <w:p w14:paraId="7F2654BC" w14:textId="77777777" w:rsidR="00783A2C" w:rsidRDefault="00ED7C49" w:rsidP="005D2C55">
            <w:pPr>
              <w:pStyle w:val="Compact"/>
            </w:pPr>
            <w:r>
              <w:t>94.6</w:t>
            </w:r>
          </w:p>
        </w:tc>
      </w:tr>
      <w:tr w:rsidR="00783A2C" w14:paraId="0CE8EAE6" w14:textId="77777777">
        <w:tc>
          <w:tcPr>
            <w:tcW w:w="1035" w:type="dxa"/>
          </w:tcPr>
          <w:p w14:paraId="60FB6437" w14:textId="77777777" w:rsidR="00783A2C" w:rsidRDefault="00ED7C49" w:rsidP="005D2C55">
            <w:pPr>
              <w:pStyle w:val="Compact"/>
            </w:pPr>
            <w:r>
              <w:t>4</w:t>
            </w:r>
          </w:p>
        </w:tc>
        <w:tc>
          <w:tcPr>
            <w:tcW w:w="1680" w:type="dxa"/>
          </w:tcPr>
          <w:p w14:paraId="27408466" w14:textId="77777777" w:rsidR="00783A2C" w:rsidRDefault="00ED7C49" w:rsidP="005D2C55">
            <w:pPr>
              <w:pStyle w:val="Compact"/>
            </w:pPr>
            <w:r>
              <w:t>C++</w:t>
            </w:r>
          </w:p>
        </w:tc>
        <w:tc>
          <w:tcPr>
            <w:tcW w:w="1684" w:type="dxa"/>
          </w:tcPr>
          <w:p w14:paraId="7123FE8A" w14:textId="77777777" w:rsidR="00783A2C" w:rsidRDefault="00ED7C49" w:rsidP="005D2C55">
            <w:pPr>
              <w:pStyle w:val="Compact"/>
            </w:pPr>
            <w:r>
              <w:t>87.0</w:t>
            </w:r>
          </w:p>
        </w:tc>
      </w:tr>
      <w:tr w:rsidR="00783A2C" w14:paraId="6AB4B29E" w14:textId="77777777">
        <w:tc>
          <w:tcPr>
            <w:tcW w:w="1035" w:type="dxa"/>
          </w:tcPr>
          <w:p w14:paraId="5E882948" w14:textId="77777777" w:rsidR="00783A2C" w:rsidRDefault="00ED7C49" w:rsidP="005D2C55">
            <w:pPr>
              <w:pStyle w:val="Compact"/>
            </w:pPr>
            <w:r>
              <w:t>5</w:t>
            </w:r>
          </w:p>
        </w:tc>
        <w:tc>
          <w:tcPr>
            <w:tcW w:w="1680" w:type="dxa"/>
          </w:tcPr>
          <w:p w14:paraId="28A4A40C" w14:textId="77777777" w:rsidR="00783A2C" w:rsidRDefault="00ED7C49" w:rsidP="005D2C55">
            <w:pPr>
              <w:pStyle w:val="Compact"/>
            </w:pPr>
            <w:r>
              <w:t>JavaScript</w:t>
            </w:r>
          </w:p>
        </w:tc>
        <w:tc>
          <w:tcPr>
            <w:tcW w:w="1684" w:type="dxa"/>
          </w:tcPr>
          <w:p w14:paraId="4F36219F" w14:textId="77777777" w:rsidR="00783A2C" w:rsidRDefault="00ED7C49" w:rsidP="005D2C55">
            <w:pPr>
              <w:pStyle w:val="Compact"/>
            </w:pPr>
            <w:r>
              <w:t>79.5</w:t>
            </w:r>
          </w:p>
        </w:tc>
      </w:tr>
      <w:tr w:rsidR="00783A2C" w14:paraId="43F190E8" w14:textId="77777777">
        <w:tc>
          <w:tcPr>
            <w:tcW w:w="1035" w:type="dxa"/>
          </w:tcPr>
          <w:p w14:paraId="313539C8" w14:textId="77777777" w:rsidR="00783A2C" w:rsidRDefault="00ED7C49" w:rsidP="005D2C55">
            <w:pPr>
              <w:pStyle w:val="Compact"/>
            </w:pPr>
            <w:r>
              <w:t>6</w:t>
            </w:r>
          </w:p>
        </w:tc>
        <w:tc>
          <w:tcPr>
            <w:tcW w:w="1680" w:type="dxa"/>
          </w:tcPr>
          <w:p w14:paraId="61F67416" w14:textId="77777777" w:rsidR="00783A2C" w:rsidRPr="005D2C55" w:rsidRDefault="00ED7C49" w:rsidP="005D2C55">
            <w:pPr>
              <w:pStyle w:val="Compact"/>
            </w:pPr>
            <w:r w:rsidRPr="005D2C55">
              <w:t>R</w:t>
            </w:r>
          </w:p>
        </w:tc>
        <w:tc>
          <w:tcPr>
            <w:tcW w:w="1684" w:type="dxa"/>
          </w:tcPr>
          <w:p w14:paraId="46D0664E" w14:textId="77777777" w:rsidR="00783A2C" w:rsidRDefault="00ED7C49" w:rsidP="005D2C55">
            <w:pPr>
              <w:pStyle w:val="Compact"/>
            </w:pPr>
            <w:r>
              <w:t>78.6</w:t>
            </w:r>
          </w:p>
        </w:tc>
      </w:tr>
      <w:tr w:rsidR="00783A2C" w14:paraId="1DFA0BA5" w14:textId="77777777">
        <w:tc>
          <w:tcPr>
            <w:tcW w:w="1035" w:type="dxa"/>
          </w:tcPr>
          <w:p w14:paraId="2550F491" w14:textId="77777777" w:rsidR="00783A2C" w:rsidRDefault="00ED7C49" w:rsidP="005D2C55">
            <w:pPr>
              <w:pStyle w:val="Compact"/>
            </w:pPr>
            <w:r>
              <w:t>7</w:t>
            </w:r>
          </w:p>
        </w:tc>
        <w:tc>
          <w:tcPr>
            <w:tcW w:w="1680" w:type="dxa"/>
          </w:tcPr>
          <w:p w14:paraId="2DC321D0" w14:textId="77777777" w:rsidR="00783A2C" w:rsidRDefault="00ED7C49" w:rsidP="005D2C55">
            <w:pPr>
              <w:pStyle w:val="Compact"/>
            </w:pPr>
            <w:r>
              <w:t>Arduino</w:t>
            </w:r>
          </w:p>
        </w:tc>
        <w:tc>
          <w:tcPr>
            <w:tcW w:w="1684" w:type="dxa"/>
          </w:tcPr>
          <w:p w14:paraId="31F4F8D0" w14:textId="77777777" w:rsidR="00783A2C" w:rsidRDefault="00ED7C49" w:rsidP="005D2C55">
            <w:pPr>
              <w:pStyle w:val="Compact"/>
            </w:pPr>
            <w:r>
              <w:t>73.2</w:t>
            </w:r>
          </w:p>
        </w:tc>
      </w:tr>
      <w:tr w:rsidR="00783A2C" w14:paraId="20D35E57" w14:textId="77777777">
        <w:tc>
          <w:tcPr>
            <w:tcW w:w="1035" w:type="dxa"/>
          </w:tcPr>
          <w:p w14:paraId="1C9D88BE" w14:textId="77777777" w:rsidR="00783A2C" w:rsidRDefault="00ED7C49" w:rsidP="005D2C55">
            <w:pPr>
              <w:pStyle w:val="Compact"/>
            </w:pPr>
            <w:r>
              <w:t>8</w:t>
            </w:r>
          </w:p>
        </w:tc>
        <w:tc>
          <w:tcPr>
            <w:tcW w:w="1680" w:type="dxa"/>
          </w:tcPr>
          <w:p w14:paraId="6293A5A8" w14:textId="77777777" w:rsidR="00783A2C" w:rsidRDefault="00ED7C49" w:rsidP="005D2C55">
            <w:pPr>
              <w:pStyle w:val="Compact"/>
            </w:pPr>
            <w:proofErr w:type="spellStart"/>
            <w:r>
              <w:t>Go</w:t>
            </w:r>
            <w:proofErr w:type="spellEnd"/>
          </w:p>
        </w:tc>
        <w:tc>
          <w:tcPr>
            <w:tcW w:w="1684" w:type="dxa"/>
          </w:tcPr>
          <w:p w14:paraId="5547068E" w14:textId="77777777" w:rsidR="00783A2C" w:rsidRDefault="00ED7C49" w:rsidP="005D2C55">
            <w:pPr>
              <w:pStyle w:val="Compact"/>
            </w:pPr>
            <w:r>
              <w:t>73.1</w:t>
            </w:r>
          </w:p>
        </w:tc>
      </w:tr>
      <w:tr w:rsidR="00783A2C" w14:paraId="74F46C1D" w14:textId="77777777">
        <w:tc>
          <w:tcPr>
            <w:tcW w:w="1035" w:type="dxa"/>
          </w:tcPr>
          <w:p w14:paraId="67D6E088" w14:textId="77777777" w:rsidR="00783A2C" w:rsidRDefault="00ED7C49" w:rsidP="005D2C55">
            <w:pPr>
              <w:pStyle w:val="Compact"/>
            </w:pPr>
            <w:r>
              <w:t>9</w:t>
            </w:r>
          </w:p>
        </w:tc>
        <w:tc>
          <w:tcPr>
            <w:tcW w:w="1680" w:type="dxa"/>
          </w:tcPr>
          <w:p w14:paraId="3970B2B3" w14:textId="77777777" w:rsidR="00783A2C" w:rsidRDefault="00ED7C49" w:rsidP="005D2C55">
            <w:pPr>
              <w:pStyle w:val="Compact"/>
            </w:pPr>
            <w:r>
              <w:t>Swift</w:t>
            </w:r>
          </w:p>
        </w:tc>
        <w:tc>
          <w:tcPr>
            <w:tcW w:w="1684" w:type="dxa"/>
          </w:tcPr>
          <w:p w14:paraId="33844915" w14:textId="77777777" w:rsidR="00783A2C" w:rsidRDefault="00ED7C49" w:rsidP="005D2C55">
            <w:pPr>
              <w:pStyle w:val="Compact"/>
            </w:pPr>
            <w:r>
              <w:t>70.5</w:t>
            </w:r>
          </w:p>
        </w:tc>
      </w:tr>
      <w:tr w:rsidR="00783A2C" w14:paraId="0C55BBA3" w14:textId="77777777">
        <w:tc>
          <w:tcPr>
            <w:tcW w:w="1035" w:type="dxa"/>
          </w:tcPr>
          <w:p w14:paraId="5FE48B4B" w14:textId="77777777" w:rsidR="00783A2C" w:rsidRDefault="00ED7C49" w:rsidP="005D2C55">
            <w:pPr>
              <w:pStyle w:val="Compact"/>
            </w:pPr>
            <w:r>
              <w:t>10</w:t>
            </w:r>
          </w:p>
        </w:tc>
        <w:tc>
          <w:tcPr>
            <w:tcW w:w="1680" w:type="dxa"/>
          </w:tcPr>
          <w:p w14:paraId="5DC0B8B3" w14:textId="77777777" w:rsidR="00783A2C" w:rsidRDefault="00ED7C49" w:rsidP="005D2C55">
            <w:pPr>
              <w:pStyle w:val="Compact"/>
            </w:pPr>
            <w:r>
              <w:t>Matlab</w:t>
            </w:r>
          </w:p>
        </w:tc>
        <w:tc>
          <w:tcPr>
            <w:tcW w:w="1684" w:type="dxa"/>
          </w:tcPr>
          <w:p w14:paraId="457A9FEA" w14:textId="77777777" w:rsidR="00783A2C" w:rsidRDefault="00ED7C49" w:rsidP="005D2C55">
            <w:pPr>
              <w:pStyle w:val="Compact"/>
            </w:pPr>
            <w:r>
              <w:t>68.4</w:t>
            </w:r>
          </w:p>
        </w:tc>
      </w:tr>
    </w:tbl>
    <w:p w14:paraId="500C17B5" w14:textId="77777777" w:rsidR="00783A2C" w:rsidRDefault="00ED7C49" w:rsidP="00823D07">
      <w:pPr>
        <w:pStyle w:val="Textoindependiente"/>
      </w:pPr>
      <w:r>
        <w:t xml:space="preserve">Ambos </w:t>
      </w:r>
      <w:proofErr w:type="spellStart"/>
      <w:r>
        <w:t>indices</w:t>
      </w:r>
      <w:proofErr w:type="spellEnd"/>
      <w:r>
        <w:t xml:space="preserve"> nos hacen ver la relevancia de Python (tercero en el índice TIOBE y primer en el ranking IEEE) como primer lenguaje de propósito general </w:t>
      </w:r>
      <w:proofErr w:type="spellStart"/>
      <w:r>
        <w:t>qu</w:t>
      </w:r>
      <w:proofErr w:type="spellEnd"/>
    </w:p>
    <w:p w14:paraId="7AF65D22" w14:textId="77777777" w:rsidR="00783A2C" w:rsidRPr="00823D07" w:rsidRDefault="00ED7C49" w:rsidP="00823D07">
      <w:pPr>
        <w:pStyle w:val="Ttulo9"/>
      </w:pPr>
      <w:r w:rsidRPr="00823D07">
        <w:t xml:space="preserve">Fuente: Elaborada a partir de </w:t>
      </w:r>
      <w:r w:rsidRPr="00823D07">
        <w:rPr>
          <w:rStyle w:val="Hipervnculo"/>
          <w:color w:val="333333"/>
        </w:rPr>
        <w:t>https://spectrum.ieee.org</w:t>
      </w:r>
    </w:p>
    <w:p w14:paraId="585FCE25" w14:textId="77777777" w:rsidR="00783A2C" w:rsidRDefault="00783A2C" w:rsidP="00823D07">
      <w:pPr>
        <w:pStyle w:val="Textoindependiente"/>
      </w:pPr>
    </w:p>
    <w:p w14:paraId="6E7457C0" w14:textId="77777777" w:rsidR="00783A2C" w:rsidRPr="00823D07" w:rsidRDefault="00ED7C49" w:rsidP="00823D07">
      <w:pPr>
        <w:pStyle w:val="Ttulo7"/>
      </w:pPr>
      <w:r w:rsidRPr="00823D07">
        <w:t xml:space="preserve">Esto es un </w:t>
      </w:r>
      <w:proofErr w:type="spellStart"/>
      <w:r w:rsidRPr="00823D07">
        <w:t>titulo</w:t>
      </w:r>
      <w:proofErr w:type="spellEnd"/>
      <w:r w:rsidRPr="00823D07">
        <w:t xml:space="preserve"> de 8 para centrar </w:t>
      </w:r>
      <w:proofErr w:type="spellStart"/>
      <w:r w:rsidRPr="00823D07">
        <w:t>captions</w:t>
      </w:r>
      <w:proofErr w:type="spellEnd"/>
      <w:r w:rsidRPr="00823D07">
        <w:t xml:space="preserve"> i poner espacio </w:t>
      </w:r>
    </w:p>
    <w:p w14:paraId="005759B0" w14:textId="77777777" w:rsidR="00783A2C" w:rsidRPr="00823D07" w:rsidRDefault="00ED7C49" w:rsidP="00823D07">
      <w:pPr>
        <w:pStyle w:val="Ttulo8"/>
      </w:pPr>
      <w:r w:rsidRPr="00823D07">
        <w:t xml:space="preserve">Esto es un </w:t>
      </w:r>
      <w:proofErr w:type="spellStart"/>
      <w:r w:rsidRPr="00823D07">
        <w:t>titulo</w:t>
      </w:r>
      <w:proofErr w:type="spellEnd"/>
      <w:r w:rsidRPr="00823D07">
        <w:t xml:space="preserve"> de 8 para centrar </w:t>
      </w:r>
      <w:proofErr w:type="spellStart"/>
      <w:r w:rsidRPr="00823D07">
        <w:t>captions</w:t>
      </w:r>
      <w:proofErr w:type="spellEnd"/>
      <w:r w:rsidRPr="00823D07">
        <w:t xml:space="preserve"> i poner espacio </w:t>
      </w:r>
    </w:p>
    <w:p w14:paraId="32186F02" w14:textId="77777777" w:rsidR="00783A2C" w:rsidRDefault="00783A2C" w:rsidP="00823D07">
      <w:pPr>
        <w:pStyle w:val="Textoindependiente"/>
      </w:pPr>
    </w:p>
    <w:p w14:paraId="6E6770CC" w14:textId="77777777" w:rsidR="00783A2C" w:rsidRDefault="00783A2C" w:rsidP="00823D07">
      <w:pPr>
        <w:pStyle w:val="Textoindependiente"/>
      </w:pPr>
    </w:p>
    <w:p w14:paraId="115F3EDE" w14:textId="77777777" w:rsidR="00783A2C" w:rsidRPr="00823D07" w:rsidRDefault="00ED7C49" w:rsidP="00823D07">
      <w:pPr>
        <w:pStyle w:val="Textodebloque"/>
      </w:pPr>
      <w:r w:rsidRPr="00823D07">
        <w:lastRenderedPageBreak/>
        <w:t>“If it weren’t for my lawyer, I’d still be in prison. It went a lot faster with two people digging.”</w:t>
      </w:r>
    </w:p>
    <w:p w14:paraId="0DFB8EC3" w14:textId="77777777" w:rsidR="00783A2C" w:rsidRPr="005D2C55" w:rsidRDefault="00ED7C49" w:rsidP="00823D07">
      <w:pPr>
        <w:pStyle w:val="Textodebloque"/>
        <w:rPr>
          <w:lang w:val="es-ES"/>
        </w:rPr>
      </w:pPr>
      <w:r w:rsidRPr="005D2C55">
        <w:rPr>
          <w:lang w:val="es-ES"/>
        </w:rPr>
        <w:t>— Joe Martin</w:t>
      </w:r>
    </w:p>
    <w:p w14:paraId="06A08697" w14:textId="77777777" w:rsidR="00783A2C" w:rsidRPr="005D2C55" w:rsidRDefault="00ED7C49" w:rsidP="00823D07">
      <w:pPr>
        <w:pStyle w:val="Textodebloque"/>
        <w:rPr>
          <w:lang w:val="es-ES"/>
        </w:rPr>
      </w:pPr>
      <w:r w:rsidRPr="005D2C55">
        <w:rPr>
          <w:lang w:val="es-ES"/>
        </w:rPr>
        <w:t>Es un lenguaje y entorno para la computación estadística</w:t>
      </w:r>
      <w:r>
        <w:rPr>
          <w:rStyle w:val="FootnoteAnchor"/>
        </w:rPr>
        <w:footnoteReference w:id="1"/>
      </w:r>
      <w:r w:rsidRPr="005D2C55">
        <w:rPr>
          <w:lang w:val="es-ES"/>
        </w:rPr>
        <w:t>.</w:t>
      </w:r>
    </w:p>
    <w:p w14:paraId="575807BA" w14:textId="77777777" w:rsidR="00783A2C" w:rsidRDefault="00783A2C" w:rsidP="00823D07">
      <w:pPr>
        <w:pStyle w:val="Textoindependiente"/>
      </w:pPr>
    </w:p>
    <w:p w14:paraId="672D3F3D" w14:textId="77777777" w:rsidR="00783A2C" w:rsidRDefault="00783A2C" w:rsidP="00823D07">
      <w:pPr>
        <w:pStyle w:val="Textoindependiente"/>
      </w:pPr>
    </w:p>
    <w:p w14:paraId="4DDFEABD" w14:textId="77777777" w:rsidR="00783A2C" w:rsidRDefault="00ED7C49" w:rsidP="00823D07">
      <w:pPr>
        <w:pStyle w:val="FirstParagraph"/>
      </w:pPr>
      <w:r>
        <w:t>Puedes asignar (es decir, guardar en memoria) datos en objetos R.</w:t>
      </w:r>
    </w:p>
    <w:p w14:paraId="223D3DDD" w14:textId="77777777" w:rsidR="00783A2C" w:rsidRDefault="00ED7C49" w:rsidP="005D2C55">
      <w:pPr>
        <w:pStyle w:val="SourceCode"/>
      </w:pPr>
      <w:r>
        <w:rPr>
          <w:rStyle w:val="NormalTok"/>
          <w:sz w:val="20"/>
          <w:szCs w:val="20"/>
        </w:rPr>
        <w:t>a &lt;-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0</w:t>
      </w:r>
      <w:r>
        <w:br/>
      </w:r>
      <w:r>
        <w:rPr>
          <w:rStyle w:val="NormalTok"/>
          <w:sz w:val="20"/>
          <w:szCs w:val="20"/>
        </w:rPr>
        <w:t>a</w:t>
      </w:r>
    </w:p>
    <w:p w14:paraId="227AFBAA" w14:textId="77777777" w:rsidR="00783A2C" w:rsidRDefault="00ED7C49">
      <w:pPr>
        <w:pStyle w:val="SourceCode"/>
      </w:pPr>
      <w:r>
        <w:rPr>
          <w:rStyle w:val="VerbatimChar"/>
          <w:sz w:val="20"/>
          <w:szCs w:val="20"/>
        </w:rPr>
        <w:t>## [1] 0</w:t>
      </w:r>
    </w:p>
    <w:p w14:paraId="63155AF5" w14:textId="77777777" w:rsidR="00783A2C" w:rsidRDefault="00ED7C49">
      <w:pPr>
        <w:pStyle w:val="SourceCode"/>
      </w:pPr>
      <w:r>
        <w:rPr>
          <w:rStyle w:val="NormalTok"/>
          <w:sz w:val="20"/>
          <w:szCs w:val="20"/>
        </w:rPr>
        <w:t xml:space="preserve">a </w:t>
      </w:r>
      <w:r>
        <w:rPr>
          <w:rStyle w:val="OperatorTok"/>
          <w:sz w:val="20"/>
          <w:szCs w:val="20"/>
        </w:rPr>
        <w:t>+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1</w:t>
      </w:r>
    </w:p>
    <w:p w14:paraId="454F5DAB" w14:textId="77777777" w:rsidR="00783A2C" w:rsidRDefault="00ED7C49">
      <w:pPr>
        <w:pStyle w:val="SourceCode"/>
      </w:pPr>
      <w:r>
        <w:rPr>
          <w:rStyle w:val="VerbatimChar"/>
          <w:sz w:val="20"/>
          <w:szCs w:val="20"/>
        </w:rPr>
        <w:t>## [1] 1</w:t>
      </w:r>
    </w:p>
    <w:p w14:paraId="10C93BD8" w14:textId="77777777" w:rsidR="00783A2C" w:rsidRPr="005D2C55" w:rsidRDefault="00ED7C49" w:rsidP="00823D07">
      <w:pPr>
        <w:pStyle w:val="Textodebloque"/>
        <w:rPr>
          <w:lang w:val="es-ES"/>
        </w:rPr>
      </w:pPr>
      <w:r w:rsidRPr="005D2C55">
        <w:rPr>
          <w:lang w:val="es-ES"/>
        </w:rPr>
        <w:t xml:space="preserve">&lt;recuerda&gt;Aunque es factible utilizar el símbolo </w:t>
      </w:r>
      <w:proofErr w:type="gramStart"/>
      <w:r w:rsidRPr="005D2C55">
        <w:rPr>
          <w:rStyle w:val="VerbatimChar"/>
        </w:rPr>
        <w:t>=</w:t>
      </w:r>
      <w:r w:rsidRPr="005D2C55">
        <w:rPr>
          <w:lang w:val="es-ES"/>
        </w:rPr>
        <w:t xml:space="preserve"> ,</w:t>
      </w:r>
      <w:proofErr w:type="gramEnd"/>
      <w:r w:rsidRPr="005D2C55">
        <w:rPr>
          <w:lang w:val="es-ES"/>
        </w:rPr>
        <w:t xml:space="preserve"> habitualmente se usa el símbolo </w:t>
      </w:r>
      <w:r w:rsidRPr="005D2C55">
        <w:rPr>
          <w:rStyle w:val="VerbatimChar"/>
        </w:rPr>
        <w:t>&lt;-</w:t>
      </w:r>
      <w:r w:rsidRPr="005D2C55">
        <w:rPr>
          <w:lang w:val="es-ES"/>
        </w:rPr>
        <w:t xml:space="preserve"> para diferenciarlo de los valores de los parámetros de las funciones.&lt;/recuerda&gt;</w:t>
      </w:r>
    </w:p>
    <w:p w14:paraId="13099554" w14:textId="77777777" w:rsidR="00783A2C" w:rsidRDefault="00ED7C49" w:rsidP="00823D07">
      <w:pPr>
        <w:pStyle w:val="FirstParagraph"/>
      </w:pPr>
      <w:r>
        <w:t xml:space="preserve">Consulta la guía de estilo para crear nombres en: </w:t>
      </w:r>
      <w:hyperlink r:id="rId8" w:anchor="object-names" w:history="1">
        <w:proofErr w:type="spellStart"/>
        <w:r>
          <w:rPr>
            <w:rStyle w:val="Hipervnculo"/>
          </w:rPr>
          <w:t>style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Object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names</w:t>
        </w:r>
        <w:proofErr w:type="spellEnd"/>
      </w:hyperlink>
      <w:r>
        <w:t>.</w:t>
      </w:r>
    </w:p>
    <w:p w14:paraId="71B27268" w14:textId="77777777" w:rsidR="00783A2C" w:rsidRDefault="00783A2C" w:rsidP="00823D07">
      <w:pPr>
        <w:pStyle w:val="Textoindependiente"/>
      </w:pPr>
    </w:p>
    <w:p w14:paraId="65DBF724" w14:textId="77777777" w:rsidR="00783A2C" w:rsidRDefault="00783A2C" w:rsidP="00823D07">
      <w:pPr>
        <w:pStyle w:val="Textoindependiente"/>
      </w:pPr>
    </w:p>
    <w:p w14:paraId="42A5078E" w14:textId="77777777" w:rsidR="00783A2C" w:rsidRDefault="00783A2C" w:rsidP="00823D07">
      <w:pPr>
        <w:pStyle w:val="Textoindependiente"/>
      </w:pPr>
    </w:p>
    <w:p w14:paraId="501FA681" w14:textId="77777777" w:rsidR="00783A2C" w:rsidRDefault="00783A2C" w:rsidP="00823D07">
      <w:pPr>
        <w:pStyle w:val="Textoindependiente"/>
      </w:pPr>
    </w:p>
    <w:p w14:paraId="69438D7C" w14:textId="77777777" w:rsidR="00783A2C" w:rsidRDefault="00783A2C" w:rsidP="00823D07">
      <w:pPr>
        <w:pStyle w:val="Textoindependiente"/>
      </w:pPr>
    </w:p>
    <w:sectPr w:rsidR="00783A2C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F98D1" w14:textId="77777777" w:rsidR="00C25431" w:rsidRDefault="00C25431">
      <w:pPr>
        <w:spacing w:after="0"/>
      </w:pPr>
      <w:r>
        <w:separator/>
      </w:r>
    </w:p>
  </w:endnote>
  <w:endnote w:type="continuationSeparator" w:id="0">
    <w:p w14:paraId="08165BAA" w14:textId="77777777" w:rsidR="00C25431" w:rsidRDefault="00C25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6E2D1" w14:textId="77777777" w:rsidR="00C25431" w:rsidRDefault="00C25431">
      <w:pPr>
        <w:rPr>
          <w:sz w:val="12"/>
        </w:rPr>
      </w:pPr>
      <w:r>
        <w:separator/>
      </w:r>
    </w:p>
  </w:footnote>
  <w:footnote w:type="continuationSeparator" w:id="0">
    <w:p w14:paraId="40EBEBD5" w14:textId="77777777" w:rsidR="00C25431" w:rsidRDefault="00C25431">
      <w:pPr>
        <w:rPr>
          <w:sz w:val="12"/>
        </w:rPr>
      </w:pPr>
      <w:r>
        <w:continuationSeparator/>
      </w:r>
    </w:p>
  </w:footnote>
  <w:footnote w:id="1">
    <w:p w14:paraId="1C7E2E0B" w14:textId="77777777" w:rsidR="00783A2C" w:rsidRDefault="00ED7C49">
      <w:pPr>
        <w:pStyle w:val="Textonotapie"/>
        <w:spacing w:after="200"/>
      </w:pPr>
      <w:r>
        <w:rPr>
          <w:rStyle w:val="FootnoteCharacters"/>
        </w:rPr>
        <w:footnoteRef/>
      </w:r>
      <w:r>
        <w:t xml:space="preserve"> Programa de código abierto, desarrollado por Robert Gentleman y Ross </w:t>
      </w:r>
      <w:proofErr w:type="spellStart"/>
      <w:r>
        <w:t>Ihaka</w:t>
      </w:r>
      <w:proofErr w:type="spellEnd"/>
      <w:r>
        <w:t xml:space="preserve"> del Departamento de Estadística de la Universidad de Auckland en 1993 como un “clon” del lenguaje S desarrollado por los </w:t>
      </w:r>
      <w:proofErr w:type="spellStart"/>
      <w:r>
        <w:t>Laboratories</w:t>
      </w:r>
      <w:proofErr w:type="spellEnd"/>
      <w:r>
        <w:t xml:space="preserve"> de AT&amp;T en Nueva Jersey en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FE409C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C9234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2C"/>
    <w:rsid w:val="005D2C55"/>
    <w:rsid w:val="00783A2C"/>
    <w:rsid w:val="00823D07"/>
    <w:rsid w:val="00C25431"/>
    <w:rsid w:val="00E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00DA"/>
  <w15:docId w15:val="{262FE1D5-A653-47F6-90E6-73B37C23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15"/>
    </w:pPr>
    <w:rPr>
      <w:rFonts w:ascii="Consolas" w:hAnsi="Consolas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rsid w:val="00823D07"/>
    <w:pPr>
      <w:keepNext/>
      <w:keepLines/>
      <w:spacing w:after="0"/>
      <w:jc w:val="center"/>
      <w:outlineLvl w:val="6"/>
    </w:pPr>
    <w:rPr>
      <w:rFonts w:ascii="Arial" w:eastAsiaTheme="majorEastAsia" w:hAnsi="Arial" w:cs="Arial"/>
      <w:color w:val="333333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rsid w:val="00823D07"/>
    <w:pPr>
      <w:keepNext/>
      <w:keepLines/>
      <w:jc w:val="center"/>
      <w:outlineLvl w:val="7"/>
    </w:pPr>
    <w:rPr>
      <w:rFonts w:ascii="Arial" w:eastAsiaTheme="majorEastAsia" w:hAnsi="Arial" w:cs="Arial"/>
      <w:color w:val="333333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rsid w:val="00823D07"/>
    <w:pPr>
      <w:keepNext/>
      <w:keepLines/>
      <w:outlineLvl w:val="8"/>
    </w:pPr>
    <w:rPr>
      <w:rFonts w:ascii="Arial" w:eastAsiaTheme="majorEastAsia" w:hAnsi="Arial" w:cs="Arial"/>
      <w:i/>
      <w:color w:val="33333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5D2C55"/>
    <w:rPr>
      <w:rFonts w:ascii="Consolas" w:hAnsi="Consolas"/>
      <w:sz w:val="24"/>
      <w:shd w:val="clear" w:color="auto" w:fill="F8F8F8"/>
      <w:lang w:val="es-ES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rsid w:val="00823D07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  <w:rsid w:val="00823D07"/>
  </w:style>
  <w:style w:type="paragraph" w:customStyle="1" w:styleId="Compact">
    <w:name w:val="Compact"/>
    <w:basedOn w:val="Textoindependiente"/>
    <w:qFormat/>
    <w:rsid w:val="005D2C55"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szCs w:val="20"/>
    </w:rPr>
  </w:style>
  <w:style w:type="paragraph" w:styleId="Bibliografa">
    <w:name w:val="Bibliography"/>
    <w:basedOn w:val="Normal"/>
    <w:qFormat/>
    <w:rPr>
      <w:rFonts w:ascii="Calibri" w:hAnsi="Calibri"/>
      <w:sz w:val="22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23D07"/>
    <w:pPr>
      <w:shd w:val="clear" w:color="auto" w:fill="EEEEEE"/>
      <w:spacing w:before="100" w:after="100"/>
      <w:ind w:left="202" w:right="202"/>
    </w:pPr>
    <w:rPr>
      <w:rFonts w:eastAsiaTheme="majorEastAsia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rsid w:val="00823D07"/>
    <w:pPr>
      <w:keepNext/>
    </w:pPr>
    <w:rPr>
      <w:rFonts w:ascii="Arial" w:hAnsi="Arial" w:cs="Arial"/>
      <w:sz w:val="24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5D2C55"/>
    <w:pPr>
      <w:shd w:val="clear" w:color="auto" w:fill="F8F8F8"/>
    </w:pPr>
    <w:rPr>
      <w:sz w:val="24"/>
    </w:r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tidyverse.org/synt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trum.iee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1.4. Programacion R</dc:title>
  <dc:subject/>
  <dc:creator>Ferran Carrascosa</dc:creator>
  <dc:description/>
  <cp:lastModifiedBy>ferran carrascosa mallafrè</cp:lastModifiedBy>
  <cp:revision>2</cp:revision>
  <dcterms:created xsi:type="dcterms:W3CDTF">2020-10-11T15:20:00Z</dcterms:created>
  <dcterms:modified xsi:type="dcterms:W3CDTF">2020-10-11T15:20:00Z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