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F01F" w14:textId="2A4EBE29" w:rsidR="00435281" w:rsidRPr="00BE762D" w:rsidRDefault="00846B5E" w:rsidP="00323CB6">
      <w:pPr>
        <w:rPr>
          <w:color w:val="FF0000"/>
        </w:rPr>
      </w:pPr>
      <w:r>
        <w:rPr>
          <w:noProof/>
          <w:color w:val="FF0000"/>
        </w:rPr>
        <w:pict w14:anchorId="6D922688">
          <v:shapetype id="_x0000_t202" coordsize="21600,21600" o:spt="202" path="m,l,21600r21600,l21600,xe">
            <v:stroke joinstyle="miter"/>
            <v:path gradientshapeok="t" o:connecttype="rect"/>
          </v:shapetype>
          <v:shape id="_x0000_s1127" type="#_x0000_t202" style="position:absolute;margin-left:38.85pt;margin-top:139.05pt;width:518.85pt;height:99.2pt;z-index:251698176;mso-position-horizontal-relative:margin;mso-position-vertical-relative:margin" filled="f" stroked="f">
            <v:textbox style="mso-next-textbox:#_x0000_s1127">
              <w:txbxContent>
                <w:p w14:paraId="1ADD23EC" w14:textId="55F923B2" w:rsidR="002224B5" w:rsidRPr="00846B5E" w:rsidRDefault="00846B5E" w:rsidP="00D96B5E">
                  <w:pPr>
                    <w:rPr>
                      <w:rFonts w:ascii="Roboto" w:hAnsi="Roboto" w:cs="Poppins"/>
                      <w:b/>
                      <w:bCs/>
                      <w:color w:val="F2F2F2" w:themeColor="background1" w:themeShade="F2"/>
                      <w:sz w:val="140"/>
                      <w:szCs w:val="140"/>
                      <w:lang w:val="es-DO"/>
                    </w:rPr>
                  </w:pPr>
                  <w:r w:rsidRPr="00846B5E">
                    <w:rPr>
                      <w:rFonts w:ascii="Roboto" w:hAnsi="Roboto" w:cs="Poppins"/>
                      <w:b/>
                      <w:bCs/>
                      <w:color w:val="F2F2F2" w:themeColor="background1" w:themeShade="F2"/>
                      <w:sz w:val="140"/>
                      <w:szCs w:val="140"/>
                      <w:lang w:val="es-DO"/>
                    </w:rPr>
                    <w:t>Informática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  <w:color w:val="FF0000"/>
        </w:rPr>
        <w:pict w14:anchorId="17F0D53F">
          <v:shape id="_x0000_s1125" type="#_x0000_t202" style="position:absolute;margin-left:204.3pt;margin-top:587.5pt;width:353.4pt;height:108.8pt;z-index:251697152;mso-position-horizontal-relative:margin;mso-position-vertical-relative:text" filled="f" fillcolor="#923743" stroked="f">
            <v:textbox style="mso-next-textbox:#_x0000_s1125" inset="0,0,0,0">
              <w:txbxContent>
                <w:p w14:paraId="7CD0E109" w14:textId="0899FCAD" w:rsidR="006C1BBC" w:rsidRPr="00A15EEE" w:rsidRDefault="002224B5" w:rsidP="00D96B5E">
                  <w:pPr>
                    <w:spacing w:line="240" w:lineRule="auto"/>
                    <w:jc w:val="right"/>
                    <w:rPr>
                      <w:rFonts w:cstheme="minorHAnsi"/>
                      <w:color w:val="A6A6A6" w:themeColor="background1" w:themeShade="A6"/>
                      <w:sz w:val="32"/>
                      <w:szCs w:val="32"/>
                    </w:rPr>
                  </w:pPr>
                  <w:r w:rsidRPr="00A15EEE">
                    <w:rPr>
                      <w:rFonts w:cstheme="minorHAnsi"/>
                      <w:b/>
                      <w:bCs/>
                      <w:color w:val="A6A6A6" w:themeColor="background1" w:themeShade="A6"/>
                      <w:sz w:val="32"/>
                      <w:szCs w:val="32"/>
                    </w:rPr>
                    <w:t>Lorem Ipsum</w:t>
                  </w:r>
                  <w:r w:rsidRPr="00A15EEE">
                    <w:rPr>
                      <w:rFonts w:cstheme="minorHAnsi"/>
                      <w:color w:val="A6A6A6" w:themeColor="background1" w:themeShade="A6"/>
                      <w:sz w:val="32"/>
                      <w:szCs w:val="32"/>
                    </w:rPr>
                    <w:t xml:space="preserve"> es simplemente el texto de relleno de las imprentas y archivos de texto. Lorem Ipsum ha sido el texto de relleno estándar de las industrias desde el año 1500</w:t>
                  </w:r>
                  <w:r w:rsidR="00A00990" w:rsidRPr="00A15EEE">
                    <w:rPr>
                      <w:rFonts w:cstheme="minorHAnsi"/>
                      <w:color w:val="A6A6A6" w:themeColor="background1" w:themeShade="A6"/>
                      <w:sz w:val="32"/>
                      <w:szCs w:val="32"/>
                    </w:rPr>
                    <w:t>. Lorem Ipsum ha sido el texto.</w:t>
                  </w:r>
                </w:p>
              </w:txbxContent>
            </v:textbox>
            <w10:wrap anchorx="margin"/>
          </v:shape>
        </w:pict>
      </w:r>
      <w:r>
        <w:rPr>
          <w:noProof/>
          <w:color w:val="FF0000"/>
        </w:rPr>
        <w:pict w14:anchorId="0480ACAB">
          <v:shape id="_x0000_s1103" type="#_x0000_t202" style="position:absolute;margin-left:204.3pt;margin-top:540.55pt;width:353.4pt;height:38.95pt;z-index:251685888;mso-position-horizontal-relative:margin;mso-position-vertical-relative:text" filled="f" fillcolor="#923743" stroked="f">
            <v:textbox style="mso-next-textbox:#_x0000_s1103" inset="0,0,0,0">
              <w:txbxContent>
                <w:p w14:paraId="22652BF2" w14:textId="19DE2CD7" w:rsidR="00691706" w:rsidRPr="00F27B6A" w:rsidRDefault="00740A6E" w:rsidP="00D96B5E">
                  <w:pPr>
                    <w:jc w:val="right"/>
                    <w:rPr>
                      <w:rFonts w:ascii="Roboto" w:hAnsi="Roboto" w:cstheme="minorHAnsi"/>
                      <w:b/>
                      <w:bCs/>
                      <w:color w:val="467BCA"/>
                      <w:sz w:val="52"/>
                      <w:szCs w:val="48"/>
                      <w:lang w:val="es-DO"/>
                    </w:rPr>
                  </w:pPr>
                  <w:r w:rsidRPr="00F27B6A">
                    <w:rPr>
                      <w:rFonts w:ascii="Roboto" w:eastAsia="SimSun" w:hAnsi="Roboto" w:cstheme="minorHAnsi"/>
                      <w:b/>
                      <w:bCs/>
                      <w:color w:val="467BCA"/>
                      <w:sz w:val="56"/>
                      <w:szCs w:val="52"/>
                    </w:rPr>
                    <w:t>Lorem Ipsum</w:t>
                  </w:r>
                </w:p>
              </w:txbxContent>
            </v:textbox>
            <w10:wrap anchorx="margin"/>
          </v:shape>
        </w:pict>
      </w:r>
      <w:r>
        <w:rPr>
          <w:noProof/>
          <w:color w:val="FF0000"/>
        </w:rPr>
        <w:pict w14:anchorId="0480ACAB">
          <v:shape id="_x0000_s1129" type="#_x0000_t202" style="position:absolute;margin-left:52.5pt;margin-top:106.35pt;width:281pt;height:57.7pt;z-index:251699200;mso-position-horizontal-relative:margin;mso-position-vertical-relative:text" filled="f" fillcolor="#923743" stroked="f">
            <v:textbox style="mso-next-textbox:#_x0000_s1129" inset="0,0,0,0">
              <w:txbxContent>
                <w:p w14:paraId="4E821AA0" w14:textId="73C2EA45" w:rsidR="00A15EEE" w:rsidRPr="00D96B5E" w:rsidRDefault="00D96B5E" w:rsidP="00D96B5E">
                  <w:pPr>
                    <w:rPr>
                      <w:rFonts w:ascii="Roboto" w:hAnsi="Roboto" w:cs="Poppins"/>
                      <w:b/>
                      <w:bCs/>
                      <w:color w:val="467BCA"/>
                      <w:sz w:val="56"/>
                      <w:szCs w:val="56"/>
                      <w:lang w:val="es-MX"/>
                    </w:rPr>
                  </w:pPr>
                  <w:r w:rsidRPr="00D96B5E">
                    <w:rPr>
                      <w:rFonts w:ascii="Roboto" w:eastAsia="SimSun" w:hAnsi="Roboto" w:cs="Poppins"/>
                      <w:b/>
                      <w:bCs/>
                      <w:color w:val="467BCA"/>
                      <w:sz w:val="56"/>
                      <w:szCs w:val="56"/>
                      <w:lang w:val="es-MX"/>
                    </w:rPr>
                    <w:t>Portada de</w:t>
                  </w:r>
                </w:p>
              </w:txbxContent>
            </v:textbox>
            <w10:wrap anchorx="margin"/>
          </v:shape>
        </w:pict>
      </w:r>
      <w:r w:rsidR="00D96B5E">
        <w:rPr>
          <w:noProof/>
          <w:color w:val="FF0000"/>
        </w:rPr>
        <w:drawing>
          <wp:anchor distT="0" distB="0" distL="114300" distR="114300" simplePos="0" relativeHeight="251659776" behindDoc="1" locked="0" layoutInCell="1" allowOverlap="1" wp14:anchorId="1545A9DC" wp14:editId="73D358C7">
            <wp:simplePos x="0" y="0"/>
            <wp:positionH relativeFrom="column">
              <wp:posOffset>12387</wp:posOffset>
            </wp:positionH>
            <wp:positionV relativeFrom="paragraph">
              <wp:posOffset>0</wp:posOffset>
            </wp:positionV>
            <wp:extent cx="7770495" cy="1005586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100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w:pict w14:anchorId="0480ACAB">
          <v:shape id="_x0000_s1130" type="#_x0000_t202" style="position:absolute;margin-left:0;margin-top:0;width:171.95pt;height:92.1pt;z-index:251700224;mso-position-horizontal:center;mso-position-horizontal-relative:margin;mso-position-vertical:center;mso-position-vertical-relative:margin" filled="f" fillcolor="#923743" stroked="f">
            <v:textbox style="mso-next-textbox:#_x0000_s1130" inset="0,0,0,0">
              <w:txbxContent>
                <w:p w14:paraId="3B832764" w14:textId="10DA10BB" w:rsidR="00A15EEE" w:rsidRPr="00B32657" w:rsidRDefault="00A15EEE" w:rsidP="00D96B5E">
                  <w:pPr>
                    <w:jc w:val="center"/>
                    <w:rPr>
                      <w:rFonts w:ascii="Poppins" w:hAnsi="Poppins" w:cs="Poppins"/>
                      <w:b/>
                      <w:bCs/>
                      <w:color w:val="D9D9D9" w:themeColor="background1" w:themeShade="D9"/>
                      <w:sz w:val="104"/>
                      <w:szCs w:val="104"/>
                      <w:lang w:val="es-MX"/>
                    </w:rPr>
                  </w:pPr>
                  <w:r w:rsidRPr="00B32657">
                    <w:rPr>
                      <w:rFonts w:ascii="Poppins" w:eastAsia="SimSun" w:hAnsi="Poppins" w:cs="Poppins"/>
                      <w:b/>
                      <w:bCs/>
                      <w:color w:val="D9D9D9" w:themeColor="background1" w:themeShade="D9"/>
                      <w:sz w:val="104"/>
                      <w:szCs w:val="104"/>
                      <w:lang w:val="es-MX"/>
                    </w:rPr>
                    <w:t>2030</w:t>
                  </w:r>
                </w:p>
              </w:txbxContent>
            </v:textbox>
            <w10:wrap anchorx="margin" anchory="margin"/>
          </v:shape>
        </w:pict>
      </w:r>
      <w:r w:rsidR="009E114C" w:rsidRPr="00BE762D">
        <w:rPr>
          <w:noProof/>
          <w:color w:val="FF0000"/>
        </w:rPr>
        <w:softHyphen/>
      </w:r>
    </w:p>
    <w:sectPr w:rsidR="00435281" w:rsidRPr="00BE762D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63EC"/>
    <w:rsid w:val="00032262"/>
    <w:rsid w:val="00032A1A"/>
    <w:rsid w:val="000526DD"/>
    <w:rsid w:val="000677D4"/>
    <w:rsid w:val="000A32AD"/>
    <w:rsid w:val="001115A1"/>
    <w:rsid w:val="00113B6E"/>
    <w:rsid w:val="001218A6"/>
    <w:rsid w:val="001451E4"/>
    <w:rsid w:val="00151888"/>
    <w:rsid w:val="00184C5F"/>
    <w:rsid w:val="0019439D"/>
    <w:rsid w:val="001B4B1A"/>
    <w:rsid w:val="001F1216"/>
    <w:rsid w:val="002224B5"/>
    <w:rsid w:val="0022687A"/>
    <w:rsid w:val="00295C1A"/>
    <w:rsid w:val="003235C4"/>
    <w:rsid w:val="00323CB6"/>
    <w:rsid w:val="00350599"/>
    <w:rsid w:val="003A769B"/>
    <w:rsid w:val="003B1B2F"/>
    <w:rsid w:val="00435281"/>
    <w:rsid w:val="00455F50"/>
    <w:rsid w:val="004D632F"/>
    <w:rsid w:val="005502EE"/>
    <w:rsid w:val="00552E0F"/>
    <w:rsid w:val="0059679B"/>
    <w:rsid w:val="005E792D"/>
    <w:rsid w:val="005F5DAB"/>
    <w:rsid w:val="0060542F"/>
    <w:rsid w:val="006060BD"/>
    <w:rsid w:val="0061538B"/>
    <w:rsid w:val="00651A94"/>
    <w:rsid w:val="00691706"/>
    <w:rsid w:val="0069210E"/>
    <w:rsid w:val="006C1BBC"/>
    <w:rsid w:val="006C7A41"/>
    <w:rsid w:val="006D38EA"/>
    <w:rsid w:val="00711E2C"/>
    <w:rsid w:val="00720D32"/>
    <w:rsid w:val="00737C0D"/>
    <w:rsid w:val="00740A6E"/>
    <w:rsid w:val="00747D4D"/>
    <w:rsid w:val="007648D0"/>
    <w:rsid w:val="007A0A36"/>
    <w:rsid w:val="007A68E2"/>
    <w:rsid w:val="007E6D4C"/>
    <w:rsid w:val="008053B1"/>
    <w:rsid w:val="00820F16"/>
    <w:rsid w:val="00825554"/>
    <w:rsid w:val="00825760"/>
    <w:rsid w:val="00846B5E"/>
    <w:rsid w:val="00864D64"/>
    <w:rsid w:val="008D7B82"/>
    <w:rsid w:val="008E616A"/>
    <w:rsid w:val="008F161B"/>
    <w:rsid w:val="009C66AC"/>
    <w:rsid w:val="009E114C"/>
    <w:rsid w:val="009F2986"/>
    <w:rsid w:val="00A00990"/>
    <w:rsid w:val="00A15EEE"/>
    <w:rsid w:val="00AC7715"/>
    <w:rsid w:val="00AF578C"/>
    <w:rsid w:val="00AF7055"/>
    <w:rsid w:val="00B07106"/>
    <w:rsid w:val="00B32657"/>
    <w:rsid w:val="00B55E68"/>
    <w:rsid w:val="00B66D04"/>
    <w:rsid w:val="00B73C4D"/>
    <w:rsid w:val="00B9792F"/>
    <w:rsid w:val="00BC03AD"/>
    <w:rsid w:val="00BC3B7C"/>
    <w:rsid w:val="00BC4802"/>
    <w:rsid w:val="00BE762D"/>
    <w:rsid w:val="00C17047"/>
    <w:rsid w:val="00C2773E"/>
    <w:rsid w:val="00C97B06"/>
    <w:rsid w:val="00D12BE3"/>
    <w:rsid w:val="00D36CAF"/>
    <w:rsid w:val="00D52214"/>
    <w:rsid w:val="00D616B2"/>
    <w:rsid w:val="00D81BC8"/>
    <w:rsid w:val="00D85400"/>
    <w:rsid w:val="00D96B5E"/>
    <w:rsid w:val="00DA411C"/>
    <w:rsid w:val="00DB72CD"/>
    <w:rsid w:val="00DD1486"/>
    <w:rsid w:val="00DF0878"/>
    <w:rsid w:val="00E47FEA"/>
    <w:rsid w:val="00E51D1C"/>
    <w:rsid w:val="00E66841"/>
    <w:rsid w:val="00E76388"/>
    <w:rsid w:val="00E77D25"/>
    <w:rsid w:val="00EA67A7"/>
    <w:rsid w:val="00F27B6A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1">
      <o:colormru v:ext="edit" colors="#923743,#273737,#c38e53,#b44033,#acbf40,#e2d5bd"/>
    </o:shapedefaults>
    <o:shapelayout v:ext="edit">
      <o:idmap v:ext="edit" data="1"/>
    </o:shapelayout>
  </w:shapeDefaults>
  <w:decimalSymbol w:val="."/>
  <w:listSeparator w:val=";"/>
  <w14:docId w14:val="47557591"/>
  <w15:docId w15:val="{C1F9BD42-28B0-4E24-8132-2D0FB90E3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1E2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2224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portadasparaword.net</dc:creator>
  <cp:keywords/>
  <dc:description/>
  <cp:lastModifiedBy>Lenovo</cp:lastModifiedBy>
  <cp:revision>13</cp:revision>
  <dcterms:created xsi:type="dcterms:W3CDTF">2021-05-30T19:42:00Z</dcterms:created>
  <dcterms:modified xsi:type="dcterms:W3CDTF">2021-06-09T22:05:00Z</dcterms:modified>
</cp:coreProperties>
</file>