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F04E50" w14:textId="40035CC0" w:rsidR="00D11602" w:rsidRPr="00F06342" w:rsidRDefault="00740780" w:rsidP="00D11602">
      <w:pPr>
        <w:jc w:val="center"/>
        <w:rPr>
          <w:sz w:val="27"/>
          <w:szCs w:val="27"/>
        </w:rPr>
      </w:pPr>
      <w:r>
        <w:rPr>
          <w:sz w:val="27"/>
          <w:szCs w:val="27"/>
        </w:rPr>
        <w:t>Week 7</w:t>
      </w:r>
      <w:bookmarkStart w:id="0" w:name="_GoBack"/>
      <w:bookmarkEnd w:id="0"/>
      <w:r w:rsidR="00D11602" w:rsidRPr="00F06342">
        <w:rPr>
          <w:sz w:val="27"/>
          <w:szCs w:val="27"/>
        </w:rPr>
        <w:t xml:space="preserve"> – Progress Report</w:t>
      </w:r>
    </w:p>
    <w:p w14:paraId="5DF9294E" w14:textId="77777777" w:rsidR="00D11602" w:rsidRPr="00F06342" w:rsidRDefault="00D11602" w:rsidP="00D11602">
      <w:pPr>
        <w:rPr>
          <w:sz w:val="24"/>
          <w:szCs w:val="24"/>
        </w:rPr>
      </w:pPr>
      <w:r w:rsidRPr="00F06342">
        <w:rPr>
          <w:sz w:val="24"/>
          <w:szCs w:val="24"/>
        </w:rPr>
        <w:t>Project: Design an Autonomous Robot</w:t>
      </w:r>
    </w:p>
    <w:p w14:paraId="3AB271CC" w14:textId="77777777" w:rsidR="00D11602" w:rsidRPr="00F06342" w:rsidRDefault="00D11602" w:rsidP="00D11602">
      <w:pPr>
        <w:rPr>
          <w:sz w:val="24"/>
          <w:szCs w:val="24"/>
        </w:rPr>
      </w:pPr>
    </w:p>
    <w:p w14:paraId="6AC47E7E" w14:textId="77777777" w:rsidR="00D11602" w:rsidRPr="00F06342" w:rsidRDefault="00D11602" w:rsidP="00D11602">
      <w:pPr>
        <w:rPr>
          <w:sz w:val="24"/>
          <w:szCs w:val="24"/>
        </w:rPr>
      </w:pPr>
      <w:r w:rsidRPr="00F06342">
        <w:rPr>
          <w:sz w:val="24"/>
          <w:szCs w:val="24"/>
        </w:rPr>
        <w:t>Task: To design an autonomous robot that is capable of navigating to a predetermined position while avoiding obstacles and firing objects at two targets. This is to be done in the shortest time possible.</w:t>
      </w:r>
    </w:p>
    <w:p w14:paraId="0F358A62" w14:textId="77777777" w:rsidR="00D11602" w:rsidRPr="00F06342" w:rsidRDefault="00D11602" w:rsidP="00D11602">
      <w:pPr>
        <w:rPr>
          <w:sz w:val="24"/>
          <w:szCs w:val="24"/>
        </w:rPr>
      </w:pPr>
    </w:p>
    <w:p w14:paraId="140A8694" w14:textId="77777777" w:rsidR="00D11602" w:rsidRPr="00F06342" w:rsidRDefault="00D11602" w:rsidP="00D11602">
      <w:pPr>
        <w:rPr>
          <w:sz w:val="24"/>
          <w:szCs w:val="24"/>
        </w:rPr>
      </w:pPr>
      <w:r w:rsidRPr="00F06342">
        <w:rPr>
          <w:sz w:val="24"/>
          <w:szCs w:val="24"/>
        </w:rPr>
        <w:t>Document Version Number: 1</w:t>
      </w:r>
    </w:p>
    <w:p w14:paraId="72D99F59" w14:textId="77777777" w:rsidR="00D11602" w:rsidRPr="00F06342" w:rsidRDefault="00D11602" w:rsidP="00D11602">
      <w:pPr>
        <w:rPr>
          <w:sz w:val="24"/>
          <w:szCs w:val="24"/>
        </w:rPr>
      </w:pPr>
      <w:r w:rsidRPr="00F06342">
        <w:rPr>
          <w:sz w:val="24"/>
          <w:szCs w:val="24"/>
        </w:rPr>
        <w:t xml:space="preserve">Date: </w:t>
      </w:r>
      <w:r>
        <w:rPr>
          <w:sz w:val="24"/>
          <w:szCs w:val="24"/>
        </w:rPr>
        <w:t>April 10</w:t>
      </w:r>
      <w:r w:rsidRPr="00F06342">
        <w:rPr>
          <w:sz w:val="24"/>
          <w:szCs w:val="24"/>
          <w:vertAlign w:val="superscript"/>
        </w:rPr>
        <w:t>th</w:t>
      </w:r>
      <w:r>
        <w:rPr>
          <w:sz w:val="24"/>
          <w:szCs w:val="24"/>
        </w:rPr>
        <w:t>, 2015</w:t>
      </w:r>
    </w:p>
    <w:p w14:paraId="21C31364" w14:textId="77777777" w:rsidR="00D11602" w:rsidRPr="00F06342" w:rsidRDefault="00D11602" w:rsidP="00D11602">
      <w:pPr>
        <w:rPr>
          <w:sz w:val="24"/>
          <w:szCs w:val="24"/>
        </w:rPr>
      </w:pPr>
      <w:r w:rsidRPr="00F06342">
        <w:rPr>
          <w:sz w:val="24"/>
          <w:szCs w:val="24"/>
        </w:rPr>
        <w:t xml:space="preserve">Author: </w:t>
      </w:r>
      <w:r>
        <w:rPr>
          <w:sz w:val="24"/>
          <w:szCs w:val="24"/>
        </w:rPr>
        <w:t>Eric Vuong</w:t>
      </w:r>
    </w:p>
    <w:p w14:paraId="53CBB91F" w14:textId="77777777" w:rsidR="00D11602" w:rsidRPr="00F06342" w:rsidRDefault="00D11602" w:rsidP="00D11602">
      <w:pPr>
        <w:rPr>
          <w:sz w:val="24"/>
          <w:szCs w:val="24"/>
        </w:rPr>
      </w:pPr>
    </w:p>
    <w:sdt>
      <w:sdtPr>
        <w:rPr>
          <w:rFonts w:asciiTheme="minorHAnsi" w:eastAsiaTheme="minorEastAsia" w:hAnsiTheme="minorHAnsi" w:cstheme="minorBidi"/>
          <w:color w:val="auto"/>
          <w:sz w:val="22"/>
          <w:szCs w:val="22"/>
          <w:lang w:eastAsia="zh-TW"/>
        </w:rPr>
        <w:id w:val="758341410"/>
        <w:docPartObj>
          <w:docPartGallery w:val="Table of Contents"/>
          <w:docPartUnique/>
        </w:docPartObj>
      </w:sdtPr>
      <w:sdtEndPr>
        <w:rPr>
          <w:b/>
          <w:bCs/>
          <w:noProof/>
        </w:rPr>
      </w:sdtEndPr>
      <w:sdtContent>
        <w:p w14:paraId="4989B347" w14:textId="77777777" w:rsidR="00D11602" w:rsidRDefault="00D11602" w:rsidP="00D11602">
          <w:pPr>
            <w:pStyle w:val="TOCHeading"/>
          </w:pPr>
          <w:r>
            <w:t>Contents</w:t>
          </w:r>
        </w:p>
        <w:p w14:paraId="42AF7C8A" w14:textId="77777777" w:rsidR="00D11602" w:rsidRDefault="00D11602">
          <w:pPr>
            <w:pStyle w:val="TOC1"/>
            <w:tabs>
              <w:tab w:val="right" w:leader="dot" w:pos="9350"/>
            </w:tabs>
            <w:rPr>
              <w:noProof/>
              <w:sz w:val="24"/>
              <w:szCs w:val="24"/>
              <w:lang w:val="en-CA" w:eastAsia="ja-JP"/>
            </w:rPr>
          </w:pPr>
          <w:r>
            <w:fldChar w:fldCharType="begin"/>
          </w:r>
          <w:r>
            <w:instrText xml:space="preserve"> TOC \o "1-3" \h \z \u </w:instrText>
          </w:r>
          <w:r>
            <w:fldChar w:fldCharType="separate"/>
          </w:r>
          <w:r>
            <w:rPr>
              <w:noProof/>
            </w:rPr>
            <w:t>Gantt Chart</w:t>
          </w:r>
          <w:r>
            <w:rPr>
              <w:noProof/>
            </w:rPr>
            <w:tab/>
          </w:r>
          <w:r>
            <w:rPr>
              <w:noProof/>
            </w:rPr>
            <w:fldChar w:fldCharType="begin"/>
          </w:r>
          <w:r>
            <w:rPr>
              <w:noProof/>
            </w:rPr>
            <w:instrText xml:space="preserve"> PAGEREF _Toc290454423 \h </w:instrText>
          </w:r>
          <w:r>
            <w:rPr>
              <w:noProof/>
            </w:rPr>
          </w:r>
          <w:r>
            <w:rPr>
              <w:noProof/>
            </w:rPr>
            <w:fldChar w:fldCharType="separate"/>
          </w:r>
          <w:r>
            <w:rPr>
              <w:noProof/>
            </w:rPr>
            <w:t>1</w:t>
          </w:r>
          <w:r>
            <w:rPr>
              <w:noProof/>
            </w:rPr>
            <w:fldChar w:fldCharType="end"/>
          </w:r>
        </w:p>
        <w:p w14:paraId="61499A7D" w14:textId="77777777" w:rsidR="00D11602" w:rsidRDefault="00D11602">
          <w:pPr>
            <w:pStyle w:val="TOC1"/>
            <w:tabs>
              <w:tab w:val="right" w:leader="dot" w:pos="9350"/>
            </w:tabs>
            <w:rPr>
              <w:noProof/>
              <w:sz w:val="24"/>
              <w:szCs w:val="24"/>
              <w:lang w:val="en-CA" w:eastAsia="ja-JP"/>
            </w:rPr>
          </w:pPr>
          <w:r>
            <w:rPr>
              <w:noProof/>
            </w:rPr>
            <w:t>Documentation</w:t>
          </w:r>
          <w:r>
            <w:rPr>
              <w:noProof/>
            </w:rPr>
            <w:tab/>
          </w:r>
          <w:r>
            <w:rPr>
              <w:noProof/>
            </w:rPr>
            <w:fldChar w:fldCharType="begin"/>
          </w:r>
          <w:r>
            <w:rPr>
              <w:noProof/>
            </w:rPr>
            <w:instrText xml:space="preserve"> PAGEREF _Toc290454424 \h </w:instrText>
          </w:r>
          <w:r>
            <w:rPr>
              <w:noProof/>
            </w:rPr>
          </w:r>
          <w:r>
            <w:rPr>
              <w:noProof/>
            </w:rPr>
            <w:fldChar w:fldCharType="separate"/>
          </w:r>
          <w:r>
            <w:rPr>
              <w:noProof/>
            </w:rPr>
            <w:t>1</w:t>
          </w:r>
          <w:r>
            <w:rPr>
              <w:noProof/>
            </w:rPr>
            <w:fldChar w:fldCharType="end"/>
          </w:r>
        </w:p>
        <w:p w14:paraId="5FB89DE0" w14:textId="77777777" w:rsidR="00D11602" w:rsidRDefault="00D11602">
          <w:pPr>
            <w:pStyle w:val="TOC1"/>
            <w:tabs>
              <w:tab w:val="right" w:leader="dot" w:pos="9350"/>
            </w:tabs>
            <w:rPr>
              <w:noProof/>
              <w:sz w:val="24"/>
              <w:szCs w:val="24"/>
              <w:lang w:val="en-CA" w:eastAsia="ja-JP"/>
            </w:rPr>
          </w:pPr>
          <w:r>
            <w:rPr>
              <w:noProof/>
            </w:rPr>
            <w:t>Poster Project</w:t>
          </w:r>
          <w:r>
            <w:rPr>
              <w:noProof/>
            </w:rPr>
            <w:tab/>
          </w:r>
          <w:r>
            <w:rPr>
              <w:noProof/>
            </w:rPr>
            <w:fldChar w:fldCharType="begin"/>
          </w:r>
          <w:r>
            <w:rPr>
              <w:noProof/>
            </w:rPr>
            <w:instrText xml:space="preserve"> PAGEREF _Toc290454425 \h </w:instrText>
          </w:r>
          <w:r>
            <w:rPr>
              <w:noProof/>
            </w:rPr>
          </w:r>
          <w:r>
            <w:rPr>
              <w:noProof/>
            </w:rPr>
            <w:fldChar w:fldCharType="separate"/>
          </w:r>
          <w:r>
            <w:rPr>
              <w:noProof/>
            </w:rPr>
            <w:t>1</w:t>
          </w:r>
          <w:r>
            <w:rPr>
              <w:noProof/>
            </w:rPr>
            <w:fldChar w:fldCharType="end"/>
          </w:r>
        </w:p>
        <w:p w14:paraId="488D8CDD" w14:textId="77777777" w:rsidR="00D11602" w:rsidRDefault="00D11602">
          <w:pPr>
            <w:pStyle w:val="TOC1"/>
            <w:tabs>
              <w:tab w:val="right" w:leader="dot" w:pos="9350"/>
            </w:tabs>
            <w:rPr>
              <w:noProof/>
              <w:sz w:val="24"/>
              <w:szCs w:val="24"/>
              <w:lang w:val="en-CA" w:eastAsia="ja-JP"/>
            </w:rPr>
          </w:pPr>
          <w:r>
            <w:rPr>
              <w:noProof/>
            </w:rPr>
            <w:t>Mechanical Design</w:t>
          </w:r>
          <w:r>
            <w:rPr>
              <w:noProof/>
            </w:rPr>
            <w:tab/>
          </w:r>
          <w:r>
            <w:rPr>
              <w:noProof/>
            </w:rPr>
            <w:fldChar w:fldCharType="begin"/>
          </w:r>
          <w:r>
            <w:rPr>
              <w:noProof/>
            </w:rPr>
            <w:instrText xml:space="preserve"> PAGEREF _Toc290454426 \h </w:instrText>
          </w:r>
          <w:r>
            <w:rPr>
              <w:noProof/>
            </w:rPr>
          </w:r>
          <w:r>
            <w:rPr>
              <w:noProof/>
            </w:rPr>
            <w:fldChar w:fldCharType="separate"/>
          </w:r>
          <w:r>
            <w:rPr>
              <w:noProof/>
            </w:rPr>
            <w:t>2</w:t>
          </w:r>
          <w:r>
            <w:rPr>
              <w:noProof/>
            </w:rPr>
            <w:fldChar w:fldCharType="end"/>
          </w:r>
        </w:p>
        <w:p w14:paraId="7961E91A" w14:textId="77777777" w:rsidR="00D11602" w:rsidRDefault="00D11602">
          <w:pPr>
            <w:pStyle w:val="TOC1"/>
            <w:tabs>
              <w:tab w:val="right" w:leader="dot" w:pos="9350"/>
            </w:tabs>
            <w:rPr>
              <w:noProof/>
              <w:sz w:val="24"/>
              <w:szCs w:val="24"/>
              <w:lang w:val="en-CA" w:eastAsia="ja-JP"/>
            </w:rPr>
          </w:pPr>
          <w:r>
            <w:rPr>
              <w:noProof/>
            </w:rPr>
            <w:t>Software Design</w:t>
          </w:r>
          <w:r>
            <w:rPr>
              <w:noProof/>
            </w:rPr>
            <w:tab/>
          </w:r>
          <w:r>
            <w:rPr>
              <w:noProof/>
            </w:rPr>
            <w:fldChar w:fldCharType="begin"/>
          </w:r>
          <w:r>
            <w:rPr>
              <w:noProof/>
            </w:rPr>
            <w:instrText xml:space="preserve"> PAGEREF _Toc290454427 \h </w:instrText>
          </w:r>
          <w:r>
            <w:rPr>
              <w:noProof/>
            </w:rPr>
          </w:r>
          <w:r>
            <w:rPr>
              <w:noProof/>
            </w:rPr>
            <w:fldChar w:fldCharType="separate"/>
          </w:r>
          <w:r>
            <w:rPr>
              <w:noProof/>
            </w:rPr>
            <w:t>2</w:t>
          </w:r>
          <w:r>
            <w:rPr>
              <w:noProof/>
            </w:rPr>
            <w:fldChar w:fldCharType="end"/>
          </w:r>
        </w:p>
        <w:p w14:paraId="3C387D16" w14:textId="77777777" w:rsidR="00D11602" w:rsidRDefault="00D11602">
          <w:pPr>
            <w:pStyle w:val="TOC1"/>
            <w:tabs>
              <w:tab w:val="right" w:leader="dot" w:pos="9350"/>
            </w:tabs>
            <w:rPr>
              <w:noProof/>
              <w:sz w:val="24"/>
              <w:szCs w:val="24"/>
              <w:lang w:val="en-CA" w:eastAsia="ja-JP"/>
            </w:rPr>
          </w:pPr>
          <w:r>
            <w:rPr>
              <w:noProof/>
            </w:rPr>
            <w:t>Testing</w:t>
          </w:r>
          <w:r>
            <w:rPr>
              <w:noProof/>
            </w:rPr>
            <w:tab/>
          </w:r>
          <w:r>
            <w:rPr>
              <w:noProof/>
            </w:rPr>
            <w:fldChar w:fldCharType="begin"/>
          </w:r>
          <w:r>
            <w:rPr>
              <w:noProof/>
            </w:rPr>
            <w:instrText xml:space="preserve"> PAGEREF _Toc290454428 \h </w:instrText>
          </w:r>
          <w:r>
            <w:rPr>
              <w:noProof/>
            </w:rPr>
          </w:r>
          <w:r>
            <w:rPr>
              <w:noProof/>
            </w:rPr>
            <w:fldChar w:fldCharType="separate"/>
          </w:r>
          <w:r>
            <w:rPr>
              <w:noProof/>
            </w:rPr>
            <w:t>2</w:t>
          </w:r>
          <w:r>
            <w:rPr>
              <w:noProof/>
            </w:rPr>
            <w:fldChar w:fldCharType="end"/>
          </w:r>
        </w:p>
        <w:p w14:paraId="5E238B88" w14:textId="77777777" w:rsidR="00D11602" w:rsidRDefault="00D11602">
          <w:pPr>
            <w:pStyle w:val="TOC1"/>
            <w:tabs>
              <w:tab w:val="right" w:leader="dot" w:pos="9350"/>
            </w:tabs>
            <w:rPr>
              <w:noProof/>
              <w:sz w:val="24"/>
              <w:szCs w:val="24"/>
              <w:lang w:val="en-CA" w:eastAsia="ja-JP"/>
            </w:rPr>
          </w:pPr>
          <w:r>
            <w:rPr>
              <w:noProof/>
            </w:rPr>
            <w:t>Plans for the following week</w:t>
          </w:r>
          <w:r>
            <w:rPr>
              <w:noProof/>
            </w:rPr>
            <w:tab/>
          </w:r>
          <w:r>
            <w:rPr>
              <w:noProof/>
            </w:rPr>
            <w:fldChar w:fldCharType="begin"/>
          </w:r>
          <w:r>
            <w:rPr>
              <w:noProof/>
            </w:rPr>
            <w:instrText xml:space="preserve"> PAGEREF _Toc290454429 \h </w:instrText>
          </w:r>
          <w:r>
            <w:rPr>
              <w:noProof/>
            </w:rPr>
          </w:r>
          <w:r>
            <w:rPr>
              <w:noProof/>
            </w:rPr>
            <w:fldChar w:fldCharType="separate"/>
          </w:r>
          <w:r>
            <w:rPr>
              <w:noProof/>
            </w:rPr>
            <w:t>2</w:t>
          </w:r>
          <w:r>
            <w:rPr>
              <w:noProof/>
            </w:rPr>
            <w:fldChar w:fldCharType="end"/>
          </w:r>
        </w:p>
        <w:p w14:paraId="14ACD8BE" w14:textId="77777777" w:rsidR="00D11602" w:rsidRDefault="00D11602" w:rsidP="00D11602">
          <w:r>
            <w:rPr>
              <w:b/>
              <w:bCs/>
              <w:noProof/>
            </w:rPr>
            <w:fldChar w:fldCharType="end"/>
          </w:r>
        </w:p>
      </w:sdtContent>
    </w:sdt>
    <w:p w14:paraId="4603BFEC" w14:textId="77777777" w:rsidR="00D11602" w:rsidRPr="00F06342" w:rsidRDefault="00D11602" w:rsidP="00D11602">
      <w:pPr>
        <w:rPr>
          <w:sz w:val="24"/>
          <w:szCs w:val="24"/>
        </w:rPr>
      </w:pPr>
    </w:p>
    <w:p w14:paraId="18E6A4D7" w14:textId="77777777" w:rsidR="00D11602" w:rsidRPr="00F06342" w:rsidRDefault="00D11602" w:rsidP="00D11602">
      <w:pPr>
        <w:pStyle w:val="Heading1"/>
      </w:pPr>
      <w:bookmarkStart w:id="1" w:name="_Toc290454423"/>
      <w:r>
        <w:t>Gantt Chart</w:t>
      </w:r>
      <w:bookmarkEnd w:id="1"/>
    </w:p>
    <w:p w14:paraId="634E995B" w14:textId="77777777" w:rsidR="00D11602" w:rsidRPr="00F06342" w:rsidRDefault="00D11602" w:rsidP="00D11602">
      <w:pPr>
        <w:rPr>
          <w:sz w:val="24"/>
          <w:szCs w:val="24"/>
        </w:rPr>
      </w:pPr>
      <w:r>
        <w:rPr>
          <w:sz w:val="24"/>
          <w:szCs w:val="24"/>
        </w:rPr>
        <w:t>Refer to GanttChart Update under GanttChart folder in Week7.</w:t>
      </w:r>
    </w:p>
    <w:p w14:paraId="595E1C50" w14:textId="77777777" w:rsidR="00D11602" w:rsidRPr="00F06342" w:rsidRDefault="00D11602" w:rsidP="00D11602">
      <w:pPr>
        <w:pStyle w:val="Heading1"/>
      </w:pPr>
      <w:bookmarkStart w:id="2" w:name="_Toc290454424"/>
      <w:r>
        <w:t>Documentation</w:t>
      </w:r>
      <w:bookmarkEnd w:id="2"/>
    </w:p>
    <w:p w14:paraId="0A710441" w14:textId="77777777" w:rsidR="00D11602" w:rsidRPr="00F06342" w:rsidRDefault="00D11602" w:rsidP="00D11602">
      <w:pPr>
        <w:rPr>
          <w:sz w:val="24"/>
          <w:szCs w:val="24"/>
        </w:rPr>
      </w:pPr>
      <w:r>
        <w:rPr>
          <w:sz w:val="24"/>
          <w:szCs w:val="24"/>
        </w:rPr>
        <w:t xml:space="preserve">All the testing have at least one version documented. The requirements documents have been updated again as the client got have decided to change their requirements. The formatting of all the documentation has been unified. Proper table of contents have been added to all the documents. </w:t>
      </w:r>
    </w:p>
    <w:p w14:paraId="2CBCE743" w14:textId="77777777" w:rsidR="00D11602" w:rsidRPr="00F06342" w:rsidRDefault="00D11602" w:rsidP="00D11602">
      <w:pPr>
        <w:pStyle w:val="Heading1"/>
      </w:pPr>
      <w:bookmarkStart w:id="3" w:name="_Toc290454425"/>
      <w:r>
        <w:lastRenderedPageBreak/>
        <w:t>Poster Project</w:t>
      </w:r>
      <w:bookmarkEnd w:id="3"/>
    </w:p>
    <w:p w14:paraId="6600D146" w14:textId="77777777" w:rsidR="00D11602" w:rsidRPr="00F06342" w:rsidRDefault="00D11602" w:rsidP="00D11602">
      <w:pPr>
        <w:rPr>
          <w:sz w:val="24"/>
          <w:szCs w:val="24"/>
        </w:rPr>
      </w:pPr>
      <w:r>
        <w:rPr>
          <w:sz w:val="24"/>
          <w:szCs w:val="24"/>
        </w:rPr>
        <w:t>The Software FlowChart has been implemented to the poster and the hardware/software components of the poster has been implemented also. The poster is also printed and ready for the presentation.</w:t>
      </w:r>
    </w:p>
    <w:p w14:paraId="486965C3" w14:textId="77777777" w:rsidR="00D11602" w:rsidRDefault="00D11602" w:rsidP="00D11602">
      <w:pPr>
        <w:pStyle w:val="Heading1"/>
      </w:pPr>
      <w:bookmarkStart w:id="4" w:name="_Toc290454426"/>
      <w:r>
        <w:t>Mechanical Design</w:t>
      </w:r>
      <w:bookmarkEnd w:id="4"/>
    </w:p>
    <w:p w14:paraId="0E71C2EF" w14:textId="77777777" w:rsidR="00D11602" w:rsidRPr="00D11602" w:rsidRDefault="00D11602" w:rsidP="00D11602">
      <w:pPr>
        <w:rPr>
          <w:sz w:val="24"/>
          <w:szCs w:val="24"/>
        </w:rPr>
      </w:pPr>
      <w:r w:rsidRPr="00D11602">
        <w:rPr>
          <w:sz w:val="24"/>
          <w:szCs w:val="24"/>
        </w:rPr>
        <w:t>Changes have been made to the robot 1 hour prior to the competition’s 2</w:t>
      </w:r>
      <w:r w:rsidRPr="00D11602">
        <w:rPr>
          <w:sz w:val="24"/>
          <w:szCs w:val="24"/>
          <w:vertAlign w:val="superscript"/>
        </w:rPr>
        <w:t>nd</w:t>
      </w:r>
      <w:r w:rsidRPr="00D11602">
        <w:rPr>
          <w:sz w:val="24"/>
          <w:szCs w:val="24"/>
        </w:rPr>
        <w:t xml:space="preserve"> run as the back wheel got stuck into the intersections between gridlines. An improved caster wheel has been implemented. Please refer to Mechanical Update under Mechanical Department of week 7.</w:t>
      </w:r>
    </w:p>
    <w:p w14:paraId="3D4FFD2D" w14:textId="77777777" w:rsidR="00D11602" w:rsidRDefault="00D11602" w:rsidP="00D11602">
      <w:pPr>
        <w:pStyle w:val="Heading1"/>
      </w:pPr>
      <w:bookmarkStart w:id="5" w:name="_Toc290454427"/>
      <w:r>
        <w:t>Software Design</w:t>
      </w:r>
      <w:bookmarkEnd w:id="5"/>
    </w:p>
    <w:p w14:paraId="40B08396" w14:textId="77777777" w:rsidR="00D11602" w:rsidRPr="00D11602" w:rsidRDefault="00D11602" w:rsidP="00D11602">
      <w:pPr>
        <w:rPr>
          <w:sz w:val="24"/>
          <w:szCs w:val="24"/>
        </w:rPr>
      </w:pPr>
      <w:r>
        <w:rPr>
          <w:sz w:val="24"/>
          <w:szCs w:val="24"/>
        </w:rPr>
        <w:t>The robot’s optimal speed has been changed from 200 deg</w:t>
      </w:r>
      <w:r w:rsidR="009F2899">
        <w:rPr>
          <w:sz w:val="24"/>
          <w:szCs w:val="24"/>
        </w:rPr>
        <w:t>rees</w:t>
      </w:r>
      <w:r>
        <w:rPr>
          <w:sz w:val="24"/>
          <w:szCs w:val="24"/>
        </w:rPr>
        <w:t>/s to 300 deg</w:t>
      </w:r>
      <w:r w:rsidR="009F2899">
        <w:rPr>
          <w:sz w:val="24"/>
          <w:szCs w:val="24"/>
        </w:rPr>
        <w:t>rees</w:t>
      </w:r>
      <w:r>
        <w:rPr>
          <w:sz w:val="24"/>
          <w:szCs w:val="24"/>
        </w:rPr>
        <w:t>/s. Please refer to Speed Test under Tests in Week 7 for the reasoning behind it.  Thus, the robot can now drive much faster than it used to. It has also been shown that the robot is able to complete 2/3 of the course in 2 minutes. The robot should be in good shape for the competition.</w:t>
      </w:r>
    </w:p>
    <w:p w14:paraId="4EB4DBF8" w14:textId="77777777" w:rsidR="00D11602" w:rsidRPr="00F06342" w:rsidRDefault="00D11602" w:rsidP="00D11602">
      <w:pPr>
        <w:pStyle w:val="Heading1"/>
      </w:pPr>
      <w:bookmarkStart w:id="6" w:name="_Toc290454428"/>
      <w:r>
        <w:t>Testing</w:t>
      </w:r>
      <w:bookmarkEnd w:id="6"/>
    </w:p>
    <w:p w14:paraId="0B67A811" w14:textId="77777777" w:rsidR="00D11602" w:rsidRPr="00F06342" w:rsidRDefault="00D11602" w:rsidP="00D11602">
      <w:pPr>
        <w:rPr>
          <w:sz w:val="24"/>
          <w:szCs w:val="24"/>
        </w:rPr>
      </w:pPr>
      <w:r w:rsidRPr="00F06342">
        <w:rPr>
          <w:sz w:val="24"/>
          <w:szCs w:val="24"/>
        </w:rPr>
        <w:t xml:space="preserve">The testing of the current version of the robot is mostly completed. The integration test and the speed test have been done. The results were positive for the integration test. </w:t>
      </w:r>
      <w:r w:rsidR="009F2899">
        <w:rPr>
          <w:sz w:val="24"/>
          <w:szCs w:val="24"/>
        </w:rPr>
        <w:t>The speed test have also been confirmed that the robot can now run to a better speed. The battery test have also confirmed that the robot cannot run under 80%. ( Refer to Battery vs Performance test under Tests in week 6).</w:t>
      </w:r>
    </w:p>
    <w:p w14:paraId="22A74807" w14:textId="77777777" w:rsidR="00D11602" w:rsidRPr="00F06342" w:rsidRDefault="00D11602" w:rsidP="00D11602">
      <w:pPr>
        <w:pStyle w:val="Heading1"/>
      </w:pPr>
      <w:bookmarkStart w:id="7" w:name="_Toc290454429"/>
      <w:r>
        <w:t>Plans for the following week</w:t>
      </w:r>
      <w:bookmarkEnd w:id="7"/>
    </w:p>
    <w:p w14:paraId="068302B2" w14:textId="77777777" w:rsidR="00D11602" w:rsidRPr="00F06342" w:rsidRDefault="00C059D7" w:rsidP="00D11602">
      <w:pPr>
        <w:rPr>
          <w:sz w:val="24"/>
          <w:szCs w:val="24"/>
        </w:rPr>
      </w:pPr>
      <w:r>
        <w:rPr>
          <w:sz w:val="24"/>
          <w:szCs w:val="24"/>
        </w:rPr>
        <w:t>Only the final report is left, organizing the weekly folders and providing a project summary folder.</w:t>
      </w:r>
    </w:p>
    <w:p w14:paraId="6B0B2B72" w14:textId="77777777" w:rsidR="00000898" w:rsidRDefault="00000898"/>
    <w:sectPr w:rsidR="00000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602"/>
    <w:rsid w:val="00000898"/>
    <w:rsid w:val="00740780"/>
    <w:rsid w:val="009F2899"/>
    <w:rsid w:val="00C059D7"/>
    <w:rsid w:val="00D11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E33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602"/>
    <w:pPr>
      <w:spacing w:after="160" w:line="259" w:lineRule="auto"/>
    </w:pPr>
    <w:rPr>
      <w:sz w:val="22"/>
      <w:szCs w:val="22"/>
      <w:lang w:eastAsia="zh-TW"/>
    </w:rPr>
  </w:style>
  <w:style w:type="paragraph" w:styleId="Heading1">
    <w:name w:val="heading 1"/>
    <w:basedOn w:val="Normal"/>
    <w:next w:val="Normal"/>
    <w:link w:val="Heading1Char"/>
    <w:uiPriority w:val="9"/>
    <w:qFormat/>
    <w:rsid w:val="00D116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02"/>
    <w:rPr>
      <w:rFonts w:asciiTheme="majorHAnsi" w:eastAsiaTheme="majorEastAsia" w:hAnsiTheme="majorHAnsi" w:cstheme="majorBidi"/>
      <w:color w:val="365F91" w:themeColor="accent1" w:themeShade="BF"/>
      <w:sz w:val="32"/>
      <w:szCs w:val="32"/>
      <w:lang w:eastAsia="zh-TW"/>
    </w:rPr>
  </w:style>
  <w:style w:type="paragraph" w:styleId="TOCHeading">
    <w:name w:val="TOC Heading"/>
    <w:basedOn w:val="Heading1"/>
    <w:next w:val="Normal"/>
    <w:uiPriority w:val="39"/>
    <w:unhideWhenUsed/>
    <w:qFormat/>
    <w:rsid w:val="00D11602"/>
    <w:pPr>
      <w:outlineLvl w:val="9"/>
    </w:pPr>
    <w:rPr>
      <w:lang w:eastAsia="en-US"/>
    </w:rPr>
  </w:style>
  <w:style w:type="paragraph" w:styleId="TOC1">
    <w:name w:val="toc 1"/>
    <w:basedOn w:val="Normal"/>
    <w:next w:val="Normal"/>
    <w:autoRedefine/>
    <w:uiPriority w:val="39"/>
    <w:unhideWhenUsed/>
    <w:rsid w:val="00D11602"/>
    <w:pPr>
      <w:spacing w:after="100"/>
    </w:pPr>
  </w:style>
  <w:style w:type="character" w:styleId="Hyperlink">
    <w:name w:val="Hyperlink"/>
    <w:basedOn w:val="DefaultParagraphFont"/>
    <w:uiPriority w:val="99"/>
    <w:unhideWhenUsed/>
    <w:rsid w:val="00D11602"/>
    <w:rPr>
      <w:color w:val="0000FF" w:themeColor="hyperlink"/>
      <w:u w:val="single"/>
    </w:rPr>
  </w:style>
  <w:style w:type="paragraph" w:styleId="BalloonText">
    <w:name w:val="Balloon Text"/>
    <w:basedOn w:val="Normal"/>
    <w:link w:val="BalloonTextChar"/>
    <w:uiPriority w:val="99"/>
    <w:semiHidden/>
    <w:unhideWhenUsed/>
    <w:rsid w:val="00D116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11602"/>
    <w:rPr>
      <w:rFonts w:ascii="Lucida Grande" w:hAnsi="Lucida Grande"/>
      <w:sz w:val="18"/>
      <w:szCs w:val="18"/>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602"/>
    <w:pPr>
      <w:spacing w:after="160" w:line="259" w:lineRule="auto"/>
    </w:pPr>
    <w:rPr>
      <w:sz w:val="22"/>
      <w:szCs w:val="22"/>
      <w:lang w:eastAsia="zh-TW"/>
    </w:rPr>
  </w:style>
  <w:style w:type="paragraph" w:styleId="Heading1">
    <w:name w:val="heading 1"/>
    <w:basedOn w:val="Normal"/>
    <w:next w:val="Normal"/>
    <w:link w:val="Heading1Char"/>
    <w:uiPriority w:val="9"/>
    <w:qFormat/>
    <w:rsid w:val="00D116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02"/>
    <w:rPr>
      <w:rFonts w:asciiTheme="majorHAnsi" w:eastAsiaTheme="majorEastAsia" w:hAnsiTheme="majorHAnsi" w:cstheme="majorBidi"/>
      <w:color w:val="365F91" w:themeColor="accent1" w:themeShade="BF"/>
      <w:sz w:val="32"/>
      <w:szCs w:val="32"/>
      <w:lang w:eastAsia="zh-TW"/>
    </w:rPr>
  </w:style>
  <w:style w:type="paragraph" w:styleId="TOCHeading">
    <w:name w:val="TOC Heading"/>
    <w:basedOn w:val="Heading1"/>
    <w:next w:val="Normal"/>
    <w:uiPriority w:val="39"/>
    <w:unhideWhenUsed/>
    <w:qFormat/>
    <w:rsid w:val="00D11602"/>
    <w:pPr>
      <w:outlineLvl w:val="9"/>
    </w:pPr>
    <w:rPr>
      <w:lang w:eastAsia="en-US"/>
    </w:rPr>
  </w:style>
  <w:style w:type="paragraph" w:styleId="TOC1">
    <w:name w:val="toc 1"/>
    <w:basedOn w:val="Normal"/>
    <w:next w:val="Normal"/>
    <w:autoRedefine/>
    <w:uiPriority w:val="39"/>
    <w:unhideWhenUsed/>
    <w:rsid w:val="00D11602"/>
    <w:pPr>
      <w:spacing w:after="100"/>
    </w:pPr>
  </w:style>
  <w:style w:type="character" w:styleId="Hyperlink">
    <w:name w:val="Hyperlink"/>
    <w:basedOn w:val="DefaultParagraphFont"/>
    <w:uiPriority w:val="99"/>
    <w:unhideWhenUsed/>
    <w:rsid w:val="00D11602"/>
    <w:rPr>
      <w:color w:val="0000FF" w:themeColor="hyperlink"/>
      <w:u w:val="single"/>
    </w:rPr>
  </w:style>
  <w:style w:type="paragraph" w:styleId="BalloonText">
    <w:name w:val="Balloon Text"/>
    <w:basedOn w:val="Normal"/>
    <w:link w:val="BalloonTextChar"/>
    <w:uiPriority w:val="99"/>
    <w:semiHidden/>
    <w:unhideWhenUsed/>
    <w:rsid w:val="00D116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11602"/>
    <w:rPr>
      <w:rFonts w:ascii="Lucida Grande" w:hAnsi="Lucida Grande"/>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373</Words>
  <Characters>2128</Characters>
  <Application>Microsoft Macintosh Word</Application>
  <DocSecurity>0</DocSecurity>
  <Lines>17</Lines>
  <Paragraphs>4</Paragraphs>
  <ScaleCrop>false</ScaleCrop>
  <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Vuong</dc:creator>
  <cp:keywords/>
  <dc:description/>
  <cp:lastModifiedBy>Eric Vuong</cp:lastModifiedBy>
  <cp:revision>3</cp:revision>
  <dcterms:created xsi:type="dcterms:W3CDTF">2015-04-12T14:38:00Z</dcterms:created>
  <dcterms:modified xsi:type="dcterms:W3CDTF">2015-04-12T15:04:00Z</dcterms:modified>
</cp:coreProperties>
</file>