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Nomor             :002/JTC/ITATS/I/2023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         :-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             :Permohonan ujian susulan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Yth     : Pak Rosetya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Dosen Pengampu Mata Kuliah Website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Denganhormat,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Berikut ini kami hadapkan seorang mahasiswajurusan Teknik Informatika ITATS sebagai berikut :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             :Amir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             :…………………..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Ujian Susulan ………………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Demikian permohonan kami, atas perhatiandan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1 Januari 2023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Tembusan :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1.</w:t>
      </w:r>
      <w:r>
        <w:rPr>
          <w:rFonts w:ascii="&quot;Times New Roman&quot;" w:hAnsi="&quot;Times New Roman&quot;" w:eastAsia="&quot;Times New Roman&quot;" w:cs="&quot;Times New Roman&quot;"/>
          <w:lang w:val="EN-US"/>
          <w:sz w:val="14"/>
          <w:szCs w:val="14"/>
        </w:rPr>
        <w:t xml:space="preserve">    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Arsip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