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83" w:rsidRDefault="0008631B">
      <w:r>
        <w:t xml:space="preserve">Movie Database Angular Project </w:t>
      </w:r>
    </w:p>
    <w:p w:rsidR="0008631B" w:rsidRDefault="0008631B">
      <w:r>
        <w:t>TODO: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Move components from movie to shared module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Disable search button when search input is empty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Add “read more” feature to review cards for consistent height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Add “nothing here” message when routed to empty search page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Fix genre chips wrapping to new line on cards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Add type to featured crew and show relevant crew members per type (</w:t>
      </w:r>
      <w:proofErr w:type="spellStart"/>
      <w:r>
        <w:t>tv</w:t>
      </w:r>
      <w:proofErr w:type="spellEnd"/>
      <w:r>
        <w:t>, movie)</w:t>
      </w:r>
    </w:p>
    <w:p w:rsidR="0008631B" w:rsidRDefault="0008631B" w:rsidP="0008631B">
      <w:pPr>
        <w:pStyle w:val="ListParagraph"/>
        <w:numPr>
          <w:ilvl w:val="0"/>
          <w:numId w:val="2"/>
        </w:numPr>
      </w:pPr>
      <w:r>
        <w:t>“People” module (possibly share detail component to u</w:t>
      </w:r>
      <w:bookmarkStart w:id="0" w:name="_GoBack"/>
      <w:bookmarkEnd w:id="0"/>
      <w:r>
        <w:t xml:space="preserve">se same template as </w:t>
      </w:r>
      <w:proofErr w:type="spellStart"/>
      <w:r>
        <w:t>tv</w:t>
      </w:r>
      <w:proofErr w:type="spellEnd"/>
      <w:r>
        <w:t xml:space="preserve"> &amp; movies)</w:t>
      </w:r>
    </w:p>
    <w:sectPr w:rsidR="0008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1A8E"/>
    <w:multiLevelType w:val="hybridMultilevel"/>
    <w:tmpl w:val="B12C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51FB9"/>
    <w:multiLevelType w:val="hybridMultilevel"/>
    <w:tmpl w:val="9BC0B506"/>
    <w:lvl w:ilvl="0" w:tplc="C44E5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1B"/>
    <w:rsid w:val="0008631B"/>
    <w:rsid w:val="006A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AE2B7-7AE8-4489-A33B-8E458F9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Lund</dc:creator>
  <cp:keywords/>
  <dc:description/>
  <cp:lastModifiedBy>Eric Lund</cp:lastModifiedBy>
  <cp:revision>1</cp:revision>
  <dcterms:created xsi:type="dcterms:W3CDTF">2018-01-18T02:50:00Z</dcterms:created>
  <dcterms:modified xsi:type="dcterms:W3CDTF">2018-01-18T02:56:00Z</dcterms:modified>
</cp:coreProperties>
</file>