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33B5E" w14:textId="77777777" w:rsidR="00B73DD6" w:rsidRDefault="00000000">
      <w:pPr>
        <w:pStyle w:val="Heading1"/>
      </w:pPr>
      <w:bookmarkStart w:id="0" w:name="Xb78284298183c613640c07a91615fef607caaba"/>
      <w:r>
        <w:t>Kraken vs. Importer Persistence Layer Gap Analysis</w:t>
      </w:r>
    </w:p>
    <w:p w14:paraId="140939D3" w14:textId="77777777" w:rsidR="00B73DD6" w:rsidRDefault="00000000">
      <w:pPr>
        <w:pStyle w:val="FirstParagraph"/>
      </w:pPr>
      <w:r>
        <w:t xml:space="preserve">We need to perform an analysis that will determine what will be required to bring the persistence layer generated by the </w:t>
      </w:r>
      <w:r>
        <w:rPr>
          <w:b/>
          <w:bCs/>
        </w:rPr>
        <w:t>Kraken</w:t>
      </w:r>
      <w:r>
        <w:t xml:space="preserve"> project up to par with that generated by the </w:t>
      </w:r>
      <w:r>
        <w:rPr>
          <w:b/>
          <w:bCs/>
        </w:rPr>
        <w:t>Importer</w:t>
      </w:r>
      <w:r>
        <w:t xml:space="preserve"> project.</w:t>
      </w:r>
    </w:p>
    <w:p w14:paraId="40FC21BA" w14:textId="77777777" w:rsidR="00B73DD6" w:rsidRDefault="00000000">
      <w:pPr>
        <w:pStyle w:val="Heading2"/>
      </w:pPr>
      <w:bookmarkStart w:id="1" w:name="kraken-project"/>
      <w:r>
        <w:t>Kraken Project</w:t>
      </w:r>
    </w:p>
    <w:p w14:paraId="23A6C0C0" w14:textId="77777777" w:rsidR="00B73DD6" w:rsidRDefault="00000000">
      <w:pPr>
        <w:pStyle w:val="FirstParagraph"/>
      </w:pPr>
      <w:r>
        <w:t>The goal of Kraken is to migrate the Kore Commerce product from .NET Framework to the latest version of .NET Core. Additionally, it will replace the existing persistence layer with one based on Entity Framework. It is currently in a shelved state, but we wish to evaluate how much effort would be needed to give it the same level of EF-based persistence capability that the Importer Project has produced.</w:t>
      </w:r>
    </w:p>
    <w:p w14:paraId="4F3D59F8" w14:textId="77777777" w:rsidR="00B73DD6" w:rsidRDefault="00000000">
      <w:pPr>
        <w:pStyle w:val="Heading2"/>
      </w:pPr>
      <w:bookmarkStart w:id="2" w:name="importer-project"/>
      <w:bookmarkEnd w:id="1"/>
      <w:r>
        <w:t>Importer Project</w:t>
      </w:r>
    </w:p>
    <w:p w14:paraId="7FB15F39" w14:textId="77777777" w:rsidR="00B73DD6" w:rsidRDefault="00000000">
      <w:pPr>
        <w:pStyle w:val="FirstParagraph"/>
      </w:pPr>
      <w:r>
        <w:t>The Importer project’s goal is to replace the existing Javascript- and SQL-based data import functionality for Kore Commerce with a modernized version that uses Entity Framework and REST APIs. It includes a code-generated persistence layer that is capable of handling complex data import scenarios such as mapping flat JSON records across multiple tables, looking up external key values from the API call and mapping them to the proper internal database IDs, and handling large batch updates.</w:t>
      </w:r>
    </w:p>
    <w:p w14:paraId="529F0FA2" w14:textId="77777777" w:rsidR="00B73DD6" w:rsidRDefault="00000000">
      <w:pPr>
        <w:pStyle w:val="Heading2"/>
      </w:pPr>
      <w:bookmarkStart w:id="3" w:name="architecture-similarities"/>
      <w:bookmarkEnd w:id="2"/>
      <w:r>
        <w:t>Architecture Similarities</w:t>
      </w:r>
    </w:p>
    <w:p w14:paraId="3B27927E" w14:textId="77777777" w:rsidR="00B73DD6" w:rsidRDefault="00000000">
      <w:pPr>
        <w:pStyle w:val="FirstParagraph"/>
      </w:pPr>
      <w:r>
        <w:t>Both of these projects have a service-based persistence layer that isolates database code from the rest of the application. They employ metadata-driven code generation to create these persistence layers. The Importer project’s persistence service converts import objects, which are created by the API, to EF entities. The Kraken project generates its base business objects, in addition to EF entities, as part of the persistence layer and these are what are passed through its persistence API.</w:t>
      </w:r>
    </w:p>
    <w:p w14:paraId="782BC10A" w14:textId="77777777" w:rsidR="00B73DD6" w:rsidRDefault="00000000">
      <w:pPr>
        <w:pStyle w:val="Heading3"/>
      </w:pPr>
      <w:bookmarkStart w:id="4" w:name="kamlbo"/>
      <w:r>
        <w:t>kamlbo</w:t>
      </w:r>
    </w:p>
    <w:p w14:paraId="41999199" w14:textId="77777777" w:rsidR="00B73DD6" w:rsidRDefault="00000000">
      <w:pPr>
        <w:pStyle w:val="FirstParagraph"/>
      </w:pPr>
      <w:r>
        <w:t xml:space="preserve">These code generators are driven by metadata stored in </w:t>
      </w:r>
      <w:r>
        <w:rPr>
          <w:i/>
          <w:iCs/>
        </w:rPr>
        <w:t>kamlbo</w:t>
      </w:r>
      <w:r>
        <w:t xml:space="preserve"> files. kamlbo is an XML format that describes business objects, their properties and relationships, among other things. There are actually two flavors of kamlbo: one which is used by the existing Kore Commerce codebase, and another called </w:t>
      </w:r>
      <w:r>
        <w:rPr>
          <w:i/>
          <w:iCs/>
        </w:rPr>
        <w:t>Kraken kamlbo</w:t>
      </w:r>
      <w:r>
        <w:t>, which is a simplified version of the same metadata. Both the Kraken and Importer projects operate off of Kraken kamlbo.</w:t>
      </w:r>
    </w:p>
    <w:p w14:paraId="3B7362E3" w14:textId="77777777" w:rsidR="00B73DD6" w:rsidRDefault="00000000">
      <w:pPr>
        <w:pStyle w:val="Heading3"/>
      </w:pPr>
      <w:bookmarkStart w:id="5" w:name="code-generators"/>
      <w:bookmarkEnd w:id="4"/>
      <w:r>
        <w:t>Code Generators</w:t>
      </w:r>
    </w:p>
    <w:p w14:paraId="54A5832B" w14:textId="77777777" w:rsidR="00B73DD6" w:rsidRDefault="00000000">
      <w:pPr>
        <w:pStyle w:val="FirstParagraph"/>
      </w:pPr>
      <w:r>
        <w:t>Each project has its own code generator. These generators use an object model representation of the metadata, which is loaded from kamlbo files at runtime. The code generators then traverse the objects in the model to determine what code to generate and how.</w:t>
      </w:r>
    </w:p>
    <w:p w14:paraId="6CA5E741" w14:textId="77777777" w:rsidR="00B73DD6" w:rsidRDefault="00000000">
      <w:pPr>
        <w:pStyle w:val="Heading3"/>
      </w:pPr>
      <w:bookmarkStart w:id="6" w:name="state-of-the-projects"/>
      <w:bookmarkEnd w:id="5"/>
      <w:r>
        <w:lastRenderedPageBreak/>
        <w:t>State of the Projects</w:t>
      </w:r>
    </w:p>
    <w:p w14:paraId="33A59243" w14:textId="77777777" w:rsidR="00B73DD6" w:rsidRDefault="00000000">
      <w:pPr>
        <w:pStyle w:val="FirstParagraph"/>
      </w:pPr>
      <w:r>
        <w:t xml:space="preserve">At this point in time, the Importer’s code generation capabilities are considerably greater than those of Kraken. While the Importer’s kamlbo model started off the same as the Kraken one, it has grown in capabilities since then. It is also enhanced by a separate API object model which is driven by a different metadata file called </w:t>
      </w:r>
      <w:r>
        <w:rPr>
          <w:i/>
          <w:iCs/>
        </w:rPr>
        <w:t>kamlapi</w:t>
      </w:r>
      <w:r>
        <w:t>. It is expected that Kraken will not make use of kamlapi. There will be a need to bring the current Importer kamlbo object model back into the Kraken project, though it’s unclear whether the two projects will eventually share the same model classes. This would be preferable.</w:t>
      </w:r>
    </w:p>
    <w:p w14:paraId="71E8F2AC" w14:textId="77777777" w:rsidR="00B73DD6" w:rsidRDefault="00000000">
      <w:pPr>
        <w:pStyle w:val="Heading2"/>
      </w:pPr>
      <w:bookmarkStart w:id="7" w:name="desired-analysis"/>
      <w:bookmarkEnd w:id="3"/>
      <w:bookmarkEnd w:id="6"/>
      <w:r>
        <w:t>Desired Analysis</w:t>
      </w:r>
    </w:p>
    <w:p w14:paraId="10B2A4A0" w14:textId="77777777" w:rsidR="00B73DD6" w:rsidRDefault="00000000">
      <w:pPr>
        <w:pStyle w:val="FirstParagraph"/>
      </w:pPr>
      <w:r>
        <w:t>We wish to know what capabilities are in each project’s code generator and persistence layer, and how they compare. The goal is to understand how much and what work will be needed to have Kraken support persistence of all of the object structures that are currently supported by the Importer. In addition, we would like to know what aspects of kamlbo are not currently supported by either project. This includes object structures that could be expressed in kamlbo but are not in found in the sample kamlbo you are provided.</w:t>
      </w:r>
    </w:p>
    <w:p w14:paraId="30625695" w14:textId="77777777" w:rsidR="00B73DD6" w:rsidRDefault="00000000">
      <w:pPr>
        <w:pStyle w:val="Heading2"/>
      </w:pPr>
      <w:bookmarkStart w:id="8" w:name="file-locations"/>
      <w:bookmarkEnd w:id="7"/>
      <w:r>
        <w:t>File Locations</w:t>
      </w:r>
    </w:p>
    <w:p w14:paraId="47A05E68" w14:textId="77777777" w:rsidR="00B73DD6" w:rsidRDefault="00000000">
      <w:pPr>
        <w:pStyle w:val="Compact"/>
        <w:numPr>
          <w:ilvl w:val="0"/>
          <w:numId w:val="2"/>
        </w:numPr>
      </w:pPr>
      <w:r>
        <w:t>Base path to repositories: ’C:' (All paths below are relative to this base path)</w:t>
      </w:r>
    </w:p>
    <w:p w14:paraId="6E52922C" w14:textId="77777777" w:rsidR="00B73DD6" w:rsidRDefault="00000000">
      <w:pPr>
        <w:pStyle w:val="Compact"/>
        <w:numPr>
          <w:ilvl w:val="0"/>
          <w:numId w:val="2"/>
        </w:numPr>
      </w:pPr>
      <w:r>
        <w:t xml:space="preserve">Kraken code generator: </w:t>
      </w:r>
      <w:r>
        <w:rPr>
          <w:rStyle w:val="VerbatimChar"/>
        </w:rPr>
        <w:t>Kraken\Koretech.Kraken.KamlBoGen</w:t>
      </w:r>
    </w:p>
    <w:p w14:paraId="70BE8C61" w14:textId="77777777" w:rsidR="00B73DD6" w:rsidRDefault="00000000">
      <w:pPr>
        <w:pStyle w:val="Compact"/>
        <w:numPr>
          <w:ilvl w:val="0"/>
          <w:numId w:val="2"/>
        </w:numPr>
      </w:pPr>
      <w:r>
        <w:t>Kraken kamlbo samples: ‘Kraken.Kraken.Data’</w:t>
      </w:r>
    </w:p>
    <w:p w14:paraId="591C62BE" w14:textId="77777777" w:rsidR="00B73DD6" w:rsidRDefault="00000000">
      <w:pPr>
        <w:pStyle w:val="Compact"/>
        <w:numPr>
          <w:ilvl w:val="0"/>
          <w:numId w:val="2"/>
        </w:numPr>
      </w:pPr>
      <w:r>
        <w:t xml:space="preserve">Kraken persistence layer: </w:t>
      </w:r>
      <w:r>
        <w:rPr>
          <w:rStyle w:val="VerbatimChar"/>
        </w:rPr>
        <w:t>KommerceServer-Kraken\Koretech.Domains</w:t>
      </w:r>
    </w:p>
    <w:p w14:paraId="3104F674" w14:textId="77777777" w:rsidR="00B73DD6" w:rsidRDefault="00000000">
      <w:pPr>
        <w:pStyle w:val="Compact"/>
        <w:numPr>
          <w:ilvl w:val="0"/>
          <w:numId w:val="2"/>
        </w:numPr>
      </w:pPr>
      <w:r>
        <w:t xml:space="preserve">Importer code generator: </w:t>
      </w:r>
      <w:r>
        <w:rPr>
          <w:rStyle w:val="VerbatimChar"/>
        </w:rPr>
        <w:t>KommerceServer-Import\Koretech.Importer.Tools</w:t>
      </w:r>
    </w:p>
    <w:p w14:paraId="266F9B68" w14:textId="77777777" w:rsidR="00B73DD6" w:rsidRDefault="00000000">
      <w:pPr>
        <w:pStyle w:val="Compact"/>
        <w:numPr>
          <w:ilvl w:val="0"/>
          <w:numId w:val="2"/>
        </w:numPr>
      </w:pPr>
      <w:r>
        <w:t xml:space="preserve">Importer kamlbo samples: </w:t>
      </w:r>
      <w:r>
        <w:rPr>
          <w:rStyle w:val="VerbatimChar"/>
        </w:rPr>
        <w:t>KommerceServer-Import\Koretech.Importer.Tools\kamlbo</w:t>
      </w:r>
    </w:p>
    <w:p w14:paraId="22A9A166" w14:textId="77777777" w:rsidR="00B73DD6" w:rsidRDefault="00000000">
      <w:pPr>
        <w:pStyle w:val="Compact"/>
        <w:numPr>
          <w:ilvl w:val="0"/>
          <w:numId w:val="2"/>
        </w:numPr>
      </w:pPr>
      <w:r>
        <w:t xml:space="preserve">Importer persistence layer: </w:t>
      </w:r>
      <w:r>
        <w:rPr>
          <w:rStyle w:val="VerbatimChar"/>
        </w:rPr>
        <w:t>KommerceServer-Import\Importer\Persistence</w:t>
      </w:r>
    </w:p>
    <w:p w14:paraId="60A19DDE" w14:textId="77777777" w:rsidR="00B73DD6" w:rsidRDefault="00000000">
      <w:r>
        <w:pict w14:anchorId="0291F68C">
          <v:rect id="_x0000_i1025" style="width:0;height:1.5pt" o:hralign="center" o:hrstd="t" o:hr="t"/>
        </w:pict>
      </w:r>
    </w:p>
    <w:p w14:paraId="3332495B" w14:textId="77777777" w:rsidR="00B73DD6" w:rsidRDefault="00000000">
      <w:pPr>
        <w:pStyle w:val="Heading1"/>
      </w:pPr>
      <w:bookmarkStart w:id="9" w:name="gap-analysis-results"/>
      <w:bookmarkEnd w:id="0"/>
      <w:bookmarkEnd w:id="8"/>
      <w:r>
        <w:t>Gap Analysis Results</w:t>
      </w:r>
    </w:p>
    <w:p w14:paraId="2B34FDA1" w14:textId="77777777" w:rsidR="00B73DD6" w:rsidRDefault="00000000">
      <w:pPr>
        <w:pStyle w:val="Heading2"/>
      </w:pPr>
      <w:bookmarkStart w:id="10" w:name="executive-summary"/>
      <w:r>
        <w:t>Executive Summary</w:t>
      </w:r>
    </w:p>
    <w:p w14:paraId="2AF2CD9A" w14:textId="77777777" w:rsidR="00B73DD6" w:rsidRDefault="00000000">
      <w:pPr>
        <w:pStyle w:val="FirstParagraph"/>
      </w:pPr>
      <w:r>
        <w:t>The Importer project has significantly more advanced persistence capabilities than Kraken. Bringing Kraken up to parity would require substantial work across three main areas:</w:t>
      </w:r>
    </w:p>
    <w:p w14:paraId="3FC644B1" w14:textId="77777777" w:rsidR="00B73DD6" w:rsidRDefault="00000000">
      <w:pPr>
        <w:pStyle w:val="Compact"/>
        <w:numPr>
          <w:ilvl w:val="0"/>
          <w:numId w:val="3"/>
        </w:numPr>
      </w:pPr>
      <w:r>
        <w:rPr>
          <w:b/>
          <w:bCs/>
        </w:rPr>
        <w:t>KamlBo Model Classes</w:t>
      </w:r>
      <w:r>
        <w:t xml:space="preserve"> - 8 new/enhanced classes needed</w:t>
      </w:r>
    </w:p>
    <w:p w14:paraId="34461989" w14:textId="77777777" w:rsidR="00B73DD6" w:rsidRDefault="00000000">
      <w:pPr>
        <w:pStyle w:val="Compact"/>
        <w:numPr>
          <w:ilvl w:val="0"/>
          <w:numId w:val="3"/>
        </w:numPr>
      </w:pPr>
      <w:r>
        <w:rPr>
          <w:b/>
          <w:bCs/>
        </w:rPr>
        <w:t>Code Generators</w:t>
      </w:r>
      <w:r>
        <w:t xml:space="preserve"> - 4 new generators + enhancements to 4 existing ones</w:t>
      </w:r>
    </w:p>
    <w:p w14:paraId="004E7171" w14:textId="77777777" w:rsidR="00B73DD6" w:rsidRDefault="00000000">
      <w:pPr>
        <w:pStyle w:val="Compact"/>
        <w:numPr>
          <w:ilvl w:val="0"/>
          <w:numId w:val="3"/>
        </w:numPr>
      </w:pPr>
      <w:r>
        <w:rPr>
          <w:b/>
          <w:bCs/>
        </w:rPr>
        <w:t>Generated Persistence Layer</w:t>
      </w:r>
      <w:r>
        <w:t xml:space="preserve"> - Support for ~12 additional features</w:t>
      </w:r>
    </w:p>
    <w:p w14:paraId="5C62B944" w14:textId="77777777" w:rsidR="00B73DD6" w:rsidRDefault="00000000">
      <w:pPr>
        <w:pStyle w:val="FirstParagraph"/>
      </w:pPr>
      <w:r>
        <w:rPr>
          <w:b/>
          <w:bCs/>
        </w:rPr>
        <w:t>Estimated effort</w:t>
      </w:r>
      <w:r>
        <w:t>: Medium-to-Large (likely several weeks of development work)</w:t>
      </w:r>
    </w:p>
    <w:p w14:paraId="526A4EE7" w14:textId="77777777" w:rsidR="00B73DD6" w:rsidRDefault="00000000">
      <w:r>
        <w:pict w14:anchorId="34ABFF00">
          <v:rect id="_x0000_i1026" style="width:0;height:1.5pt" o:hralign="center" o:hrstd="t" o:hr="t"/>
        </w:pict>
      </w:r>
    </w:p>
    <w:p w14:paraId="5361DD0B" w14:textId="77777777" w:rsidR="00B73DD6" w:rsidRDefault="00000000">
      <w:pPr>
        <w:pStyle w:val="Heading2"/>
      </w:pPr>
      <w:bookmarkStart w:id="11" w:name="kamlbo-object-model-comparison"/>
      <w:bookmarkEnd w:id="10"/>
      <w:r>
        <w:lastRenderedPageBreak/>
        <w:t>1. KamlBo Object Model Comparison</w:t>
      </w:r>
    </w:p>
    <w:p w14:paraId="6C69C2C3" w14:textId="77777777" w:rsidR="00B73DD6" w:rsidRDefault="00000000">
      <w:pPr>
        <w:pStyle w:val="Heading3"/>
      </w:pPr>
      <w:bookmarkStart w:id="12" w:name="model-classes-overview"/>
      <w:r>
        <w:t>1.1 Model Classes Overview</w:t>
      </w:r>
    </w:p>
    <w:tbl>
      <w:tblPr>
        <w:tblStyle w:val="Table"/>
        <w:tblW w:w="5000" w:type="pct"/>
        <w:tblLayout w:type="fixed"/>
        <w:tblLook w:val="0020" w:firstRow="1" w:lastRow="0" w:firstColumn="0" w:lastColumn="0" w:noHBand="0" w:noVBand="0"/>
      </w:tblPr>
      <w:tblGrid>
        <w:gridCol w:w="2234"/>
        <w:gridCol w:w="2554"/>
        <w:gridCol w:w="3192"/>
        <w:gridCol w:w="1596"/>
      </w:tblGrid>
      <w:tr w:rsidR="00B73DD6" w14:paraId="5D2D2FE7" w14:textId="77777777" w:rsidTr="00B73DD6">
        <w:trPr>
          <w:cnfStyle w:val="100000000000" w:firstRow="1" w:lastRow="0" w:firstColumn="0" w:lastColumn="0" w:oddVBand="0" w:evenVBand="0" w:oddHBand="0" w:evenHBand="0" w:firstRowFirstColumn="0" w:firstRowLastColumn="0" w:lastRowFirstColumn="0" w:lastRowLastColumn="0"/>
          <w:tblHeader/>
        </w:trPr>
        <w:tc>
          <w:tcPr>
            <w:tcW w:w="1848" w:type="dxa"/>
          </w:tcPr>
          <w:p w14:paraId="3061B5E4" w14:textId="77777777" w:rsidR="00B73DD6" w:rsidRDefault="00000000">
            <w:pPr>
              <w:pStyle w:val="Compact"/>
            </w:pPr>
            <w:r>
              <w:t>Class</w:t>
            </w:r>
          </w:p>
        </w:tc>
        <w:tc>
          <w:tcPr>
            <w:tcW w:w="2112" w:type="dxa"/>
          </w:tcPr>
          <w:p w14:paraId="2F8BB9D4" w14:textId="77777777" w:rsidR="00B73DD6" w:rsidRDefault="00000000">
            <w:pPr>
              <w:pStyle w:val="Compact"/>
            </w:pPr>
            <w:r>
              <w:t>Kraken</w:t>
            </w:r>
          </w:p>
        </w:tc>
        <w:tc>
          <w:tcPr>
            <w:tcW w:w="2640" w:type="dxa"/>
          </w:tcPr>
          <w:p w14:paraId="1E64D73B" w14:textId="77777777" w:rsidR="00B73DD6" w:rsidRDefault="00000000">
            <w:pPr>
              <w:pStyle w:val="Compact"/>
            </w:pPr>
            <w:r>
              <w:t>Importer</w:t>
            </w:r>
          </w:p>
        </w:tc>
        <w:tc>
          <w:tcPr>
            <w:tcW w:w="1320" w:type="dxa"/>
          </w:tcPr>
          <w:p w14:paraId="1DA1A46A" w14:textId="77777777" w:rsidR="00B73DD6" w:rsidRDefault="00000000">
            <w:pPr>
              <w:pStyle w:val="Compact"/>
            </w:pPr>
            <w:r>
              <w:t>Gap</w:t>
            </w:r>
          </w:p>
        </w:tc>
      </w:tr>
      <w:tr w:rsidR="00B73DD6" w14:paraId="27D788EA" w14:textId="77777777">
        <w:tc>
          <w:tcPr>
            <w:tcW w:w="1848" w:type="dxa"/>
          </w:tcPr>
          <w:p w14:paraId="29939001" w14:textId="77777777" w:rsidR="00B73DD6" w:rsidRDefault="00000000">
            <w:pPr>
              <w:pStyle w:val="Compact"/>
            </w:pPr>
            <w:r>
              <w:rPr>
                <w:rStyle w:val="VerbatimChar"/>
              </w:rPr>
              <w:t>KamlBoDomain</w:t>
            </w:r>
          </w:p>
        </w:tc>
        <w:tc>
          <w:tcPr>
            <w:tcW w:w="2112" w:type="dxa"/>
          </w:tcPr>
          <w:p w14:paraId="1D083D19" w14:textId="77777777" w:rsidR="00B73DD6" w:rsidRDefault="00000000">
            <w:pPr>
              <w:pStyle w:val="Compact"/>
            </w:pPr>
            <w:r>
              <w:t>✅ Basic</w:t>
            </w:r>
          </w:p>
        </w:tc>
        <w:tc>
          <w:tcPr>
            <w:tcW w:w="2640" w:type="dxa"/>
          </w:tcPr>
          <w:p w14:paraId="601CAD8A" w14:textId="77777777" w:rsidR="00B73DD6" w:rsidRDefault="00000000">
            <w:pPr>
              <w:pStyle w:val="Compact"/>
            </w:pPr>
            <w:r>
              <w:t>✅ Enhanced</w:t>
            </w:r>
          </w:p>
        </w:tc>
        <w:tc>
          <w:tcPr>
            <w:tcW w:w="1320" w:type="dxa"/>
          </w:tcPr>
          <w:p w14:paraId="473A6F95" w14:textId="77777777" w:rsidR="00B73DD6" w:rsidRDefault="00000000">
            <w:pPr>
              <w:pStyle w:val="Compact"/>
            </w:pPr>
            <w:r>
              <w:t xml:space="preserve">Importer adds: </w:t>
            </w:r>
            <w:r>
              <w:rPr>
                <w:rStyle w:val="VerbatimChar"/>
              </w:rPr>
              <w:t>ScopeFunction</w:t>
            </w:r>
            <w:r>
              <w:t xml:space="preserve">, </w:t>
            </w:r>
            <w:r>
              <w:rPr>
                <w:rStyle w:val="VerbatimChar"/>
              </w:rPr>
              <w:t>GetEntity()</w:t>
            </w:r>
            <w:r>
              <w:t xml:space="preserve">, </w:t>
            </w:r>
            <w:r>
              <w:rPr>
                <w:rStyle w:val="VerbatimChar"/>
              </w:rPr>
              <w:t>AfterParseProcessing()</w:t>
            </w:r>
            <w:r>
              <w:t xml:space="preserve">, </w:t>
            </w:r>
            <w:r>
              <w:rPr>
                <w:rStyle w:val="VerbatimChar"/>
              </w:rPr>
              <w:t>CreateMissingRelations()</w:t>
            </w:r>
          </w:p>
        </w:tc>
      </w:tr>
      <w:tr w:rsidR="00B73DD6" w14:paraId="1D81EE6D" w14:textId="77777777">
        <w:tc>
          <w:tcPr>
            <w:tcW w:w="1848" w:type="dxa"/>
          </w:tcPr>
          <w:p w14:paraId="12AC2E0F" w14:textId="77777777" w:rsidR="00B73DD6" w:rsidRDefault="00000000">
            <w:pPr>
              <w:pStyle w:val="Compact"/>
            </w:pPr>
            <w:r>
              <w:rPr>
                <w:rStyle w:val="VerbatimChar"/>
              </w:rPr>
              <w:t>KamlBoEntity</w:t>
            </w:r>
          </w:p>
        </w:tc>
        <w:tc>
          <w:tcPr>
            <w:tcW w:w="2112" w:type="dxa"/>
          </w:tcPr>
          <w:p w14:paraId="726FC000" w14:textId="77777777" w:rsidR="00B73DD6" w:rsidRDefault="00000000">
            <w:pPr>
              <w:pStyle w:val="Compact"/>
            </w:pPr>
            <w:r>
              <w:t>✅ Basic</w:t>
            </w:r>
          </w:p>
        </w:tc>
        <w:tc>
          <w:tcPr>
            <w:tcW w:w="2640" w:type="dxa"/>
          </w:tcPr>
          <w:p w14:paraId="4425B5F0" w14:textId="77777777" w:rsidR="00B73DD6" w:rsidRDefault="00000000">
            <w:pPr>
              <w:pStyle w:val="Compact"/>
            </w:pPr>
            <w:r>
              <w:t>✅ Enhanced</w:t>
            </w:r>
          </w:p>
        </w:tc>
        <w:tc>
          <w:tcPr>
            <w:tcW w:w="1320" w:type="dxa"/>
          </w:tcPr>
          <w:p w14:paraId="75C18E6D" w14:textId="77777777" w:rsidR="00B73DD6" w:rsidRDefault="00000000">
            <w:pPr>
              <w:pStyle w:val="Compact"/>
            </w:pPr>
            <w:r>
              <w:t xml:space="preserve">Importer adds: </w:t>
            </w:r>
            <w:r>
              <w:rPr>
                <w:rStyle w:val="VerbatimChar"/>
              </w:rPr>
              <w:t>SuperType</w:t>
            </w:r>
            <w:r>
              <w:t xml:space="preserve">, </w:t>
            </w:r>
            <w:r>
              <w:rPr>
                <w:rStyle w:val="VerbatimChar"/>
              </w:rPr>
              <w:t>SuperDomain</w:t>
            </w:r>
            <w:r>
              <w:t xml:space="preserve">, </w:t>
            </w:r>
            <w:r>
              <w:rPr>
                <w:rStyle w:val="VerbatimChar"/>
              </w:rPr>
              <w:t>PartitionProperty</w:t>
            </w:r>
            <w:r>
              <w:t xml:space="preserve">, </w:t>
            </w:r>
            <w:r>
              <w:rPr>
                <w:rStyle w:val="VerbatimChar"/>
              </w:rPr>
              <w:t>PartitionValue</w:t>
            </w:r>
            <w:r>
              <w:t xml:space="preserve">, </w:t>
            </w:r>
            <w:r>
              <w:rPr>
                <w:rStyle w:val="VerbatimChar"/>
              </w:rPr>
              <w:t>DeletedField</w:t>
            </w:r>
            <w:r>
              <w:t xml:space="preserve">, </w:t>
            </w:r>
            <w:r>
              <w:rPr>
                <w:rStyle w:val="VerbatimChar"/>
              </w:rPr>
              <w:t>DeletedValue</w:t>
            </w:r>
            <w:r>
              <w:t xml:space="preserve">, </w:t>
            </w:r>
            <w:r>
              <w:rPr>
                <w:rStyle w:val="VerbatimChar"/>
              </w:rPr>
              <w:t>CompositeData</w:t>
            </w:r>
            <w:r>
              <w:t xml:space="preserve">, </w:t>
            </w:r>
            <w:r>
              <w:rPr>
                <w:rStyle w:val="VerbatimChar"/>
              </w:rPr>
              <w:t>ExternalKey</w:t>
            </w:r>
            <w:r>
              <w:t xml:space="preserve">, </w:t>
            </w:r>
            <w:r>
              <w:rPr>
                <w:rStyle w:val="VerbatimChar"/>
              </w:rPr>
              <w:t>InheritedProperties</w:t>
            </w:r>
            <w:r>
              <w:t xml:space="preserve">, </w:t>
            </w:r>
            <w:r>
              <w:rPr>
                <w:rStyle w:val="VerbatimChar"/>
              </w:rPr>
              <w:t>InheritedRelations</w:t>
            </w:r>
          </w:p>
        </w:tc>
      </w:tr>
      <w:tr w:rsidR="00B73DD6" w14:paraId="5D63821F" w14:textId="77777777">
        <w:tc>
          <w:tcPr>
            <w:tcW w:w="1848" w:type="dxa"/>
          </w:tcPr>
          <w:p w14:paraId="1CA484C5" w14:textId="77777777" w:rsidR="00B73DD6" w:rsidRDefault="00000000">
            <w:pPr>
              <w:pStyle w:val="Compact"/>
            </w:pPr>
            <w:r>
              <w:rPr>
                <w:rStyle w:val="VerbatimChar"/>
              </w:rPr>
              <w:t>KamlBoEntityProperty</w:t>
            </w:r>
          </w:p>
        </w:tc>
        <w:tc>
          <w:tcPr>
            <w:tcW w:w="2112" w:type="dxa"/>
          </w:tcPr>
          <w:p w14:paraId="6E8643BE" w14:textId="77777777" w:rsidR="00B73DD6" w:rsidRDefault="00000000">
            <w:pPr>
              <w:pStyle w:val="Compact"/>
            </w:pPr>
            <w:r>
              <w:t>✅ Basic (embedded)</w:t>
            </w:r>
          </w:p>
        </w:tc>
        <w:tc>
          <w:tcPr>
            <w:tcW w:w="2640" w:type="dxa"/>
          </w:tcPr>
          <w:p w14:paraId="2FE1C97C" w14:textId="77777777" w:rsidR="00B73DD6" w:rsidRDefault="00000000">
            <w:pPr>
              <w:pStyle w:val="Compact"/>
            </w:pPr>
            <w:r>
              <w:t>✅ Enhanced (separate file)</w:t>
            </w:r>
          </w:p>
        </w:tc>
        <w:tc>
          <w:tcPr>
            <w:tcW w:w="1320" w:type="dxa"/>
          </w:tcPr>
          <w:p w14:paraId="03FB5E76" w14:textId="77777777" w:rsidR="00B73DD6" w:rsidRDefault="00000000">
            <w:pPr>
              <w:pStyle w:val="Compact"/>
            </w:pPr>
            <w:r>
              <w:t xml:space="preserve">Importer adds: </w:t>
            </w:r>
            <w:r>
              <w:rPr>
                <w:rStyle w:val="VerbatimChar"/>
              </w:rPr>
              <w:t>IsExternal</w:t>
            </w:r>
            <w:r>
              <w:t xml:space="preserve">, </w:t>
            </w:r>
            <w:r>
              <w:rPr>
                <w:rStyle w:val="VerbatimChar"/>
              </w:rPr>
              <w:t>InternalValuePropertyName</w:t>
            </w:r>
            <w:r>
              <w:t xml:space="preserve">, </w:t>
            </w:r>
            <w:r>
              <w:rPr>
                <w:rStyle w:val="VerbatimChar"/>
              </w:rPr>
              <w:t>IsPartitionProperty</w:t>
            </w:r>
            <w:r>
              <w:t xml:space="preserve">, </w:t>
            </w:r>
            <w:r>
              <w:rPr>
                <w:rStyle w:val="VerbatimChar"/>
              </w:rPr>
              <w:t>IsReadOnly</w:t>
            </w:r>
            <w:r>
              <w:t xml:space="preserve">, </w:t>
            </w:r>
            <w:r>
              <w:rPr>
                <w:rStyle w:val="VerbatimChar"/>
              </w:rPr>
              <w:t>IsOverride</w:t>
            </w:r>
            <w:r>
              <w:t xml:space="preserve">, </w:t>
            </w:r>
            <w:r>
              <w:rPr>
                <w:rStyle w:val="VerbatimChar"/>
              </w:rPr>
              <w:t>ClrType</w:t>
            </w:r>
          </w:p>
        </w:tc>
      </w:tr>
      <w:tr w:rsidR="00B73DD6" w14:paraId="754A1D3C" w14:textId="77777777">
        <w:tc>
          <w:tcPr>
            <w:tcW w:w="1848" w:type="dxa"/>
          </w:tcPr>
          <w:p w14:paraId="4D83D460" w14:textId="77777777" w:rsidR="00B73DD6" w:rsidRDefault="00000000">
            <w:pPr>
              <w:pStyle w:val="Compact"/>
            </w:pPr>
            <w:r>
              <w:rPr>
                <w:rStyle w:val="VerbatimChar"/>
              </w:rPr>
              <w:t>KamlEntityRelation</w:t>
            </w:r>
          </w:p>
        </w:tc>
        <w:tc>
          <w:tcPr>
            <w:tcW w:w="2112" w:type="dxa"/>
          </w:tcPr>
          <w:p w14:paraId="55773D0B" w14:textId="77777777" w:rsidR="00B73DD6" w:rsidRDefault="00000000">
            <w:pPr>
              <w:pStyle w:val="Compact"/>
            </w:pPr>
            <w:r>
              <w:t>✅ Basic</w:t>
            </w:r>
          </w:p>
        </w:tc>
        <w:tc>
          <w:tcPr>
            <w:tcW w:w="2640" w:type="dxa"/>
          </w:tcPr>
          <w:p w14:paraId="5A6DA47D" w14:textId="77777777" w:rsidR="00B73DD6" w:rsidRDefault="00000000">
            <w:pPr>
              <w:pStyle w:val="Compact"/>
            </w:pPr>
            <w:r>
              <w:t xml:space="preserve">✅ Enhanced </w:t>
            </w:r>
            <w:r>
              <w:lastRenderedPageBreak/>
              <w:t>(</w:t>
            </w:r>
            <w:r>
              <w:rPr>
                <w:rStyle w:val="VerbatimChar"/>
              </w:rPr>
              <w:t>KamlBoEntityRelation</w:t>
            </w:r>
            <w:r>
              <w:t>)</w:t>
            </w:r>
          </w:p>
        </w:tc>
        <w:tc>
          <w:tcPr>
            <w:tcW w:w="1320" w:type="dxa"/>
          </w:tcPr>
          <w:p w14:paraId="3B4C32EA" w14:textId="77777777" w:rsidR="00B73DD6" w:rsidRDefault="00000000">
            <w:pPr>
              <w:pStyle w:val="Compact"/>
            </w:pPr>
            <w:r>
              <w:lastRenderedPageBreak/>
              <w:t xml:space="preserve">Importer adds: </w:t>
            </w:r>
            <w:r>
              <w:rPr>
                <w:rStyle w:val="VerbatimChar"/>
              </w:rPr>
              <w:t>Entity</w:t>
            </w:r>
            <w:r>
              <w:t xml:space="preserve"> </w:t>
            </w:r>
            <w:r>
              <w:lastRenderedPageBreak/>
              <w:t xml:space="preserve">reference, </w:t>
            </w:r>
            <w:r>
              <w:rPr>
                <w:rStyle w:val="VerbatimChar"/>
              </w:rPr>
              <w:t>Target</w:t>
            </w:r>
            <w:r>
              <w:t xml:space="preserve"> reference, </w:t>
            </w:r>
            <w:r>
              <w:rPr>
                <w:rStyle w:val="VerbatimChar"/>
              </w:rPr>
              <w:t>InverseRelation</w:t>
            </w:r>
            <w:r>
              <w:t xml:space="preserve">, </w:t>
            </w:r>
            <w:r>
              <w:rPr>
                <w:rStyle w:val="VerbatimChar"/>
              </w:rPr>
              <w:t>Key</w:t>
            </w:r>
            <w:r>
              <w:t xml:space="preserve"> object, </w:t>
            </w:r>
            <w:r>
              <w:rPr>
                <w:rStyle w:val="VerbatimChar"/>
              </w:rPr>
              <w:t>AfterParseProcessing()</w:t>
            </w:r>
          </w:p>
        </w:tc>
      </w:tr>
      <w:tr w:rsidR="00B73DD6" w14:paraId="521483D3" w14:textId="77777777">
        <w:tc>
          <w:tcPr>
            <w:tcW w:w="1848" w:type="dxa"/>
          </w:tcPr>
          <w:p w14:paraId="37508C05" w14:textId="77777777" w:rsidR="00B73DD6" w:rsidRDefault="00000000">
            <w:pPr>
              <w:pStyle w:val="Compact"/>
            </w:pPr>
            <w:r>
              <w:rPr>
                <w:rStyle w:val="VerbatimChar"/>
              </w:rPr>
              <w:lastRenderedPageBreak/>
              <w:t>KamlBoTable</w:t>
            </w:r>
          </w:p>
        </w:tc>
        <w:tc>
          <w:tcPr>
            <w:tcW w:w="2112" w:type="dxa"/>
          </w:tcPr>
          <w:p w14:paraId="28187429" w14:textId="77777777" w:rsidR="00B73DD6" w:rsidRDefault="00000000">
            <w:pPr>
              <w:pStyle w:val="Compact"/>
            </w:pPr>
            <w:r>
              <w:t>❌ None</w:t>
            </w:r>
          </w:p>
        </w:tc>
        <w:tc>
          <w:tcPr>
            <w:tcW w:w="2640" w:type="dxa"/>
          </w:tcPr>
          <w:p w14:paraId="4D2D024A" w14:textId="77777777" w:rsidR="00B73DD6" w:rsidRDefault="00000000">
            <w:pPr>
              <w:pStyle w:val="Compact"/>
            </w:pPr>
            <w:r>
              <w:t>✅ Full</w:t>
            </w:r>
          </w:p>
        </w:tc>
        <w:tc>
          <w:tcPr>
            <w:tcW w:w="1320" w:type="dxa"/>
          </w:tcPr>
          <w:p w14:paraId="52BDAFF7" w14:textId="77777777" w:rsidR="00B73DD6" w:rsidRDefault="00000000">
            <w:pPr>
              <w:pStyle w:val="Compact"/>
            </w:pPr>
            <w:r>
              <w:rPr>
                <w:b/>
                <w:bCs/>
              </w:rPr>
              <w:t>NEW</w:t>
            </w:r>
            <w:r>
              <w:t xml:space="preserve"> - Wraps table name + CompositeData</w:t>
            </w:r>
          </w:p>
        </w:tc>
      </w:tr>
      <w:tr w:rsidR="00B73DD6" w14:paraId="7D6562E7" w14:textId="77777777">
        <w:tc>
          <w:tcPr>
            <w:tcW w:w="1848" w:type="dxa"/>
          </w:tcPr>
          <w:p w14:paraId="78122179" w14:textId="77777777" w:rsidR="00B73DD6" w:rsidRDefault="00000000">
            <w:pPr>
              <w:pStyle w:val="Compact"/>
            </w:pPr>
            <w:r>
              <w:rPr>
                <w:rStyle w:val="VerbatimChar"/>
              </w:rPr>
              <w:t>KamlBoCompositeData</w:t>
            </w:r>
          </w:p>
        </w:tc>
        <w:tc>
          <w:tcPr>
            <w:tcW w:w="2112" w:type="dxa"/>
          </w:tcPr>
          <w:p w14:paraId="6A9B0768" w14:textId="77777777" w:rsidR="00B73DD6" w:rsidRDefault="00000000">
            <w:pPr>
              <w:pStyle w:val="Compact"/>
            </w:pPr>
            <w:r>
              <w:t>❌ None</w:t>
            </w:r>
          </w:p>
        </w:tc>
        <w:tc>
          <w:tcPr>
            <w:tcW w:w="2640" w:type="dxa"/>
          </w:tcPr>
          <w:p w14:paraId="587802B6" w14:textId="77777777" w:rsidR="00B73DD6" w:rsidRDefault="00000000">
            <w:pPr>
              <w:pStyle w:val="Compact"/>
            </w:pPr>
            <w:r>
              <w:t>✅ Full</w:t>
            </w:r>
          </w:p>
        </w:tc>
        <w:tc>
          <w:tcPr>
            <w:tcW w:w="1320" w:type="dxa"/>
          </w:tcPr>
          <w:p w14:paraId="0F0CE978" w14:textId="77777777" w:rsidR="00B73DD6" w:rsidRDefault="00000000">
            <w:pPr>
              <w:pStyle w:val="Compact"/>
            </w:pPr>
            <w:r>
              <w:rPr>
                <w:b/>
                <w:bCs/>
              </w:rPr>
              <w:t>NEW</w:t>
            </w:r>
            <w:r>
              <w:t xml:space="preserve"> - Composite table joins (e.g., </w:t>
            </w:r>
            <w:r>
              <w:rPr>
                <w:rStyle w:val="VerbatimChar"/>
              </w:rPr>
              <w:t>business_entity</w:t>
            </w:r>
            <w:r>
              <w:t xml:space="preserve"> + </w:t>
            </w:r>
            <w:r>
              <w:rPr>
                <w:rStyle w:val="VerbatimChar"/>
              </w:rPr>
              <w:t>entity_address</w:t>
            </w:r>
            <w:r>
              <w:t>)</w:t>
            </w:r>
          </w:p>
        </w:tc>
      </w:tr>
      <w:tr w:rsidR="00B73DD6" w14:paraId="134180E3" w14:textId="77777777">
        <w:tc>
          <w:tcPr>
            <w:tcW w:w="1848" w:type="dxa"/>
          </w:tcPr>
          <w:p w14:paraId="35902E9B" w14:textId="77777777" w:rsidR="00B73DD6" w:rsidRDefault="00000000">
            <w:pPr>
              <w:pStyle w:val="Compact"/>
            </w:pPr>
            <w:r>
              <w:rPr>
                <w:rStyle w:val="VerbatimChar"/>
              </w:rPr>
              <w:t>KamlBoTableRelation</w:t>
            </w:r>
          </w:p>
        </w:tc>
        <w:tc>
          <w:tcPr>
            <w:tcW w:w="2112" w:type="dxa"/>
          </w:tcPr>
          <w:p w14:paraId="7758BF5B" w14:textId="77777777" w:rsidR="00B73DD6" w:rsidRDefault="00000000">
            <w:pPr>
              <w:pStyle w:val="Compact"/>
            </w:pPr>
            <w:r>
              <w:t>❌ None</w:t>
            </w:r>
          </w:p>
        </w:tc>
        <w:tc>
          <w:tcPr>
            <w:tcW w:w="2640" w:type="dxa"/>
          </w:tcPr>
          <w:p w14:paraId="22B1F81A" w14:textId="77777777" w:rsidR="00B73DD6" w:rsidRDefault="00000000">
            <w:pPr>
              <w:pStyle w:val="Compact"/>
            </w:pPr>
            <w:r>
              <w:t>✅ Full</w:t>
            </w:r>
          </w:p>
        </w:tc>
        <w:tc>
          <w:tcPr>
            <w:tcW w:w="1320" w:type="dxa"/>
          </w:tcPr>
          <w:p w14:paraId="2087C29B" w14:textId="77777777" w:rsidR="00B73DD6" w:rsidRDefault="00000000">
            <w:pPr>
              <w:pStyle w:val="Compact"/>
            </w:pPr>
            <w:r>
              <w:rPr>
                <w:b/>
                <w:bCs/>
              </w:rPr>
              <w:t>NEW</w:t>
            </w:r>
            <w:r>
              <w:t xml:space="preserve"> - Table-level join definitions</w:t>
            </w:r>
          </w:p>
        </w:tc>
      </w:tr>
      <w:tr w:rsidR="00B73DD6" w14:paraId="0A9033BF" w14:textId="77777777">
        <w:tc>
          <w:tcPr>
            <w:tcW w:w="1848" w:type="dxa"/>
          </w:tcPr>
          <w:p w14:paraId="52FA505E" w14:textId="77777777" w:rsidR="00B73DD6" w:rsidRDefault="00000000">
            <w:pPr>
              <w:pStyle w:val="Compact"/>
            </w:pPr>
            <w:r>
              <w:rPr>
                <w:rStyle w:val="VerbatimChar"/>
              </w:rPr>
              <w:t>KamlBoTableKeyMap</w:t>
            </w:r>
          </w:p>
        </w:tc>
        <w:tc>
          <w:tcPr>
            <w:tcW w:w="2112" w:type="dxa"/>
          </w:tcPr>
          <w:p w14:paraId="67EA000F" w14:textId="77777777" w:rsidR="00B73DD6" w:rsidRDefault="00000000">
            <w:pPr>
              <w:pStyle w:val="Compact"/>
            </w:pPr>
            <w:r>
              <w:t>❌ None</w:t>
            </w:r>
          </w:p>
        </w:tc>
        <w:tc>
          <w:tcPr>
            <w:tcW w:w="2640" w:type="dxa"/>
          </w:tcPr>
          <w:p w14:paraId="17113E75" w14:textId="77777777" w:rsidR="00B73DD6" w:rsidRDefault="00000000">
            <w:pPr>
              <w:pStyle w:val="Compact"/>
            </w:pPr>
            <w:r>
              <w:t>✅ Full</w:t>
            </w:r>
          </w:p>
        </w:tc>
        <w:tc>
          <w:tcPr>
            <w:tcW w:w="1320" w:type="dxa"/>
          </w:tcPr>
          <w:p w14:paraId="0B95BD6A" w14:textId="77777777" w:rsidR="00B73DD6" w:rsidRDefault="00000000">
            <w:pPr>
              <w:pStyle w:val="Compact"/>
            </w:pPr>
            <w:r>
              <w:rPr>
                <w:b/>
                <w:bCs/>
              </w:rPr>
              <w:t>NEW</w:t>
            </w:r>
            <w:r>
              <w:t xml:space="preserve"> - Column-level key mappings for joins</w:t>
            </w:r>
          </w:p>
        </w:tc>
      </w:tr>
      <w:tr w:rsidR="00B73DD6" w14:paraId="7289E013" w14:textId="77777777">
        <w:tc>
          <w:tcPr>
            <w:tcW w:w="1848" w:type="dxa"/>
          </w:tcPr>
          <w:p w14:paraId="591DEE9E" w14:textId="77777777" w:rsidR="00B73DD6" w:rsidRDefault="00000000">
            <w:pPr>
              <w:pStyle w:val="Compact"/>
            </w:pPr>
            <w:r>
              <w:rPr>
                <w:rStyle w:val="VerbatimChar"/>
              </w:rPr>
              <w:t>KamlBoCriteria</w:t>
            </w:r>
          </w:p>
        </w:tc>
        <w:tc>
          <w:tcPr>
            <w:tcW w:w="2112" w:type="dxa"/>
          </w:tcPr>
          <w:p w14:paraId="6C580122" w14:textId="77777777" w:rsidR="00B73DD6" w:rsidRDefault="00000000">
            <w:pPr>
              <w:pStyle w:val="Compact"/>
            </w:pPr>
            <w:r>
              <w:t>❌ None</w:t>
            </w:r>
          </w:p>
        </w:tc>
        <w:tc>
          <w:tcPr>
            <w:tcW w:w="2640" w:type="dxa"/>
          </w:tcPr>
          <w:p w14:paraId="0730581C" w14:textId="77777777" w:rsidR="00B73DD6" w:rsidRDefault="00000000">
            <w:pPr>
              <w:pStyle w:val="Compact"/>
            </w:pPr>
            <w:r>
              <w:t>✅ Full</w:t>
            </w:r>
          </w:p>
        </w:tc>
        <w:tc>
          <w:tcPr>
            <w:tcW w:w="1320" w:type="dxa"/>
          </w:tcPr>
          <w:p w14:paraId="64B0ED3B" w14:textId="77777777" w:rsidR="00B73DD6" w:rsidRDefault="00000000">
            <w:pPr>
              <w:pStyle w:val="Compact"/>
            </w:pPr>
            <w:r>
              <w:rPr>
                <w:b/>
                <w:bCs/>
              </w:rPr>
              <w:t>NEW</w:t>
            </w:r>
            <w:r>
              <w:t xml:space="preserve"> - Filter criteria for composite data (e.g., </w:t>
            </w:r>
            <w:r>
              <w:rPr>
                <w:rStyle w:val="VerbatimChar"/>
              </w:rPr>
              <w:t>primary_flg = 'Y'</w:t>
            </w:r>
            <w:r>
              <w:t>)</w:t>
            </w:r>
          </w:p>
        </w:tc>
      </w:tr>
      <w:tr w:rsidR="00B73DD6" w14:paraId="2895FDDD" w14:textId="77777777">
        <w:tc>
          <w:tcPr>
            <w:tcW w:w="1848" w:type="dxa"/>
          </w:tcPr>
          <w:p w14:paraId="2E662B78" w14:textId="77777777" w:rsidR="00B73DD6" w:rsidRDefault="00000000">
            <w:pPr>
              <w:pStyle w:val="Compact"/>
            </w:pPr>
            <w:r>
              <w:rPr>
                <w:rStyle w:val="VerbatimChar"/>
              </w:rPr>
              <w:t>KamlBoEntityList</w:t>
            </w:r>
          </w:p>
        </w:tc>
        <w:tc>
          <w:tcPr>
            <w:tcW w:w="2112" w:type="dxa"/>
          </w:tcPr>
          <w:p w14:paraId="209E6A18" w14:textId="77777777" w:rsidR="00B73DD6" w:rsidRDefault="00000000">
            <w:pPr>
              <w:pStyle w:val="Compact"/>
            </w:pPr>
            <w:r>
              <w:t>❌ None</w:t>
            </w:r>
          </w:p>
        </w:tc>
        <w:tc>
          <w:tcPr>
            <w:tcW w:w="2640" w:type="dxa"/>
          </w:tcPr>
          <w:p w14:paraId="7858E9D7" w14:textId="77777777" w:rsidR="00B73DD6" w:rsidRDefault="00000000">
            <w:pPr>
              <w:pStyle w:val="Compact"/>
            </w:pPr>
            <w:r>
              <w:t>✅ Full</w:t>
            </w:r>
          </w:p>
        </w:tc>
        <w:tc>
          <w:tcPr>
            <w:tcW w:w="1320" w:type="dxa"/>
          </w:tcPr>
          <w:p w14:paraId="060FD61E" w14:textId="77777777" w:rsidR="00B73DD6" w:rsidRDefault="00000000">
            <w:pPr>
              <w:pStyle w:val="Compact"/>
            </w:pPr>
            <w:r>
              <w:rPr>
                <w:b/>
                <w:bCs/>
              </w:rPr>
              <w:t>NEW</w:t>
            </w:r>
            <w:r>
              <w:t xml:space="preserve"> - Collection class with helper methods</w:t>
            </w:r>
          </w:p>
        </w:tc>
      </w:tr>
      <w:tr w:rsidR="00B73DD6" w14:paraId="35D9090A" w14:textId="77777777">
        <w:tc>
          <w:tcPr>
            <w:tcW w:w="1848" w:type="dxa"/>
          </w:tcPr>
          <w:p w14:paraId="1D38CD45" w14:textId="77777777" w:rsidR="00B73DD6" w:rsidRDefault="00000000">
            <w:pPr>
              <w:pStyle w:val="Compact"/>
            </w:pPr>
            <w:r>
              <w:rPr>
                <w:rStyle w:val="VerbatimChar"/>
              </w:rPr>
              <w:t>KamlBoModel</w:t>
            </w:r>
          </w:p>
        </w:tc>
        <w:tc>
          <w:tcPr>
            <w:tcW w:w="2112" w:type="dxa"/>
          </w:tcPr>
          <w:p w14:paraId="27279C92" w14:textId="77777777" w:rsidR="00B73DD6" w:rsidRDefault="00000000">
            <w:pPr>
              <w:pStyle w:val="Compact"/>
            </w:pPr>
            <w:r>
              <w:t>❌ None</w:t>
            </w:r>
          </w:p>
        </w:tc>
        <w:tc>
          <w:tcPr>
            <w:tcW w:w="2640" w:type="dxa"/>
          </w:tcPr>
          <w:p w14:paraId="35AE51F9" w14:textId="77777777" w:rsidR="00B73DD6" w:rsidRDefault="00000000">
            <w:pPr>
              <w:pStyle w:val="Compact"/>
            </w:pPr>
            <w:r>
              <w:t>✅ Full</w:t>
            </w:r>
          </w:p>
        </w:tc>
        <w:tc>
          <w:tcPr>
            <w:tcW w:w="1320" w:type="dxa"/>
          </w:tcPr>
          <w:p w14:paraId="7B8B9B7D" w14:textId="77777777" w:rsidR="00B73DD6" w:rsidRDefault="00000000">
            <w:pPr>
              <w:pStyle w:val="Compact"/>
            </w:pPr>
            <w:r>
              <w:rPr>
                <w:b/>
                <w:bCs/>
              </w:rPr>
              <w:t>NEW</w:t>
            </w:r>
            <w:r>
              <w:t xml:space="preserve"> - Cross-domain model </w:t>
            </w:r>
            <w:r>
              <w:lastRenderedPageBreak/>
              <w:t xml:space="preserve">container with </w:t>
            </w:r>
            <w:r>
              <w:rPr>
                <w:rStyle w:val="VerbatimChar"/>
              </w:rPr>
              <w:t>ICrossDomain</w:t>
            </w:r>
            <w:r>
              <w:t xml:space="preserve"> interface</w:t>
            </w:r>
          </w:p>
        </w:tc>
      </w:tr>
      <w:tr w:rsidR="00B73DD6" w14:paraId="4BAA460E" w14:textId="77777777">
        <w:tc>
          <w:tcPr>
            <w:tcW w:w="1848" w:type="dxa"/>
          </w:tcPr>
          <w:p w14:paraId="623C9D92" w14:textId="77777777" w:rsidR="00B73DD6" w:rsidRDefault="00000000">
            <w:pPr>
              <w:pStyle w:val="Compact"/>
            </w:pPr>
            <w:r>
              <w:rPr>
                <w:rStyle w:val="VerbatimChar"/>
              </w:rPr>
              <w:lastRenderedPageBreak/>
              <w:t>ICrossDomain</w:t>
            </w:r>
          </w:p>
        </w:tc>
        <w:tc>
          <w:tcPr>
            <w:tcW w:w="2112" w:type="dxa"/>
          </w:tcPr>
          <w:p w14:paraId="4A75DB2E" w14:textId="77777777" w:rsidR="00B73DD6" w:rsidRDefault="00000000">
            <w:pPr>
              <w:pStyle w:val="Compact"/>
            </w:pPr>
            <w:r>
              <w:t>❌ None</w:t>
            </w:r>
          </w:p>
        </w:tc>
        <w:tc>
          <w:tcPr>
            <w:tcW w:w="2640" w:type="dxa"/>
          </w:tcPr>
          <w:p w14:paraId="26665831" w14:textId="77777777" w:rsidR="00B73DD6" w:rsidRDefault="00000000">
            <w:pPr>
              <w:pStyle w:val="Compact"/>
            </w:pPr>
            <w:r>
              <w:t>✅ Full</w:t>
            </w:r>
          </w:p>
        </w:tc>
        <w:tc>
          <w:tcPr>
            <w:tcW w:w="1320" w:type="dxa"/>
          </w:tcPr>
          <w:p w14:paraId="3F521988" w14:textId="77777777" w:rsidR="00B73DD6" w:rsidRDefault="00000000">
            <w:pPr>
              <w:pStyle w:val="Compact"/>
            </w:pPr>
            <w:r>
              <w:rPr>
                <w:b/>
                <w:bCs/>
              </w:rPr>
              <w:t>NEW</w:t>
            </w:r>
            <w:r>
              <w:t xml:space="preserve"> - Interface for cross-domain entity resolution</w:t>
            </w:r>
          </w:p>
        </w:tc>
      </w:tr>
      <w:tr w:rsidR="00B73DD6" w14:paraId="10750671" w14:textId="77777777">
        <w:tc>
          <w:tcPr>
            <w:tcW w:w="1848" w:type="dxa"/>
          </w:tcPr>
          <w:p w14:paraId="5E4E6425" w14:textId="77777777" w:rsidR="00B73DD6" w:rsidRDefault="00000000">
            <w:pPr>
              <w:pStyle w:val="Compact"/>
            </w:pPr>
            <w:r>
              <w:rPr>
                <w:rStyle w:val="VerbatimChar"/>
              </w:rPr>
              <w:t>Key</w:t>
            </w:r>
          </w:p>
        </w:tc>
        <w:tc>
          <w:tcPr>
            <w:tcW w:w="2112" w:type="dxa"/>
          </w:tcPr>
          <w:p w14:paraId="0064D036" w14:textId="77777777" w:rsidR="00B73DD6" w:rsidRDefault="00000000">
            <w:pPr>
              <w:pStyle w:val="Compact"/>
            </w:pPr>
            <w:r>
              <w:t>❌ None</w:t>
            </w:r>
          </w:p>
        </w:tc>
        <w:tc>
          <w:tcPr>
            <w:tcW w:w="2640" w:type="dxa"/>
          </w:tcPr>
          <w:p w14:paraId="36946941" w14:textId="77777777" w:rsidR="00B73DD6" w:rsidRDefault="00000000">
            <w:pPr>
              <w:pStyle w:val="Compact"/>
            </w:pPr>
            <w:r>
              <w:t>✅ Full</w:t>
            </w:r>
          </w:p>
        </w:tc>
        <w:tc>
          <w:tcPr>
            <w:tcW w:w="1320" w:type="dxa"/>
          </w:tcPr>
          <w:p w14:paraId="7696C0F2" w14:textId="77777777" w:rsidR="00B73DD6" w:rsidRDefault="00000000">
            <w:pPr>
              <w:pStyle w:val="Compact"/>
            </w:pPr>
            <w:r>
              <w:rPr>
                <w:b/>
                <w:bCs/>
              </w:rPr>
              <w:t>NEW</w:t>
            </w:r>
            <w:r>
              <w:t xml:space="preserve"> - Represents primary/external keys with multiple columns</w:t>
            </w:r>
          </w:p>
        </w:tc>
      </w:tr>
      <w:tr w:rsidR="00B73DD6" w14:paraId="214B6966" w14:textId="77777777">
        <w:tc>
          <w:tcPr>
            <w:tcW w:w="1848" w:type="dxa"/>
          </w:tcPr>
          <w:p w14:paraId="7484E0B5" w14:textId="77777777" w:rsidR="00B73DD6" w:rsidRDefault="00000000">
            <w:pPr>
              <w:pStyle w:val="Compact"/>
            </w:pPr>
            <w:r>
              <w:rPr>
                <w:rStyle w:val="VerbatimChar"/>
              </w:rPr>
              <w:t>IValidatable</w:t>
            </w:r>
          </w:p>
        </w:tc>
        <w:tc>
          <w:tcPr>
            <w:tcW w:w="2112" w:type="dxa"/>
          </w:tcPr>
          <w:p w14:paraId="28AD80C8" w14:textId="77777777" w:rsidR="00B73DD6" w:rsidRDefault="00000000">
            <w:pPr>
              <w:pStyle w:val="Compact"/>
            </w:pPr>
            <w:r>
              <w:t>❌ None</w:t>
            </w:r>
          </w:p>
        </w:tc>
        <w:tc>
          <w:tcPr>
            <w:tcW w:w="2640" w:type="dxa"/>
          </w:tcPr>
          <w:p w14:paraId="23324A68" w14:textId="77777777" w:rsidR="00B73DD6" w:rsidRDefault="00000000">
            <w:pPr>
              <w:pStyle w:val="Compact"/>
            </w:pPr>
            <w:r>
              <w:t>✅ Full</w:t>
            </w:r>
          </w:p>
        </w:tc>
        <w:tc>
          <w:tcPr>
            <w:tcW w:w="1320" w:type="dxa"/>
          </w:tcPr>
          <w:p w14:paraId="5B5D31C6" w14:textId="77777777" w:rsidR="00B73DD6" w:rsidRDefault="00000000">
            <w:pPr>
              <w:pStyle w:val="Compact"/>
            </w:pPr>
            <w:r>
              <w:rPr>
                <w:b/>
                <w:bCs/>
              </w:rPr>
              <w:t>NEW</w:t>
            </w:r>
            <w:r>
              <w:t xml:space="preserve"> - Validation interface with </w:t>
            </w:r>
            <w:r>
              <w:rPr>
                <w:rStyle w:val="VerbatimChar"/>
              </w:rPr>
              <w:t>ValidationErrorList</w:t>
            </w:r>
          </w:p>
        </w:tc>
      </w:tr>
    </w:tbl>
    <w:p w14:paraId="65173A2E" w14:textId="77777777" w:rsidR="00B73DD6" w:rsidRDefault="00000000">
      <w:pPr>
        <w:pStyle w:val="Heading3"/>
      </w:pPr>
      <w:bookmarkStart w:id="13" w:name="kamlbo-xml-attribute-support"/>
      <w:bookmarkEnd w:id="12"/>
      <w:r>
        <w:t>1.2 kamlbo XML Attribute Support</w:t>
      </w:r>
    </w:p>
    <w:tbl>
      <w:tblPr>
        <w:tblStyle w:val="Table"/>
        <w:tblW w:w="5000" w:type="pct"/>
        <w:tblLayout w:type="fixed"/>
        <w:tblLook w:val="0020" w:firstRow="1" w:lastRow="0" w:firstColumn="0" w:lastColumn="0" w:noHBand="0" w:noVBand="0"/>
      </w:tblPr>
      <w:tblGrid>
        <w:gridCol w:w="4136"/>
        <w:gridCol w:w="1741"/>
        <w:gridCol w:w="2176"/>
        <w:gridCol w:w="1523"/>
      </w:tblGrid>
      <w:tr w:rsidR="00B73DD6" w14:paraId="4E41DC21" w14:textId="77777777" w:rsidTr="00B73DD6">
        <w:trPr>
          <w:cnfStyle w:val="100000000000" w:firstRow="1" w:lastRow="0" w:firstColumn="0" w:lastColumn="0" w:oddVBand="0" w:evenVBand="0" w:oddHBand="0" w:evenHBand="0" w:firstRowFirstColumn="0" w:firstRowLastColumn="0" w:lastRowFirstColumn="0" w:lastRowLastColumn="0"/>
          <w:tblHeader/>
        </w:trPr>
        <w:tc>
          <w:tcPr>
            <w:tcW w:w="3420" w:type="dxa"/>
          </w:tcPr>
          <w:p w14:paraId="471FE588" w14:textId="77777777" w:rsidR="00B73DD6" w:rsidRDefault="00000000">
            <w:pPr>
              <w:pStyle w:val="Compact"/>
            </w:pPr>
            <w:r>
              <w:t>Attribute/Element</w:t>
            </w:r>
          </w:p>
        </w:tc>
        <w:tc>
          <w:tcPr>
            <w:tcW w:w="1440" w:type="dxa"/>
          </w:tcPr>
          <w:p w14:paraId="2DB55EAF" w14:textId="77777777" w:rsidR="00B73DD6" w:rsidRDefault="00000000">
            <w:pPr>
              <w:pStyle w:val="Compact"/>
            </w:pPr>
            <w:r>
              <w:t>Kraken</w:t>
            </w:r>
          </w:p>
        </w:tc>
        <w:tc>
          <w:tcPr>
            <w:tcW w:w="1800" w:type="dxa"/>
          </w:tcPr>
          <w:p w14:paraId="21FE35F8" w14:textId="77777777" w:rsidR="00B73DD6" w:rsidRDefault="00000000">
            <w:pPr>
              <w:pStyle w:val="Compact"/>
            </w:pPr>
            <w:r>
              <w:t>Importer</w:t>
            </w:r>
          </w:p>
        </w:tc>
        <w:tc>
          <w:tcPr>
            <w:tcW w:w="1260" w:type="dxa"/>
          </w:tcPr>
          <w:p w14:paraId="30692F21" w14:textId="77777777" w:rsidR="00B73DD6" w:rsidRDefault="00000000">
            <w:pPr>
              <w:pStyle w:val="Compact"/>
            </w:pPr>
            <w:r>
              <w:t>Notes</w:t>
            </w:r>
          </w:p>
        </w:tc>
      </w:tr>
      <w:tr w:rsidR="00B73DD6" w14:paraId="49B186B7" w14:textId="77777777">
        <w:tc>
          <w:tcPr>
            <w:tcW w:w="3420" w:type="dxa"/>
          </w:tcPr>
          <w:p w14:paraId="4FA6C158" w14:textId="77777777" w:rsidR="00B73DD6" w:rsidRDefault="00000000">
            <w:pPr>
              <w:pStyle w:val="Compact"/>
            </w:pPr>
            <w:r>
              <w:rPr>
                <w:rStyle w:val="VerbatimChar"/>
              </w:rPr>
              <w:t>BusinessObject/@Name</w:t>
            </w:r>
          </w:p>
        </w:tc>
        <w:tc>
          <w:tcPr>
            <w:tcW w:w="1440" w:type="dxa"/>
          </w:tcPr>
          <w:p w14:paraId="4B542143" w14:textId="77777777" w:rsidR="00B73DD6" w:rsidRDefault="00000000">
            <w:pPr>
              <w:pStyle w:val="Compact"/>
            </w:pPr>
            <w:r>
              <w:t>✅</w:t>
            </w:r>
          </w:p>
        </w:tc>
        <w:tc>
          <w:tcPr>
            <w:tcW w:w="1800" w:type="dxa"/>
          </w:tcPr>
          <w:p w14:paraId="758CEE70" w14:textId="77777777" w:rsidR="00B73DD6" w:rsidRDefault="00000000">
            <w:pPr>
              <w:pStyle w:val="Compact"/>
            </w:pPr>
            <w:r>
              <w:t>✅</w:t>
            </w:r>
          </w:p>
        </w:tc>
        <w:tc>
          <w:tcPr>
            <w:tcW w:w="1260" w:type="dxa"/>
          </w:tcPr>
          <w:p w14:paraId="3AA43C7E" w14:textId="77777777" w:rsidR="00B73DD6" w:rsidRDefault="00B73DD6">
            <w:pPr>
              <w:pStyle w:val="Compact"/>
            </w:pPr>
          </w:p>
        </w:tc>
      </w:tr>
      <w:tr w:rsidR="00B73DD6" w14:paraId="1B38AA8D" w14:textId="77777777">
        <w:tc>
          <w:tcPr>
            <w:tcW w:w="3420" w:type="dxa"/>
          </w:tcPr>
          <w:p w14:paraId="3A89E542" w14:textId="77777777" w:rsidR="00B73DD6" w:rsidRDefault="00000000">
            <w:pPr>
              <w:pStyle w:val="Compact"/>
            </w:pPr>
            <w:r>
              <w:rPr>
                <w:rStyle w:val="VerbatimChar"/>
              </w:rPr>
              <w:t>BusinessObject/@SuperType</w:t>
            </w:r>
          </w:p>
        </w:tc>
        <w:tc>
          <w:tcPr>
            <w:tcW w:w="1440" w:type="dxa"/>
          </w:tcPr>
          <w:p w14:paraId="572CF974" w14:textId="77777777" w:rsidR="00B73DD6" w:rsidRDefault="00000000">
            <w:pPr>
              <w:pStyle w:val="Compact"/>
            </w:pPr>
            <w:r>
              <w:t>❌</w:t>
            </w:r>
          </w:p>
        </w:tc>
        <w:tc>
          <w:tcPr>
            <w:tcW w:w="1800" w:type="dxa"/>
          </w:tcPr>
          <w:p w14:paraId="736AC73B" w14:textId="77777777" w:rsidR="00B73DD6" w:rsidRDefault="00000000">
            <w:pPr>
              <w:pStyle w:val="Compact"/>
            </w:pPr>
            <w:r>
              <w:t>✅</w:t>
            </w:r>
          </w:p>
        </w:tc>
        <w:tc>
          <w:tcPr>
            <w:tcW w:w="1260" w:type="dxa"/>
          </w:tcPr>
          <w:p w14:paraId="626A1872" w14:textId="77777777" w:rsidR="00B73DD6" w:rsidRDefault="00000000">
            <w:pPr>
              <w:pStyle w:val="Compact"/>
            </w:pPr>
            <w:r>
              <w:t>Entity inheritance</w:t>
            </w:r>
          </w:p>
        </w:tc>
      </w:tr>
      <w:tr w:rsidR="00B73DD6" w14:paraId="4C640810" w14:textId="77777777">
        <w:tc>
          <w:tcPr>
            <w:tcW w:w="3420" w:type="dxa"/>
          </w:tcPr>
          <w:p w14:paraId="67F3B498" w14:textId="77777777" w:rsidR="00B73DD6" w:rsidRDefault="00000000">
            <w:pPr>
              <w:pStyle w:val="Compact"/>
            </w:pPr>
            <w:r>
              <w:rPr>
                <w:rStyle w:val="VerbatimChar"/>
              </w:rPr>
              <w:t>BusinessObject/@SuperDomain</w:t>
            </w:r>
          </w:p>
        </w:tc>
        <w:tc>
          <w:tcPr>
            <w:tcW w:w="1440" w:type="dxa"/>
          </w:tcPr>
          <w:p w14:paraId="0B640F1A" w14:textId="77777777" w:rsidR="00B73DD6" w:rsidRDefault="00000000">
            <w:pPr>
              <w:pStyle w:val="Compact"/>
            </w:pPr>
            <w:r>
              <w:t>❌</w:t>
            </w:r>
          </w:p>
        </w:tc>
        <w:tc>
          <w:tcPr>
            <w:tcW w:w="1800" w:type="dxa"/>
          </w:tcPr>
          <w:p w14:paraId="18A410CB" w14:textId="77777777" w:rsidR="00B73DD6" w:rsidRDefault="00000000">
            <w:pPr>
              <w:pStyle w:val="Compact"/>
            </w:pPr>
            <w:r>
              <w:t>✅</w:t>
            </w:r>
          </w:p>
        </w:tc>
        <w:tc>
          <w:tcPr>
            <w:tcW w:w="1260" w:type="dxa"/>
          </w:tcPr>
          <w:p w14:paraId="692505FF" w14:textId="77777777" w:rsidR="00B73DD6" w:rsidRDefault="00000000">
            <w:pPr>
              <w:pStyle w:val="Compact"/>
            </w:pPr>
            <w:r>
              <w:t>Cross-domain inheritance</w:t>
            </w:r>
          </w:p>
        </w:tc>
      </w:tr>
      <w:tr w:rsidR="00B73DD6" w14:paraId="500DEF45" w14:textId="77777777">
        <w:tc>
          <w:tcPr>
            <w:tcW w:w="3420" w:type="dxa"/>
          </w:tcPr>
          <w:p w14:paraId="34963464" w14:textId="77777777" w:rsidR="00B73DD6" w:rsidRDefault="00000000">
            <w:pPr>
              <w:pStyle w:val="Compact"/>
            </w:pPr>
            <w:r>
              <w:rPr>
                <w:rStyle w:val="VerbatimChar"/>
              </w:rPr>
              <w:t>BusinessObject/@PartitionProperty</w:t>
            </w:r>
          </w:p>
        </w:tc>
        <w:tc>
          <w:tcPr>
            <w:tcW w:w="1440" w:type="dxa"/>
          </w:tcPr>
          <w:p w14:paraId="0164AD5C" w14:textId="77777777" w:rsidR="00B73DD6" w:rsidRDefault="00000000">
            <w:pPr>
              <w:pStyle w:val="Compact"/>
            </w:pPr>
            <w:r>
              <w:t>❌</w:t>
            </w:r>
          </w:p>
        </w:tc>
        <w:tc>
          <w:tcPr>
            <w:tcW w:w="1800" w:type="dxa"/>
          </w:tcPr>
          <w:p w14:paraId="0E5B4B69" w14:textId="77777777" w:rsidR="00B73DD6" w:rsidRDefault="00000000">
            <w:pPr>
              <w:pStyle w:val="Compact"/>
            </w:pPr>
            <w:r>
              <w:t>✅</w:t>
            </w:r>
          </w:p>
        </w:tc>
        <w:tc>
          <w:tcPr>
            <w:tcW w:w="1260" w:type="dxa"/>
          </w:tcPr>
          <w:p w14:paraId="5F68BC55" w14:textId="77777777" w:rsidR="00B73DD6" w:rsidRDefault="00000000">
            <w:pPr>
              <w:pStyle w:val="Compact"/>
            </w:pPr>
            <w:r>
              <w:t xml:space="preserve">Table partitioning (e.g., </w:t>
            </w:r>
            <w:r>
              <w:rPr>
                <w:rStyle w:val="VerbatimChar"/>
              </w:rPr>
              <w:t>BusinessType</w:t>
            </w:r>
            <w:r>
              <w:t>)</w:t>
            </w:r>
          </w:p>
        </w:tc>
      </w:tr>
      <w:tr w:rsidR="00B73DD6" w14:paraId="5FFF2BDC" w14:textId="77777777">
        <w:tc>
          <w:tcPr>
            <w:tcW w:w="3420" w:type="dxa"/>
          </w:tcPr>
          <w:p w14:paraId="41A0F8E4" w14:textId="77777777" w:rsidR="00B73DD6" w:rsidRDefault="00000000">
            <w:pPr>
              <w:pStyle w:val="Compact"/>
            </w:pPr>
            <w:r>
              <w:rPr>
                <w:rStyle w:val="VerbatimChar"/>
              </w:rPr>
              <w:t>BusinessObject/@PartitionValue</w:t>
            </w:r>
          </w:p>
        </w:tc>
        <w:tc>
          <w:tcPr>
            <w:tcW w:w="1440" w:type="dxa"/>
          </w:tcPr>
          <w:p w14:paraId="57791FF6" w14:textId="77777777" w:rsidR="00B73DD6" w:rsidRDefault="00000000">
            <w:pPr>
              <w:pStyle w:val="Compact"/>
            </w:pPr>
            <w:r>
              <w:t>❌</w:t>
            </w:r>
          </w:p>
        </w:tc>
        <w:tc>
          <w:tcPr>
            <w:tcW w:w="1800" w:type="dxa"/>
          </w:tcPr>
          <w:p w14:paraId="5CCC181A" w14:textId="77777777" w:rsidR="00B73DD6" w:rsidRDefault="00000000">
            <w:pPr>
              <w:pStyle w:val="Compact"/>
            </w:pPr>
            <w:r>
              <w:t>✅</w:t>
            </w:r>
          </w:p>
        </w:tc>
        <w:tc>
          <w:tcPr>
            <w:tcW w:w="1260" w:type="dxa"/>
          </w:tcPr>
          <w:p w14:paraId="1CC58154" w14:textId="77777777" w:rsidR="00B73DD6" w:rsidRDefault="00000000">
            <w:pPr>
              <w:pStyle w:val="Compact"/>
            </w:pPr>
            <w:r>
              <w:t xml:space="preserve">Partition value (e.g., </w:t>
            </w:r>
            <w:r>
              <w:rPr>
                <w:rStyle w:val="VerbatimChar"/>
              </w:rPr>
              <w:t>'C'</w:t>
            </w:r>
            <w:r>
              <w:t xml:space="preserve"> for Customer)</w:t>
            </w:r>
          </w:p>
        </w:tc>
      </w:tr>
      <w:tr w:rsidR="00B73DD6" w14:paraId="7DD09311" w14:textId="77777777">
        <w:tc>
          <w:tcPr>
            <w:tcW w:w="3420" w:type="dxa"/>
          </w:tcPr>
          <w:p w14:paraId="5B42878A" w14:textId="77777777" w:rsidR="00B73DD6" w:rsidRDefault="00000000">
            <w:pPr>
              <w:pStyle w:val="Compact"/>
            </w:pPr>
            <w:r>
              <w:rPr>
                <w:rStyle w:val="VerbatimChar"/>
              </w:rPr>
              <w:t>BusinessObject/@DeletedField</w:t>
            </w:r>
          </w:p>
        </w:tc>
        <w:tc>
          <w:tcPr>
            <w:tcW w:w="1440" w:type="dxa"/>
          </w:tcPr>
          <w:p w14:paraId="22569333" w14:textId="77777777" w:rsidR="00B73DD6" w:rsidRDefault="00000000">
            <w:pPr>
              <w:pStyle w:val="Compact"/>
            </w:pPr>
            <w:r>
              <w:t>❌</w:t>
            </w:r>
          </w:p>
        </w:tc>
        <w:tc>
          <w:tcPr>
            <w:tcW w:w="1800" w:type="dxa"/>
          </w:tcPr>
          <w:p w14:paraId="6E59CBBD" w14:textId="77777777" w:rsidR="00B73DD6" w:rsidRDefault="00000000">
            <w:pPr>
              <w:pStyle w:val="Compact"/>
            </w:pPr>
            <w:r>
              <w:t>✅</w:t>
            </w:r>
          </w:p>
        </w:tc>
        <w:tc>
          <w:tcPr>
            <w:tcW w:w="1260" w:type="dxa"/>
          </w:tcPr>
          <w:p w14:paraId="05EA050E" w14:textId="77777777" w:rsidR="00B73DD6" w:rsidRDefault="00000000">
            <w:pPr>
              <w:pStyle w:val="Compact"/>
            </w:pPr>
            <w:r>
              <w:t>Soft delete column</w:t>
            </w:r>
          </w:p>
        </w:tc>
      </w:tr>
      <w:tr w:rsidR="00B73DD6" w14:paraId="21BF9CD3" w14:textId="77777777">
        <w:tc>
          <w:tcPr>
            <w:tcW w:w="3420" w:type="dxa"/>
          </w:tcPr>
          <w:p w14:paraId="45A70117" w14:textId="77777777" w:rsidR="00B73DD6" w:rsidRDefault="00000000">
            <w:pPr>
              <w:pStyle w:val="Compact"/>
            </w:pPr>
            <w:r>
              <w:rPr>
                <w:rStyle w:val="VerbatimChar"/>
              </w:rPr>
              <w:lastRenderedPageBreak/>
              <w:t>BusinessObject/@DeletedValue</w:t>
            </w:r>
          </w:p>
        </w:tc>
        <w:tc>
          <w:tcPr>
            <w:tcW w:w="1440" w:type="dxa"/>
          </w:tcPr>
          <w:p w14:paraId="32E1AA65" w14:textId="77777777" w:rsidR="00B73DD6" w:rsidRDefault="00000000">
            <w:pPr>
              <w:pStyle w:val="Compact"/>
            </w:pPr>
            <w:r>
              <w:t>❌</w:t>
            </w:r>
          </w:p>
        </w:tc>
        <w:tc>
          <w:tcPr>
            <w:tcW w:w="1800" w:type="dxa"/>
          </w:tcPr>
          <w:p w14:paraId="1652B2C5" w14:textId="77777777" w:rsidR="00B73DD6" w:rsidRDefault="00000000">
            <w:pPr>
              <w:pStyle w:val="Compact"/>
            </w:pPr>
            <w:r>
              <w:t>✅</w:t>
            </w:r>
          </w:p>
        </w:tc>
        <w:tc>
          <w:tcPr>
            <w:tcW w:w="1260" w:type="dxa"/>
          </w:tcPr>
          <w:p w14:paraId="7DA0ED61" w14:textId="77777777" w:rsidR="00B73DD6" w:rsidRDefault="00000000">
            <w:pPr>
              <w:pStyle w:val="Compact"/>
            </w:pPr>
            <w:r>
              <w:t>Soft delete value</w:t>
            </w:r>
          </w:p>
        </w:tc>
      </w:tr>
      <w:tr w:rsidR="00B73DD6" w14:paraId="3AE8B9A3" w14:textId="77777777">
        <w:tc>
          <w:tcPr>
            <w:tcW w:w="3420" w:type="dxa"/>
          </w:tcPr>
          <w:p w14:paraId="4EF0046C" w14:textId="77777777" w:rsidR="00B73DD6" w:rsidRDefault="00000000">
            <w:pPr>
              <w:pStyle w:val="Compact"/>
            </w:pPr>
            <w:r>
              <w:rPr>
                <w:rStyle w:val="VerbatimChar"/>
              </w:rPr>
              <w:t>BusinessObject/@DisplayTextFormat</w:t>
            </w:r>
          </w:p>
        </w:tc>
        <w:tc>
          <w:tcPr>
            <w:tcW w:w="1440" w:type="dxa"/>
          </w:tcPr>
          <w:p w14:paraId="68E67ECB" w14:textId="77777777" w:rsidR="00B73DD6" w:rsidRDefault="00000000">
            <w:pPr>
              <w:pStyle w:val="Compact"/>
            </w:pPr>
            <w:r>
              <w:t>✅ Parsed</w:t>
            </w:r>
          </w:p>
        </w:tc>
        <w:tc>
          <w:tcPr>
            <w:tcW w:w="1800" w:type="dxa"/>
          </w:tcPr>
          <w:p w14:paraId="6D9B3099" w14:textId="77777777" w:rsidR="00B73DD6" w:rsidRDefault="00000000">
            <w:pPr>
              <w:pStyle w:val="Compact"/>
            </w:pPr>
            <w:r>
              <w:t>✅ Parsed</w:t>
            </w:r>
          </w:p>
        </w:tc>
        <w:tc>
          <w:tcPr>
            <w:tcW w:w="1260" w:type="dxa"/>
          </w:tcPr>
          <w:p w14:paraId="75A44B46" w14:textId="77777777" w:rsidR="00B73DD6" w:rsidRDefault="00000000">
            <w:pPr>
              <w:pStyle w:val="Compact"/>
            </w:pPr>
            <w:r>
              <w:t>Not used in generators</w:t>
            </w:r>
          </w:p>
        </w:tc>
      </w:tr>
      <w:tr w:rsidR="00B73DD6" w14:paraId="601BF217" w14:textId="77777777">
        <w:tc>
          <w:tcPr>
            <w:tcW w:w="3420" w:type="dxa"/>
          </w:tcPr>
          <w:p w14:paraId="0D2669C6" w14:textId="77777777" w:rsidR="00B73DD6" w:rsidRDefault="00000000">
            <w:pPr>
              <w:pStyle w:val="Compact"/>
            </w:pPr>
            <w:r>
              <w:rPr>
                <w:rStyle w:val="VerbatimChar"/>
              </w:rPr>
              <w:t>Data/CompositeData</w:t>
            </w:r>
          </w:p>
        </w:tc>
        <w:tc>
          <w:tcPr>
            <w:tcW w:w="1440" w:type="dxa"/>
          </w:tcPr>
          <w:p w14:paraId="15B49651" w14:textId="77777777" w:rsidR="00B73DD6" w:rsidRDefault="00000000">
            <w:pPr>
              <w:pStyle w:val="Compact"/>
            </w:pPr>
            <w:r>
              <w:t>❌</w:t>
            </w:r>
          </w:p>
        </w:tc>
        <w:tc>
          <w:tcPr>
            <w:tcW w:w="1800" w:type="dxa"/>
          </w:tcPr>
          <w:p w14:paraId="4BF75C8B" w14:textId="77777777" w:rsidR="00B73DD6" w:rsidRDefault="00000000">
            <w:pPr>
              <w:pStyle w:val="Compact"/>
            </w:pPr>
            <w:r>
              <w:t>✅</w:t>
            </w:r>
          </w:p>
        </w:tc>
        <w:tc>
          <w:tcPr>
            <w:tcW w:w="1260" w:type="dxa"/>
          </w:tcPr>
          <w:p w14:paraId="6BA62665" w14:textId="77777777" w:rsidR="00B73DD6" w:rsidRDefault="00000000">
            <w:pPr>
              <w:pStyle w:val="Compact"/>
            </w:pPr>
            <w:r>
              <w:t>Composite table support</w:t>
            </w:r>
          </w:p>
        </w:tc>
      </w:tr>
      <w:tr w:rsidR="00B73DD6" w14:paraId="49CD2AE1" w14:textId="77777777">
        <w:tc>
          <w:tcPr>
            <w:tcW w:w="3420" w:type="dxa"/>
          </w:tcPr>
          <w:p w14:paraId="2B2350DF" w14:textId="77777777" w:rsidR="00B73DD6" w:rsidRDefault="00000000">
            <w:pPr>
              <w:pStyle w:val="Compact"/>
            </w:pPr>
            <w:r>
              <w:rPr>
                <w:rStyle w:val="VerbatimChar"/>
              </w:rPr>
              <w:t>CompositeData/Criteria</w:t>
            </w:r>
          </w:p>
        </w:tc>
        <w:tc>
          <w:tcPr>
            <w:tcW w:w="1440" w:type="dxa"/>
          </w:tcPr>
          <w:p w14:paraId="04E23FCD" w14:textId="77777777" w:rsidR="00B73DD6" w:rsidRDefault="00000000">
            <w:pPr>
              <w:pStyle w:val="Compact"/>
            </w:pPr>
            <w:r>
              <w:t>❌</w:t>
            </w:r>
          </w:p>
        </w:tc>
        <w:tc>
          <w:tcPr>
            <w:tcW w:w="1800" w:type="dxa"/>
          </w:tcPr>
          <w:p w14:paraId="76B64534" w14:textId="77777777" w:rsidR="00B73DD6" w:rsidRDefault="00000000">
            <w:pPr>
              <w:pStyle w:val="Compact"/>
            </w:pPr>
            <w:r>
              <w:t>✅</w:t>
            </w:r>
          </w:p>
        </w:tc>
        <w:tc>
          <w:tcPr>
            <w:tcW w:w="1260" w:type="dxa"/>
          </w:tcPr>
          <w:p w14:paraId="4989E2C3" w14:textId="77777777" w:rsidR="00B73DD6" w:rsidRDefault="00000000">
            <w:pPr>
              <w:pStyle w:val="Compact"/>
            </w:pPr>
            <w:r>
              <w:t>Filter for joined rows</w:t>
            </w:r>
          </w:p>
        </w:tc>
      </w:tr>
      <w:tr w:rsidR="00B73DD6" w14:paraId="1FCBD457" w14:textId="77777777">
        <w:tc>
          <w:tcPr>
            <w:tcW w:w="3420" w:type="dxa"/>
          </w:tcPr>
          <w:p w14:paraId="5EF2E3FC" w14:textId="77777777" w:rsidR="00B73DD6" w:rsidRDefault="00000000">
            <w:pPr>
              <w:pStyle w:val="Compact"/>
            </w:pPr>
            <w:r>
              <w:rPr>
                <w:rStyle w:val="VerbatimChar"/>
              </w:rPr>
              <w:t>CompositeData/Relation</w:t>
            </w:r>
          </w:p>
        </w:tc>
        <w:tc>
          <w:tcPr>
            <w:tcW w:w="1440" w:type="dxa"/>
          </w:tcPr>
          <w:p w14:paraId="27212A1E" w14:textId="77777777" w:rsidR="00B73DD6" w:rsidRDefault="00000000">
            <w:pPr>
              <w:pStyle w:val="Compact"/>
            </w:pPr>
            <w:r>
              <w:t>❌</w:t>
            </w:r>
          </w:p>
        </w:tc>
        <w:tc>
          <w:tcPr>
            <w:tcW w:w="1800" w:type="dxa"/>
          </w:tcPr>
          <w:p w14:paraId="3E598622" w14:textId="77777777" w:rsidR="00B73DD6" w:rsidRDefault="00000000">
            <w:pPr>
              <w:pStyle w:val="Compact"/>
            </w:pPr>
            <w:r>
              <w:t>✅</w:t>
            </w:r>
          </w:p>
        </w:tc>
        <w:tc>
          <w:tcPr>
            <w:tcW w:w="1260" w:type="dxa"/>
          </w:tcPr>
          <w:p w14:paraId="0B7B99E6" w14:textId="77777777" w:rsidR="00B73DD6" w:rsidRDefault="00000000">
            <w:pPr>
              <w:pStyle w:val="Compact"/>
            </w:pPr>
            <w:r>
              <w:t>Join definition</w:t>
            </w:r>
          </w:p>
        </w:tc>
      </w:tr>
      <w:tr w:rsidR="00B73DD6" w14:paraId="1FB3700F" w14:textId="77777777">
        <w:tc>
          <w:tcPr>
            <w:tcW w:w="3420" w:type="dxa"/>
          </w:tcPr>
          <w:p w14:paraId="699DC187" w14:textId="77777777" w:rsidR="00B73DD6" w:rsidRDefault="00000000">
            <w:pPr>
              <w:pStyle w:val="Compact"/>
            </w:pPr>
            <w:r>
              <w:rPr>
                <w:rStyle w:val="VerbatimChar"/>
              </w:rPr>
              <w:t>BoundProperty/@IsReadOnly</w:t>
            </w:r>
          </w:p>
        </w:tc>
        <w:tc>
          <w:tcPr>
            <w:tcW w:w="1440" w:type="dxa"/>
          </w:tcPr>
          <w:p w14:paraId="64165386" w14:textId="77777777" w:rsidR="00B73DD6" w:rsidRDefault="00000000">
            <w:pPr>
              <w:pStyle w:val="Compact"/>
            </w:pPr>
            <w:r>
              <w:t>❌</w:t>
            </w:r>
          </w:p>
        </w:tc>
        <w:tc>
          <w:tcPr>
            <w:tcW w:w="1800" w:type="dxa"/>
          </w:tcPr>
          <w:p w14:paraId="478F22B5" w14:textId="77777777" w:rsidR="00B73DD6" w:rsidRDefault="00000000">
            <w:pPr>
              <w:pStyle w:val="Compact"/>
            </w:pPr>
            <w:r>
              <w:t>✅</w:t>
            </w:r>
          </w:p>
        </w:tc>
        <w:tc>
          <w:tcPr>
            <w:tcW w:w="1260" w:type="dxa"/>
          </w:tcPr>
          <w:p w14:paraId="59334A3A" w14:textId="77777777" w:rsidR="00B73DD6" w:rsidRDefault="00000000">
            <w:pPr>
              <w:pStyle w:val="Compact"/>
            </w:pPr>
            <w:r>
              <w:t>Read-only properties</w:t>
            </w:r>
          </w:p>
        </w:tc>
      </w:tr>
      <w:tr w:rsidR="00B73DD6" w14:paraId="0A97DEC9" w14:textId="77777777">
        <w:tc>
          <w:tcPr>
            <w:tcW w:w="3420" w:type="dxa"/>
          </w:tcPr>
          <w:p w14:paraId="41DEB2E3" w14:textId="77777777" w:rsidR="00B73DD6" w:rsidRDefault="00000000">
            <w:pPr>
              <w:pStyle w:val="Compact"/>
            </w:pPr>
            <w:r>
              <w:rPr>
                <w:rStyle w:val="VerbatimChar"/>
              </w:rPr>
              <w:t>BoundProperty/@DefaultValue</w:t>
            </w:r>
          </w:p>
        </w:tc>
        <w:tc>
          <w:tcPr>
            <w:tcW w:w="1440" w:type="dxa"/>
          </w:tcPr>
          <w:p w14:paraId="1781743A" w14:textId="77777777" w:rsidR="00B73DD6" w:rsidRDefault="00000000">
            <w:pPr>
              <w:pStyle w:val="Compact"/>
            </w:pPr>
            <w:r>
              <w:t>✅ Parsed</w:t>
            </w:r>
          </w:p>
        </w:tc>
        <w:tc>
          <w:tcPr>
            <w:tcW w:w="1800" w:type="dxa"/>
          </w:tcPr>
          <w:p w14:paraId="5C548CAA" w14:textId="77777777" w:rsidR="00B73DD6" w:rsidRDefault="00000000">
            <w:pPr>
              <w:pStyle w:val="Compact"/>
            </w:pPr>
            <w:r>
              <w:t>✅ Parsed</w:t>
            </w:r>
          </w:p>
        </w:tc>
        <w:tc>
          <w:tcPr>
            <w:tcW w:w="1260" w:type="dxa"/>
          </w:tcPr>
          <w:p w14:paraId="32A54D6B" w14:textId="77777777" w:rsidR="00B73DD6" w:rsidRDefault="00000000">
            <w:pPr>
              <w:pStyle w:val="Compact"/>
            </w:pPr>
            <w:r>
              <w:t>Not verified in use</w:t>
            </w:r>
          </w:p>
        </w:tc>
      </w:tr>
      <w:tr w:rsidR="00B73DD6" w14:paraId="31ED8F72" w14:textId="77777777">
        <w:tc>
          <w:tcPr>
            <w:tcW w:w="3420" w:type="dxa"/>
          </w:tcPr>
          <w:p w14:paraId="7F4A817C" w14:textId="77777777" w:rsidR="00B73DD6" w:rsidRDefault="00000000">
            <w:pPr>
              <w:pStyle w:val="Compact"/>
            </w:pPr>
            <w:r>
              <w:rPr>
                <w:rStyle w:val="VerbatimChar"/>
              </w:rPr>
              <w:t>Relation/@Type="ToOwnerOne"</w:t>
            </w:r>
          </w:p>
        </w:tc>
        <w:tc>
          <w:tcPr>
            <w:tcW w:w="1440" w:type="dxa"/>
          </w:tcPr>
          <w:p w14:paraId="6856624A" w14:textId="77777777" w:rsidR="00B73DD6" w:rsidRDefault="00000000">
            <w:pPr>
              <w:pStyle w:val="Compact"/>
            </w:pPr>
            <w:r>
              <w:t>✅ Parsed</w:t>
            </w:r>
          </w:p>
        </w:tc>
        <w:tc>
          <w:tcPr>
            <w:tcW w:w="1800" w:type="dxa"/>
          </w:tcPr>
          <w:p w14:paraId="55058E9E" w14:textId="77777777" w:rsidR="00B73DD6" w:rsidRDefault="00000000">
            <w:pPr>
              <w:pStyle w:val="Compact"/>
            </w:pPr>
            <w:r>
              <w:t>❌ Commented out</w:t>
            </w:r>
          </w:p>
        </w:tc>
        <w:tc>
          <w:tcPr>
            <w:tcW w:w="1260" w:type="dxa"/>
          </w:tcPr>
          <w:p w14:paraId="513D2627" w14:textId="77777777" w:rsidR="00B73DD6" w:rsidRDefault="00000000">
            <w:pPr>
              <w:pStyle w:val="Compact"/>
            </w:pPr>
            <w:r>
              <w:t>Kraken parses but Importer removed</w:t>
            </w:r>
          </w:p>
        </w:tc>
      </w:tr>
      <w:tr w:rsidR="00B73DD6" w14:paraId="479C01BB" w14:textId="77777777">
        <w:tc>
          <w:tcPr>
            <w:tcW w:w="3420" w:type="dxa"/>
          </w:tcPr>
          <w:p w14:paraId="01A4C3C3" w14:textId="77777777" w:rsidR="00B73DD6" w:rsidRDefault="00000000">
            <w:pPr>
              <w:pStyle w:val="Compact"/>
            </w:pPr>
            <w:r>
              <w:rPr>
                <w:rStyle w:val="VerbatimChar"/>
              </w:rPr>
              <w:t>Relation/@Type="ToOne"</w:t>
            </w:r>
          </w:p>
        </w:tc>
        <w:tc>
          <w:tcPr>
            <w:tcW w:w="1440" w:type="dxa"/>
          </w:tcPr>
          <w:p w14:paraId="28F6BDEC" w14:textId="77777777" w:rsidR="00B73DD6" w:rsidRDefault="00000000">
            <w:pPr>
              <w:pStyle w:val="Compact"/>
            </w:pPr>
            <w:r>
              <w:t>✅ Parsed</w:t>
            </w:r>
          </w:p>
        </w:tc>
        <w:tc>
          <w:tcPr>
            <w:tcW w:w="1800" w:type="dxa"/>
          </w:tcPr>
          <w:p w14:paraId="1CE0D56A" w14:textId="77777777" w:rsidR="00B73DD6" w:rsidRDefault="00000000">
            <w:pPr>
              <w:pStyle w:val="Compact"/>
            </w:pPr>
            <w:r>
              <w:t>❌ Commented out</w:t>
            </w:r>
          </w:p>
        </w:tc>
        <w:tc>
          <w:tcPr>
            <w:tcW w:w="1260" w:type="dxa"/>
          </w:tcPr>
          <w:p w14:paraId="7867F7D8" w14:textId="77777777" w:rsidR="00B73DD6" w:rsidRDefault="00000000">
            <w:pPr>
              <w:pStyle w:val="Compact"/>
            </w:pPr>
            <w:r>
              <w:t>Kraken parses but Importer removed</w:t>
            </w:r>
          </w:p>
        </w:tc>
      </w:tr>
      <w:tr w:rsidR="00B73DD6" w14:paraId="1251F452" w14:textId="77777777">
        <w:tc>
          <w:tcPr>
            <w:tcW w:w="3420" w:type="dxa"/>
          </w:tcPr>
          <w:p w14:paraId="46FB4683" w14:textId="77777777" w:rsidR="00B73DD6" w:rsidRDefault="00000000">
            <w:pPr>
              <w:pStyle w:val="Compact"/>
            </w:pPr>
            <w:r>
              <w:rPr>
                <w:rStyle w:val="VerbatimChar"/>
              </w:rPr>
              <w:t>Scopes/Scope/@Function</w:t>
            </w:r>
          </w:p>
        </w:tc>
        <w:tc>
          <w:tcPr>
            <w:tcW w:w="1440" w:type="dxa"/>
          </w:tcPr>
          <w:p w14:paraId="30CCF8CA" w14:textId="77777777" w:rsidR="00B73DD6" w:rsidRDefault="00000000">
            <w:pPr>
              <w:pStyle w:val="Compact"/>
            </w:pPr>
            <w:r>
              <w:t>❌</w:t>
            </w:r>
          </w:p>
        </w:tc>
        <w:tc>
          <w:tcPr>
            <w:tcW w:w="1800" w:type="dxa"/>
          </w:tcPr>
          <w:p w14:paraId="4271381F" w14:textId="77777777" w:rsidR="00B73DD6" w:rsidRDefault="00000000">
            <w:pPr>
              <w:pStyle w:val="Compact"/>
            </w:pPr>
            <w:r>
              <w:t>✅</w:t>
            </w:r>
          </w:p>
        </w:tc>
        <w:tc>
          <w:tcPr>
            <w:tcW w:w="1260" w:type="dxa"/>
          </w:tcPr>
          <w:p w14:paraId="0C82D5D5" w14:textId="77777777" w:rsidR="00B73DD6" w:rsidRDefault="00000000">
            <w:pPr>
              <w:pStyle w:val="Compact"/>
            </w:pPr>
            <w:r>
              <w:t>Scope function for context</w:t>
            </w:r>
          </w:p>
        </w:tc>
      </w:tr>
      <w:tr w:rsidR="00B73DD6" w14:paraId="6DC6D132" w14:textId="77777777">
        <w:tc>
          <w:tcPr>
            <w:tcW w:w="3420" w:type="dxa"/>
          </w:tcPr>
          <w:p w14:paraId="6D169A25" w14:textId="77777777" w:rsidR="00B73DD6" w:rsidRDefault="00000000">
            <w:pPr>
              <w:pStyle w:val="Compact"/>
            </w:pPr>
            <w:r>
              <w:rPr>
                <w:rStyle w:val="VerbatimChar"/>
              </w:rPr>
              <w:t>Enumeration</w:t>
            </w:r>
          </w:p>
        </w:tc>
        <w:tc>
          <w:tcPr>
            <w:tcW w:w="1440" w:type="dxa"/>
          </w:tcPr>
          <w:p w14:paraId="17246BAA" w14:textId="77777777" w:rsidR="00B73DD6" w:rsidRDefault="00000000">
            <w:pPr>
              <w:pStyle w:val="Compact"/>
            </w:pPr>
            <w:r>
              <w:t>✅ Parsed</w:t>
            </w:r>
          </w:p>
        </w:tc>
        <w:tc>
          <w:tcPr>
            <w:tcW w:w="1800" w:type="dxa"/>
          </w:tcPr>
          <w:p w14:paraId="6B4313B9" w14:textId="77777777" w:rsidR="00B73DD6" w:rsidRDefault="00000000">
            <w:pPr>
              <w:pStyle w:val="Compact"/>
            </w:pPr>
            <w:r>
              <w:t>✅ Parsed</w:t>
            </w:r>
          </w:p>
        </w:tc>
        <w:tc>
          <w:tcPr>
            <w:tcW w:w="1260" w:type="dxa"/>
          </w:tcPr>
          <w:p w14:paraId="07589E8A" w14:textId="77777777" w:rsidR="00B73DD6" w:rsidRDefault="00000000">
            <w:pPr>
              <w:pStyle w:val="Compact"/>
            </w:pPr>
            <w:r>
              <w:t>Exists in kamlbo but not used</w:t>
            </w:r>
          </w:p>
        </w:tc>
      </w:tr>
    </w:tbl>
    <w:p w14:paraId="7F546CC9" w14:textId="77777777" w:rsidR="00B73DD6" w:rsidRDefault="00000000">
      <w:r>
        <w:pict w14:anchorId="456267F0">
          <v:rect id="_x0000_i1027" style="width:0;height:1.5pt" o:hralign="center" o:hrstd="t" o:hr="t"/>
        </w:pict>
      </w:r>
    </w:p>
    <w:p w14:paraId="64DE6483" w14:textId="77777777" w:rsidR="00B73DD6" w:rsidRDefault="00000000">
      <w:pPr>
        <w:pStyle w:val="Heading2"/>
      </w:pPr>
      <w:bookmarkStart w:id="14" w:name="code-generator-comparison"/>
      <w:bookmarkEnd w:id="11"/>
      <w:bookmarkEnd w:id="13"/>
      <w:r>
        <w:t>2. Code Generator Comparison</w:t>
      </w:r>
    </w:p>
    <w:p w14:paraId="42C2DB6B" w14:textId="77777777" w:rsidR="00B73DD6" w:rsidRDefault="00000000">
      <w:pPr>
        <w:pStyle w:val="Heading3"/>
      </w:pPr>
      <w:bookmarkStart w:id="15" w:name="file-generators"/>
      <w:r>
        <w:t>2.1 File Generators</w:t>
      </w:r>
    </w:p>
    <w:tbl>
      <w:tblPr>
        <w:tblStyle w:val="Table"/>
        <w:tblW w:w="5000" w:type="pct"/>
        <w:tblLayout w:type="fixed"/>
        <w:tblLook w:val="0020" w:firstRow="1" w:lastRow="0" w:firstColumn="0" w:lastColumn="0" w:noHBand="0" w:noVBand="0"/>
      </w:tblPr>
      <w:tblGrid>
        <w:gridCol w:w="3098"/>
        <w:gridCol w:w="2253"/>
        <w:gridCol w:w="2817"/>
        <w:gridCol w:w="1408"/>
      </w:tblGrid>
      <w:tr w:rsidR="00B73DD6" w14:paraId="66B896DE" w14:textId="77777777" w:rsidTr="00B73DD6">
        <w:trPr>
          <w:cnfStyle w:val="100000000000" w:firstRow="1" w:lastRow="0" w:firstColumn="0" w:lastColumn="0" w:oddVBand="0" w:evenVBand="0" w:oddHBand="0" w:evenHBand="0" w:firstRowFirstColumn="0" w:firstRowLastColumn="0" w:lastRowFirstColumn="0" w:lastRowLastColumn="0"/>
          <w:tblHeader/>
        </w:trPr>
        <w:tc>
          <w:tcPr>
            <w:tcW w:w="2562" w:type="dxa"/>
          </w:tcPr>
          <w:p w14:paraId="48686BF1" w14:textId="77777777" w:rsidR="00B73DD6" w:rsidRDefault="00000000">
            <w:pPr>
              <w:pStyle w:val="Compact"/>
            </w:pPr>
            <w:r>
              <w:t>Generator</w:t>
            </w:r>
          </w:p>
        </w:tc>
        <w:tc>
          <w:tcPr>
            <w:tcW w:w="1863" w:type="dxa"/>
          </w:tcPr>
          <w:p w14:paraId="6901CEBF" w14:textId="77777777" w:rsidR="00B73DD6" w:rsidRDefault="00000000">
            <w:pPr>
              <w:pStyle w:val="Compact"/>
            </w:pPr>
            <w:r>
              <w:t>Kraken</w:t>
            </w:r>
          </w:p>
        </w:tc>
        <w:tc>
          <w:tcPr>
            <w:tcW w:w="2329" w:type="dxa"/>
          </w:tcPr>
          <w:p w14:paraId="05655932" w14:textId="77777777" w:rsidR="00B73DD6" w:rsidRDefault="00000000">
            <w:pPr>
              <w:pStyle w:val="Compact"/>
            </w:pPr>
            <w:r>
              <w:t>Importer</w:t>
            </w:r>
          </w:p>
        </w:tc>
        <w:tc>
          <w:tcPr>
            <w:tcW w:w="1164" w:type="dxa"/>
          </w:tcPr>
          <w:p w14:paraId="1C1B848B" w14:textId="77777777" w:rsidR="00B73DD6" w:rsidRDefault="00000000">
            <w:pPr>
              <w:pStyle w:val="Compact"/>
            </w:pPr>
            <w:r>
              <w:t>Gap</w:t>
            </w:r>
          </w:p>
        </w:tc>
      </w:tr>
      <w:tr w:rsidR="00B73DD6" w14:paraId="74D76A15" w14:textId="77777777">
        <w:tc>
          <w:tcPr>
            <w:tcW w:w="2562" w:type="dxa"/>
          </w:tcPr>
          <w:p w14:paraId="5280C2B3" w14:textId="77777777" w:rsidR="00B73DD6" w:rsidRDefault="00000000">
            <w:pPr>
              <w:pStyle w:val="Compact"/>
            </w:pPr>
            <w:r>
              <w:rPr>
                <w:rStyle w:val="VerbatimChar"/>
              </w:rPr>
              <w:t>EntityFileGenerator</w:t>
            </w:r>
          </w:p>
        </w:tc>
        <w:tc>
          <w:tcPr>
            <w:tcW w:w="1863" w:type="dxa"/>
          </w:tcPr>
          <w:p w14:paraId="30BA3721" w14:textId="77777777" w:rsidR="00B73DD6" w:rsidRDefault="00000000">
            <w:pPr>
              <w:pStyle w:val="Compact"/>
            </w:pPr>
            <w:r>
              <w:t>✅</w:t>
            </w:r>
          </w:p>
        </w:tc>
        <w:tc>
          <w:tcPr>
            <w:tcW w:w="2329" w:type="dxa"/>
          </w:tcPr>
          <w:p w14:paraId="72E1A841" w14:textId="77777777" w:rsidR="00B73DD6" w:rsidRDefault="00000000">
            <w:pPr>
              <w:pStyle w:val="Compact"/>
            </w:pPr>
            <w:r>
              <w:t>✅</w:t>
            </w:r>
          </w:p>
        </w:tc>
        <w:tc>
          <w:tcPr>
            <w:tcW w:w="1164" w:type="dxa"/>
          </w:tcPr>
          <w:p w14:paraId="5600B974" w14:textId="77777777" w:rsidR="00B73DD6" w:rsidRDefault="00000000">
            <w:pPr>
              <w:pStyle w:val="Compact"/>
            </w:pPr>
            <w:r>
              <w:t>Importer handles inheritance, composite, partition</w:t>
            </w:r>
          </w:p>
        </w:tc>
      </w:tr>
      <w:tr w:rsidR="00B73DD6" w14:paraId="473A7663" w14:textId="77777777">
        <w:tc>
          <w:tcPr>
            <w:tcW w:w="2562" w:type="dxa"/>
          </w:tcPr>
          <w:p w14:paraId="070DAAC2" w14:textId="77777777" w:rsidR="00B73DD6" w:rsidRDefault="00000000">
            <w:pPr>
              <w:pStyle w:val="Compact"/>
            </w:pPr>
            <w:r>
              <w:rPr>
                <w:rStyle w:val="VerbatimChar"/>
              </w:rPr>
              <w:lastRenderedPageBreak/>
              <w:t>ConfigurationFileGenerator</w:t>
            </w:r>
          </w:p>
        </w:tc>
        <w:tc>
          <w:tcPr>
            <w:tcW w:w="1863" w:type="dxa"/>
          </w:tcPr>
          <w:p w14:paraId="325C8328" w14:textId="77777777" w:rsidR="00B73DD6" w:rsidRDefault="00000000">
            <w:pPr>
              <w:pStyle w:val="Compact"/>
            </w:pPr>
            <w:r>
              <w:t>✅</w:t>
            </w:r>
          </w:p>
        </w:tc>
        <w:tc>
          <w:tcPr>
            <w:tcW w:w="2329" w:type="dxa"/>
          </w:tcPr>
          <w:p w14:paraId="22207597" w14:textId="77777777" w:rsidR="00B73DD6" w:rsidRDefault="00000000">
            <w:pPr>
              <w:pStyle w:val="Compact"/>
            </w:pPr>
            <w:r>
              <w:t>✅</w:t>
            </w:r>
          </w:p>
        </w:tc>
        <w:tc>
          <w:tcPr>
            <w:tcW w:w="1164" w:type="dxa"/>
          </w:tcPr>
          <w:p w14:paraId="524BF673" w14:textId="77777777" w:rsidR="00B73DD6" w:rsidRDefault="00000000">
            <w:pPr>
              <w:pStyle w:val="Compact"/>
            </w:pPr>
            <w:r>
              <w:t>Importer handles more complex configurations</w:t>
            </w:r>
          </w:p>
        </w:tc>
      </w:tr>
      <w:tr w:rsidR="00B73DD6" w14:paraId="658CB1D0" w14:textId="77777777">
        <w:tc>
          <w:tcPr>
            <w:tcW w:w="2562" w:type="dxa"/>
          </w:tcPr>
          <w:p w14:paraId="28DCA149" w14:textId="77777777" w:rsidR="00B73DD6" w:rsidRDefault="00000000">
            <w:pPr>
              <w:pStyle w:val="Compact"/>
            </w:pPr>
            <w:r>
              <w:rPr>
                <w:rStyle w:val="VerbatimChar"/>
              </w:rPr>
              <w:t>ContextFileGenerator</w:t>
            </w:r>
          </w:p>
        </w:tc>
        <w:tc>
          <w:tcPr>
            <w:tcW w:w="1863" w:type="dxa"/>
          </w:tcPr>
          <w:p w14:paraId="332447E2" w14:textId="77777777" w:rsidR="00B73DD6" w:rsidRDefault="00000000">
            <w:pPr>
              <w:pStyle w:val="Compact"/>
            </w:pPr>
            <w:r>
              <w:t>✅</w:t>
            </w:r>
          </w:p>
        </w:tc>
        <w:tc>
          <w:tcPr>
            <w:tcW w:w="2329" w:type="dxa"/>
          </w:tcPr>
          <w:p w14:paraId="11E68531" w14:textId="77777777" w:rsidR="00B73DD6" w:rsidRDefault="00000000">
            <w:pPr>
              <w:pStyle w:val="Compact"/>
            </w:pPr>
            <w:r>
              <w:t>✅</w:t>
            </w:r>
          </w:p>
        </w:tc>
        <w:tc>
          <w:tcPr>
            <w:tcW w:w="1164" w:type="dxa"/>
          </w:tcPr>
          <w:p w14:paraId="53906558" w14:textId="77777777" w:rsidR="00B73DD6" w:rsidRDefault="00000000">
            <w:pPr>
              <w:pStyle w:val="Compact"/>
            </w:pPr>
            <w:r>
              <w:t>Importer adds scope functions</w:t>
            </w:r>
          </w:p>
        </w:tc>
      </w:tr>
      <w:tr w:rsidR="00B73DD6" w14:paraId="51978DDE" w14:textId="77777777">
        <w:tc>
          <w:tcPr>
            <w:tcW w:w="2562" w:type="dxa"/>
          </w:tcPr>
          <w:p w14:paraId="618E7863" w14:textId="77777777" w:rsidR="00B73DD6" w:rsidRDefault="00000000">
            <w:pPr>
              <w:pStyle w:val="Compact"/>
            </w:pPr>
            <w:r>
              <w:rPr>
                <w:rStyle w:val="VerbatimChar"/>
              </w:rPr>
              <w:t>RepositoryFileGenerator</w:t>
            </w:r>
          </w:p>
        </w:tc>
        <w:tc>
          <w:tcPr>
            <w:tcW w:w="1863" w:type="dxa"/>
          </w:tcPr>
          <w:p w14:paraId="31AD6986" w14:textId="77777777" w:rsidR="00B73DD6" w:rsidRDefault="00000000">
            <w:pPr>
              <w:pStyle w:val="Compact"/>
            </w:pPr>
            <w:r>
              <w:t>✅</w:t>
            </w:r>
          </w:p>
        </w:tc>
        <w:tc>
          <w:tcPr>
            <w:tcW w:w="2329" w:type="dxa"/>
          </w:tcPr>
          <w:p w14:paraId="64B6014F" w14:textId="77777777" w:rsidR="00B73DD6" w:rsidRDefault="00000000">
            <w:pPr>
              <w:pStyle w:val="Compact"/>
            </w:pPr>
            <w:r>
              <w:t>✅</w:t>
            </w:r>
          </w:p>
        </w:tc>
        <w:tc>
          <w:tcPr>
            <w:tcW w:w="1164" w:type="dxa"/>
          </w:tcPr>
          <w:p w14:paraId="355D266A" w14:textId="77777777" w:rsidR="00B73DD6" w:rsidRDefault="00000000">
            <w:pPr>
              <w:pStyle w:val="Compact"/>
            </w:pPr>
            <w:r>
              <w:t xml:space="preserve">Importer adds: </w:t>
            </w:r>
            <w:r>
              <w:rPr>
                <w:rStyle w:val="VerbatimChar"/>
              </w:rPr>
              <w:t>FindByExternalKeyAsync</w:t>
            </w:r>
            <w:r>
              <w:t xml:space="preserve">, </w:t>
            </w:r>
            <w:r>
              <w:rPr>
                <w:rStyle w:val="VerbatimChar"/>
              </w:rPr>
              <w:t>SoftDeleteAsync</w:t>
            </w:r>
            <w:r>
              <w:t>, composite support</w:t>
            </w:r>
          </w:p>
        </w:tc>
      </w:tr>
      <w:tr w:rsidR="00B73DD6" w14:paraId="1C878DE0" w14:textId="77777777">
        <w:tc>
          <w:tcPr>
            <w:tcW w:w="2562" w:type="dxa"/>
          </w:tcPr>
          <w:p w14:paraId="3E2A63ED" w14:textId="77777777" w:rsidR="00B73DD6" w:rsidRDefault="00000000">
            <w:pPr>
              <w:pStyle w:val="Compact"/>
            </w:pPr>
            <w:r>
              <w:rPr>
                <w:rStyle w:val="VerbatimChar"/>
              </w:rPr>
              <w:t>ServiceFileGenerator</w:t>
            </w:r>
          </w:p>
        </w:tc>
        <w:tc>
          <w:tcPr>
            <w:tcW w:w="1863" w:type="dxa"/>
          </w:tcPr>
          <w:p w14:paraId="7B48529C" w14:textId="77777777" w:rsidR="00B73DD6" w:rsidRDefault="00000000">
            <w:pPr>
              <w:pStyle w:val="Compact"/>
            </w:pPr>
            <w:r>
              <w:t>✅ Basic</w:t>
            </w:r>
          </w:p>
        </w:tc>
        <w:tc>
          <w:tcPr>
            <w:tcW w:w="2329" w:type="dxa"/>
          </w:tcPr>
          <w:p w14:paraId="209630DF" w14:textId="77777777" w:rsidR="00B73DD6" w:rsidRDefault="00000000">
            <w:pPr>
              <w:pStyle w:val="Compact"/>
            </w:pPr>
            <w:r>
              <w:t>✅ Enhanced</w:t>
            </w:r>
          </w:p>
        </w:tc>
        <w:tc>
          <w:tcPr>
            <w:tcW w:w="1164" w:type="dxa"/>
          </w:tcPr>
          <w:p w14:paraId="3CDD9AC7" w14:textId="77777777" w:rsidR="00B73DD6" w:rsidRDefault="00000000">
            <w:pPr>
              <w:pStyle w:val="Compact"/>
            </w:pPr>
            <w:r>
              <w:t xml:space="preserve">Importer adds: </w:t>
            </w:r>
            <w:r>
              <w:rPr>
                <w:rStyle w:val="VerbatimChar"/>
              </w:rPr>
              <w:t>KeyType</w:t>
            </w:r>
            <w:r>
              <w:t xml:space="preserve"> param, </w:t>
            </w:r>
            <w:r>
              <w:rPr>
                <w:rStyle w:val="VerbatimChar"/>
              </w:rPr>
              <w:t>UpdateOrInsertAsync</w:t>
            </w:r>
            <w:r>
              <w:t xml:space="preserve">, </w:t>
            </w:r>
            <w:r>
              <w:rPr>
                <w:rStyle w:val="VerbatimChar"/>
              </w:rPr>
              <w:t>DeleteAsync</w:t>
            </w:r>
            <w:r>
              <w:t xml:space="preserve"> with soft delete</w:t>
            </w:r>
          </w:p>
        </w:tc>
      </w:tr>
      <w:tr w:rsidR="00B73DD6" w14:paraId="1D779BF0" w14:textId="77777777">
        <w:tc>
          <w:tcPr>
            <w:tcW w:w="2562" w:type="dxa"/>
          </w:tcPr>
          <w:p w14:paraId="175A8C17" w14:textId="77777777" w:rsidR="00B73DD6" w:rsidRDefault="00000000">
            <w:pPr>
              <w:pStyle w:val="Compact"/>
            </w:pPr>
            <w:r>
              <w:rPr>
                <w:rStyle w:val="VerbatimChar"/>
              </w:rPr>
              <w:t>BusinessObjectFileGenerator</w:t>
            </w:r>
          </w:p>
        </w:tc>
        <w:tc>
          <w:tcPr>
            <w:tcW w:w="1863" w:type="dxa"/>
          </w:tcPr>
          <w:p w14:paraId="07BD0D4D" w14:textId="77777777" w:rsidR="00B73DD6" w:rsidRDefault="00000000">
            <w:pPr>
              <w:pStyle w:val="Compact"/>
            </w:pPr>
            <w:r>
              <w:t>✅</w:t>
            </w:r>
          </w:p>
        </w:tc>
        <w:tc>
          <w:tcPr>
            <w:tcW w:w="2329" w:type="dxa"/>
          </w:tcPr>
          <w:p w14:paraId="7AB3E643" w14:textId="77777777" w:rsidR="00B73DD6" w:rsidRDefault="00000000">
            <w:pPr>
              <w:pStyle w:val="Compact"/>
            </w:pPr>
            <w:r>
              <w:t>❌</w:t>
            </w:r>
          </w:p>
        </w:tc>
        <w:tc>
          <w:tcPr>
            <w:tcW w:w="1164" w:type="dxa"/>
          </w:tcPr>
          <w:p w14:paraId="62958762" w14:textId="77777777" w:rsidR="00B73DD6" w:rsidRDefault="00000000">
            <w:pPr>
              <w:pStyle w:val="Compact"/>
            </w:pPr>
            <w:r>
              <w:t>Kraken generates BOs; Importer uses import models instead</w:t>
            </w:r>
          </w:p>
        </w:tc>
      </w:tr>
      <w:tr w:rsidR="00B73DD6" w14:paraId="53D38043" w14:textId="77777777">
        <w:tc>
          <w:tcPr>
            <w:tcW w:w="2562" w:type="dxa"/>
          </w:tcPr>
          <w:p w14:paraId="10A5F7CB" w14:textId="77777777" w:rsidR="00B73DD6" w:rsidRDefault="00000000">
            <w:pPr>
              <w:pStyle w:val="Compact"/>
            </w:pPr>
            <w:r>
              <w:rPr>
                <w:rStyle w:val="VerbatimChar"/>
              </w:rPr>
              <w:t>DataMapperFileGenerator</w:t>
            </w:r>
          </w:p>
        </w:tc>
        <w:tc>
          <w:tcPr>
            <w:tcW w:w="1863" w:type="dxa"/>
          </w:tcPr>
          <w:p w14:paraId="4A1FE3AA" w14:textId="77777777" w:rsidR="00B73DD6" w:rsidRDefault="00000000">
            <w:pPr>
              <w:pStyle w:val="Compact"/>
            </w:pPr>
            <w:r>
              <w:t>❌</w:t>
            </w:r>
          </w:p>
        </w:tc>
        <w:tc>
          <w:tcPr>
            <w:tcW w:w="2329" w:type="dxa"/>
          </w:tcPr>
          <w:p w14:paraId="446DBE15" w14:textId="77777777" w:rsidR="00B73DD6" w:rsidRDefault="00000000">
            <w:pPr>
              <w:pStyle w:val="Compact"/>
            </w:pPr>
            <w:r>
              <w:t>✅</w:t>
            </w:r>
          </w:p>
        </w:tc>
        <w:tc>
          <w:tcPr>
            <w:tcW w:w="1164" w:type="dxa"/>
          </w:tcPr>
          <w:p w14:paraId="412216DA" w14:textId="77777777" w:rsidR="00B73DD6" w:rsidRDefault="00000000">
            <w:pPr>
              <w:pStyle w:val="Compact"/>
            </w:pPr>
            <w:r>
              <w:rPr>
                <w:b/>
                <w:bCs/>
              </w:rPr>
              <w:t>NEW</w:t>
            </w:r>
            <w:r>
              <w:t xml:space="preserve"> - Bidirectional mapping: ImportModel ↔ Entity</w:t>
            </w:r>
          </w:p>
        </w:tc>
      </w:tr>
      <w:tr w:rsidR="00B73DD6" w14:paraId="2EBD34CD" w14:textId="77777777">
        <w:tc>
          <w:tcPr>
            <w:tcW w:w="2562" w:type="dxa"/>
          </w:tcPr>
          <w:p w14:paraId="73EC66B9" w14:textId="77777777" w:rsidR="00B73DD6" w:rsidRDefault="00000000">
            <w:pPr>
              <w:pStyle w:val="Compact"/>
            </w:pPr>
            <w:r>
              <w:rPr>
                <w:rStyle w:val="VerbatimChar"/>
              </w:rPr>
              <w:t>ControllerFileGenerator</w:t>
            </w:r>
          </w:p>
        </w:tc>
        <w:tc>
          <w:tcPr>
            <w:tcW w:w="1863" w:type="dxa"/>
          </w:tcPr>
          <w:p w14:paraId="4F2DC5FC" w14:textId="77777777" w:rsidR="00B73DD6" w:rsidRDefault="00000000">
            <w:pPr>
              <w:pStyle w:val="Compact"/>
            </w:pPr>
            <w:r>
              <w:t>❌</w:t>
            </w:r>
          </w:p>
        </w:tc>
        <w:tc>
          <w:tcPr>
            <w:tcW w:w="2329" w:type="dxa"/>
          </w:tcPr>
          <w:p w14:paraId="2A113B46" w14:textId="77777777" w:rsidR="00B73DD6" w:rsidRDefault="00000000">
            <w:pPr>
              <w:pStyle w:val="Compact"/>
            </w:pPr>
            <w:r>
              <w:t>✅</w:t>
            </w:r>
          </w:p>
        </w:tc>
        <w:tc>
          <w:tcPr>
            <w:tcW w:w="1164" w:type="dxa"/>
          </w:tcPr>
          <w:p w14:paraId="721BC764" w14:textId="77777777" w:rsidR="00B73DD6" w:rsidRDefault="00000000">
            <w:pPr>
              <w:pStyle w:val="Compact"/>
            </w:pPr>
            <w:r>
              <w:rPr>
                <w:b/>
                <w:bCs/>
              </w:rPr>
              <w:t>NEW</w:t>
            </w:r>
            <w:r>
              <w:t xml:space="preserve"> - </w:t>
            </w:r>
            <w:r>
              <w:lastRenderedPageBreak/>
              <w:t>REST API controllers</w:t>
            </w:r>
          </w:p>
        </w:tc>
      </w:tr>
      <w:tr w:rsidR="00B73DD6" w14:paraId="1C528EAC" w14:textId="77777777">
        <w:tc>
          <w:tcPr>
            <w:tcW w:w="2562" w:type="dxa"/>
          </w:tcPr>
          <w:p w14:paraId="2B9F5E7C" w14:textId="77777777" w:rsidR="00B73DD6" w:rsidRDefault="00000000">
            <w:pPr>
              <w:pStyle w:val="Compact"/>
            </w:pPr>
            <w:r>
              <w:rPr>
                <w:rStyle w:val="VerbatimChar"/>
              </w:rPr>
              <w:lastRenderedPageBreak/>
              <w:t>ModelFileGenerator</w:t>
            </w:r>
          </w:p>
        </w:tc>
        <w:tc>
          <w:tcPr>
            <w:tcW w:w="1863" w:type="dxa"/>
          </w:tcPr>
          <w:p w14:paraId="1BF895DD" w14:textId="77777777" w:rsidR="00B73DD6" w:rsidRDefault="00000000">
            <w:pPr>
              <w:pStyle w:val="Compact"/>
            </w:pPr>
            <w:r>
              <w:t>❌</w:t>
            </w:r>
          </w:p>
        </w:tc>
        <w:tc>
          <w:tcPr>
            <w:tcW w:w="2329" w:type="dxa"/>
          </w:tcPr>
          <w:p w14:paraId="2A99F875" w14:textId="77777777" w:rsidR="00B73DD6" w:rsidRDefault="00000000">
            <w:pPr>
              <w:pStyle w:val="Compact"/>
            </w:pPr>
            <w:r>
              <w:t>✅</w:t>
            </w:r>
          </w:p>
        </w:tc>
        <w:tc>
          <w:tcPr>
            <w:tcW w:w="1164" w:type="dxa"/>
          </w:tcPr>
          <w:p w14:paraId="6FDD6AAE" w14:textId="77777777" w:rsidR="00B73DD6" w:rsidRDefault="00000000">
            <w:pPr>
              <w:pStyle w:val="Compact"/>
            </w:pPr>
            <w:r>
              <w:rPr>
                <w:b/>
                <w:bCs/>
              </w:rPr>
              <w:t>NEW</w:t>
            </w:r>
            <w:r>
              <w:t xml:space="preserve"> - Import model classes (DTOs)</w:t>
            </w:r>
          </w:p>
        </w:tc>
      </w:tr>
      <w:tr w:rsidR="00B73DD6" w14:paraId="464371ED" w14:textId="77777777">
        <w:tc>
          <w:tcPr>
            <w:tcW w:w="2562" w:type="dxa"/>
          </w:tcPr>
          <w:p w14:paraId="263820E5" w14:textId="77777777" w:rsidR="00B73DD6" w:rsidRDefault="00000000">
            <w:pPr>
              <w:pStyle w:val="Compact"/>
            </w:pPr>
            <w:r>
              <w:rPr>
                <w:rStyle w:val="VerbatimChar"/>
              </w:rPr>
              <w:t>ClientModelFileGenerator</w:t>
            </w:r>
          </w:p>
        </w:tc>
        <w:tc>
          <w:tcPr>
            <w:tcW w:w="1863" w:type="dxa"/>
          </w:tcPr>
          <w:p w14:paraId="5252C4D0" w14:textId="77777777" w:rsidR="00B73DD6" w:rsidRDefault="00000000">
            <w:pPr>
              <w:pStyle w:val="Compact"/>
            </w:pPr>
            <w:r>
              <w:t>❌</w:t>
            </w:r>
          </w:p>
        </w:tc>
        <w:tc>
          <w:tcPr>
            <w:tcW w:w="2329" w:type="dxa"/>
          </w:tcPr>
          <w:p w14:paraId="4C552E50" w14:textId="77777777" w:rsidR="00B73DD6" w:rsidRDefault="00000000">
            <w:pPr>
              <w:pStyle w:val="Compact"/>
            </w:pPr>
            <w:r>
              <w:t>✅</w:t>
            </w:r>
          </w:p>
        </w:tc>
        <w:tc>
          <w:tcPr>
            <w:tcW w:w="1164" w:type="dxa"/>
          </w:tcPr>
          <w:p w14:paraId="7ADE893A" w14:textId="77777777" w:rsidR="00B73DD6" w:rsidRDefault="00000000">
            <w:pPr>
              <w:pStyle w:val="Compact"/>
            </w:pPr>
            <w:r>
              <w:rPr>
                <w:b/>
                <w:bCs/>
              </w:rPr>
              <w:t>NEW</w:t>
            </w:r>
            <w:r>
              <w:t xml:space="preserve"> - Client-side models</w:t>
            </w:r>
          </w:p>
        </w:tc>
      </w:tr>
      <w:tr w:rsidR="00B73DD6" w14:paraId="3DB86A7A" w14:textId="77777777">
        <w:tc>
          <w:tcPr>
            <w:tcW w:w="2562" w:type="dxa"/>
          </w:tcPr>
          <w:p w14:paraId="247674AE" w14:textId="77777777" w:rsidR="00B73DD6" w:rsidRDefault="00000000">
            <w:pPr>
              <w:pStyle w:val="Compact"/>
            </w:pPr>
            <w:r>
              <w:rPr>
                <w:rStyle w:val="VerbatimChar"/>
              </w:rPr>
              <w:t>ImportDefinitionFileGenerator</w:t>
            </w:r>
          </w:p>
        </w:tc>
        <w:tc>
          <w:tcPr>
            <w:tcW w:w="1863" w:type="dxa"/>
          </w:tcPr>
          <w:p w14:paraId="6F66FA0B" w14:textId="77777777" w:rsidR="00B73DD6" w:rsidRDefault="00000000">
            <w:pPr>
              <w:pStyle w:val="Compact"/>
            </w:pPr>
            <w:r>
              <w:t>❌</w:t>
            </w:r>
          </w:p>
        </w:tc>
        <w:tc>
          <w:tcPr>
            <w:tcW w:w="2329" w:type="dxa"/>
          </w:tcPr>
          <w:p w14:paraId="5C937919" w14:textId="77777777" w:rsidR="00B73DD6" w:rsidRDefault="00000000">
            <w:pPr>
              <w:pStyle w:val="Compact"/>
            </w:pPr>
            <w:r>
              <w:t>✅</w:t>
            </w:r>
          </w:p>
        </w:tc>
        <w:tc>
          <w:tcPr>
            <w:tcW w:w="1164" w:type="dxa"/>
          </w:tcPr>
          <w:p w14:paraId="20998CB9" w14:textId="77777777" w:rsidR="00B73DD6" w:rsidRDefault="00000000">
            <w:pPr>
              <w:pStyle w:val="Compact"/>
            </w:pPr>
            <w:r>
              <w:rPr>
                <w:b/>
                <w:bCs/>
              </w:rPr>
              <w:t>NEW</w:t>
            </w:r>
            <w:r>
              <w:t xml:space="preserve"> - Import definition metadata</w:t>
            </w:r>
          </w:p>
        </w:tc>
      </w:tr>
      <w:tr w:rsidR="00B73DD6" w14:paraId="3871A1F9" w14:textId="77777777">
        <w:tc>
          <w:tcPr>
            <w:tcW w:w="2562" w:type="dxa"/>
          </w:tcPr>
          <w:p w14:paraId="66D998EB" w14:textId="77777777" w:rsidR="00B73DD6" w:rsidRDefault="00000000">
            <w:pPr>
              <w:pStyle w:val="Compact"/>
            </w:pPr>
            <w:r>
              <w:rPr>
                <w:rStyle w:val="VerbatimChar"/>
              </w:rPr>
              <w:t>ParameterMapFileGenerator</w:t>
            </w:r>
          </w:p>
        </w:tc>
        <w:tc>
          <w:tcPr>
            <w:tcW w:w="1863" w:type="dxa"/>
          </w:tcPr>
          <w:p w14:paraId="44CC5DF7" w14:textId="77777777" w:rsidR="00B73DD6" w:rsidRDefault="00000000">
            <w:pPr>
              <w:pStyle w:val="Compact"/>
            </w:pPr>
            <w:r>
              <w:t>❌</w:t>
            </w:r>
          </w:p>
        </w:tc>
        <w:tc>
          <w:tcPr>
            <w:tcW w:w="2329" w:type="dxa"/>
          </w:tcPr>
          <w:p w14:paraId="6F3DAA77" w14:textId="77777777" w:rsidR="00B73DD6" w:rsidRDefault="00000000">
            <w:pPr>
              <w:pStyle w:val="Compact"/>
            </w:pPr>
            <w:r>
              <w:t>✅</w:t>
            </w:r>
          </w:p>
        </w:tc>
        <w:tc>
          <w:tcPr>
            <w:tcW w:w="1164" w:type="dxa"/>
          </w:tcPr>
          <w:p w14:paraId="2BC179FD" w14:textId="77777777" w:rsidR="00B73DD6" w:rsidRDefault="00000000">
            <w:pPr>
              <w:pStyle w:val="Compact"/>
            </w:pPr>
            <w:r>
              <w:rPr>
                <w:b/>
                <w:bCs/>
              </w:rPr>
              <w:t>NEW</w:t>
            </w:r>
            <w:r>
              <w:t xml:space="preserve"> - API parameter mapping</w:t>
            </w:r>
          </w:p>
        </w:tc>
      </w:tr>
    </w:tbl>
    <w:p w14:paraId="7A5F96BC" w14:textId="77777777" w:rsidR="00B73DD6" w:rsidRDefault="00000000">
      <w:pPr>
        <w:pStyle w:val="Heading3"/>
      </w:pPr>
      <w:bookmarkStart w:id="16" w:name="generator-capabilities"/>
      <w:bookmarkEnd w:id="15"/>
      <w:r>
        <w:t>2.2 Generator Capabilities</w:t>
      </w:r>
    </w:p>
    <w:tbl>
      <w:tblPr>
        <w:tblStyle w:val="Table"/>
        <w:tblW w:w="5000" w:type="pct"/>
        <w:tblLayout w:type="fixed"/>
        <w:tblLook w:val="0020" w:firstRow="1" w:lastRow="0" w:firstColumn="0" w:lastColumn="0" w:noHBand="0" w:noVBand="0"/>
      </w:tblPr>
      <w:tblGrid>
        <w:gridCol w:w="3830"/>
        <w:gridCol w:w="2554"/>
        <w:gridCol w:w="3192"/>
      </w:tblGrid>
      <w:tr w:rsidR="00B73DD6" w14:paraId="69A7F516" w14:textId="77777777" w:rsidTr="00B73DD6">
        <w:trPr>
          <w:cnfStyle w:val="100000000000" w:firstRow="1" w:lastRow="0" w:firstColumn="0" w:lastColumn="0" w:oddVBand="0" w:evenVBand="0" w:oddHBand="0" w:evenHBand="0" w:firstRowFirstColumn="0" w:firstRowLastColumn="0" w:lastRowFirstColumn="0" w:lastRowLastColumn="0"/>
          <w:tblHeader/>
        </w:trPr>
        <w:tc>
          <w:tcPr>
            <w:tcW w:w="3168" w:type="dxa"/>
          </w:tcPr>
          <w:p w14:paraId="40269CDD" w14:textId="77777777" w:rsidR="00B73DD6" w:rsidRDefault="00000000">
            <w:pPr>
              <w:pStyle w:val="Compact"/>
            </w:pPr>
            <w:r>
              <w:t>Capability</w:t>
            </w:r>
          </w:p>
        </w:tc>
        <w:tc>
          <w:tcPr>
            <w:tcW w:w="2112" w:type="dxa"/>
          </w:tcPr>
          <w:p w14:paraId="245C99C9" w14:textId="77777777" w:rsidR="00B73DD6" w:rsidRDefault="00000000">
            <w:pPr>
              <w:pStyle w:val="Compact"/>
            </w:pPr>
            <w:r>
              <w:t>Kraken</w:t>
            </w:r>
          </w:p>
        </w:tc>
        <w:tc>
          <w:tcPr>
            <w:tcW w:w="2640" w:type="dxa"/>
          </w:tcPr>
          <w:p w14:paraId="0F848326" w14:textId="77777777" w:rsidR="00B73DD6" w:rsidRDefault="00000000">
            <w:pPr>
              <w:pStyle w:val="Compact"/>
            </w:pPr>
            <w:r>
              <w:t>Importer</w:t>
            </w:r>
          </w:p>
        </w:tc>
      </w:tr>
      <w:tr w:rsidR="00B73DD6" w14:paraId="69AC59ED" w14:textId="77777777">
        <w:tc>
          <w:tcPr>
            <w:tcW w:w="3168" w:type="dxa"/>
          </w:tcPr>
          <w:p w14:paraId="6B72343E" w14:textId="77777777" w:rsidR="00B73DD6" w:rsidRDefault="00000000">
            <w:pPr>
              <w:pStyle w:val="Compact"/>
            </w:pPr>
            <w:r>
              <w:t>Single-table entities</w:t>
            </w:r>
          </w:p>
        </w:tc>
        <w:tc>
          <w:tcPr>
            <w:tcW w:w="2112" w:type="dxa"/>
          </w:tcPr>
          <w:p w14:paraId="174B13E7" w14:textId="77777777" w:rsidR="00B73DD6" w:rsidRDefault="00000000">
            <w:pPr>
              <w:pStyle w:val="Compact"/>
            </w:pPr>
            <w:r>
              <w:t>✅</w:t>
            </w:r>
          </w:p>
        </w:tc>
        <w:tc>
          <w:tcPr>
            <w:tcW w:w="2640" w:type="dxa"/>
          </w:tcPr>
          <w:p w14:paraId="3647559E" w14:textId="77777777" w:rsidR="00B73DD6" w:rsidRDefault="00000000">
            <w:pPr>
              <w:pStyle w:val="Compact"/>
            </w:pPr>
            <w:r>
              <w:t>✅</w:t>
            </w:r>
          </w:p>
        </w:tc>
      </w:tr>
      <w:tr w:rsidR="00B73DD6" w14:paraId="30254406" w14:textId="77777777">
        <w:tc>
          <w:tcPr>
            <w:tcW w:w="3168" w:type="dxa"/>
          </w:tcPr>
          <w:p w14:paraId="1402B689" w14:textId="77777777" w:rsidR="00B73DD6" w:rsidRDefault="00000000">
            <w:pPr>
              <w:pStyle w:val="Compact"/>
            </w:pPr>
            <w:r>
              <w:t>Multi-table composites (e.g., Customer = business_entity + entity_address)</w:t>
            </w:r>
          </w:p>
        </w:tc>
        <w:tc>
          <w:tcPr>
            <w:tcW w:w="2112" w:type="dxa"/>
          </w:tcPr>
          <w:p w14:paraId="47216CA7" w14:textId="77777777" w:rsidR="00B73DD6" w:rsidRDefault="00000000">
            <w:pPr>
              <w:pStyle w:val="Compact"/>
            </w:pPr>
            <w:r>
              <w:t>❌</w:t>
            </w:r>
          </w:p>
        </w:tc>
        <w:tc>
          <w:tcPr>
            <w:tcW w:w="2640" w:type="dxa"/>
          </w:tcPr>
          <w:p w14:paraId="68521610" w14:textId="77777777" w:rsidR="00B73DD6" w:rsidRDefault="00000000">
            <w:pPr>
              <w:pStyle w:val="Compact"/>
            </w:pPr>
            <w:r>
              <w:t>✅</w:t>
            </w:r>
          </w:p>
        </w:tc>
      </w:tr>
      <w:tr w:rsidR="00B73DD6" w14:paraId="4E515767" w14:textId="77777777">
        <w:tc>
          <w:tcPr>
            <w:tcW w:w="3168" w:type="dxa"/>
          </w:tcPr>
          <w:p w14:paraId="20AF5659" w14:textId="77777777" w:rsidR="00B73DD6" w:rsidRDefault="00000000">
            <w:pPr>
              <w:pStyle w:val="Compact"/>
            </w:pPr>
            <w:r>
              <w:t>Property inheritance from SuperType</w:t>
            </w:r>
          </w:p>
        </w:tc>
        <w:tc>
          <w:tcPr>
            <w:tcW w:w="2112" w:type="dxa"/>
          </w:tcPr>
          <w:p w14:paraId="019068B5" w14:textId="77777777" w:rsidR="00B73DD6" w:rsidRDefault="00000000">
            <w:pPr>
              <w:pStyle w:val="Compact"/>
            </w:pPr>
            <w:r>
              <w:t>❌</w:t>
            </w:r>
          </w:p>
        </w:tc>
        <w:tc>
          <w:tcPr>
            <w:tcW w:w="2640" w:type="dxa"/>
          </w:tcPr>
          <w:p w14:paraId="1C0D8919" w14:textId="77777777" w:rsidR="00B73DD6" w:rsidRDefault="00000000">
            <w:pPr>
              <w:pStyle w:val="Compact"/>
            </w:pPr>
            <w:r>
              <w:t>✅</w:t>
            </w:r>
          </w:p>
        </w:tc>
      </w:tr>
      <w:tr w:rsidR="00B73DD6" w14:paraId="51C80B56" w14:textId="77777777">
        <w:tc>
          <w:tcPr>
            <w:tcW w:w="3168" w:type="dxa"/>
          </w:tcPr>
          <w:p w14:paraId="2192EF29" w14:textId="77777777" w:rsidR="00B73DD6" w:rsidRDefault="00000000">
            <w:pPr>
              <w:pStyle w:val="Compact"/>
            </w:pPr>
            <w:r>
              <w:t>Relation inheritance from SuperType</w:t>
            </w:r>
          </w:p>
        </w:tc>
        <w:tc>
          <w:tcPr>
            <w:tcW w:w="2112" w:type="dxa"/>
          </w:tcPr>
          <w:p w14:paraId="1CEDC6DF" w14:textId="77777777" w:rsidR="00B73DD6" w:rsidRDefault="00000000">
            <w:pPr>
              <w:pStyle w:val="Compact"/>
            </w:pPr>
            <w:r>
              <w:t>❌</w:t>
            </w:r>
          </w:p>
        </w:tc>
        <w:tc>
          <w:tcPr>
            <w:tcW w:w="2640" w:type="dxa"/>
          </w:tcPr>
          <w:p w14:paraId="68F31DB8" w14:textId="77777777" w:rsidR="00B73DD6" w:rsidRDefault="00000000">
            <w:pPr>
              <w:pStyle w:val="Compact"/>
            </w:pPr>
            <w:r>
              <w:t>✅</w:t>
            </w:r>
          </w:p>
        </w:tc>
      </w:tr>
      <w:tr w:rsidR="00B73DD6" w14:paraId="49608436" w14:textId="77777777">
        <w:tc>
          <w:tcPr>
            <w:tcW w:w="3168" w:type="dxa"/>
          </w:tcPr>
          <w:p w14:paraId="0267C6E0" w14:textId="77777777" w:rsidR="00B73DD6" w:rsidRDefault="00000000">
            <w:pPr>
              <w:pStyle w:val="Compact"/>
            </w:pPr>
            <w:r>
              <w:t>Cross-domain relations</w:t>
            </w:r>
          </w:p>
        </w:tc>
        <w:tc>
          <w:tcPr>
            <w:tcW w:w="2112" w:type="dxa"/>
          </w:tcPr>
          <w:p w14:paraId="624530AD" w14:textId="77777777" w:rsidR="00B73DD6" w:rsidRDefault="00000000">
            <w:pPr>
              <w:pStyle w:val="Compact"/>
            </w:pPr>
            <w:r>
              <w:t>✅ Basic</w:t>
            </w:r>
          </w:p>
        </w:tc>
        <w:tc>
          <w:tcPr>
            <w:tcW w:w="2640" w:type="dxa"/>
          </w:tcPr>
          <w:p w14:paraId="13694A9F" w14:textId="77777777" w:rsidR="00B73DD6" w:rsidRDefault="00000000">
            <w:pPr>
              <w:pStyle w:val="Compact"/>
            </w:pPr>
            <w:r>
              <w:t>✅ Enhanced (with lookup helpers)</w:t>
            </w:r>
          </w:p>
        </w:tc>
      </w:tr>
      <w:tr w:rsidR="00B73DD6" w14:paraId="22B0A157" w14:textId="77777777">
        <w:tc>
          <w:tcPr>
            <w:tcW w:w="3168" w:type="dxa"/>
          </w:tcPr>
          <w:p w14:paraId="16BCEC47" w14:textId="77777777" w:rsidR="00B73DD6" w:rsidRDefault="00000000">
            <w:pPr>
              <w:pStyle w:val="Compact"/>
            </w:pPr>
            <w:r>
              <w:t>External key support (XRef IDs)</w:t>
            </w:r>
          </w:p>
        </w:tc>
        <w:tc>
          <w:tcPr>
            <w:tcW w:w="2112" w:type="dxa"/>
          </w:tcPr>
          <w:p w14:paraId="68C11F68" w14:textId="77777777" w:rsidR="00B73DD6" w:rsidRDefault="00000000">
            <w:pPr>
              <w:pStyle w:val="Compact"/>
            </w:pPr>
            <w:r>
              <w:t>❌</w:t>
            </w:r>
          </w:p>
        </w:tc>
        <w:tc>
          <w:tcPr>
            <w:tcW w:w="2640" w:type="dxa"/>
          </w:tcPr>
          <w:p w14:paraId="53DEBAC9" w14:textId="77777777" w:rsidR="00B73DD6" w:rsidRDefault="00000000">
            <w:pPr>
              <w:pStyle w:val="Compact"/>
            </w:pPr>
            <w:r>
              <w:t>✅</w:t>
            </w:r>
          </w:p>
        </w:tc>
      </w:tr>
      <w:tr w:rsidR="00B73DD6" w14:paraId="285372E1" w14:textId="77777777">
        <w:tc>
          <w:tcPr>
            <w:tcW w:w="3168" w:type="dxa"/>
          </w:tcPr>
          <w:p w14:paraId="6D2A44CB" w14:textId="77777777" w:rsidR="00B73DD6" w:rsidRDefault="00000000">
            <w:pPr>
              <w:pStyle w:val="Compact"/>
            </w:pPr>
            <w:r>
              <w:t>Internal-to-external key mapping</w:t>
            </w:r>
          </w:p>
        </w:tc>
        <w:tc>
          <w:tcPr>
            <w:tcW w:w="2112" w:type="dxa"/>
          </w:tcPr>
          <w:p w14:paraId="099E16D0" w14:textId="77777777" w:rsidR="00B73DD6" w:rsidRDefault="00000000">
            <w:pPr>
              <w:pStyle w:val="Compact"/>
            </w:pPr>
            <w:r>
              <w:t>❌</w:t>
            </w:r>
          </w:p>
        </w:tc>
        <w:tc>
          <w:tcPr>
            <w:tcW w:w="2640" w:type="dxa"/>
          </w:tcPr>
          <w:p w14:paraId="10DDCECE" w14:textId="77777777" w:rsidR="00B73DD6" w:rsidRDefault="00000000">
            <w:pPr>
              <w:pStyle w:val="Compact"/>
            </w:pPr>
            <w:r>
              <w:t>✅</w:t>
            </w:r>
          </w:p>
        </w:tc>
      </w:tr>
      <w:tr w:rsidR="00B73DD6" w14:paraId="73FB4709" w14:textId="77777777">
        <w:tc>
          <w:tcPr>
            <w:tcW w:w="3168" w:type="dxa"/>
          </w:tcPr>
          <w:p w14:paraId="246AE480" w14:textId="77777777" w:rsidR="00B73DD6" w:rsidRDefault="00000000">
            <w:pPr>
              <w:pStyle w:val="Compact"/>
            </w:pPr>
            <w:r>
              <w:t>External FK resolution</w:t>
            </w:r>
          </w:p>
        </w:tc>
        <w:tc>
          <w:tcPr>
            <w:tcW w:w="2112" w:type="dxa"/>
          </w:tcPr>
          <w:p w14:paraId="33CCD645" w14:textId="77777777" w:rsidR="00B73DD6" w:rsidRDefault="00000000">
            <w:pPr>
              <w:pStyle w:val="Compact"/>
            </w:pPr>
            <w:r>
              <w:t>❌</w:t>
            </w:r>
          </w:p>
        </w:tc>
        <w:tc>
          <w:tcPr>
            <w:tcW w:w="2640" w:type="dxa"/>
          </w:tcPr>
          <w:p w14:paraId="5444F1C0" w14:textId="77777777" w:rsidR="00B73DD6" w:rsidRDefault="00000000">
            <w:pPr>
              <w:pStyle w:val="Compact"/>
            </w:pPr>
            <w:r>
              <w:t>✅</w:t>
            </w:r>
          </w:p>
        </w:tc>
      </w:tr>
      <w:tr w:rsidR="00B73DD6" w14:paraId="77C3DA1E" w14:textId="77777777">
        <w:tc>
          <w:tcPr>
            <w:tcW w:w="3168" w:type="dxa"/>
          </w:tcPr>
          <w:p w14:paraId="09E120E1" w14:textId="77777777" w:rsidR="00B73DD6" w:rsidRDefault="00000000">
            <w:pPr>
              <w:pStyle w:val="Compact"/>
            </w:pPr>
            <w:r>
              <w:t>Soft delete</w:t>
            </w:r>
          </w:p>
        </w:tc>
        <w:tc>
          <w:tcPr>
            <w:tcW w:w="2112" w:type="dxa"/>
          </w:tcPr>
          <w:p w14:paraId="1CB70DEA" w14:textId="77777777" w:rsidR="00B73DD6" w:rsidRDefault="00000000">
            <w:pPr>
              <w:pStyle w:val="Compact"/>
            </w:pPr>
            <w:r>
              <w:t>❌</w:t>
            </w:r>
          </w:p>
        </w:tc>
        <w:tc>
          <w:tcPr>
            <w:tcW w:w="2640" w:type="dxa"/>
          </w:tcPr>
          <w:p w14:paraId="359D89FF" w14:textId="77777777" w:rsidR="00B73DD6" w:rsidRDefault="00000000">
            <w:pPr>
              <w:pStyle w:val="Compact"/>
            </w:pPr>
            <w:r>
              <w:t>✅</w:t>
            </w:r>
          </w:p>
        </w:tc>
      </w:tr>
      <w:tr w:rsidR="00B73DD6" w14:paraId="294DD62E" w14:textId="77777777">
        <w:tc>
          <w:tcPr>
            <w:tcW w:w="3168" w:type="dxa"/>
          </w:tcPr>
          <w:p w14:paraId="2F93B2FA" w14:textId="77777777" w:rsidR="00B73DD6" w:rsidRDefault="00000000">
            <w:pPr>
              <w:pStyle w:val="Compact"/>
            </w:pPr>
            <w:r>
              <w:t>Partition filtering</w:t>
            </w:r>
          </w:p>
        </w:tc>
        <w:tc>
          <w:tcPr>
            <w:tcW w:w="2112" w:type="dxa"/>
          </w:tcPr>
          <w:p w14:paraId="5045E0E2" w14:textId="77777777" w:rsidR="00B73DD6" w:rsidRDefault="00000000">
            <w:pPr>
              <w:pStyle w:val="Compact"/>
            </w:pPr>
            <w:r>
              <w:t>❌</w:t>
            </w:r>
          </w:p>
        </w:tc>
        <w:tc>
          <w:tcPr>
            <w:tcW w:w="2640" w:type="dxa"/>
          </w:tcPr>
          <w:p w14:paraId="23D1238E" w14:textId="77777777" w:rsidR="00B73DD6" w:rsidRDefault="00000000">
            <w:pPr>
              <w:pStyle w:val="Compact"/>
            </w:pPr>
            <w:r>
              <w:t>✅</w:t>
            </w:r>
          </w:p>
        </w:tc>
      </w:tr>
      <w:tr w:rsidR="00B73DD6" w14:paraId="603C9DC4" w14:textId="77777777">
        <w:tc>
          <w:tcPr>
            <w:tcW w:w="3168" w:type="dxa"/>
          </w:tcPr>
          <w:p w14:paraId="2A1E6327" w14:textId="77777777" w:rsidR="00B73DD6" w:rsidRDefault="00000000">
            <w:pPr>
              <w:pStyle w:val="Compact"/>
            </w:pPr>
            <w:r>
              <w:t>Composite data criteria filtering</w:t>
            </w:r>
          </w:p>
        </w:tc>
        <w:tc>
          <w:tcPr>
            <w:tcW w:w="2112" w:type="dxa"/>
          </w:tcPr>
          <w:p w14:paraId="6ACE8ABC" w14:textId="77777777" w:rsidR="00B73DD6" w:rsidRDefault="00000000">
            <w:pPr>
              <w:pStyle w:val="Compact"/>
            </w:pPr>
            <w:r>
              <w:t>❌</w:t>
            </w:r>
          </w:p>
        </w:tc>
        <w:tc>
          <w:tcPr>
            <w:tcW w:w="2640" w:type="dxa"/>
          </w:tcPr>
          <w:p w14:paraId="10AD37A6" w14:textId="77777777" w:rsidR="00B73DD6" w:rsidRDefault="00000000">
            <w:pPr>
              <w:pStyle w:val="Compact"/>
            </w:pPr>
            <w:r>
              <w:t>✅</w:t>
            </w:r>
          </w:p>
        </w:tc>
      </w:tr>
      <w:tr w:rsidR="00B73DD6" w14:paraId="39DF99C7" w14:textId="77777777">
        <w:tc>
          <w:tcPr>
            <w:tcW w:w="3168" w:type="dxa"/>
          </w:tcPr>
          <w:p w14:paraId="107D4677" w14:textId="77777777" w:rsidR="00B73DD6" w:rsidRDefault="00000000">
            <w:pPr>
              <w:pStyle w:val="Compact"/>
            </w:pPr>
            <w:r>
              <w:t>Bidirectional transform (DTO ↔ Entity)</w:t>
            </w:r>
          </w:p>
        </w:tc>
        <w:tc>
          <w:tcPr>
            <w:tcW w:w="2112" w:type="dxa"/>
          </w:tcPr>
          <w:p w14:paraId="31050A0A" w14:textId="77777777" w:rsidR="00B73DD6" w:rsidRDefault="00000000">
            <w:pPr>
              <w:pStyle w:val="Compact"/>
            </w:pPr>
            <w:r>
              <w:t>❌</w:t>
            </w:r>
          </w:p>
        </w:tc>
        <w:tc>
          <w:tcPr>
            <w:tcW w:w="2640" w:type="dxa"/>
          </w:tcPr>
          <w:p w14:paraId="295EEE10" w14:textId="77777777" w:rsidR="00B73DD6" w:rsidRDefault="00000000">
            <w:pPr>
              <w:pStyle w:val="Compact"/>
            </w:pPr>
            <w:r>
              <w:t>✅</w:t>
            </w:r>
          </w:p>
        </w:tc>
      </w:tr>
      <w:tr w:rsidR="00B73DD6" w14:paraId="70B4D7C5" w14:textId="77777777">
        <w:tc>
          <w:tcPr>
            <w:tcW w:w="3168" w:type="dxa"/>
          </w:tcPr>
          <w:p w14:paraId="521B4973" w14:textId="77777777" w:rsidR="00B73DD6" w:rsidRDefault="00000000">
            <w:pPr>
              <w:pStyle w:val="Compact"/>
            </w:pPr>
            <w:r>
              <w:t>Cross-domain entity resolution</w:t>
            </w:r>
          </w:p>
        </w:tc>
        <w:tc>
          <w:tcPr>
            <w:tcW w:w="2112" w:type="dxa"/>
          </w:tcPr>
          <w:p w14:paraId="7BDD98AA" w14:textId="77777777" w:rsidR="00B73DD6" w:rsidRDefault="00000000">
            <w:pPr>
              <w:pStyle w:val="Compact"/>
            </w:pPr>
            <w:r>
              <w:t>❌</w:t>
            </w:r>
          </w:p>
        </w:tc>
        <w:tc>
          <w:tcPr>
            <w:tcW w:w="2640" w:type="dxa"/>
          </w:tcPr>
          <w:p w14:paraId="7F36B46E" w14:textId="77777777" w:rsidR="00B73DD6" w:rsidRDefault="00000000">
            <w:pPr>
              <w:pStyle w:val="Compact"/>
            </w:pPr>
            <w:r>
              <w:t>✅</w:t>
            </w:r>
          </w:p>
        </w:tc>
      </w:tr>
      <w:tr w:rsidR="00B73DD6" w14:paraId="7FA4B7C0" w14:textId="77777777">
        <w:tc>
          <w:tcPr>
            <w:tcW w:w="3168" w:type="dxa"/>
          </w:tcPr>
          <w:p w14:paraId="64C68B7D" w14:textId="77777777" w:rsidR="00B73DD6" w:rsidRDefault="00000000">
            <w:pPr>
              <w:pStyle w:val="Compact"/>
            </w:pPr>
            <w:r>
              <w:lastRenderedPageBreak/>
              <w:t>Inverse relation creation</w:t>
            </w:r>
          </w:p>
        </w:tc>
        <w:tc>
          <w:tcPr>
            <w:tcW w:w="2112" w:type="dxa"/>
          </w:tcPr>
          <w:p w14:paraId="2FE21C0B" w14:textId="77777777" w:rsidR="00B73DD6" w:rsidRDefault="00000000">
            <w:pPr>
              <w:pStyle w:val="Compact"/>
            </w:pPr>
            <w:r>
              <w:t>❌</w:t>
            </w:r>
          </w:p>
        </w:tc>
        <w:tc>
          <w:tcPr>
            <w:tcW w:w="2640" w:type="dxa"/>
          </w:tcPr>
          <w:p w14:paraId="105A9F7A" w14:textId="77777777" w:rsidR="00B73DD6" w:rsidRDefault="00000000">
            <w:pPr>
              <w:pStyle w:val="Compact"/>
            </w:pPr>
            <w:r>
              <w:t>✅</w:t>
            </w:r>
          </w:p>
        </w:tc>
      </w:tr>
      <w:tr w:rsidR="00B73DD6" w14:paraId="0F0BF26F" w14:textId="77777777">
        <w:tc>
          <w:tcPr>
            <w:tcW w:w="3168" w:type="dxa"/>
          </w:tcPr>
          <w:p w14:paraId="6D2A35EF" w14:textId="77777777" w:rsidR="00B73DD6" w:rsidRDefault="00000000">
            <w:pPr>
              <w:pStyle w:val="Compact"/>
            </w:pPr>
            <w:r>
              <w:t>Validation framework</w:t>
            </w:r>
          </w:p>
        </w:tc>
        <w:tc>
          <w:tcPr>
            <w:tcW w:w="2112" w:type="dxa"/>
          </w:tcPr>
          <w:p w14:paraId="07641554" w14:textId="77777777" w:rsidR="00B73DD6" w:rsidRDefault="00000000">
            <w:pPr>
              <w:pStyle w:val="Compact"/>
            </w:pPr>
            <w:r>
              <w:t>❌</w:t>
            </w:r>
          </w:p>
        </w:tc>
        <w:tc>
          <w:tcPr>
            <w:tcW w:w="2640" w:type="dxa"/>
          </w:tcPr>
          <w:p w14:paraId="2592E29A" w14:textId="77777777" w:rsidR="00B73DD6" w:rsidRDefault="00000000">
            <w:pPr>
              <w:pStyle w:val="Compact"/>
            </w:pPr>
            <w:r>
              <w:t>✅</w:t>
            </w:r>
          </w:p>
        </w:tc>
      </w:tr>
    </w:tbl>
    <w:p w14:paraId="5860408C" w14:textId="77777777" w:rsidR="00B73DD6" w:rsidRDefault="00000000">
      <w:r>
        <w:pict w14:anchorId="6B3A30DC">
          <v:rect id="_x0000_i1028" style="width:0;height:1.5pt" o:hralign="center" o:hrstd="t" o:hr="t"/>
        </w:pict>
      </w:r>
    </w:p>
    <w:p w14:paraId="7F992BD9" w14:textId="77777777" w:rsidR="00B73DD6" w:rsidRDefault="00000000">
      <w:pPr>
        <w:pStyle w:val="Heading2"/>
      </w:pPr>
      <w:bookmarkStart w:id="17" w:name="generated-persistence-layer-comparison"/>
      <w:bookmarkEnd w:id="14"/>
      <w:bookmarkEnd w:id="16"/>
      <w:r>
        <w:t>3. Generated Persistence Layer Comparison</w:t>
      </w:r>
    </w:p>
    <w:p w14:paraId="323420BD" w14:textId="77777777" w:rsidR="00B73DD6" w:rsidRDefault="00000000">
      <w:pPr>
        <w:pStyle w:val="Heading3"/>
      </w:pPr>
      <w:bookmarkStart w:id="18" w:name="kraken-generated-structure"/>
      <w:r>
        <w:t>3.1 Kraken Generated Structure</w:t>
      </w:r>
    </w:p>
    <w:p w14:paraId="14D8C4B6" w14:textId="77777777" w:rsidR="00B73DD6" w:rsidRDefault="00000000">
      <w:pPr>
        <w:pStyle w:val="SourceCode"/>
      </w:pPr>
      <w:r>
        <w:rPr>
          <w:rStyle w:val="VerbatimChar"/>
        </w:rPr>
        <w:t>KsPage/</w:t>
      </w:r>
      <w:r>
        <w:br/>
      </w:r>
      <w:r>
        <w:rPr>
          <w:rStyle w:val="VerbatimChar"/>
        </w:rPr>
        <w:t>├── IKsPageService_Gen.cs      # Service interface</w:t>
      </w:r>
      <w:r>
        <w:br/>
      </w:r>
      <w:r>
        <w:rPr>
          <w:rStyle w:val="VerbatimChar"/>
        </w:rPr>
        <w:t>├── KsPageService_Gen.cs       # Service implementation (CRUD)</w:t>
      </w:r>
      <w:r>
        <w:br/>
      </w:r>
      <w:r>
        <w:rPr>
          <w:rStyle w:val="VerbatimChar"/>
        </w:rPr>
        <w:t>├── BusinessObjects/</w:t>
      </w:r>
      <w:r>
        <w:br/>
      </w:r>
      <w:r>
        <w:rPr>
          <w:rStyle w:val="VerbatimChar"/>
        </w:rPr>
        <w:t>│   ├── KsPage_Gen.cs          # BO class (empty, for extensions)</w:t>
      </w:r>
      <w:r>
        <w:br/>
      </w:r>
      <w:r>
        <w:rPr>
          <w:rStyle w:val="VerbatimChar"/>
        </w:rPr>
        <w:t>│   ├── KsPageBase_Gen.cs      # BO base with properties</w:t>
      </w:r>
      <w:r>
        <w:br/>
      </w:r>
      <w:r>
        <w:rPr>
          <w:rStyle w:val="VerbatimChar"/>
        </w:rPr>
        <w:t>│   └── ... (child entities)</w:t>
      </w:r>
      <w:r>
        <w:br/>
      </w:r>
      <w:r>
        <w:rPr>
          <w:rStyle w:val="VerbatimChar"/>
        </w:rPr>
        <w:t>├── Entities/</w:t>
      </w:r>
      <w:r>
        <w:br/>
      </w:r>
      <w:r>
        <w:rPr>
          <w:rStyle w:val="VerbatimChar"/>
        </w:rPr>
        <w:t>│   └── KsPageEntity.cs        # EF entity</w:t>
      </w:r>
      <w:r>
        <w:br/>
      </w:r>
      <w:r>
        <w:rPr>
          <w:rStyle w:val="VerbatimChar"/>
        </w:rPr>
        <w:t>├── EntityConfigurations/</w:t>
      </w:r>
      <w:r>
        <w:br/>
      </w:r>
      <w:r>
        <w:rPr>
          <w:rStyle w:val="VerbatimChar"/>
        </w:rPr>
        <w:t>│   └── KsPageEntityTypeConfiguration.cs</w:t>
      </w:r>
      <w:r>
        <w:br/>
      </w:r>
      <w:r>
        <w:rPr>
          <w:rStyle w:val="VerbatimChar"/>
        </w:rPr>
        <w:t>└── Repositories/</w:t>
      </w:r>
      <w:r>
        <w:br/>
      </w:r>
      <w:r>
        <w:rPr>
          <w:rStyle w:val="VerbatimChar"/>
        </w:rPr>
        <w:t xml:space="preserve">    ├── KsPageContext.cs       # DbContext</w:t>
      </w:r>
      <w:r>
        <w:br/>
      </w:r>
      <w:r>
        <w:rPr>
          <w:rStyle w:val="VerbatimChar"/>
        </w:rPr>
        <w:t xml:space="preserve">    └── KsPageRepository_Gen.cs</w:t>
      </w:r>
    </w:p>
    <w:p w14:paraId="5AFF299F" w14:textId="77777777" w:rsidR="00B73DD6" w:rsidRDefault="00000000">
      <w:pPr>
        <w:pStyle w:val="Heading3"/>
      </w:pPr>
      <w:bookmarkStart w:id="19" w:name="importer-generated-structure"/>
      <w:bookmarkEnd w:id="18"/>
      <w:r>
        <w:t>3.2 Importer Generated Structure</w:t>
      </w:r>
    </w:p>
    <w:p w14:paraId="09EC98C0" w14:textId="77777777" w:rsidR="00B73DD6" w:rsidRDefault="00000000">
      <w:pPr>
        <w:pStyle w:val="SourceCode"/>
      </w:pPr>
      <w:r>
        <w:rPr>
          <w:rStyle w:val="VerbatimChar"/>
        </w:rPr>
        <w:t>Customer/</w:t>
      </w:r>
      <w:r>
        <w:br/>
      </w:r>
      <w:r>
        <w:rPr>
          <w:rStyle w:val="VerbatimChar"/>
        </w:rPr>
        <w:t>├── ICustomerPersistenceService.cs    # Extended service interface</w:t>
      </w:r>
      <w:r>
        <w:br/>
      </w:r>
      <w:r>
        <w:rPr>
          <w:rStyle w:val="VerbatimChar"/>
        </w:rPr>
        <w:t>├── CustomerPersistenceService.cs     # Service with UpdateOrInsert, soft delete</w:t>
      </w:r>
      <w:r>
        <w:br/>
      </w:r>
      <w:r>
        <w:rPr>
          <w:rStyle w:val="VerbatimChar"/>
        </w:rPr>
        <w:t>├── CustomerDataMapper.cs             # DTO ↔ Entity transformer</w:t>
      </w:r>
      <w:r>
        <w:br/>
      </w:r>
      <w:r>
        <w:rPr>
          <w:rStyle w:val="VerbatimChar"/>
        </w:rPr>
        <w:t>├── CustomerRepository.cs             # Extended repository</w:t>
      </w:r>
      <w:r>
        <w:br/>
      </w:r>
      <w:r>
        <w:rPr>
          <w:rStyle w:val="VerbatimChar"/>
        </w:rPr>
        <w:t>├── CustomerContext.cs                # DbContext</w:t>
      </w:r>
      <w:r>
        <w:br/>
      </w:r>
      <w:r>
        <w:rPr>
          <w:rStyle w:val="VerbatimChar"/>
        </w:rPr>
        <w:t>├── CustomerEntity.cs                 # EF entity</w:t>
      </w:r>
      <w:r>
        <w:br/>
      </w:r>
      <w:r>
        <w:rPr>
          <w:rStyle w:val="VerbatimChar"/>
        </w:rPr>
        <w:t>├── CustomerEntityConfiguration.cs</w:t>
      </w:r>
      <w:r>
        <w:br/>
      </w:r>
      <w:r>
        <w:rPr>
          <w:rStyle w:val="VerbatimChar"/>
        </w:rPr>
        <w:t>├── ... (child entities with same pattern)</w:t>
      </w:r>
      <w:r>
        <w:br/>
      </w:r>
      <w:r>
        <w:rPr>
          <w:rStyle w:val="VerbatimChar"/>
        </w:rPr>
        <w:t>└── supporting entities (PaymentTerms, Region, etc.)</w:t>
      </w:r>
    </w:p>
    <w:p w14:paraId="54ACA503" w14:textId="77777777" w:rsidR="00B73DD6" w:rsidRDefault="00000000">
      <w:pPr>
        <w:pStyle w:val="Heading3"/>
      </w:pPr>
      <w:bookmarkStart w:id="20" w:name="persistence-service-api-comparison"/>
      <w:bookmarkEnd w:id="19"/>
      <w:r>
        <w:t>3.3 Persistence Service API Comparison</w:t>
      </w:r>
    </w:p>
    <w:tbl>
      <w:tblPr>
        <w:tblStyle w:val="Table"/>
        <w:tblW w:w="5000" w:type="pct"/>
        <w:tblLayout w:type="fixed"/>
        <w:tblLook w:val="0020" w:firstRow="1" w:lastRow="0" w:firstColumn="0" w:lastColumn="0" w:noHBand="0" w:noVBand="0"/>
      </w:tblPr>
      <w:tblGrid>
        <w:gridCol w:w="2946"/>
        <w:gridCol w:w="2946"/>
        <w:gridCol w:w="3684"/>
      </w:tblGrid>
      <w:tr w:rsidR="00B73DD6" w14:paraId="387BF3B8" w14:textId="77777777" w:rsidTr="00B73DD6">
        <w:trPr>
          <w:cnfStyle w:val="100000000000" w:firstRow="1" w:lastRow="0" w:firstColumn="0" w:lastColumn="0" w:oddVBand="0" w:evenVBand="0" w:oddHBand="0" w:evenHBand="0" w:firstRowFirstColumn="0" w:firstRowLastColumn="0" w:lastRowFirstColumn="0" w:lastRowLastColumn="0"/>
          <w:tblHeader/>
        </w:trPr>
        <w:tc>
          <w:tcPr>
            <w:tcW w:w="2436" w:type="dxa"/>
          </w:tcPr>
          <w:p w14:paraId="7E4344D2" w14:textId="77777777" w:rsidR="00B73DD6" w:rsidRDefault="00000000">
            <w:pPr>
              <w:pStyle w:val="Compact"/>
            </w:pPr>
            <w:r>
              <w:t>Method</w:t>
            </w:r>
          </w:p>
        </w:tc>
        <w:tc>
          <w:tcPr>
            <w:tcW w:w="2436" w:type="dxa"/>
          </w:tcPr>
          <w:p w14:paraId="75B4193B" w14:textId="77777777" w:rsidR="00B73DD6" w:rsidRDefault="00000000">
            <w:pPr>
              <w:pStyle w:val="Compact"/>
            </w:pPr>
            <w:r>
              <w:t>Kraken</w:t>
            </w:r>
          </w:p>
        </w:tc>
        <w:tc>
          <w:tcPr>
            <w:tcW w:w="3046" w:type="dxa"/>
          </w:tcPr>
          <w:p w14:paraId="1938F0D6" w14:textId="77777777" w:rsidR="00B73DD6" w:rsidRDefault="00000000">
            <w:pPr>
              <w:pStyle w:val="Compact"/>
            </w:pPr>
            <w:r>
              <w:t>Importer</w:t>
            </w:r>
          </w:p>
        </w:tc>
      </w:tr>
      <w:tr w:rsidR="00B73DD6" w14:paraId="1BA0360A" w14:textId="77777777">
        <w:tc>
          <w:tcPr>
            <w:tcW w:w="2436" w:type="dxa"/>
          </w:tcPr>
          <w:p w14:paraId="0641B99B" w14:textId="77777777" w:rsidR="00B73DD6" w:rsidRDefault="00000000">
            <w:pPr>
              <w:pStyle w:val="Compact"/>
            </w:pPr>
            <w:r>
              <w:rPr>
                <w:rStyle w:val="VerbatimChar"/>
              </w:rPr>
              <w:t>GetAllAsync()</w:t>
            </w:r>
          </w:p>
        </w:tc>
        <w:tc>
          <w:tcPr>
            <w:tcW w:w="2436" w:type="dxa"/>
          </w:tcPr>
          <w:p w14:paraId="227A2808" w14:textId="77777777" w:rsidR="00B73DD6" w:rsidRDefault="00000000">
            <w:pPr>
              <w:pStyle w:val="Compact"/>
            </w:pPr>
            <w:r>
              <w:t>✅</w:t>
            </w:r>
          </w:p>
        </w:tc>
        <w:tc>
          <w:tcPr>
            <w:tcW w:w="3046" w:type="dxa"/>
          </w:tcPr>
          <w:p w14:paraId="435E81A4" w14:textId="77777777" w:rsidR="00B73DD6" w:rsidRDefault="00000000">
            <w:pPr>
              <w:pStyle w:val="Compact"/>
            </w:pPr>
            <w:r>
              <w:t>✅ (</w:t>
            </w:r>
            <w:r>
              <w:rPr>
                <w:rStyle w:val="VerbatimChar"/>
              </w:rPr>
              <w:t>ReadAllAsync</w:t>
            </w:r>
            <w:r>
              <w:t>)</w:t>
            </w:r>
          </w:p>
        </w:tc>
      </w:tr>
      <w:tr w:rsidR="00B73DD6" w14:paraId="2C20288F" w14:textId="77777777">
        <w:tc>
          <w:tcPr>
            <w:tcW w:w="2436" w:type="dxa"/>
          </w:tcPr>
          <w:p w14:paraId="6C45DFB8" w14:textId="77777777" w:rsidR="00B73DD6" w:rsidRDefault="00000000">
            <w:pPr>
              <w:pStyle w:val="Compact"/>
            </w:pPr>
            <w:r>
              <w:rPr>
                <w:rStyle w:val="VerbatimChar"/>
              </w:rPr>
              <w:t>GetByPrimaryKeyAsync(key)</w:t>
            </w:r>
          </w:p>
        </w:tc>
        <w:tc>
          <w:tcPr>
            <w:tcW w:w="2436" w:type="dxa"/>
          </w:tcPr>
          <w:p w14:paraId="4FA477A0" w14:textId="77777777" w:rsidR="00B73DD6" w:rsidRDefault="00000000">
            <w:pPr>
              <w:pStyle w:val="Compact"/>
            </w:pPr>
            <w:r>
              <w:t>✅</w:t>
            </w:r>
          </w:p>
        </w:tc>
        <w:tc>
          <w:tcPr>
            <w:tcW w:w="3046" w:type="dxa"/>
          </w:tcPr>
          <w:p w14:paraId="738E109C" w14:textId="77777777" w:rsidR="00B73DD6" w:rsidRDefault="00000000">
            <w:pPr>
              <w:pStyle w:val="Compact"/>
            </w:pPr>
            <w:r>
              <w:t>✅ (</w:t>
            </w:r>
            <w:r>
              <w:rPr>
                <w:rStyle w:val="VerbatimChar"/>
              </w:rPr>
              <w:t>ReadAsync</w:t>
            </w:r>
            <w:r>
              <w:t>)</w:t>
            </w:r>
          </w:p>
        </w:tc>
      </w:tr>
      <w:tr w:rsidR="00B73DD6" w14:paraId="4688F39D" w14:textId="77777777">
        <w:tc>
          <w:tcPr>
            <w:tcW w:w="2436" w:type="dxa"/>
          </w:tcPr>
          <w:p w14:paraId="68C0C166" w14:textId="77777777" w:rsidR="00B73DD6" w:rsidRDefault="00000000">
            <w:pPr>
              <w:pStyle w:val="Compact"/>
            </w:pPr>
            <w:r>
              <w:rPr>
                <w:rStyle w:val="VerbatimChar"/>
              </w:rPr>
              <w:t>FindByExternalKeyAsync(xrefId)</w:t>
            </w:r>
          </w:p>
        </w:tc>
        <w:tc>
          <w:tcPr>
            <w:tcW w:w="2436" w:type="dxa"/>
          </w:tcPr>
          <w:p w14:paraId="45C862E3" w14:textId="77777777" w:rsidR="00B73DD6" w:rsidRDefault="00000000">
            <w:pPr>
              <w:pStyle w:val="Compact"/>
            </w:pPr>
            <w:r>
              <w:t>❌</w:t>
            </w:r>
          </w:p>
        </w:tc>
        <w:tc>
          <w:tcPr>
            <w:tcW w:w="3046" w:type="dxa"/>
          </w:tcPr>
          <w:p w14:paraId="33866978" w14:textId="77777777" w:rsidR="00B73DD6" w:rsidRDefault="00000000">
            <w:pPr>
              <w:pStyle w:val="Compact"/>
            </w:pPr>
            <w:r>
              <w:t>✅</w:t>
            </w:r>
          </w:p>
        </w:tc>
      </w:tr>
      <w:tr w:rsidR="00B73DD6" w14:paraId="651EDDBD" w14:textId="77777777">
        <w:tc>
          <w:tcPr>
            <w:tcW w:w="2436" w:type="dxa"/>
          </w:tcPr>
          <w:p w14:paraId="0EF6B1C5" w14:textId="77777777" w:rsidR="00B73DD6" w:rsidRDefault="00000000">
            <w:pPr>
              <w:pStyle w:val="Compact"/>
            </w:pPr>
            <w:r>
              <w:rPr>
                <w:rStyle w:val="VerbatimChar"/>
              </w:rPr>
              <w:t>Insert(entity)</w:t>
            </w:r>
          </w:p>
        </w:tc>
        <w:tc>
          <w:tcPr>
            <w:tcW w:w="2436" w:type="dxa"/>
          </w:tcPr>
          <w:p w14:paraId="290E7CFA" w14:textId="77777777" w:rsidR="00B73DD6" w:rsidRDefault="00000000">
            <w:pPr>
              <w:pStyle w:val="Compact"/>
            </w:pPr>
            <w:r>
              <w:t>✅</w:t>
            </w:r>
          </w:p>
        </w:tc>
        <w:tc>
          <w:tcPr>
            <w:tcW w:w="3046" w:type="dxa"/>
          </w:tcPr>
          <w:p w14:paraId="2BDD5551" w14:textId="77777777" w:rsidR="00B73DD6" w:rsidRDefault="00000000">
            <w:pPr>
              <w:pStyle w:val="Compact"/>
            </w:pPr>
            <w:r>
              <w:t>✅ (via repository)</w:t>
            </w:r>
          </w:p>
        </w:tc>
      </w:tr>
      <w:tr w:rsidR="00B73DD6" w14:paraId="3614FC5F" w14:textId="77777777">
        <w:tc>
          <w:tcPr>
            <w:tcW w:w="2436" w:type="dxa"/>
          </w:tcPr>
          <w:p w14:paraId="6C2D8947" w14:textId="77777777" w:rsidR="00B73DD6" w:rsidRDefault="00000000">
            <w:pPr>
              <w:pStyle w:val="Compact"/>
            </w:pPr>
            <w:r>
              <w:rPr>
                <w:rStyle w:val="VerbatimChar"/>
              </w:rPr>
              <w:t>Update(entity)</w:t>
            </w:r>
          </w:p>
        </w:tc>
        <w:tc>
          <w:tcPr>
            <w:tcW w:w="2436" w:type="dxa"/>
          </w:tcPr>
          <w:p w14:paraId="29F85F08" w14:textId="77777777" w:rsidR="00B73DD6" w:rsidRDefault="00000000">
            <w:pPr>
              <w:pStyle w:val="Compact"/>
            </w:pPr>
            <w:r>
              <w:t>✅</w:t>
            </w:r>
          </w:p>
        </w:tc>
        <w:tc>
          <w:tcPr>
            <w:tcW w:w="3046" w:type="dxa"/>
          </w:tcPr>
          <w:p w14:paraId="386281A9" w14:textId="77777777" w:rsidR="00B73DD6" w:rsidRDefault="00000000">
            <w:pPr>
              <w:pStyle w:val="Compact"/>
            </w:pPr>
            <w:r>
              <w:t>✅ (via repository)</w:t>
            </w:r>
          </w:p>
        </w:tc>
      </w:tr>
      <w:tr w:rsidR="00B73DD6" w14:paraId="79E42A7D" w14:textId="77777777">
        <w:tc>
          <w:tcPr>
            <w:tcW w:w="2436" w:type="dxa"/>
          </w:tcPr>
          <w:p w14:paraId="5E22A964" w14:textId="77777777" w:rsidR="00B73DD6" w:rsidRDefault="00000000">
            <w:pPr>
              <w:pStyle w:val="Compact"/>
            </w:pPr>
            <w:r>
              <w:rPr>
                <w:rStyle w:val="VerbatimChar"/>
              </w:rPr>
              <w:lastRenderedPageBreak/>
              <w:t>Delete(entity)</w:t>
            </w:r>
          </w:p>
        </w:tc>
        <w:tc>
          <w:tcPr>
            <w:tcW w:w="2436" w:type="dxa"/>
          </w:tcPr>
          <w:p w14:paraId="72C95C35" w14:textId="77777777" w:rsidR="00B73DD6" w:rsidRDefault="00000000">
            <w:pPr>
              <w:pStyle w:val="Compact"/>
            </w:pPr>
            <w:r>
              <w:t>✅ Hard only</w:t>
            </w:r>
          </w:p>
        </w:tc>
        <w:tc>
          <w:tcPr>
            <w:tcW w:w="3046" w:type="dxa"/>
          </w:tcPr>
          <w:p w14:paraId="31E35943" w14:textId="77777777" w:rsidR="00B73DD6" w:rsidRDefault="00000000">
            <w:pPr>
              <w:pStyle w:val="Compact"/>
            </w:pPr>
            <w:r>
              <w:t>✅</w:t>
            </w:r>
          </w:p>
        </w:tc>
      </w:tr>
      <w:tr w:rsidR="00B73DD6" w14:paraId="4CD06EB6" w14:textId="77777777">
        <w:tc>
          <w:tcPr>
            <w:tcW w:w="2436" w:type="dxa"/>
          </w:tcPr>
          <w:p w14:paraId="413F04BB" w14:textId="77777777" w:rsidR="00B73DD6" w:rsidRDefault="00000000">
            <w:pPr>
              <w:pStyle w:val="Compact"/>
            </w:pPr>
            <w:r>
              <w:rPr>
                <w:rStyle w:val="VerbatimChar"/>
              </w:rPr>
              <w:t>UpdateOrInsertAsync(obj, keyType)</w:t>
            </w:r>
          </w:p>
        </w:tc>
        <w:tc>
          <w:tcPr>
            <w:tcW w:w="2436" w:type="dxa"/>
          </w:tcPr>
          <w:p w14:paraId="29A55593" w14:textId="77777777" w:rsidR="00B73DD6" w:rsidRDefault="00000000">
            <w:pPr>
              <w:pStyle w:val="Compact"/>
            </w:pPr>
            <w:r>
              <w:t>❌</w:t>
            </w:r>
          </w:p>
        </w:tc>
        <w:tc>
          <w:tcPr>
            <w:tcW w:w="3046" w:type="dxa"/>
          </w:tcPr>
          <w:p w14:paraId="46D0A17F" w14:textId="77777777" w:rsidR="00B73DD6" w:rsidRDefault="00000000">
            <w:pPr>
              <w:pStyle w:val="Compact"/>
            </w:pPr>
            <w:r>
              <w:t>✅</w:t>
            </w:r>
          </w:p>
        </w:tc>
      </w:tr>
      <w:tr w:rsidR="00B73DD6" w14:paraId="68DBFA28" w14:textId="77777777">
        <w:tc>
          <w:tcPr>
            <w:tcW w:w="2436" w:type="dxa"/>
          </w:tcPr>
          <w:p w14:paraId="73341355" w14:textId="77777777" w:rsidR="00B73DD6" w:rsidRDefault="00000000">
            <w:pPr>
              <w:pStyle w:val="Compact"/>
            </w:pPr>
            <w:r>
              <w:rPr>
                <w:rStyle w:val="VerbatimChar"/>
              </w:rPr>
              <w:t>DeleteAsync(obj, keyType, permanent)</w:t>
            </w:r>
          </w:p>
        </w:tc>
        <w:tc>
          <w:tcPr>
            <w:tcW w:w="2436" w:type="dxa"/>
          </w:tcPr>
          <w:p w14:paraId="2FD68E34" w14:textId="77777777" w:rsidR="00B73DD6" w:rsidRDefault="00000000">
            <w:pPr>
              <w:pStyle w:val="Compact"/>
            </w:pPr>
            <w:r>
              <w:t>❌</w:t>
            </w:r>
          </w:p>
        </w:tc>
        <w:tc>
          <w:tcPr>
            <w:tcW w:w="3046" w:type="dxa"/>
          </w:tcPr>
          <w:p w14:paraId="551A3123" w14:textId="77777777" w:rsidR="00B73DD6" w:rsidRDefault="00000000">
            <w:pPr>
              <w:pStyle w:val="Compact"/>
            </w:pPr>
            <w:r>
              <w:t>✅</w:t>
            </w:r>
          </w:p>
        </w:tc>
      </w:tr>
      <w:tr w:rsidR="00B73DD6" w14:paraId="1CBE341B" w14:textId="77777777">
        <w:tc>
          <w:tcPr>
            <w:tcW w:w="2436" w:type="dxa"/>
          </w:tcPr>
          <w:p w14:paraId="5A18C6B1" w14:textId="77777777" w:rsidR="00B73DD6" w:rsidRDefault="00000000">
            <w:pPr>
              <w:pStyle w:val="Compact"/>
            </w:pPr>
            <w:r>
              <w:rPr>
                <w:rStyle w:val="VerbatimChar"/>
              </w:rPr>
              <w:t>SoftDeleteAsync(entity)</w:t>
            </w:r>
          </w:p>
        </w:tc>
        <w:tc>
          <w:tcPr>
            <w:tcW w:w="2436" w:type="dxa"/>
          </w:tcPr>
          <w:p w14:paraId="038B5F4D" w14:textId="77777777" w:rsidR="00B73DD6" w:rsidRDefault="00000000">
            <w:pPr>
              <w:pStyle w:val="Compact"/>
            </w:pPr>
            <w:r>
              <w:t>❌</w:t>
            </w:r>
          </w:p>
        </w:tc>
        <w:tc>
          <w:tcPr>
            <w:tcW w:w="3046" w:type="dxa"/>
          </w:tcPr>
          <w:p w14:paraId="14D3CF23" w14:textId="77777777" w:rsidR="00B73DD6" w:rsidRDefault="00000000">
            <w:pPr>
              <w:pStyle w:val="Compact"/>
            </w:pPr>
            <w:r>
              <w:t>✅</w:t>
            </w:r>
          </w:p>
        </w:tc>
      </w:tr>
      <w:tr w:rsidR="00B73DD6" w14:paraId="162ECD22" w14:textId="77777777">
        <w:tc>
          <w:tcPr>
            <w:tcW w:w="2436" w:type="dxa"/>
          </w:tcPr>
          <w:p w14:paraId="47E1A0BD" w14:textId="77777777" w:rsidR="00B73DD6" w:rsidRDefault="00000000">
            <w:pPr>
              <w:pStyle w:val="Compact"/>
            </w:pPr>
            <w:r>
              <w:t>Data transformation</w:t>
            </w:r>
          </w:p>
        </w:tc>
        <w:tc>
          <w:tcPr>
            <w:tcW w:w="2436" w:type="dxa"/>
          </w:tcPr>
          <w:p w14:paraId="35E03D97" w14:textId="77777777" w:rsidR="00B73DD6" w:rsidRDefault="00000000">
            <w:pPr>
              <w:pStyle w:val="Compact"/>
            </w:pPr>
            <w:r>
              <w:t>BO ↔ Entity (inline)</w:t>
            </w:r>
          </w:p>
        </w:tc>
        <w:tc>
          <w:tcPr>
            <w:tcW w:w="3046" w:type="dxa"/>
          </w:tcPr>
          <w:p w14:paraId="76A795E8" w14:textId="77777777" w:rsidR="00B73DD6" w:rsidRDefault="00000000">
            <w:pPr>
              <w:pStyle w:val="Compact"/>
            </w:pPr>
            <w:r>
              <w:t>Import ↔ Entity (DataMapper)</w:t>
            </w:r>
          </w:p>
        </w:tc>
      </w:tr>
    </w:tbl>
    <w:p w14:paraId="1C8061E7" w14:textId="77777777" w:rsidR="00B73DD6" w:rsidRDefault="00000000">
      <w:pPr>
        <w:pStyle w:val="Heading3"/>
      </w:pPr>
      <w:bookmarkStart w:id="21" w:name="repository-capabilities"/>
      <w:bookmarkEnd w:id="20"/>
      <w:r>
        <w:t>3.4 Repository Capabilities</w:t>
      </w:r>
    </w:p>
    <w:tbl>
      <w:tblPr>
        <w:tblStyle w:val="Table"/>
        <w:tblW w:w="0" w:type="auto"/>
        <w:tblLook w:val="0020" w:firstRow="1" w:lastRow="0" w:firstColumn="0" w:lastColumn="0" w:noHBand="0" w:noVBand="0"/>
      </w:tblPr>
      <w:tblGrid>
        <w:gridCol w:w="3359"/>
        <w:gridCol w:w="961"/>
        <w:gridCol w:w="1152"/>
      </w:tblGrid>
      <w:tr w:rsidR="00B73DD6" w14:paraId="710436F2" w14:textId="77777777" w:rsidTr="00B73DD6">
        <w:trPr>
          <w:cnfStyle w:val="100000000000" w:firstRow="1" w:lastRow="0" w:firstColumn="0" w:lastColumn="0" w:oddVBand="0" w:evenVBand="0" w:oddHBand="0" w:evenHBand="0" w:firstRowFirstColumn="0" w:firstRowLastColumn="0" w:lastRowFirstColumn="0" w:lastRowLastColumn="0"/>
          <w:tblHeader/>
        </w:trPr>
        <w:tc>
          <w:tcPr>
            <w:tcW w:w="0" w:type="auto"/>
          </w:tcPr>
          <w:p w14:paraId="04389883" w14:textId="77777777" w:rsidR="00B73DD6" w:rsidRDefault="00000000">
            <w:pPr>
              <w:pStyle w:val="Compact"/>
            </w:pPr>
            <w:r>
              <w:t>Capability</w:t>
            </w:r>
          </w:p>
        </w:tc>
        <w:tc>
          <w:tcPr>
            <w:tcW w:w="0" w:type="auto"/>
          </w:tcPr>
          <w:p w14:paraId="0A3F98E8" w14:textId="77777777" w:rsidR="00B73DD6" w:rsidRDefault="00000000">
            <w:pPr>
              <w:pStyle w:val="Compact"/>
            </w:pPr>
            <w:r>
              <w:t>Kraken</w:t>
            </w:r>
          </w:p>
        </w:tc>
        <w:tc>
          <w:tcPr>
            <w:tcW w:w="0" w:type="auto"/>
          </w:tcPr>
          <w:p w14:paraId="44D9C26A" w14:textId="77777777" w:rsidR="00B73DD6" w:rsidRDefault="00000000">
            <w:pPr>
              <w:pStyle w:val="Compact"/>
            </w:pPr>
            <w:r>
              <w:t>Importer</w:t>
            </w:r>
          </w:p>
        </w:tc>
      </w:tr>
      <w:tr w:rsidR="00B73DD6" w14:paraId="77D60B17" w14:textId="77777777">
        <w:tc>
          <w:tcPr>
            <w:tcW w:w="0" w:type="auto"/>
          </w:tcPr>
          <w:p w14:paraId="49BCC4F8" w14:textId="77777777" w:rsidR="00B73DD6" w:rsidRDefault="00000000">
            <w:pPr>
              <w:pStyle w:val="Compact"/>
            </w:pPr>
            <w:r>
              <w:t>CRUD operations</w:t>
            </w:r>
          </w:p>
        </w:tc>
        <w:tc>
          <w:tcPr>
            <w:tcW w:w="0" w:type="auto"/>
          </w:tcPr>
          <w:p w14:paraId="69DD3D07" w14:textId="77777777" w:rsidR="00B73DD6" w:rsidRDefault="00000000">
            <w:pPr>
              <w:pStyle w:val="Compact"/>
            </w:pPr>
            <w:r>
              <w:t>✅</w:t>
            </w:r>
          </w:p>
        </w:tc>
        <w:tc>
          <w:tcPr>
            <w:tcW w:w="0" w:type="auto"/>
          </w:tcPr>
          <w:p w14:paraId="677B14B3" w14:textId="77777777" w:rsidR="00B73DD6" w:rsidRDefault="00000000">
            <w:pPr>
              <w:pStyle w:val="Compact"/>
            </w:pPr>
            <w:r>
              <w:t>✅</w:t>
            </w:r>
          </w:p>
        </w:tc>
      </w:tr>
      <w:tr w:rsidR="00B73DD6" w14:paraId="748DB916" w14:textId="77777777">
        <w:tc>
          <w:tcPr>
            <w:tcW w:w="0" w:type="auto"/>
          </w:tcPr>
          <w:p w14:paraId="6974590E" w14:textId="77777777" w:rsidR="00B73DD6" w:rsidRDefault="00000000">
            <w:pPr>
              <w:pStyle w:val="Compact"/>
            </w:pPr>
            <w:r>
              <w:t>Find by primary key</w:t>
            </w:r>
          </w:p>
        </w:tc>
        <w:tc>
          <w:tcPr>
            <w:tcW w:w="0" w:type="auto"/>
          </w:tcPr>
          <w:p w14:paraId="2F8956E9" w14:textId="77777777" w:rsidR="00B73DD6" w:rsidRDefault="00000000">
            <w:pPr>
              <w:pStyle w:val="Compact"/>
            </w:pPr>
            <w:r>
              <w:t>✅</w:t>
            </w:r>
          </w:p>
        </w:tc>
        <w:tc>
          <w:tcPr>
            <w:tcW w:w="0" w:type="auto"/>
          </w:tcPr>
          <w:p w14:paraId="42D806E8" w14:textId="77777777" w:rsidR="00B73DD6" w:rsidRDefault="00000000">
            <w:pPr>
              <w:pStyle w:val="Compact"/>
            </w:pPr>
            <w:r>
              <w:t>✅</w:t>
            </w:r>
          </w:p>
        </w:tc>
      </w:tr>
      <w:tr w:rsidR="00B73DD6" w14:paraId="3D059D27" w14:textId="77777777">
        <w:tc>
          <w:tcPr>
            <w:tcW w:w="0" w:type="auto"/>
          </w:tcPr>
          <w:p w14:paraId="7C0273C7" w14:textId="77777777" w:rsidR="00B73DD6" w:rsidRDefault="00000000">
            <w:pPr>
              <w:pStyle w:val="Compact"/>
            </w:pPr>
            <w:r>
              <w:t>Find by external key</w:t>
            </w:r>
          </w:p>
        </w:tc>
        <w:tc>
          <w:tcPr>
            <w:tcW w:w="0" w:type="auto"/>
          </w:tcPr>
          <w:p w14:paraId="0520A3FD" w14:textId="77777777" w:rsidR="00B73DD6" w:rsidRDefault="00000000">
            <w:pPr>
              <w:pStyle w:val="Compact"/>
            </w:pPr>
            <w:r>
              <w:t>❌</w:t>
            </w:r>
          </w:p>
        </w:tc>
        <w:tc>
          <w:tcPr>
            <w:tcW w:w="0" w:type="auto"/>
          </w:tcPr>
          <w:p w14:paraId="503FDCC7" w14:textId="77777777" w:rsidR="00B73DD6" w:rsidRDefault="00000000">
            <w:pPr>
              <w:pStyle w:val="Compact"/>
            </w:pPr>
            <w:r>
              <w:t>✅</w:t>
            </w:r>
          </w:p>
        </w:tc>
      </w:tr>
      <w:tr w:rsidR="00B73DD6" w14:paraId="33738E2E" w14:textId="77777777">
        <w:tc>
          <w:tcPr>
            <w:tcW w:w="0" w:type="auto"/>
          </w:tcPr>
          <w:p w14:paraId="1B6AB95C" w14:textId="77777777" w:rsidR="00B73DD6" w:rsidRDefault="00000000">
            <w:pPr>
              <w:pStyle w:val="Compact"/>
            </w:pPr>
            <w:r>
              <w:t>Include deleted records option</w:t>
            </w:r>
          </w:p>
        </w:tc>
        <w:tc>
          <w:tcPr>
            <w:tcW w:w="0" w:type="auto"/>
          </w:tcPr>
          <w:p w14:paraId="6855D03E" w14:textId="77777777" w:rsidR="00B73DD6" w:rsidRDefault="00000000">
            <w:pPr>
              <w:pStyle w:val="Compact"/>
            </w:pPr>
            <w:r>
              <w:t>❌</w:t>
            </w:r>
          </w:p>
        </w:tc>
        <w:tc>
          <w:tcPr>
            <w:tcW w:w="0" w:type="auto"/>
          </w:tcPr>
          <w:p w14:paraId="3F22C1DA" w14:textId="77777777" w:rsidR="00B73DD6" w:rsidRDefault="00000000">
            <w:pPr>
              <w:pStyle w:val="Compact"/>
            </w:pPr>
            <w:r>
              <w:t>✅</w:t>
            </w:r>
          </w:p>
        </w:tc>
      </w:tr>
      <w:tr w:rsidR="00B73DD6" w14:paraId="690E4642" w14:textId="77777777">
        <w:tc>
          <w:tcPr>
            <w:tcW w:w="0" w:type="auto"/>
          </w:tcPr>
          <w:p w14:paraId="73224736" w14:textId="77777777" w:rsidR="00B73DD6" w:rsidRDefault="00000000">
            <w:pPr>
              <w:pStyle w:val="Compact"/>
            </w:pPr>
            <w:r>
              <w:t>Tracking control</w:t>
            </w:r>
          </w:p>
        </w:tc>
        <w:tc>
          <w:tcPr>
            <w:tcW w:w="0" w:type="auto"/>
          </w:tcPr>
          <w:p w14:paraId="0512CDEB" w14:textId="77777777" w:rsidR="00B73DD6" w:rsidRDefault="00000000">
            <w:pPr>
              <w:pStyle w:val="Compact"/>
            </w:pPr>
            <w:r>
              <w:t>❌</w:t>
            </w:r>
          </w:p>
        </w:tc>
        <w:tc>
          <w:tcPr>
            <w:tcW w:w="0" w:type="auto"/>
          </w:tcPr>
          <w:p w14:paraId="3D72680B" w14:textId="77777777" w:rsidR="00B73DD6" w:rsidRDefault="00000000">
            <w:pPr>
              <w:pStyle w:val="Compact"/>
            </w:pPr>
            <w:r>
              <w:t>✅</w:t>
            </w:r>
          </w:p>
        </w:tc>
      </w:tr>
      <w:tr w:rsidR="00B73DD6" w14:paraId="0E7263AA" w14:textId="77777777">
        <w:tc>
          <w:tcPr>
            <w:tcW w:w="0" w:type="auto"/>
          </w:tcPr>
          <w:p w14:paraId="63AA5121" w14:textId="77777777" w:rsidR="00B73DD6" w:rsidRDefault="00000000">
            <w:pPr>
              <w:pStyle w:val="Compact"/>
            </w:pPr>
            <w:r>
              <w:t>Composite entity loading</w:t>
            </w:r>
          </w:p>
        </w:tc>
        <w:tc>
          <w:tcPr>
            <w:tcW w:w="0" w:type="auto"/>
          </w:tcPr>
          <w:p w14:paraId="17F74232" w14:textId="77777777" w:rsidR="00B73DD6" w:rsidRDefault="00000000">
            <w:pPr>
              <w:pStyle w:val="Compact"/>
            </w:pPr>
            <w:r>
              <w:t>❌</w:t>
            </w:r>
          </w:p>
        </w:tc>
        <w:tc>
          <w:tcPr>
            <w:tcW w:w="0" w:type="auto"/>
          </w:tcPr>
          <w:p w14:paraId="03B33E87" w14:textId="77777777" w:rsidR="00B73DD6" w:rsidRDefault="00000000">
            <w:pPr>
              <w:pStyle w:val="Compact"/>
            </w:pPr>
            <w:r>
              <w:t>✅</w:t>
            </w:r>
          </w:p>
        </w:tc>
      </w:tr>
      <w:tr w:rsidR="00B73DD6" w14:paraId="7069A841" w14:textId="77777777">
        <w:tc>
          <w:tcPr>
            <w:tcW w:w="0" w:type="auto"/>
          </w:tcPr>
          <w:p w14:paraId="55662116" w14:textId="77777777" w:rsidR="00B73DD6" w:rsidRDefault="00000000">
            <w:pPr>
              <w:pStyle w:val="Compact"/>
            </w:pPr>
            <w:r>
              <w:t>Soft delete filtering</w:t>
            </w:r>
          </w:p>
        </w:tc>
        <w:tc>
          <w:tcPr>
            <w:tcW w:w="0" w:type="auto"/>
          </w:tcPr>
          <w:p w14:paraId="4A1028E6" w14:textId="77777777" w:rsidR="00B73DD6" w:rsidRDefault="00000000">
            <w:pPr>
              <w:pStyle w:val="Compact"/>
            </w:pPr>
            <w:r>
              <w:t>❌</w:t>
            </w:r>
          </w:p>
        </w:tc>
        <w:tc>
          <w:tcPr>
            <w:tcW w:w="0" w:type="auto"/>
          </w:tcPr>
          <w:p w14:paraId="68FDEC93" w14:textId="77777777" w:rsidR="00B73DD6" w:rsidRDefault="00000000">
            <w:pPr>
              <w:pStyle w:val="Compact"/>
            </w:pPr>
            <w:r>
              <w:t>✅</w:t>
            </w:r>
          </w:p>
        </w:tc>
      </w:tr>
    </w:tbl>
    <w:p w14:paraId="2068B230" w14:textId="77777777" w:rsidR="00B73DD6" w:rsidRDefault="00000000">
      <w:r>
        <w:pict w14:anchorId="32715D7C">
          <v:rect id="_x0000_i1029" style="width:0;height:1.5pt" o:hralign="center" o:hrstd="t" o:hr="t"/>
        </w:pict>
      </w:r>
    </w:p>
    <w:p w14:paraId="6B88968E" w14:textId="77777777" w:rsidR="00B73DD6" w:rsidRDefault="00000000">
      <w:pPr>
        <w:pStyle w:val="Heading2"/>
      </w:pPr>
      <w:bookmarkStart w:id="22" w:name="kamlapi-importer-only"/>
      <w:bookmarkEnd w:id="17"/>
      <w:bookmarkEnd w:id="21"/>
      <w:r>
        <w:t>4. KamlAPI (Importer Only)</w:t>
      </w:r>
    </w:p>
    <w:p w14:paraId="7204AB7C" w14:textId="77777777" w:rsidR="00B73DD6" w:rsidRDefault="00000000">
      <w:pPr>
        <w:pStyle w:val="FirstParagraph"/>
      </w:pPr>
      <w:r>
        <w:t xml:space="preserve">The Importer uses a second metadata format, </w:t>
      </w:r>
      <w:r>
        <w:rPr>
          <w:b/>
          <w:bCs/>
        </w:rPr>
        <w:t>kamlapi</w:t>
      </w:r>
      <w:r>
        <w:t>, which defines: - Which entities are involved in an import - API parameter-to-property mappings - External property definitions (XRef IDs) - External FK mappings - Root entity identification</w:t>
      </w:r>
    </w:p>
    <w:p w14:paraId="3833B573" w14:textId="77777777" w:rsidR="00B73DD6" w:rsidRDefault="00000000">
      <w:pPr>
        <w:pStyle w:val="BodyText"/>
      </w:pPr>
      <w:r>
        <w:rPr>
          <w:b/>
          <w:bCs/>
        </w:rPr>
        <w:t>Kraken does not need kamlapi</w:t>
      </w:r>
      <w:r>
        <w:t xml:space="preserve"> since it generates business objects for direct application use rather than import APIs. However, some kamlapi concepts may be useful: - External key definitions could move to kamlbo - FK mapping definitions could be expressed in kamlbo relations</w:t>
      </w:r>
    </w:p>
    <w:p w14:paraId="32C4CAEE" w14:textId="77777777" w:rsidR="00B73DD6" w:rsidRDefault="00000000">
      <w:r>
        <w:pict w14:anchorId="421C37BC">
          <v:rect id="_x0000_i1030" style="width:0;height:1.5pt" o:hralign="center" o:hrstd="t" o:hr="t"/>
        </w:pict>
      </w:r>
    </w:p>
    <w:p w14:paraId="42A9D13F" w14:textId="77777777" w:rsidR="00B73DD6" w:rsidRDefault="00000000">
      <w:pPr>
        <w:pStyle w:val="Heading2"/>
      </w:pPr>
      <w:bookmarkStart w:id="23" w:name="X6bdc05ec5b2b4f50eaa74c44f47ac062977863a"/>
      <w:bookmarkEnd w:id="22"/>
      <w:r>
        <w:t>5. kamlbo Features Not Supported by Either Project</w:t>
      </w:r>
    </w:p>
    <w:p w14:paraId="07CD2DFD" w14:textId="77777777" w:rsidR="00B73DD6" w:rsidRDefault="00000000">
      <w:pPr>
        <w:pStyle w:val="FirstParagraph"/>
      </w:pPr>
      <w:r>
        <w:t>Based on analysis of the kamlbo format and sample files, the following constructs appear in kamlbo but are not fully utilized:</w:t>
      </w:r>
    </w:p>
    <w:tbl>
      <w:tblPr>
        <w:tblStyle w:val="Table"/>
        <w:tblW w:w="5000" w:type="pct"/>
        <w:tblLayout w:type="fixed"/>
        <w:tblLook w:val="0020" w:firstRow="1" w:lastRow="0" w:firstColumn="0" w:lastColumn="0" w:noHBand="0" w:noVBand="0"/>
      </w:tblPr>
      <w:tblGrid>
        <w:gridCol w:w="1915"/>
        <w:gridCol w:w="2341"/>
        <w:gridCol w:w="1702"/>
        <w:gridCol w:w="2128"/>
        <w:gridCol w:w="1490"/>
      </w:tblGrid>
      <w:tr w:rsidR="00B73DD6" w14:paraId="573D0554" w14:textId="77777777" w:rsidTr="00B73DD6">
        <w:trPr>
          <w:cnfStyle w:val="100000000000" w:firstRow="1" w:lastRow="0" w:firstColumn="0" w:lastColumn="0" w:oddVBand="0" w:evenVBand="0" w:oddHBand="0" w:evenHBand="0" w:firstRowFirstColumn="0" w:firstRowLastColumn="0" w:lastRowFirstColumn="0" w:lastRowLastColumn="0"/>
          <w:tblHeader/>
        </w:trPr>
        <w:tc>
          <w:tcPr>
            <w:tcW w:w="1584" w:type="dxa"/>
          </w:tcPr>
          <w:p w14:paraId="6569FD0D" w14:textId="77777777" w:rsidR="00B73DD6" w:rsidRDefault="00000000">
            <w:pPr>
              <w:pStyle w:val="Compact"/>
            </w:pPr>
            <w:r>
              <w:t>Feature</w:t>
            </w:r>
          </w:p>
        </w:tc>
        <w:tc>
          <w:tcPr>
            <w:tcW w:w="1936" w:type="dxa"/>
          </w:tcPr>
          <w:p w14:paraId="2E1DDA21" w14:textId="77777777" w:rsidR="00B73DD6" w:rsidRDefault="00000000">
            <w:pPr>
              <w:pStyle w:val="Compact"/>
            </w:pPr>
            <w:r>
              <w:t>In kamlbo</w:t>
            </w:r>
          </w:p>
        </w:tc>
        <w:tc>
          <w:tcPr>
            <w:tcW w:w="1408" w:type="dxa"/>
          </w:tcPr>
          <w:p w14:paraId="4A45E7DF" w14:textId="77777777" w:rsidR="00B73DD6" w:rsidRDefault="00000000">
            <w:pPr>
              <w:pStyle w:val="Compact"/>
            </w:pPr>
            <w:r>
              <w:t>Kraken</w:t>
            </w:r>
          </w:p>
        </w:tc>
        <w:tc>
          <w:tcPr>
            <w:tcW w:w="1760" w:type="dxa"/>
          </w:tcPr>
          <w:p w14:paraId="76DD4594" w14:textId="77777777" w:rsidR="00B73DD6" w:rsidRDefault="00000000">
            <w:pPr>
              <w:pStyle w:val="Compact"/>
            </w:pPr>
            <w:r>
              <w:t>Importer</w:t>
            </w:r>
          </w:p>
        </w:tc>
        <w:tc>
          <w:tcPr>
            <w:tcW w:w="1232" w:type="dxa"/>
          </w:tcPr>
          <w:p w14:paraId="21C32A5D" w14:textId="77777777" w:rsidR="00B73DD6" w:rsidRDefault="00000000">
            <w:pPr>
              <w:pStyle w:val="Compact"/>
            </w:pPr>
            <w:r>
              <w:t>Notes</w:t>
            </w:r>
          </w:p>
        </w:tc>
      </w:tr>
      <w:tr w:rsidR="00B73DD6" w14:paraId="718C1DE5" w14:textId="77777777">
        <w:tc>
          <w:tcPr>
            <w:tcW w:w="1584" w:type="dxa"/>
          </w:tcPr>
          <w:p w14:paraId="5B0255A9" w14:textId="77777777" w:rsidR="00B73DD6" w:rsidRDefault="00000000">
            <w:pPr>
              <w:pStyle w:val="Compact"/>
            </w:pPr>
            <w:r>
              <w:rPr>
                <w:rStyle w:val="VerbatimChar"/>
              </w:rPr>
              <w:t>Enumeration</w:t>
            </w:r>
            <w:r>
              <w:t xml:space="preserve"> elements</w:t>
            </w:r>
          </w:p>
        </w:tc>
        <w:tc>
          <w:tcPr>
            <w:tcW w:w="1936" w:type="dxa"/>
          </w:tcPr>
          <w:p w14:paraId="039D0EB0" w14:textId="77777777" w:rsidR="00B73DD6" w:rsidRDefault="00000000">
            <w:pPr>
              <w:pStyle w:val="Compact"/>
            </w:pPr>
            <w:r>
              <w:t>✅</w:t>
            </w:r>
          </w:p>
        </w:tc>
        <w:tc>
          <w:tcPr>
            <w:tcW w:w="1408" w:type="dxa"/>
          </w:tcPr>
          <w:p w14:paraId="3B4924B2" w14:textId="77777777" w:rsidR="00B73DD6" w:rsidRDefault="00000000">
            <w:pPr>
              <w:pStyle w:val="Compact"/>
            </w:pPr>
            <w:r>
              <w:t>Parsed, not used</w:t>
            </w:r>
          </w:p>
        </w:tc>
        <w:tc>
          <w:tcPr>
            <w:tcW w:w="1760" w:type="dxa"/>
          </w:tcPr>
          <w:p w14:paraId="00118155" w14:textId="77777777" w:rsidR="00B73DD6" w:rsidRDefault="00000000">
            <w:pPr>
              <w:pStyle w:val="Compact"/>
            </w:pPr>
            <w:r>
              <w:t>Parsed, not used</w:t>
            </w:r>
          </w:p>
        </w:tc>
        <w:tc>
          <w:tcPr>
            <w:tcW w:w="1232" w:type="dxa"/>
          </w:tcPr>
          <w:p w14:paraId="3A9B43FD" w14:textId="77777777" w:rsidR="00B73DD6" w:rsidRDefault="00000000">
            <w:pPr>
              <w:pStyle w:val="Compact"/>
            </w:pPr>
            <w:r>
              <w:t>Could generate enums</w:t>
            </w:r>
          </w:p>
        </w:tc>
      </w:tr>
      <w:tr w:rsidR="00B73DD6" w14:paraId="355D4B11" w14:textId="77777777">
        <w:tc>
          <w:tcPr>
            <w:tcW w:w="1584" w:type="dxa"/>
          </w:tcPr>
          <w:p w14:paraId="2763D1A1" w14:textId="77777777" w:rsidR="00B73DD6" w:rsidRDefault="00000000">
            <w:pPr>
              <w:pStyle w:val="Compact"/>
            </w:pPr>
            <w:r>
              <w:rPr>
                <w:rStyle w:val="VerbatimChar"/>
              </w:rPr>
              <w:lastRenderedPageBreak/>
              <w:t>EnumeratedValue</w:t>
            </w:r>
          </w:p>
        </w:tc>
        <w:tc>
          <w:tcPr>
            <w:tcW w:w="1936" w:type="dxa"/>
          </w:tcPr>
          <w:p w14:paraId="3B6DD5A5" w14:textId="77777777" w:rsidR="00B73DD6" w:rsidRDefault="00000000">
            <w:pPr>
              <w:pStyle w:val="Compact"/>
            </w:pPr>
            <w:r>
              <w:t>✅</w:t>
            </w:r>
          </w:p>
        </w:tc>
        <w:tc>
          <w:tcPr>
            <w:tcW w:w="1408" w:type="dxa"/>
          </w:tcPr>
          <w:p w14:paraId="7FA9F1B4" w14:textId="77777777" w:rsidR="00B73DD6" w:rsidRDefault="00000000">
            <w:pPr>
              <w:pStyle w:val="Compact"/>
            </w:pPr>
            <w:r>
              <w:t>Parsed, not used</w:t>
            </w:r>
          </w:p>
        </w:tc>
        <w:tc>
          <w:tcPr>
            <w:tcW w:w="1760" w:type="dxa"/>
          </w:tcPr>
          <w:p w14:paraId="35AA93A2" w14:textId="77777777" w:rsidR="00B73DD6" w:rsidRDefault="00000000">
            <w:pPr>
              <w:pStyle w:val="Compact"/>
            </w:pPr>
            <w:r>
              <w:t>Parsed, not used</w:t>
            </w:r>
          </w:p>
        </w:tc>
        <w:tc>
          <w:tcPr>
            <w:tcW w:w="1232" w:type="dxa"/>
          </w:tcPr>
          <w:p w14:paraId="6BEE7076" w14:textId="77777777" w:rsidR="00B73DD6" w:rsidRDefault="00B73DD6">
            <w:pPr>
              <w:pStyle w:val="Compact"/>
            </w:pPr>
          </w:p>
        </w:tc>
      </w:tr>
      <w:tr w:rsidR="00B73DD6" w14:paraId="0B2BF1A8" w14:textId="77777777">
        <w:tc>
          <w:tcPr>
            <w:tcW w:w="1584" w:type="dxa"/>
          </w:tcPr>
          <w:p w14:paraId="571589BD" w14:textId="77777777" w:rsidR="00B73DD6" w:rsidRDefault="00000000">
            <w:pPr>
              <w:pStyle w:val="Compact"/>
            </w:pPr>
            <w:r>
              <w:rPr>
                <w:rStyle w:val="VerbatimChar"/>
              </w:rPr>
              <w:t>SupportsNotes</w:t>
            </w:r>
          </w:p>
        </w:tc>
        <w:tc>
          <w:tcPr>
            <w:tcW w:w="1936" w:type="dxa"/>
          </w:tcPr>
          <w:p w14:paraId="70520B32" w14:textId="77777777" w:rsidR="00B73DD6" w:rsidRDefault="00000000">
            <w:pPr>
              <w:pStyle w:val="Compact"/>
            </w:pPr>
            <w:r>
              <w:t>✅</w:t>
            </w:r>
          </w:p>
        </w:tc>
        <w:tc>
          <w:tcPr>
            <w:tcW w:w="1408" w:type="dxa"/>
          </w:tcPr>
          <w:p w14:paraId="168480D1" w14:textId="77777777" w:rsidR="00B73DD6" w:rsidRDefault="00000000">
            <w:pPr>
              <w:pStyle w:val="Compact"/>
            </w:pPr>
            <w:r>
              <w:t>❌</w:t>
            </w:r>
          </w:p>
        </w:tc>
        <w:tc>
          <w:tcPr>
            <w:tcW w:w="1760" w:type="dxa"/>
          </w:tcPr>
          <w:p w14:paraId="744E8AF1" w14:textId="77777777" w:rsidR="00B73DD6" w:rsidRDefault="00000000">
            <w:pPr>
              <w:pStyle w:val="Compact"/>
            </w:pPr>
            <w:r>
              <w:t>❌</w:t>
            </w:r>
          </w:p>
        </w:tc>
        <w:tc>
          <w:tcPr>
            <w:tcW w:w="1232" w:type="dxa"/>
          </w:tcPr>
          <w:p w14:paraId="04354886" w14:textId="77777777" w:rsidR="00B73DD6" w:rsidRDefault="00000000">
            <w:pPr>
              <w:pStyle w:val="Compact"/>
            </w:pPr>
            <w:r>
              <w:t>Attribute exists but not processed</w:t>
            </w:r>
          </w:p>
        </w:tc>
      </w:tr>
      <w:tr w:rsidR="00B73DD6" w14:paraId="38A7DF1D" w14:textId="77777777">
        <w:tc>
          <w:tcPr>
            <w:tcW w:w="1584" w:type="dxa"/>
          </w:tcPr>
          <w:p w14:paraId="2FE27D9E" w14:textId="77777777" w:rsidR="00B73DD6" w:rsidRDefault="00000000">
            <w:pPr>
              <w:pStyle w:val="Compact"/>
            </w:pPr>
            <w:r>
              <w:rPr>
                <w:rStyle w:val="VerbatimChar"/>
              </w:rPr>
              <w:t>SupportsAttachments</w:t>
            </w:r>
          </w:p>
        </w:tc>
        <w:tc>
          <w:tcPr>
            <w:tcW w:w="1936" w:type="dxa"/>
          </w:tcPr>
          <w:p w14:paraId="1EF9EA18" w14:textId="77777777" w:rsidR="00B73DD6" w:rsidRDefault="00000000">
            <w:pPr>
              <w:pStyle w:val="Compact"/>
            </w:pPr>
            <w:r>
              <w:t>✅</w:t>
            </w:r>
          </w:p>
        </w:tc>
        <w:tc>
          <w:tcPr>
            <w:tcW w:w="1408" w:type="dxa"/>
          </w:tcPr>
          <w:p w14:paraId="7496706F" w14:textId="77777777" w:rsidR="00B73DD6" w:rsidRDefault="00000000">
            <w:pPr>
              <w:pStyle w:val="Compact"/>
            </w:pPr>
            <w:r>
              <w:t>❌</w:t>
            </w:r>
          </w:p>
        </w:tc>
        <w:tc>
          <w:tcPr>
            <w:tcW w:w="1760" w:type="dxa"/>
          </w:tcPr>
          <w:p w14:paraId="4A644ABC" w14:textId="77777777" w:rsidR="00B73DD6" w:rsidRDefault="00000000">
            <w:pPr>
              <w:pStyle w:val="Compact"/>
            </w:pPr>
            <w:r>
              <w:t>❌</w:t>
            </w:r>
          </w:p>
        </w:tc>
        <w:tc>
          <w:tcPr>
            <w:tcW w:w="1232" w:type="dxa"/>
          </w:tcPr>
          <w:p w14:paraId="0493E43E" w14:textId="77777777" w:rsidR="00B73DD6" w:rsidRDefault="00000000">
            <w:pPr>
              <w:pStyle w:val="Compact"/>
            </w:pPr>
            <w:r>
              <w:t>Attribute exists but not processed</w:t>
            </w:r>
          </w:p>
        </w:tc>
      </w:tr>
      <w:tr w:rsidR="00B73DD6" w14:paraId="4C05E546" w14:textId="77777777">
        <w:tc>
          <w:tcPr>
            <w:tcW w:w="1584" w:type="dxa"/>
          </w:tcPr>
          <w:p w14:paraId="1B27250B" w14:textId="77777777" w:rsidR="00B73DD6" w:rsidRDefault="00000000">
            <w:pPr>
              <w:pStyle w:val="Compact"/>
            </w:pPr>
            <w:r>
              <w:rPr>
                <w:rStyle w:val="VerbatimChar"/>
              </w:rPr>
              <w:t>Label</w:t>
            </w:r>
            <w:r>
              <w:t xml:space="preserve"> attribute</w:t>
            </w:r>
          </w:p>
        </w:tc>
        <w:tc>
          <w:tcPr>
            <w:tcW w:w="1936" w:type="dxa"/>
          </w:tcPr>
          <w:p w14:paraId="47C4D1BD" w14:textId="77777777" w:rsidR="00B73DD6" w:rsidRDefault="00000000">
            <w:pPr>
              <w:pStyle w:val="Compact"/>
            </w:pPr>
            <w:r>
              <w:t>✅</w:t>
            </w:r>
          </w:p>
        </w:tc>
        <w:tc>
          <w:tcPr>
            <w:tcW w:w="1408" w:type="dxa"/>
          </w:tcPr>
          <w:p w14:paraId="64AF2915" w14:textId="77777777" w:rsidR="00B73DD6" w:rsidRDefault="00000000">
            <w:pPr>
              <w:pStyle w:val="Compact"/>
            </w:pPr>
            <w:r>
              <w:t>Parsed</w:t>
            </w:r>
          </w:p>
        </w:tc>
        <w:tc>
          <w:tcPr>
            <w:tcW w:w="1760" w:type="dxa"/>
          </w:tcPr>
          <w:p w14:paraId="2EC7FA46" w14:textId="77777777" w:rsidR="00B73DD6" w:rsidRDefault="00000000">
            <w:pPr>
              <w:pStyle w:val="Compact"/>
            </w:pPr>
            <w:r>
              <w:t>Parsed</w:t>
            </w:r>
          </w:p>
        </w:tc>
        <w:tc>
          <w:tcPr>
            <w:tcW w:w="1232" w:type="dxa"/>
          </w:tcPr>
          <w:p w14:paraId="48D91BA2" w14:textId="77777777" w:rsidR="00B73DD6" w:rsidRDefault="00000000">
            <w:pPr>
              <w:pStyle w:val="Compact"/>
            </w:pPr>
            <w:r>
              <w:t>Not used in generation</w:t>
            </w:r>
          </w:p>
        </w:tc>
      </w:tr>
      <w:tr w:rsidR="00B73DD6" w14:paraId="29D7EB10" w14:textId="77777777">
        <w:tc>
          <w:tcPr>
            <w:tcW w:w="1584" w:type="dxa"/>
          </w:tcPr>
          <w:p w14:paraId="19399CF4" w14:textId="77777777" w:rsidR="00B73DD6" w:rsidRDefault="00000000">
            <w:pPr>
              <w:pStyle w:val="Compact"/>
            </w:pPr>
            <w:r>
              <w:rPr>
                <w:rStyle w:val="VerbatimChar"/>
              </w:rPr>
              <w:t>DisplayTextFormat</w:t>
            </w:r>
          </w:p>
        </w:tc>
        <w:tc>
          <w:tcPr>
            <w:tcW w:w="1936" w:type="dxa"/>
          </w:tcPr>
          <w:p w14:paraId="5246ED0B" w14:textId="77777777" w:rsidR="00B73DD6" w:rsidRDefault="00000000">
            <w:pPr>
              <w:pStyle w:val="Compact"/>
            </w:pPr>
            <w:r>
              <w:t>✅</w:t>
            </w:r>
          </w:p>
        </w:tc>
        <w:tc>
          <w:tcPr>
            <w:tcW w:w="1408" w:type="dxa"/>
          </w:tcPr>
          <w:p w14:paraId="0600A5E0" w14:textId="77777777" w:rsidR="00B73DD6" w:rsidRDefault="00000000">
            <w:pPr>
              <w:pStyle w:val="Compact"/>
            </w:pPr>
            <w:r>
              <w:t>Parsed</w:t>
            </w:r>
          </w:p>
        </w:tc>
        <w:tc>
          <w:tcPr>
            <w:tcW w:w="1760" w:type="dxa"/>
          </w:tcPr>
          <w:p w14:paraId="61E844E9" w14:textId="77777777" w:rsidR="00B73DD6" w:rsidRDefault="00000000">
            <w:pPr>
              <w:pStyle w:val="Compact"/>
            </w:pPr>
            <w:r>
              <w:t>Parsed</w:t>
            </w:r>
          </w:p>
        </w:tc>
        <w:tc>
          <w:tcPr>
            <w:tcW w:w="1232" w:type="dxa"/>
          </w:tcPr>
          <w:p w14:paraId="26A883E0" w14:textId="77777777" w:rsidR="00B73DD6" w:rsidRDefault="00000000">
            <w:pPr>
              <w:pStyle w:val="Compact"/>
            </w:pPr>
            <w:r>
              <w:t>Not used in generation</w:t>
            </w:r>
          </w:p>
        </w:tc>
      </w:tr>
      <w:tr w:rsidR="00B73DD6" w14:paraId="2E3EFFE4" w14:textId="77777777">
        <w:tc>
          <w:tcPr>
            <w:tcW w:w="1584" w:type="dxa"/>
          </w:tcPr>
          <w:p w14:paraId="5B61919D" w14:textId="77777777" w:rsidR="00B73DD6" w:rsidRDefault="00000000">
            <w:pPr>
              <w:pStyle w:val="Compact"/>
            </w:pPr>
            <w:r>
              <w:rPr>
                <w:rStyle w:val="VerbatimChar"/>
              </w:rPr>
              <w:t>IsFixedLength</w:t>
            </w:r>
          </w:p>
        </w:tc>
        <w:tc>
          <w:tcPr>
            <w:tcW w:w="1936" w:type="dxa"/>
          </w:tcPr>
          <w:p w14:paraId="491C14D8" w14:textId="77777777" w:rsidR="00B73DD6" w:rsidRDefault="00000000">
            <w:pPr>
              <w:pStyle w:val="Compact"/>
            </w:pPr>
            <w:r>
              <w:t>✅</w:t>
            </w:r>
          </w:p>
        </w:tc>
        <w:tc>
          <w:tcPr>
            <w:tcW w:w="1408" w:type="dxa"/>
          </w:tcPr>
          <w:p w14:paraId="55587005" w14:textId="77777777" w:rsidR="00B73DD6" w:rsidRDefault="00000000">
            <w:pPr>
              <w:pStyle w:val="Compact"/>
            </w:pPr>
            <w:r>
              <w:t>❌</w:t>
            </w:r>
          </w:p>
        </w:tc>
        <w:tc>
          <w:tcPr>
            <w:tcW w:w="1760" w:type="dxa"/>
          </w:tcPr>
          <w:p w14:paraId="3CCE4995" w14:textId="77777777" w:rsidR="00B73DD6" w:rsidRDefault="00000000">
            <w:pPr>
              <w:pStyle w:val="Compact"/>
            </w:pPr>
            <w:r>
              <w:t>❌</w:t>
            </w:r>
          </w:p>
        </w:tc>
        <w:tc>
          <w:tcPr>
            <w:tcW w:w="1232" w:type="dxa"/>
          </w:tcPr>
          <w:p w14:paraId="50E9A3D5" w14:textId="77777777" w:rsidR="00B73DD6" w:rsidRDefault="00000000">
            <w:pPr>
              <w:pStyle w:val="Compact"/>
            </w:pPr>
            <w:r>
              <w:t>Could affect EF configuration</w:t>
            </w:r>
          </w:p>
        </w:tc>
      </w:tr>
      <w:tr w:rsidR="00B73DD6" w14:paraId="14F7F149" w14:textId="77777777">
        <w:tc>
          <w:tcPr>
            <w:tcW w:w="1584" w:type="dxa"/>
          </w:tcPr>
          <w:p w14:paraId="41EB9BAE" w14:textId="77777777" w:rsidR="00B73DD6" w:rsidRDefault="00000000">
            <w:pPr>
              <w:pStyle w:val="Compact"/>
            </w:pPr>
            <w:r>
              <w:rPr>
                <w:rStyle w:val="VerbatimChar"/>
              </w:rPr>
              <w:t>Applications</w:t>
            </w:r>
          </w:p>
        </w:tc>
        <w:tc>
          <w:tcPr>
            <w:tcW w:w="1936" w:type="dxa"/>
          </w:tcPr>
          <w:p w14:paraId="06C0317D" w14:textId="77777777" w:rsidR="00B73DD6" w:rsidRDefault="00000000">
            <w:pPr>
              <w:pStyle w:val="Compact"/>
            </w:pPr>
            <w:r>
              <w:t>✅</w:t>
            </w:r>
          </w:p>
        </w:tc>
        <w:tc>
          <w:tcPr>
            <w:tcW w:w="1408" w:type="dxa"/>
          </w:tcPr>
          <w:p w14:paraId="163742A2" w14:textId="77777777" w:rsidR="00B73DD6" w:rsidRDefault="00000000">
            <w:pPr>
              <w:pStyle w:val="Compact"/>
            </w:pPr>
            <w:r>
              <w:t>❌</w:t>
            </w:r>
          </w:p>
        </w:tc>
        <w:tc>
          <w:tcPr>
            <w:tcW w:w="1760" w:type="dxa"/>
          </w:tcPr>
          <w:p w14:paraId="6103F97F" w14:textId="77777777" w:rsidR="00B73DD6" w:rsidRDefault="00000000">
            <w:pPr>
              <w:pStyle w:val="Compact"/>
            </w:pPr>
            <w:r>
              <w:t>❌</w:t>
            </w:r>
          </w:p>
        </w:tc>
        <w:tc>
          <w:tcPr>
            <w:tcW w:w="1232" w:type="dxa"/>
          </w:tcPr>
          <w:p w14:paraId="70876343" w14:textId="77777777" w:rsidR="00B73DD6" w:rsidRDefault="00000000">
            <w:pPr>
              <w:pStyle w:val="Compact"/>
            </w:pPr>
            <w:r>
              <w:t>Could filter generation by app</w:t>
            </w:r>
          </w:p>
        </w:tc>
      </w:tr>
      <w:tr w:rsidR="00B73DD6" w14:paraId="06B8C332" w14:textId="77777777">
        <w:tc>
          <w:tcPr>
            <w:tcW w:w="1584" w:type="dxa"/>
          </w:tcPr>
          <w:p w14:paraId="06F03F63" w14:textId="77777777" w:rsidR="00B73DD6" w:rsidRDefault="00000000">
            <w:pPr>
              <w:pStyle w:val="Compact"/>
            </w:pPr>
            <w:r>
              <w:rPr>
                <w:rStyle w:val="VerbatimChar"/>
              </w:rPr>
              <w:t>Scopes</w:t>
            </w:r>
            <w:r>
              <w:t xml:space="preserve"> (full)</w:t>
            </w:r>
          </w:p>
        </w:tc>
        <w:tc>
          <w:tcPr>
            <w:tcW w:w="1936" w:type="dxa"/>
          </w:tcPr>
          <w:p w14:paraId="49BC5F7A" w14:textId="77777777" w:rsidR="00B73DD6" w:rsidRDefault="00000000">
            <w:pPr>
              <w:pStyle w:val="Compact"/>
            </w:pPr>
            <w:r>
              <w:t>✅</w:t>
            </w:r>
          </w:p>
        </w:tc>
        <w:tc>
          <w:tcPr>
            <w:tcW w:w="1408" w:type="dxa"/>
          </w:tcPr>
          <w:p w14:paraId="5AA7B318" w14:textId="77777777" w:rsidR="00B73DD6" w:rsidRDefault="00000000">
            <w:pPr>
              <w:pStyle w:val="Compact"/>
            </w:pPr>
            <w:r>
              <w:t>❌</w:t>
            </w:r>
          </w:p>
        </w:tc>
        <w:tc>
          <w:tcPr>
            <w:tcW w:w="1760" w:type="dxa"/>
          </w:tcPr>
          <w:p w14:paraId="6E8E8F82" w14:textId="77777777" w:rsidR="00B73DD6" w:rsidRDefault="00000000">
            <w:pPr>
              <w:pStyle w:val="Compact"/>
            </w:pPr>
            <w:r>
              <w:t>Partial</w:t>
            </w:r>
          </w:p>
        </w:tc>
        <w:tc>
          <w:tcPr>
            <w:tcW w:w="1232" w:type="dxa"/>
          </w:tcPr>
          <w:p w14:paraId="6E246EBA" w14:textId="77777777" w:rsidR="00B73DD6" w:rsidRDefault="00000000">
            <w:pPr>
              <w:pStyle w:val="Compact"/>
            </w:pPr>
            <w:r>
              <w:t>Importer reads scope function only</w:t>
            </w:r>
          </w:p>
        </w:tc>
      </w:tr>
      <w:tr w:rsidR="00B73DD6" w14:paraId="6C538596" w14:textId="77777777">
        <w:tc>
          <w:tcPr>
            <w:tcW w:w="1584" w:type="dxa"/>
          </w:tcPr>
          <w:p w14:paraId="7924FEBF" w14:textId="77777777" w:rsidR="00B73DD6" w:rsidRDefault="00000000">
            <w:pPr>
              <w:pStyle w:val="Compact"/>
            </w:pPr>
            <w:r>
              <w:rPr>
                <w:rStyle w:val="VerbatimChar"/>
              </w:rPr>
              <w:t>ToOne</w:t>
            </w:r>
            <w:r>
              <w:t xml:space="preserve"> relation</w:t>
            </w:r>
          </w:p>
        </w:tc>
        <w:tc>
          <w:tcPr>
            <w:tcW w:w="1936" w:type="dxa"/>
          </w:tcPr>
          <w:p w14:paraId="1B4DDE53" w14:textId="77777777" w:rsidR="00B73DD6" w:rsidRDefault="00000000">
            <w:pPr>
              <w:pStyle w:val="Compact"/>
            </w:pPr>
            <w:r>
              <w:t>✅</w:t>
            </w:r>
          </w:p>
        </w:tc>
        <w:tc>
          <w:tcPr>
            <w:tcW w:w="1408" w:type="dxa"/>
          </w:tcPr>
          <w:p w14:paraId="1556D03A" w14:textId="77777777" w:rsidR="00B73DD6" w:rsidRDefault="00000000">
            <w:pPr>
              <w:pStyle w:val="Compact"/>
            </w:pPr>
            <w:r>
              <w:t>✅</w:t>
            </w:r>
          </w:p>
        </w:tc>
        <w:tc>
          <w:tcPr>
            <w:tcW w:w="1760" w:type="dxa"/>
          </w:tcPr>
          <w:p w14:paraId="3E7EEBC8" w14:textId="77777777" w:rsidR="00B73DD6" w:rsidRDefault="00000000">
            <w:pPr>
              <w:pStyle w:val="Compact"/>
            </w:pPr>
            <w:r>
              <w:t>❌ (commented)</w:t>
            </w:r>
          </w:p>
        </w:tc>
        <w:tc>
          <w:tcPr>
            <w:tcW w:w="1232" w:type="dxa"/>
          </w:tcPr>
          <w:p w14:paraId="26281FAA" w14:textId="77777777" w:rsidR="00B73DD6" w:rsidRDefault="00000000">
            <w:pPr>
              <w:pStyle w:val="Compact"/>
            </w:pPr>
            <w:r>
              <w:t>Importer removed this</w:t>
            </w:r>
          </w:p>
        </w:tc>
      </w:tr>
      <w:tr w:rsidR="00B73DD6" w14:paraId="3710817F" w14:textId="77777777">
        <w:tc>
          <w:tcPr>
            <w:tcW w:w="1584" w:type="dxa"/>
          </w:tcPr>
          <w:p w14:paraId="5B38BA9C" w14:textId="77777777" w:rsidR="00B73DD6" w:rsidRDefault="00000000">
            <w:pPr>
              <w:pStyle w:val="Compact"/>
            </w:pPr>
            <w:r>
              <w:rPr>
                <w:rStyle w:val="VerbatimChar"/>
              </w:rPr>
              <w:t>ToOwnerOne</w:t>
            </w:r>
            <w:r>
              <w:t xml:space="preserve"> relation</w:t>
            </w:r>
          </w:p>
        </w:tc>
        <w:tc>
          <w:tcPr>
            <w:tcW w:w="1936" w:type="dxa"/>
          </w:tcPr>
          <w:p w14:paraId="2A5BDAE6" w14:textId="77777777" w:rsidR="00B73DD6" w:rsidRDefault="00000000">
            <w:pPr>
              <w:pStyle w:val="Compact"/>
            </w:pPr>
            <w:r>
              <w:t>✅</w:t>
            </w:r>
          </w:p>
        </w:tc>
        <w:tc>
          <w:tcPr>
            <w:tcW w:w="1408" w:type="dxa"/>
          </w:tcPr>
          <w:p w14:paraId="20E9766F" w14:textId="77777777" w:rsidR="00B73DD6" w:rsidRDefault="00000000">
            <w:pPr>
              <w:pStyle w:val="Compact"/>
            </w:pPr>
            <w:r>
              <w:t>✅</w:t>
            </w:r>
          </w:p>
        </w:tc>
        <w:tc>
          <w:tcPr>
            <w:tcW w:w="1760" w:type="dxa"/>
          </w:tcPr>
          <w:p w14:paraId="377141BD" w14:textId="77777777" w:rsidR="00B73DD6" w:rsidRDefault="00000000">
            <w:pPr>
              <w:pStyle w:val="Compact"/>
            </w:pPr>
            <w:r>
              <w:t>❌ (commented)</w:t>
            </w:r>
          </w:p>
        </w:tc>
        <w:tc>
          <w:tcPr>
            <w:tcW w:w="1232" w:type="dxa"/>
          </w:tcPr>
          <w:p w14:paraId="0EF3B918" w14:textId="77777777" w:rsidR="00B73DD6" w:rsidRDefault="00000000">
            <w:pPr>
              <w:pStyle w:val="Compact"/>
            </w:pPr>
            <w:r>
              <w:t>Importer removed this</w:t>
            </w:r>
          </w:p>
        </w:tc>
      </w:tr>
    </w:tbl>
    <w:p w14:paraId="0F44AC52" w14:textId="77777777" w:rsidR="00B73DD6" w:rsidRDefault="00000000">
      <w:r>
        <w:pict w14:anchorId="4F931165">
          <v:rect id="_x0000_i1031" style="width:0;height:1.5pt" o:hralign="center" o:hrstd="t" o:hr="t"/>
        </w:pict>
      </w:r>
    </w:p>
    <w:p w14:paraId="58938EB1" w14:textId="77777777" w:rsidR="00B73DD6" w:rsidRDefault="00000000">
      <w:pPr>
        <w:pStyle w:val="Heading2"/>
      </w:pPr>
      <w:bookmarkStart w:id="24" w:name="recommended-migration-path"/>
      <w:bookmarkEnd w:id="23"/>
      <w:r>
        <w:t>6. Recommended Migration Path</w:t>
      </w:r>
    </w:p>
    <w:p w14:paraId="2FD61264" w14:textId="77777777" w:rsidR="00B73DD6" w:rsidRDefault="00000000">
      <w:pPr>
        <w:pStyle w:val="Heading3"/>
      </w:pPr>
      <w:bookmarkStart w:id="25" w:name="phase-1-model-parity-foundation"/>
      <w:r>
        <w:t>Phase 1: Model Parity (Foundation)</w:t>
      </w:r>
    </w:p>
    <w:p w14:paraId="428C43FF" w14:textId="77777777" w:rsidR="00B73DD6" w:rsidRDefault="00000000">
      <w:pPr>
        <w:pStyle w:val="Compact"/>
        <w:numPr>
          <w:ilvl w:val="0"/>
          <w:numId w:val="4"/>
        </w:numPr>
      </w:pPr>
      <w:r>
        <w:rPr>
          <w:b/>
          <w:bCs/>
        </w:rPr>
        <w:t>Port KamlBo model classes from Importer to Kraken</w:t>
      </w:r>
    </w:p>
    <w:p w14:paraId="1A1953EC" w14:textId="77777777" w:rsidR="00B73DD6" w:rsidRDefault="00000000">
      <w:pPr>
        <w:pStyle w:val="Compact"/>
        <w:numPr>
          <w:ilvl w:val="1"/>
          <w:numId w:val="5"/>
        </w:numPr>
      </w:pPr>
      <w:r>
        <w:rPr>
          <w:rStyle w:val="VerbatimChar"/>
        </w:rPr>
        <w:t>KamlBoTable</w:t>
      </w:r>
      <w:r>
        <w:t xml:space="preserve">, </w:t>
      </w:r>
      <w:r>
        <w:rPr>
          <w:rStyle w:val="VerbatimChar"/>
        </w:rPr>
        <w:t>KamlBoCompositeData</w:t>
      </w:r>
      <w:r>
        <w:t xml:space="preserve">, </w:t>
      </w:r>
      <w:r>
        <w:rPr>
          <w:rStyle w:val="VerbatimChar"/>
        </w:rPr>
        <w:t>KamlBoTableRelation</w:t>
      </w:r>
      <w:r>
        <w:t xml:space="preserve">, </w:t>
      </w:r>
      <w:r>
        <w:rPr>
          <w:rStyle w:val="VerbatimChar"/>
        </w:rPr>
        <w:t>KamlBoTableKeyMap</w:t>
      </w:r>
      <w:r>
        <w:t xml:space="preserve">, </w:t>
      </w:r>
      <w:r>
        <w:rPr>
          <w:rStyle w:val="VerbatimChar"/>
        </w:rPr>
        <w:t>KamlBoCriteria</w:t>
      </w:r>
    </w:p>
    <w:p w14:paraId="58B546BF" w14:textId="77777777" w:rsidR="00B73DD6" w:rsidRDefault="00000000">
      <w:pPr>
        <w:pStyle w:val="Compact"/>
        <w:numPr>
          <w:ilvl w:val="1"/>
          <w:numId w:val="5"/>
        </w:numPr>
      </w:pPr>
      <w:r>
        <w:rPr>
          <w:rStyle w:val="VerbatimChar"/>
        </w:rPr>
        <w:t>KamlBoEntityList</w:t>
      </w:r>
      <w:r>
        <w:t xml:space="preserve">, </w:t>
      </w:r>
      <w:r>
        <w:rPr>
          <w:rStyle w:val="VerbatimChar"/>
        </w:rPr>
        <w:t>KamlBoModel</w:t>
      </w:r>
      <w:r>
        <w:t xml:space="preserve">, </w:t>
      </w:r>
      <w:r>
        <w:rPr>
          <w:rStyle w:val="VerbatimChar"/>
        </w:rPr>
        <w:t>ICrossDomain</w:t>
      </w:r>
    </w:p>
    <w:p w14:paraId="3D67E833" w14:textId="77777777" w:rsidR="00B73DD6" w:rsidRDefault="00000000">
      <w:pPr>
        <w:pStyle w:val="Compact"/>
        <w:numPr>
          <w:ilvl w:val="1"/>
          <w:numId w:val="5"/>
        </w:numPr>
      </w:pPr>
      <w:r>
        <w:rPr>
          <w:rStyle w:val="VerbatimChar"/>
        </w:rPr>
        <w:t>Key</w:t>
      </w:r>
      <w:r>
        <w:t xml:space="preserve">, </w:t>
      </w:r>
      <w:r>
        <w:rPr>
          <w:rStyle w:val="VerbatimChar"/>
        </w:rPr>
        <w:t>IValidatable</w:t>
      </w:r>
      <w:r>
        <w:t xml:space="preserve">, </w:t>
      </w:r>
      <w:r>
        <w:rPr>
          <w:rStyle w:val="VerbatimChar"/>
        </w:rPr>
        <w:t>ValidationErrorList</w:t>
      </w:r>
    </w:p>
    <w:p w14:paraId="5643CC0F" w14:textId="77777777" w:rsidR="00B73DD6" w:rsidRDefault="00000000">
      <w:pPr>
        <w:pStyle w:val="Compact"/>
        <w:numPr>
          <w:ilvl w:val="1"/>
          <w:numId w:val="5"/>
        </w:numPr>
      </w:pPr>
      <w:r>
        <w:lastRenderedPageBreak/>
        <w:t xml:space="preserve">Enhanced </w:t>
      </w:r>
      <w:r>
        <w:rPr>
          <w:rStyle w:val="VerbatimChar"/>
        </w:rPr>
        <w:t>KamlBoDomain</w:t>
      </w:r>
      <w:r>
        <w:t xml:space="preserve">, </w:t>
      </w:r>
      <w:r>
        <w:rPr>
          <w:rStyle w:val="VerbatimChar"/>
        </w:rPr>
        <w:t>KamlBoEntity</w:t>
      </w:r>
      <w:r>
        <w:t xml:space="preserve">, </w:t>
      </w:r>
      <w:r>
        <w:rPr>
          <w:rStyle w:val="VerbatimChar"/>
        </w:rPr>
        <w:t>KamlBoEntityProperty</w:t>
      </w:r>
      <w:r>
        <w:t xml:space="preserve">, </w:t>
      </w:r>
      <w:r>
        <w:rPr>
          <w:rStyle w:val="VerbatimChar"/>
        </w:rPr>
        <w:t>KamlBoEntityRelation</w:t>
      </w:r>
    </w:p>
    <w:p w14:paraId="01F84BFF" w14:textId="77777777" w:rsidR="00B73DD6" w:rsidRDefault="00000000">
      <w:pPr>
        <w:pStyle w:val="Compact"/>
        <w:numPr>
          <w:ilvl w:val="0"/>
          <w:numId w:val="4"/>
        </w:numPr>
      </w:pPr>
      <w:r>
        <w:rPr>
          <w:b/>
          <w:bCs/>
        </w:rPr>
        <w:t>Implement post-parse processing</w:t>
      </w:r>
    </w:p>
    <w:p w14:paraId="2D88225F" w14:textId="77777777" w:rsidR="00B73DD6" w:rsidRDefault="00000000">
      <w:pPr>
        <w:pStyle w:val="Compact"/>
        <w:numPr>
          <w:ilvl w:val="1"/>
          <w:numId w:val="6"/>
        </w:numPr>
      </w:pPr>
      <w:r>
        <w:rPr>
          <w:rStyle w:val="VerbatimChar"/>
        </w:rPr>
        <w:t>AfterParseProcessing()</w:t>
      </w:r>
      <w:r>
        <w:t xml:space="preserve"> for resolving entity references</w:t>
      </w:r>
    </w:p>
    <w:p w14:paraId="5A9B5AD9" w14:textId="77777777" w:rsidR="00B73DD6" w:rsidRDefault="00000000">
      <w:pPr>
        <w:pStyle w:val="Compact"/>
        <w:numPr>
          <w:ilvl w:val="1"/>
          <w:numId w:val="6"/>
        </w:numPr>
      </w:pPr>
      <w:r>
        <w:rPr>
          <w:rStyle w:val="VerbatimChar"/>
        </w:rPr>
        <w:t>CreateMissingRelations()</w:t>
      </w:r>
      <w:r>
        <w:t xml:space="preserve"> for bidirectional relationships</w:t>
      </w:r>
    </w:p>
    <w:p w14:paraId="14F91A7D" w14:textId="77777777" w:rsidR="00B73DD6" w:rsidRDefault="00000000">
      <w:pPr>
        <w:pStyle w:val="Heading3"/>
      </w:pPr>
      <w:bookmarkStart w:id="26" w:name="phase-2-entity-support-enhancements"/>
      <w:bookmarkEnd w:id="25"/>
      <w:r>
        <w:t>Phase 2: Entity Support Enhancements</w:t>
      </w:r>
    </w:p>
    <w:p w14:paraId="3379F737" w14:textId="77777777" w:rsidR="00B73DD6" w:rsidRDefault="00000000">
      <w:pPr>
        <w:pStyle w:val="Compact"/>
        <w:numPr>
          <w:ilvl w:val="0"/>
          <w:numId w:val="7"/>
        </w:numPr>
      </w:pPr>
      <w:r>
        <w:rPr>
          <w:b/>
          <w:bCs/>
        </w:rPr>
        <w:t>Add inheritance support</w:t>
      </w:r>
    </w:p>
    <w:p w14:paraId="690DCF98" w14:textId="77777777" w:rsidR="00B73DD6" w:rsidRDefault="00000000">
      <w:pPr>
        <w:pStyle w:val="Compact"/>
        <w:numPr>
          <w:ilvl w:val="1"/>
          <w:numId w:val="8"/>
        </w:numPr>
      </w:pPr>
      <w:r>
        <w:rPr>
          <w:rStyle w:val="VerbatimChar"/>
        </w:rPr>
        <w:t>SuperType</w:t>
      </w:r>
      <w:r>
        <w:t>/</w:t>
      </w:r>
      <w:r>
        <w:rPr>
          <w:rStyle w:val="VerbatimChar"/>
        </w:rPr>
        <w:t>SuperDomain</w:t>
      </w:r>
      <w:r>
        <w:t xml:space="preserve"> parsing and property inheritance</w:t>
      </w:r>
    </w:p>
    <w:p w14:paraId="51E1F985" w14:textId="77777777" w:rsidR="00B73DD6" w:rsidRDefault="00000000">
      <w:pPr>
        <w:pStyle w:val="Compact"/>
        <w:numPr>
          <w:ilvl w:val="1"/>
          <w:numId w:val="8"/>
        </w:numPr>
      </w:pPr>
      <w:r>
        <w:t>Inherited properties and relations</w:t>
      </w:r>
    </w:p>
    <w:p w14:paraId="652E5475" w14:textId="77777777" w:rsidR="00B73DD6" w:rsidRDefault="00000000">
      <w:pPr>
        <w:pStyle w:val="Compact"/>
        <w:numPr>
          <w:ilvl w:val="0"/>
          <w:numId w:val="7"/>
        </w:numPr>
      </w:pPr>
      <w:r>
        <w:rPr>
          <w:b/>
          <w:bCs/>
        </w:rPr>
        <w:t>Add composite table support</w:t>
      </w:r>
    </w:p>
    <w:p w14:paraId="3D6AF0FC" w14:textId="77777777" w:rsidR="00B73DD6" w:rsidRDefault="00000000">
      <w:pPr>
        <w:pStyle w:val="Compact"/>
        <w:numPr>
          <w:ilvl w:val="1"/>
          <w:numId w:val="9"/>
        </w:numPr>
      </w:pPr>
      <w:r>
        <w:rPr>
          <w:rStyle w:val="VerbatimChar"/>
        </w:rPr>
        <w:t>CompositeData</w:t>
      </w:r>
      <w:r>
        <w:t xml:space="preserve"> parsing</w:t>
      </w:r>
    </w:p>
    <w:p w14:paraId="4AABBD47" w14:textId="77777777" w:rsidR="00B73DD6" w:rsidRDefault="00000000">
      <w:pPr>
        <w:pStyle w:val="Compact"/>
        <w:numPr>
          <w:ilvl w:val="1"/>
          <w:numId w:val="9"/>
        </w:numPr>
      </w:pPr>
      <w:r>
        <w:t>Multi-table entity generation</w:t>
      </w:r>
    </w:p>
    <w:p w14:paraId="39891C71" w14:textId="77777777" w:rsidR="00B73DD6" w:rsidRDefault="00000000">
      <w:pPr>
        <w:pStyle w:val="Compact"/>
        <w:numPr>
          <w:ilvl w:val="0"/>
          <w:numId w:val="7"/>
        </w:numPr>
      </w:pPr>
      <w:r>
        <w:rPr>
          <w:b/>
          <w:bCs/>
        </w:rPr>
        <w:t>Add soft delete support</w:t>
      </w:r>
    </w:p>
    <w:p w14:paraId="5C14F81C" w14:textId="77777777" w:rsidR="00B73DD6" w:rsidRDefault="00000000">
      <w:pPr>
        <w:pStyle w:val="Compact"/>
        <w:numPr>
          <w:ilvl w:val="1"/>
          <w:numId w:val="10"/>
        </w:numPr>
      </w:pPr>
      <w:r>
        <w:rPr>
          <w:rStyle w:val="VerbatimChar"/>
        </w:rPr>
        <w:t>DeletedField</w:t>
      </w:r>
      <w:r>
        <w:t>/</w:t>
      </w:r>
      <w:r>
        <w:rPr>
          <w:rStyle w:val="VerbatimChar"/>
        </w:rPr>
        <w:t>DeletedValue</w:t>
      </w:r>
      <w:r>
        <w:t xml:space="preserve"> parsing</w:t>
      </w:r>
    </w:p>
    <w:p w14:paraId="2B7F3AF1" w14:textId="77777777" w:rsidR="00B73DD6" w:rsidRDefault="00000000">
      <w:pPr>
        <w:pStyle w:val="Compact"/>
        <w:numPr>
          <w:ilvl w:val="1"/>
          <w:numId w:val="10"/>
        </w:numPr>
      </w:pPr>
      <w:r>
        <w:t>Soft delete in repositories and services</w:t>
      </w:r>
    </w:p>
    <w:p w14:paraId="4B04F130" w14:textId="77777777" w:rsidR="00B73DD6" w:rsidRDefault="00000000">
      <w:pPr>
        <w:pStyle w:val="Compact"/>
        <w:numPr>
          <w:ilvl w:val="0"/>
          <w:numId w:val="7"/>
        </w:numPr>
      </w:pPr>
      <w:r>
        <w:rPr>
          <w:b/>
          <w:bCs/>
        </w:rPr>
        <w:t>Add partition support</w:t>
      </w:r>
    </w:p>
    <w:p w14:paraId="17A59CC6" w14:textId="77777777" w:rsidR="00B73DD6" w:rsidRDefault="00000000">
      <w:pPr>
        <w:pStyle w:val="Compact"/>
        <w:numPr>
          <w:ilvl w:val="1"/>
          <w:numId w:val="11"/>
        </w:numPr>
      </w:pPr>
      <w:r>
        <w:rPr>
          <w:rStyle w:val="VerbatimChar"/>
        </w:rPr>
        <w:t>PartitionProperty</w:t>
      </w:r>
      <w:r>
        <w:t>/</w:t>
      </w:r>
      <w:r>
        <w:rPr>
          <w:rStyle w:val="VerbatimChar"/>
        </w:rPr>
        <w:t>PartitionValue</w:t>
      </w:r>
      <w:r>
        <w:t xml:space="preserve"> parsing</w:t>
      </w:r>
    </w:p>
    <w:p w14:paraId="477C25B5" w14:textId="77777777" w:rsidR="00B73DD6" w:rsidRDefault="00000000">
      <w:pPr>
        <w:pStyle w:val="Compact"/>
        <w:numPr>
          <w:ilvl w:val="1"/>
          <w:numId w:val="11"/>
        </w:numPr>
      </w:pPr>
      <w:r>
        <w:t>Partition filtering in queries</w:t>
      </w:r>
    </w:p>
    <w:p w14:paraId="00BF5910" w14:textId="77777777" w:rsidR="00B73DD6" w:rsidRDefault="00000000">
      <w:pPr>
        <w:pStyle w:val="Heading3"/>
      </w:pPr>
      <w:bookmarkStart w:id="27" w:name="X68970dbcf5a60aa7e8d15d4e54f325e56082634"/>
      <w:bookmarkEnd w:id="26"/>
      <w:r>
        <w:t>Phase 3: External Key Support (Optional for Kraken)</w:t>
      </w:r>
    </w:p>
    <w:p w14:paraId="47C87927" w14:textId="77777777" w:rsidR="00B73DD6" w:rsidRDefault="00000000">
      <w:pPr>
        <w:pStyle w:val="Compact"/>
        <w:numPr>
          <w:ilvl w:val="0"/>
          <w:numId w:val="12"/>
        </w:numPr>
      </w:pPr>
      <w:r>
        <w:rPr>
          <w:b/>
          <w:bCs/>
        </w:rPr>
        <w:t>Add external key support</w:t>
      </w:r>
      <w:r>
        <w:t xml:space="preserve"> (if needed)</w:t>
      </w:r>
    </w:p>
    <w:p w14:paraId="70DCABCD" w14:textId="77777777" w:rsidR="00B73DD6" w:rsidRDefault="00000000">
      <w:pPr>
        <w:pStyle w:val="Compact"/>
        <w:numPr>
          <w:ilvl w:val="1"/>
          <w:numId w:val="13"/>
        </w:numPr>
      </w:pPr>
      <w:r>
        <w:rPr>
          <w:rStyle w:val="VerbatimChar"/>
        </w:rPr>
        <w:t>IsExternal</w:t>
      </w:r>
      <w:r>
        <w:t xml:space="preserve"> property flag</w:t>
      </w:r>
    </w:p>
    <w:p w14:paraId="5CB7CC96" w14:textId="77777777" w:rsidR="00B73DD6" w:rsidRDefault="00000000">
      <w:pPr>
        <w:pStyle w:val="Compact"/>
        <w:numPr>
          <w:ilvl w:val="1"/>
          <w:numId w:val="13"/>
        </w:numPr>
      </w:pPr>
      <w:r>
        <w:rPr>
          <w:rStyle w:val="VerbatimChar"/>
        </w:rPr>
        <w:t>InternalValuePropertyName</w:t>
      </w:r>
      <w:r>
        <w:t xml:space="preserve"> mapping</w:t>
      </w:r>
    </w:p>
    <w:p w14:paraId="12306CBD" w14:textId="77777777" w:rsidR="00B73DD6" w:rsidRDefault="00000000">
      <w:pPr>
        <w:pStyle w:val="Compact"/>
        <w:numPr>
          <w:ilvl w:val="1"/>
          <w:numId w:val="13"/>
        </w:numPr>
      </w:pPr>
      <w:r>
        <w:rPr>
          <w:rStyle w:val="VerbatimChar"/>
        </w:rPr>
        <w:t>FindByExternalKeyAsync()</w:t>
      </w:r>
      <w:r>
        <w:t xml:space="preserve"> repository method</w:t>
      </w:r>
    </w:p>
    <w:p w14:paraId="66C844C2" w14:textId="77777777" w:rsidR="00B73DD6" w:rsidRDefault="00000000">
      <w:pPr>
        <w:pStyle w:val="Heading3"/>
      </w:pPr>
      <w:bookmarkStart w:id="28" w:name="phase-4-generator-enhancements"/>
      <w:bookmarkEnd w:id="27"/>
      <w:r>
        <w:t>Phase 4: Generator Enhancements</w:t>
      </w:r>
    </w:p>
    <w:p w14:paraId="2C02A5DD" w14:textId="77777777" w:rsidR="00B73DD6" w:rsidRDefault="00000000">
      <w:pPr>
        <w:pStyle w:val="Compact"/>
        <w:numPr>
          <w:ilvl w:val="0"/>
          <w:numId w:val="14"/>
        </w:numPr>
      </w:pPr>
      <w:r>
        <w:rPr>
          <w:b/>
          <w:bCs/>
        </w:rPr>
        <w:t>Enhance existing generators</w:t>
      </w:r>
    </w:p>
    <w:p w14:paraId="7CA1CB86" w14:textId="77777777" w:rsidR="00B73DD6" w:rsidRDefault="00000000">
      <w:pPr>
        <w:pStyle w:val="Compact"/>
        <w:numPr>
          <w:ilvl w:val="1"/>
          <w:numId w:val="15"/>
        </w:numPr>
      </w:pPr>
      <w:r>
        <w:rPr>
          <w:rStyle w:val="VerbatimChar"/>
        </w:rPr>
        <w:t>EntityFileGenerator</w:t>
      </w:r>
      <w:r>
        <w:t>: inheritance, composites</w:t>
      </w:r>
    </w:p>
    <w:p w14:paraId="6609D561" w14:textId="77777777" w:rsidR="00B73DD6" w:rsidRDefault="00000000">
      <w:pPr>
        <w:pStyle w:val="Compact"/>
        <w:numPr>
          <w:ilvl w:val="1"/>
          <w:numId w:val="15"/>
        </w:numPr>
      </w:pPr>
      <w:r>
        <w:rPr>
          <w:rStyle w:val="VerbatimChar"/>
        </w:rPr>
        <w:t>ConfigurationFileGenerator</w:t>
      </w:r>
      <w:r>
        <w:t>: composite relationships</w:t>
      </w:r>
    </w:p>
    <w:p w14:paraId="224BD444" w14:textId="77777777" w:rsidR="00B73DD6" w:rsidRDefault="00000000">
      <w:pPr>
        <w:pStyle w:val="Compact"/>
        <w:numPr>
          <w:ilvl w:val="1"/>
          <w:numId w:val="15"/>
        </w:numPr>
      </w:pPr>
      <w:r>
        <w:rPr>
          <w:rStyle w:val="VerbatimChar"/>
        </w:rPr>
        <w:t>ContextFileGenerator</w:t>
      </w:r>
      <w:r>
        <w:t>: scope functions</w:t>
      </w:r>
    </w:p>
    <w:p w14:paraId="521AE901" w14:textId="77777777" w:rsidR="00B73DD6" w:rsidRDefault="00000000">
      <w:pPr>
        <w:pStyle w:val="Compact"/>
        <w:numPr>
          <w:ilvl w:val="1"/>
          <w:numId w:val="15"/>
        </w:numPr>
      </w:pPr>
      <w:r>
        <w:rPr>
          <w:rStyle w:val="VerbatimChar"/>
        </w:rPr>
        <w:t>RepositoryFileGenerator</w:t>
      </w:r>
      <w:r>
        <w:t>: soft delete, external keys</w:t>
      </w:r>
    </w:p>
    <w:p w14:paraId="6D699CF5" w14:textId="77777777" w:rsidR="00B73DD6" w:rsidRDefault="00000000">
      <w:pPr>
        <w:pStyle w:val="Compact"/>
        <w:numPr>
          <w:ilvl w:val="1"/>
          <w:numId w:val="15"/>
        </w:numPr>
      </w:pPr>
      <w:r>
        <w:rPr>
          <w:rStyle w:val="VerbatimChar"/>
        </w:rPr>
        <w:t>ServiceFileGenerator</w:t>
      </w:r>
      <w:r>
        <w:t>: UpdateOrInsert pattern</w:t>
      </w:r>
    </w:p>
    <w:p w14:paraId="07B75BCB" w14:textId="77777777" w:rsidR="00B73DD6" w:rsidRDefault="00000000">
      <w:r>
        <w:pict w14:anchorId="580F3152">
          <v:rect id="_x0000_i1032" style="width:0;height:1.5pt" o:hralign="center" o:hrstd="t" o:hr="t"/>
        </w:pict>
      </w:r>
    </w:p>
    <w:p w14:paraId="204926BB" w14:textId="77777777" w:rsidR="00B73DD6" w:rsidRDefault="00000000">
      <w:pPr>
        <w:pStyle w:val="Heading2"/>
      </w:pPr>
      <w:bookmarkStart w:id="29" w:name="shared-code-opportunity"/>
      <w:bookmarkEnd w:id="24"/>
      <w:bookmarkEnd w:id="28"/>
      <w:r>
        <w:t>7. Shared Code Opportunity</w:t>
      </w:r>
    </w:p>
    <w:p w14:paraId="315F9F50" w14:textId="77777777" w:rsidR="00B73DD6" w:rsidRDefault="00000000">
      <w:pPr>
        <w:pStyle w:val="FirstParagraph"/>
      </w:pPr>
      <w:r>
        <w:t xml:space="preserve">Given the significant overlap, consider creating a </w:t>
      </w:r>
      <w:r>
        <w:rPr>
          <w:b/>
          <w:bCs/>
        </w:rPr>
        <w:t>shared library</w:t>
      </w:r>
      <w:r>
        <w:t xml:space="preserve"> for the KamlBo model classes:</w:t>
      </w:r>
    </w:p>
    <w:p w14:paraId="3C6F8F90" w14:textId="77777777" w:rsidR="00B73DD6" w:rsidRDefault="00000000">
      <w:pPr>
        <w:pStyle w:val="SourceCode"/>
      </w:pPr>
      <w:r>
        <w:rPr>
          <w:rStyle w:val="VerbatimChar"/>
        </w:rPr>
        <w:t>Koretech.Kaml.Model/</w:t>
      </w:r>
      <w:r>
        <w:br/>
      </w:r>
      <w:r>
        <w:rPr>
          <w:rStyle w:val="VerbatimChar"/>
        </w:rPr>
        <w:t>├── KamlBoDomain.cs</w:t>
      </w:r>
      <w:r>
        <w:br/>
      </w:r>
      <w:r>
        <w:rPr>
          <w:rStyle w:val="VerbatimChar"/>
        </w:rPr>
        <w:t>├── KamlBoEntity.cs</w:t>
      </w:r>
      <w:r>
        <w:br/>
      </w:r>
      <w:r>
        <w:rPr>
          <w:rStyle w:val="VerbatimChar"/>
        </w:rPr>
        <w:t>├── KamlBoEntityProperty.cs</w:t>
      </w:r>
      <w:r>
        <w:br/>
      </w:r>
      <w:r>
        <w:rPr>
          <w:rStyle w:val="VerbatimChar"/>
        </w:rPr>
        <w:lastRenderedPageBreak/>
        <w:t>├── KamlBoEntityRelation.cs</w:t>
      </w:r>
      <w:r>
        <w:br/>
      </w:r>
      <w:r>
        <w:rPr>
          <w:rStyle w:val="VerbatimChar"/>
        </w:rPr>
        <w:t>├── KamlBoTable.cs</w:t>
      </w:r>
      <w:r>
        <w:br/>
      </w:r>
      <w:r>
        <w:rPr>
          <w:rStyle w:val="VerbatimChar"/>
        </w:rPr>
        <w:t>├── KamlBoCompositeData.cs</w:t>
      </w:r>
      <w:r>
        <w:br/>
      </w:r>
      <w:r>
        <w:rPr>
          <w:rStyle w:val="VerbatimChar"/>
        </w:rPr>
        <w:t>├── KamlBoTableRelation.cs</w:t>
      </w:r>
      <w:r>
        <w:br/>
      </w:r>
      <w:r>
        <w:rPr>
          <w:rStyle w:val="VerbatimChar"/>
        </w:rPr>
        <w:t>├── KamlBoTableKeyMap.cs</w:t>
      </w:r>
      <w:r>
        <w:br/>
      </w:r>
      <w:r>
        <w:rPr>
          <w:rStyle w:val="VerbatimChar"/>
        </w:rPr>
        <w:t>├── KamlBoCriteria.cs</w:t>
      </w:r>
      <w:r>
        <w:br/>
      </w:r>
      <w:r>
        <w:rPr>
          <w:rStyle w:val="VerbatimChar"/>
        </w:rPr>
        <w:t>├── KamlBoEntityList.cs</w:t>
      </w:r>
      <w:r>
        <w:br/>
      </w:r>
      <w:r>
        <w:rPr>
          <w:rStyle w:val="VerbatimChar"/>
        </w:rPr>
        <w:t>├── KamlBoModel.cs</w:t>
      </w:r>
      <w:r>
        <w:br/>
      </w:r>
      <w:r>
        <w:rPr>
          <w:rStyle w:val="VerbatimChar"/>
        </w:rPr>
        <w:t>├── ICrossDomain.cs</w:t>
      </w:r>
      <w:r>
        <w:br/>
      </w:r>
      <w:r>
        <w:rPr>
          <w:rStyle w:val="VerbatimChar"/>
        </w:rPr>
        <w:t>├── Key.cs</w:t>
      </w:r>
      <w:r>
        <w:br/>
      </w:r>
      <w:r>
        <w:rPr>
          <w:rStyle w:val="VerbatimChar"/>
        </w:rPr>
        <w:t>└── Validation/</w:t>
      </w:r>
      <w:r>
        <w:br/>
      </w:r>
      <w:r>
        <w:rPr>
          <w:rStyle w:val="VerbatimChar"/>
        </w:rPr>
        <w:t xml:space="preserve">    ├── IValidatable.cs</w:t>
      </w:r>
      <w:r>
        <w:br/>
      </w:r>
      <w:r>
        <w:rPr>
          <w:rStyle w:val="VerbatimChar"/>
        </w:rPr>
        <w:t xml:space="preserve">    ├── ValidationError.cs</w:t>
      </w:r>
      <w:r>
        <w:br/>
      </w:r>
      <w:r>
        <w:rPr>
          <w:rStyle w:val="VerbatimChar"/>
        </w:rPr>
        <w:t xml:space="preserve">    └── ValidationErrorList.cs</w:t>
      </w:r>
    </w:p>
    <w:p w14:paraId="1EE35670" w14:textId="77777777" w:rsidR="00B73DD6" w:rsidRDefault="00000000">
      <w:pPr>
        <w:pStyle w:val="FirstParagraph"/>
      </w:pPr>
      <w:r>
        <w:t>Both Kraken and Importer could reference this shared library, ensuring model consistency and reducing maintenance burden.</w:t>
      </w:r>
    </w:p>
    <w:p w14:paraId="1277D956" w14:textId="77777777" w:rsidR="00B73DD6" w:rsidRDefault="00000000">
      <w:r>
        <w:pict w14:anchorId="59E40AA0">
          <v:rect id="_x0000_i1033" style="width:0;height:1.5pt" o:hralign="center" o:hrstd="t" o:hr="t"/>
        </w:pict>
      </w:r>
    </w:p>
    <w:p w14:paraId="1AD97922" w14:textId="77777777" w:rsidR="00B73DD6" w:rsidRDefault="00000000">
      <w:pPr>
        <w:pStyle w:val="Heading2"/>
      </w:pPr>
      <w:bookmarkStart w:id="30" w:name="effort-estimate"/>
      <w:bookmarkEnd w:id="29"/>
      <w:r>
        <w:t>8. Effort Estimate</w:t>
      </w:r>
    </w:p>
    <w:tbl>
      <w:tblPr>
        <w:tblStyle w:val="Table"/>
        <w:tblW w:w="0" w:type="auto"/>
        <w:tblLook w:val="0020" w:firstRow="1" w:lastRow="0" w:firstColumn="0" w:lastColumn="0" w:noHBand="0" w:noVBand="0"/>
      </w:tblPr>
      <w:tblGrid>
        <w:gridCol w:w="3730"/>
        <w:gridCol w:w="1898"/>
      </w:tblGrid>
      <w:tr w:rsidR="00B73DD6" w14:paraId="6F982A7D" w14:textId="77777777" w:rsidTr="00B73DD6">
        <w:trPr>
          <w:cnfStyle w:val="100000000000" w:firstRow="1" w:lastRow="0" w:firstColumn="0" w:lastColumn="0" w:oddVBand="0" w:evenVBand="0" w:oddHBand="0" w:evenHBand="0" w:firstRowFirstColumn="0" w:firstRowLastColumn="0" w:lastRowFirstColumn="0" w:lastRowLastColumn="0"/>
          <w:tblHeader/>
        </w:trPr>
        <w:tc>
          <w:tcPr>
            <w:tcW w:w="0" w:type="auto"/>
          </w:tcPr>
          <w:p w14:paraId="2408CC5E" w14:textId="77777777" w:rsidR="00B73DD6" w:rsidRDefault="00000000">
            <w:pPr>
              <w:pStyle w:val="Compact"/>
            </w:pPr>
            <w:r>
              <w:t>Phase</w:t>
            </w:r>
          </w:p>
        </w:tc>
        <w:tc>
          <w:tcPr>
            <w:tcW w:w="0" w:type="auto"/>
          </w:tcPr>
          <w:p w14:paraId="009502C7" w14:textId="77777777" w:rsidR="00B73DD6" w:rsidRDefault="00000000">
            <w:pPr>
              <w:pStyle w:val="Compact"/>
            </w:pPr>
            <w:r>
              <w:t>Estimated Effort</w:t>
            </w:r>
          </w:p>
        </w:tc>
      </w:tr>
      <w:tr w:rsidR="00B73DD6" w14:paraId="1A6914F3" w14:textId="77777777">
        <w:tc>
          <w:tcPr>
            <w:tcW w:w="0" w:type="auto"/>
          </w:tcPr>
          <w:p w14:paraId="3BA2DEF8" w14:textId="77777777" w:rsidR="00B73DD6" w:rsidRDefault="00000000">
            <w:pPr>
              <w:pStyle w:val="Compact"/>
            </w:pPr>
            <w:r>
              <w:t>Phase 1: Model Parity</w:t>
            </w:r>
          </w:p>
        </w:tc>
        <w:tc>
          <w:tcPr>
            <w:tcW w:w="0" w:type="auto"/>
          </w:tcPr>
          <w:p w14:paraId="7250A223" w14:textId="77777777" w:rsidR="00B73DD6" w:rsidRDefault="00000000">
            <w:pPr>
              <w:pStyle w:val="Compact"/>
            </w:pPr>
            <w:r>
              <w:t>1-2 weeks</w:t>
            </w:r>
          </w:p>
        </w:tc>
      </w:tr>
      <w:tr w:rsidR="00B73DD6" w14:paraId="3123893A" w14:textId="77777777">
        <w:tc>
          <w:tcPr>
            <w:tcW w:w="0" w:type="auto"/>
          </w:tcPr>
          <w:p w14:paraId="4C55680C" w14:textId="77777777" w:rsidR="00B73DD6" w:rsidRDefault="00000000">
            <w:pPr>
              <w:pStyle w:val="Compact"/>
            </w:pPr>
            <w:r>
              <w:t>Phase 2: Entity Enhancements</w:t>
            </w:r>
          </w:p>
        </w:tc>
        <w:tc>
          <w:tcPr>
            <w:tcW w:w="0" w:type="auto"/>
          </w:tcPr>
          <w:p w14:paraId="03856FED" w14:textId="77777777" w:rsidR="00B73DD6" w:rsidRDefault="00000000">
            <w:pPr>
              <w:pStyle w:val="Compact"/>
            </w:pPr>
            <w:r>
              <w:t>2-3 weeks</w:t>
            </w:r>
          </w:p>
        </w:tc>
      </w:tr>
      <w:tr w:rsidR="00B73DD6" w14:paraId="6FED24D2" w14:textId="77777777">
        <w:tc>
          <w:tcPr>
            <w:tcW w:w="0" w:type="auto"/>
          </w:tcPr>
          <w:p w14:paraId="3B543D67" w14:textId="77777777" w:rsidR="00B73DD6" w:rsidRDefault="00000000">
            <w:pPr>
              <w:pStyle w:val="Compact"/>
            </w:pPr>
            <w:r>
              <w:t>Phase 3: External Keys (optional)</w:t>
            </w:r>
          </w:p>
        </w:tc>
        <w:tc>
          <w:tcPr>
            <w:tcW w:w="0" w:type="auto"/>
          </w:tcPr>
          <w:p w14:paraId="29C46F43" w14:textId="77777777" w:rsidR="00B73DD6" w:rsidRDefault="00000000">
            <w:pPr>
              <w:pStyle w:val="Compact"/>
            </w:pPr>
            <w:r>
              <w:t>1 week</w:t>
            </w:r>
          </w:p>
        </w:tc>
      </w:tr>
      <w:tr w:rsidR="00B73DD6" w14:paraId="53CF5DC4" w14:textId="77777777">
        <w:tc>
          <w:tcPr>
            <w:tcW w:w="0" w:type="auto"/>
          </w:tcPr>
          <w:p w14:paraId="77AA7111" w14:textId="77777777" w:rsidR="00B73DD6" w:rsidRDefault="00000000">
            <w:pPr>
              <w:pStyle w:val="Compact"/>
            </w:pPr>
            <w:r>
              <w:t>Phase 4: Generator Enhancements</w:t>
            </w:r>
          </w:p>
        </w:tc>
        <w:tc>
          <w:tcPr>
            <w:tcW w:w="0" w:type="auto"/>
          </w:tcPr>
          <w:p w14:paraId="60C07EDA" w14:textId="77777777" w:rsidR="00B73DD6" w:rsidRDefault="00000000">
            <w:pPr>
              <w:pStyle w:val="Compact"/>
            </w:pPr>
            <w:r>
              <w:t>2-3 weeks</w:t>
            </w:r>
          </w:p>
        </w:tc>
      </w:tr>
      <w:tr w:rsidR="00B73DD6" w14:paraId="68CA0D77" w14:textId="77777777">
        <w:tc>
          <w:tcPr>
            <w:tcW w:w="0" w:type="auto"/>
          </w:tcPr>
          <w:p w14:paraId="554D099C" w14:textId="77777777" w:rsidR="00B73DD6" w:rsidRDefault="00000000">
            <w:pPr>
              <w:pStyle w:val="Compact"/>
            </w:pPr>
            <w:r>
              <w:t>Testing &amp; Integration</w:t>
            </w:r>
          </w:p>
        </w:tc>
        <w:tc>
          <w:tcPr>
            <w:tcW w:w="0" w:type="auto"/>
          </w:tcPr>
          <w:p w14:paraId="0776849C" w14:textId="77777777" w:rsidR="00B73DD6" w:rsidRDefault="00000000">
            <w:pPr>
              <w:pStyle w:val="Compact"/>
            </w:pPr>
            <w:r>
              <w:t>1-2 weeks</w:t>
            </w:r>
          </w:p>
        </w:tc>
      </w:tr>
      <w:tr w:rsidR="00B73DD6" w14:paraId="21F952BE" w14:textId="77777777">
        <w:tc>
          <w:tcPr>
            <w:tcW w:w="0" w:type="auto"/>
          </w:tcPr>
          <w:p w14:paraId="2A73824C" w14:textId="77777777" w:rsidR="00B73DD6" w:rsidRDefault="00000000">
            <w:pPr>
              <w:pStyle w:val="Compact"/>
            </w:pPr>
            <w:r>
              <w:rPr>
                <w:b/>
                <w:bCs/>
              </w:rPr>
              <w:t>Total</w:t>
            </w:r>
          </w:p>
        </w:tc>
        <w:tc>
          <w:tcPr>
            <w:tcW w:w="0" w:type="auto"/>
          </w:tcPr>
          <w:p w14:paraId="2C5A5EF3" w14:textId="77777777" w:rsidR="00B73DD6" w:rsidRDefault="00000000">
            <w:pPr>
              <w:pStyle w:val="Compact"/>
            </w:pPr>
            <w:r>
              <w:rPr>
                <w:b/>
                <w:bCs/>
              </w:rPr>
              <w:t>7-11 weeks</w:t>
            </w:r>
          </w:p>
        </w:tc>
      </w:tr>
    </w:tbl>
    <w:p w14:paraId="74E7FAEB" w14:textId="77777777" w:rsidR="00B73DD6" w:rsidRDefault="00000000">
      <w:pPr>
        <w:pStyle w:val="BodyText"/>
      </w:pPr>
      <w:r>
        <w:rPr>
          <w:i/>
          <w:iCs/>
        </w:rPr>
        <w:t>Effort can be reduced if shared library approach is taken, as much code can be directly ported from Importer.</w:t>
      </w:r>
      <w:bookmarkEnd w:id="9"/>
      <w:bookmarkEnd w:id="30"/>
    </w:p>
    <w:sectPr w:rsidR="00B73DD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CC7D04" w14:textId="77777777" w:rsidR="00955465" w:rsidRDefault="00955465">
      <w:pPr>
        <w:spacing w:after="0"/>
      </w:pPr>
      <w:r>
        <w:separator/>
      </w:r>
    </w:p>
  </w:endnote>
  <w:endnote w:type="continuationSeparator" w:id="0">
    <w:p w14:paraId="67C1A7FA" w14:textId="77777777" w:rsidR="00955465" w:rsidRDefault="0095546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4F843" w14:textId="77777777" w:rsidR="00955465" w:rsidRDefault="00955465">
      <w:r>
        <w:separator/>
      </w:r>
    </w:p>
  </w:footnote>
  <w:footnote w:type="continuationSeparator" w:id="0">
    <w:p w14:paraId="206B4EB0" w14:textId="77777777" w:rsidR="00955465" w:rsidRDefault="009554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956CF1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4A8AEAE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39BAE2B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3"/>
    <w:multiLevelType w:val="multilevel"/>
    <w:tmpl w:val="6B424962"/>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4" w15:restartNumberingAfterBreak="0">
    <w:nsid w:val="00A99417"/>
    <w:multiLevelType w:val="multilevel"/>
    <w:tmpl w:val="2BDE471C"/>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5" w15:restartNumberingAfterBreak="0">
    <w:nsid w:val="00A99418"/>
    <w:multiLevelType w:val="multilevel"/>
    <w:tmpl w:val="10A02098"/>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 w16cid:durableId="1634631078">
    <w:abstractNumId w:val="0"/>
  </w:num>
  <w:num w:numId="2" w16cid:durableId="102463824">
    <w:abstractNumId w:val="1"/>
  </w:num>
  <w:num w:numId="3" w16cid:durableId="5627148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974237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07599098">
    <w:abstractNumId w:val="1"/>
  </w:num>
  <w:num w:numId="6" w16cid:durableId="601500629">
    <w:abstractNumId w:val="1"/>
  </w:num>
  <w:num w:numId="7" w16cid:durableId="1462386857">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8" w16cid:durableId="1142694222">
    <w:abstractNumId w:val="1"/>
  </w:num>
  <w:num w:numId="9" w16cid:durableId="1804426470">
    <w:abstractNumId w:val="1"/>
  </w:num>
  <w:num w:numId="10" w16cid:durableId="1786146845">
    <w:abstractNumId w:val="1"/>
  </w:num>
  <w:num w:numId="11" w16cid:durableId="1201938800">
    <w:abstractNumId w:val="1"/>
  </w:num>
  <w:num w:numId="12" w16cid:durableId="383675070">
    <w:abstractNumId w:val="4"/>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3" w16cid:durableId="27877193">
    <w:abstractNumId w:val="1"/>
  </w:num>
  <w:num w:numId="14" w16cid:durableId="1992444424">
    <w:abstractNumId w:val="5"/>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5" w16cid:durableId="9029138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73DD6"/>
    <w:rsid w:val="00955465"/>
    <w:rsid w:val="00990B37"/>
    <w:rsid w:val="00AB6DB4"/>
    <w:rsid w:val="00B73D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17590"/>
  <w15:docId w15:val="{E15BD94C-7189-4248-8EBC-915B35CE3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1968</Words>
  <Characters>12558</Characters>
  <Application>Microsoft Office Word</Application>
  <DocSecurity>0</DocSecurity>
  <Lines>837</Lines>
  <Paragraphs>518</Paragraphs>
  <ScaleCrop>false</ScaleCrop>
  <Company/>
  <LinksUpToDate>false</LinksUpToDate>
  <CharactersWithSpaces>14008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Kevin Keigwin</cp:lastModifiedBy>
  <cp:revision>3</cp:revision>
  <dcterms:created xsi:type="dcterms:W3CDTF">2026-02-24T17:31:00Z</dcterms:created>
  <dcterms:modified xsi:type="dcterms:W3CDTF">2026-02-24T17:36:00Z</dcterms:modified>
</cp:coreProperties>
</file>