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5FB" w:rsidRPr="009335FB" w:rsidRDefault="009335FB" w:rsidP="009335FB">
      <w:pPr>
        <w:widowControl/>
        <w:shd w:val="clear" w:color="auto" w:fill="FFFFFF"/>
        <w:spacing w:after="136" w:line="380" w:lineRule="atLeast"/>
        <w:ind w:firstLine="480"/>
        <w:jc w:val="left"/>
        <w:rPr>
          <w:rFonts w:ascii="Arial" w:eastAsia="宋体" w:hAnsi="Arial" w:cs="Arial"/>
          <w:color w:val="333333"/>
          <w:kern w:val="0"/>
          <w:sz w:val="22"/>
        </w:rPr>
      </w:pPr>
      <w:r w:rsidRPr="009335FB">
        <w:rPr>
          <w:rFonts w:ascii="Arial" w:eastAsia="宋体" w:hAnsi="Arial" w:cs="Arial"/>
          <w:color w:val="333333"/>
          <w:kern w:val="0"/>
          <w:sz w:val="22"/>
        </w:rPr>
        <w:t>功能：连接</w:t>
      </w:r>
      <w:r w:rsidRPr="009335FB">
        <w:rPr>
          <w:rFonts w:ascii="Arial" w:eastAsia="宋体" w:hAnsi="Arial" w:cs="Arial"/>
          <w:color w:val="333333"/>
          <w:kern w:val="0"/>
          <w:sz w:val="22"/>
        </w:rPr>
        <w:t>CSP</w:t>
      </w:r>
      <w:r w:rsidRPr="009335FB">
        <w:rPr>
          <w:rFonts w:ascii="Arial" w:eastAsia="宋体" w:hAnsi="Arial" w:cs="Arial"/>
          <w:color w:val="333333"/>
          <w:kern w:val="0"/>
          <w:sz w:val="22"/>
        </w:rPr>
        <w:t>，获得指定</w:t>
      </w:r>
      <w:r w:rsidRPr="009335FB">
        <w:rPr>
          <w:rFonts w:ascii="Arial" w:eastAsia="宋体" w:hAnsi="Arial" w:cs="Arial"/>
          <w:color w:val="333333"/>
          <w:kern w:val="0"/>
          <w:sz w:val="22"/>
        </w:rPr>
        <w:t>CSP</w:t>
      </w:r>
      <w:r w:rsidRPr="009335FB">
        <w:rPr>
          <w:rFonts w:ascii="Arial" w:eastAsia="宋体" w:hAnsi="Arial" w:cs="Arial"/>
          <w:color w:val="333333"/>
          <w:kern w:val="0"/>
          <w:sz w:val="22"/>
        </w:rPr>
        <w:t>的密钥容器的句柄；</w:t>
      </w:r>
    </w:p>
    <w:p w:rsidR="009335FB" w:rsidRPr="009335FB" w:rsidRDefault="009335FB" w:rsidP="009335FB">
      <w:pPr>
        <w:widowControl/>
        <w:shd w:val="clear" w:color="auto" w:fill="FFFFFF"/>
        <w:spacing w:after="136" w:line="380" w:lineRule="atLeast"/>
        <w:ind w:firstLine="480"/>
        <w:jc w:val="left"/>
        <w:rPr>
          <w:rFonts w:ascii="Arial" w:eastAsia="宋体" w:hAnsi="Arial" w:cs="Arial"/>
          <w:color w:val="333333"/>
          <w:kern w:val="0"/>
          <w:sz w:val="22"/>
        </w:rPr>
      </w:pPr>
      <w:r w:rsidRPr="009335FB">
        <w:rPr>
          <w:rFonts w:ascii="Arial" w:eastAsia="宋体" w:hAnsi="Arial" w:cs="Arial"/>
          <w:color w:val="333333"/>
          <w:kern w:val="0"/>
          <w:sz w:val="22"/>
        </w:rPr>
        <w:t>原型：</w:t>
      </w:r>
    </w:p>
    <w:p w:rsidR="009335FB" w:rsidRPr="009335FB" w:rsidRDefault="009335FB" w:rsidP="009335FB">
      <w:pPr>
        <w:widowControl/>
        <w:shd w:val="clear" w:color="auto" w:fill="FFFFFF"/>
        <w:spacing w:after="136" w:line="380" w:lineRule="atLeast"/>
        <w:ind w:firstLine="480"/>
        <w:jc w:val="left"/>
        <w:rPr>
          <w:rFonts w:ascii="Arial" w:eastAsia="宋体" w:hAnsi="Arial" w:cs="Arial"/>
          <w:color w:val="333333"/>
          <w:kern w:val="0"/>
          <w:sz w:val="22"/>
        </w:rPr>
      </w:pPr>
      <w:r w:rsidRPr="009335FB">
        <w:rPr>
          <w:rFonts w:ascii="Arial" w:eastAsia="宋体" w:hAnsi="Arial" w:cs="Arial"/>
          <w:color w:val="333333"/>
          <w:kern w:val="0"/>
          <w:sz w:val="22"/>
        </w:rPr>
        <w:t>BOOL WINAPI CryptAcquireContext(</w:t>
      </w:r>
    </w:p>
    <w:p w:rsidR="009335FB" w:rsidRPr="009335FB" w:rsidRDefault="009335FB" w:rsidP="009335FB">
      <w:pPr>
        <w:widowControl/>
        <w:shd w:val="clear" w:color="auto" w:fill="FFFFFF"/>
        <w:spacing w:after="136" w:line="380" w:lineRule="atLeast"/>
        <w:ind w:firstLine="480"/>
        <w:jc w:val="left"/>
        <w:rPr>
          <w:rFonts w:ascii="Arial" w:eastAsia="宋体" w:hAnsi="Arial" w:cs="Arial"/>
          <w:color w:val="333333"/>
          <w:kern w:val="0"/>
          <w:sz w:val="22"/>
        </w:rPr>
      </w:pPr>
      <w:r w:rsidRPr="009335FB">
        <w:rPr>
          <w:rFonts w:ascii="Arial" w:eastAsia="宋体" w:hAnsi="Arial" w:cs="Arial"/>
          <w:color w:val="333333"/>
          <w:kern w:val="0"/>
          <w:sz w:val="22"/>
        </w:rPr>
        <w:t>  __out  HCRYPTPROV *phProv,    //CSP</w:t>
      </w:r>
      <w:r w:rsidRPr="009335FB">
        <w:rPr>
          <w:rFonts w:ascii="Arial" w:eastAsia="宋体" w:hAnsi="Arial" w:cs="Arial"/>
          <w:color w:val="333333"/>
          <w:kern w:val="0"/>
          <w:sz w:val="22"/>
        </w:rPr>
        <w:t>句柄指针</w:t>
      </w:r>
    </w:p>
    <w:p w:rsidR="009335FB" w:rsidRPr="009335FB" w:rsidRDefault="009335FB" w:rsidP="009335FB">
      <w:pPr>
        <w:widowControl/>
        <w:shd w:val="clear" w:color="auto" w:fill="FFFFFF"/>
        <w:spacing w:after="136" w:line="380" w:lineRule="atLeast"/>
        <w:ind w:firstLine="480"/>
        <w:jc w:val="left"/>
        <w:rPr>
          <w:rFonts w:ascii="Arial" w:eastAsia="宋体" w:hAnsi="Arial" w:cs="Arial"/>
          <w:color w:val="333333"/>
          <w:kern w:val="0"/>
          <w:sz w:val="22"/>
        </w:rPr>
      </w:pPr>
      <w:r w:rsidRPr="009335FB">
        <w:rPr>
          <w:rFonts w:ascii="Arial" w:eastAsia="宋体" w:hAnsi="Arial" w:cs="Arial"/>
          <w:color w:val="333333"/>
          <w:kern w:val="0"/>
          <w:sz w:val="22"/>
        </w:rPr>
        <w:t>  __in   LPCTSTR pszContainer,       //</w:t>
      </w:r>
      <w:r w:rsidRPr="009335FB">
        <w:rPr>
          <w:rFonts w:ascii="Arial" w:eastAsia="宋体" w:hAnsi="Arial" w:cs="Arial"/>
          <w:color w:val="333333"/>
          <w:kern w:val="0"/>
          <w:sz w:val="22"/>
        </w:rPr>
        <w:t>密钥容器名称，指向密钥容器的字符串指针；</w:t>
      </w:r>
    </w:p>
    <w:p w:rsidR="009335FB" w:rsidRPr="009335FB" w:rsidRDefault="009335FB" w:rsidP="009335FB">
      <w:pPr>
        <w:widowControl/>
        <w:shd w:val="clear" w:color="auto" w:fill="FFFFFF"/>
        <w:spacing w:after="136" w:line="380" w:lineRule="atLeast"/>
        <w:ind w:firstLine="480"/>
        <w:jc w:val="left"/>
        <w:rPr>
          <w:rFonts w:ascii="Arial" w:eastAsia="宋体" w:hAnsi="Arial" w:cs="Arial"/>
          <w:color w:val="333333"/>
          <w:kern w:val="0"/>
          <w:sz w:val="22"/>
        </w:rPr>
      </w:pPr>
      <w:r w:rsidRPr="009335FB">
        <w:rPr>
          <w:rFonts w:ascii="Arial" w:eastAsia="宋体" w:hAnsi="Arial" w:cs="Arial"/>
          <w:color w:val="333333"/>
          <w:kern w:val="0"/>
          <w:sz w:val="22"/>
        </w:rPr>
        <w:t>         //</w:t>
      </w:r>
      <w:r w:rsidRPr="009335FB">
        <w:rPr>
          <w:rFonts w:ascii="Arial" w:eastAsia="宋体" w:hAnsi="Arial" w:cs="Arial"/>
          <w:color w:val="333333"/>
          <w:kern w:val="0"/>
          <w:sz w:val="22"/>
        </w:rPr>
        <w:t>如果</w:t>
      </w:r>
      <w:r w:rsidRPr="009335FB">
        <w:rPr>
          <w:rFonts w:ascii="Arial" w:eastAsia="宋体" w:hAnsi="Arial" w:cs="Arial"/>
          <w:color w:val="333333"/>
          <w:kern w:val="0"/>
          <w:sz w:val="22"/>
        </w:rPr>
        <w:t>dwFlags</w:t>
      </w:r>
      <w:r w:rsidRPr="009335FB">
        <w:rPr>
          <w:rFonts w:ascii="Arial" w:eastAsia="宋体" w:hAnsi="Arial" w:cs="Arial"/>
          <w:color w:val="333333"/>
          <w:kern w:val="0"/>
          <w:sz w:val="22"/>
        </w:rPr>
        <w:t>为</w:t>
      </w:r>
      <w:r w:rsidRPr="009335FB">
        <w:rPr>
          <w:rFonts w:ascii="Arial" w:eastAsia="宋体" w:hAnsi="Arial" w:cs="Arial"/>
          <w:color w:val="333333"/>
          <w:kern w:val="0"/>
          <w:sz w:val="22"/>
        </w:rPr>
        <w:t>CRYPT_VERIFYCONTEXT</w:t>
      </w:r>
      <w:r w:rsidRPr="009335FB">
        <w:rPr>
          <w:rFonts w:ascii="Arial" w:eastAsia="宋体" w:hAnsi="Arial" w:cs="Arial"/>
          <w:color w:val="333333"/>
          <w:kern w:val="0"/>
          <w:sz w:val="22"/>
        </w:rPr>
        <w:t>，</w:t>
      </w:r>
      <w:r w:rsidRPr="009335FB">
        <w:rPr>
          <w:rFonts w:ascii="Arial" w:eastAsia="宋体" w:hAnsi="Arial" w:cs="Arial"/>
          <w:color w:val="333333"/>
          <w:kern w:val="0"/>
          <w:sz w:val="22"/>
        </w:rPr>
        <w:t>pszContainer</w:t>
      </w:r>
      <w:r w:rsidRPr="009335FB">
        <w:rPr>
          <w:rFonts w:ascii="Arial" w:eastAsia="宋体" w:hAnsi="Arial" w:cs="Arial"/>
          <w:color w:val="333333"/>
          <w:kern w:val="0"/>
          <w:sz w:val="22"/>
        </w:rPr>
        <w:t>必须为</w:t>
      </w:r>
      <w:r w:rsidRPr="009335FB">
        <w:rPr>
          <w:rFonts w:ascii="Arial" w:eastAsia="宋体" w:hAnsi="Arial" w:cs="Arial"/>
          <w:color w:val="333333"/>
          <w:kern w:val="0"/>
          <w:sz w:val="22"/>
        </w:rPr>
        <w:t>NULL</w:t>
      </w:r>
    </w:p>
    <w:p w:rsidR="009335FB" w:rsidRPr="009335FB" w:rsidRDefault="009335FB" w:rsidP="009335FB">
      <w:pPr>
        <w:widowControl/>
        <w:shd w:val="clear" w:color="auto" w:fill="FFFFFF"/>
        <w:spacing w:after="136" w:line="380" w:lineRule="atLeast"/>
        <w:ind w:firstLine="480"/>
        <w:jc w:val="left"/>
        <w:rPr>
          <w:rFonts w:ascii="Arial" w:eastAsia="宋体" w:hAnsi="Arial" w:cs="Arial"/>
          <w:color w:val="333333"/>
          <w:kern w:val="0"/>
          <w:sz w:val="22"/>
        </w:rPr>
      </w:pPr>
      <w:r w:rsidRPr="009335FB">
        <w:rPr>
          <w:rFonts w:ascii="Arial" w:eastAsia="宋体" w:hAnsi="Arial" w:cs="Arial"/>
          <w:color w:val="333333"/>
          <w:kern w:val="0"/>
          <w:sz w:val="22"/>
        </w:rPr>
        <w:t>  __in   LPCTSTR pszProvider,          //</w:t>
      </w:r>
      <w:r w:rsidRPr="009335FB">
        <w:rPr>
          <w:rFonts w:ascii="Arial" w:eastAsia="宋体" w:hAnsi="Arial" w:cs="Arial"/>
          <w:color w:val="333333"/>
          <w:kern w:val="0"/>
          <w:sz w:val="22"/>
        </w:rPr>
        <w:t>指向</w:t>
      </w:r>
      <w:r w:rsidRPr="009335FB">
        <w:rPr>
          <w:rFonts w:ascii="Arial" w:eastAsia="宋体" w:hAnsi="Arial" w:cs="Arial"/>
          <w:color w:val="333333"/>
          <w:kern w:val="0"/>
          <w:sz w:val="22"/>
        </w:rPr>
        <w:t>CSP</w:t>
      </w:r>
      <w:r w:rsidRPr="009335FB">
        <w:rPr>
          <w:rFonts w:ascii="Arial" w:eastAsia="宋体" w:hAnsi="Arial" w:cs="Arial"/>
          <w:color w:val="333333"/>
          <w:kern w:val="0"/>
          <w:sz w:val="22"/>
        </w:rPr>
        <w:t>名称的字符串指针；</w:t>
      </w:r>
    </w:p>
    <w:p w:rsidR="009335FB" w:rsidRPr="009335FB" w:rsidRDefault="009335FB" w:rsidP="009335FB">
      <w:pPr>
        <w:widowControl/>
        <w:shd w:val="clear" w:color="auto" w:fill="FFFFFF"/>
        <w:spacing w:after="136" w:line="380" w:lineRule="atLeast"/>
        <w:ind w:firstLine="480"/>
        <w:jc w:val="left"/>
        <w:rPr>
          <w:rFonts w:ascii="Arial" w:eastAsia="宋体" w:hAnsi="Arial" w:cs="Arial"/>
          <w:color w:val="333333"/>
          <w:kern w:val="0"/>
          <w:sz w:val="22"/>
        </w:rPr>
      </w:pPr>
      <w:r w:rsidRPr="009335FB">
        <w:rPr>
          <w:rFonts w:ascii="Arial" w:eastAsia="宋体" w:hAnsi="Arial" w:cs="Arial"/>
          <w:color w:val="333333"/>
          <w:kern w:val="0"/>
          <w:sz w:val="22"/>
        </w:rPr>
        <w:t>//</w:t>
      </w:r>
      <w:r w:rsidRPr="009335FB">
        <w:rPr>
          <w:rFonts w:ascii="Arial" w:eastAsia="宋体" w:hAnsi="Arial" w:cs="Arial"/>
          <w:color w:val="333333"/>
          <w:kern w:val="0"/>
          <w:sz w:val="22"/>
        </w:rPr>
        <w:t>为</w:t>
      </w:r>
      <w:r w:rsidRPr="009335FB">
        <w:rPr>
          <w:rFonts w:ascii="Arial" w:eastAsia="宋体" w:hAnsi="Arial" w:cs="Arial"/>
          <w:color w:val="333333"/>
          <w:kern w:val="0"/>
          <w:sz w:val="22"/>
        </w:rPr>
        <w:t>NULL</w:t>
      </w:r>
      <w:r w:rsidRPr="009335FB">
        <w:rPr>
          <w:rFonts w:ascii="Arial" w:eastAsia="宋体" w:hAnsi="Arial" w:cs="Arial"/>
          <w:color w:val="333333"/>
          <w:kern w:val="0"/>
          <w:sz w:val="22"/>
        </w:rPr>
        <w:t>，表示使用默认的</w:t>
      </w:r>
      <w:r w:rsidRPr="009335FB">
        <w:rPr>
          <w:rFonts w:ascii="Arial" w:eastAsia="宋体" w:hAnsi="Arial" w:cs="Arial"/>
          <w:color w:val="333333"/>
          <w:kern w:val="0"/>
          <w:sz w:val="22"/>
        </w:rPr>
        <w:t>CSP</w:t>
      </w:r>
    </w:p>
    <w:p w:rsidR="009335FB" w:rsidRPr="009335FB" w:rsidRDefault="009335FB" w:rsidP="009335FB">
      <w:pPr>
        <w:widowControl/>
        <w:shd w:val="clear" w:color="auto" w:fill="FFFFFF"/>
        <w:spacing w:after="136" w:line="380" w:lineRule="atLeast"/>
        <w:ind w:firstLine="480"/>
        <w:jc w:val="left"/>
        <w:rPr>
          <w:rFonts w:ascii="Arial" w:eastAsia="宋体" w:hAnsi="Arial" w:cs="Arial"/>
          <w:color w:val="333333"/>
          <w:kern w:val="0"/>
          <w:sz w:val="22"/>
        </w:rPr>
      </w:pPr>
      <w:r w:rsidRPr="009335FB">
        <w:rPr>
          <w:rFonts w:ascii="Arial" w:eastAsia="宋体" w:hAnsi="Arial" w:cs="Arial"/>
          <w:color w:val="333333"/>
          <w:kern w:val="0"/>
          <w:sz w:val="22"/>
        </w:rPr>
        <w:t>  __in   DWORD dwProvType,       //CSP</w:t>
      </w:r>
      <w:r w:rsidRPr="009335FB">
        <w:rPr>
          <w:rFonts w:ascii="Arial" w:eastAsia="宋体" w:hAnsi="Arial" w:cs="Arial"/>
          <w:color w:val="333333"/>
          <w:kern w:val="0"/>
          <w:sz w:val="22"/>
        </w:rPr>
        <w:t>类型</w:t>
      </w:r>
    </w:p>
    <w:p w:rsidR="009335FB" w:rsidRPr="009335FB" w:rsidRDefault="009335FB" w:rsidP="009335FB">
      <w:pPr>
        <w:widowControl/>
        <w:shd w:val="clear" w:color="auto" w:fill="FFFFFF"/>
        <w:spacing w:after="136" w:line="380" w:lineRule="atLeast"/>
        <w:ind w:firstLine="480"/>
        <w:jc w:val="left"/>
        <w:rPr>
          <w:rFonts w:ascii="Arial" w:eastAsia="宋体" w:hAnsi="Arial" w:cs="Arial"/>
          <w:color w:val="333333"/>
          <w:kern w:val="0"/>
          <w:sz w:val="22"/>
        </w:rPr>
      </w:pPr>
      <w:r w:rsidRPr="009335FB">
        <w:rPr>
          <w:rFonts w:ascii="Arial" w:eastAsia="宋体" w:hAnsi="Arial" w:cs="Arial"/>
          <w:color w:val="333333"/>
          <w:kern w:val="0"/>
          <w:sz w:val="22"/>
        </w:rPr>
        <w:t>  __in   DWORD dwFlags         //</w:t>
      </w:r>
      <w:r w:rsidRPr="009335FB">
        <w:rPr>
          <w:rFonts w:ascii="Arial" w:eastAsia="宋体" w:hAnsi="Arial" w:cs="Arial"/>
          <w:color w:val="333333"/>
          <w:kern w:val="0"/>
          <w:sz w:val="22"/>
        </w:rPr>
        <w:t>标志位</w:t>
      </w:r>
    </w:p>
    <w:p w:rsidR="009335FB" w:rsidRPr="009335FB" w:rsidRDefault="009335FB" w:rsidP="009335FB">
      <w:pPr>
        <w:widowControl/>
        <w:shd w:val="clear" w:color="auto" w:fill="FFFFFF"/>
        <w:spacing w:after="136" w:line="380" w:lineRule="atLeast"/>
        <w:ind w:firstLine="480"/>
        <w:jc w:val="left"/>
        <w:rPr>
          <w:rFonts w:ascii="Arial" w:eastAsia="宋体" w:hAnsi="Arial" w:cs="Arial"/>
          <w:color w:val="333333"/>
          <w:kern w:val="0"/>
          <w:sz w:val="22"/>
        </w:rPr>
      </w:pPr>
      <w:r w:rsidRPr="009335FB">
        <w:rPr>
          <w:rFonts w:ascii="Arial" w:eastAsia="宋体" w:hAnsi="Arial" w:cs="Arial"/>
          <w:color w:val="333333"/>
          <w:kern w:val="0"/>
          <w:sz w:val="22"/>
        </w:rPr>
        <w:t>);</w:t>
      </w:r>
    </w:p>
    <w:p w:rsidR="009335FB" w:rsidRPr="009335FB" w:rsidRDefault="009335FB" w:rsidP="009335FB">
      <w:pPr>
        <w:widowControl/>
        <w:shd w:val="clear" w:color="auto" w:fill="FFFFFF"/>
        <w:spacing w:after="136" w:line="380" w:lineRule="atLeast"/>
        <w:ind w:firstLine="480"/>
        <w:jc w:val="left"/>
        <w:rPr>
          <w:rFonts w:ascii="Arial" w:eastAsia="宋体" w:hAnsi="Arial" w:cs="Arial"/>
          <w:color w:val="333333"/>
          <w:kern w:val="0"/>
          <w:sz w:val="22"/>
        </w:rPr>
      </w:pPr>
      <w:r w:rsidRPr="009335FB">
        <w:rPr>
          <w:rFonts w:ascii="Arial" w:eastAsia="宋体" w:hAnsi="Arial" w:cs="Arial"/>
          <w:color w:val="333333"/>
          <w:kern w:val="0"/>
          <w:sz w:val="22"/>
        </w:rPr>
        <w:t>其中，</w:t>
      </w:r>
      <w:r w:rsidRPr="009335FB">
        <w:rPr>
          <w:rFonts w:ascii="Arial" w:eastAsia="宋体" w:hAnsi="Arial" w:cs="Arial"/>
          <w:color w:val="333333"/>
          <w:kern w:val="0"/>
          <w:sz w:val="22"/>
        </w:rPr>
        <w:t>dwFlags</w:t>
      </w:r>
      <w:r w:rsidRPr="009335FB">
        <w:rPr>
          <w:rFonts w:ascii="Arial" w:eastAsia="宋体" w:hAnsi="Arial" w:cs="Arial"/>
          <w:color w:val="333333"/>
          <w:kern w:val="0"/>
          <w:sz w:val="22"/>
        </w:rPr>
        <w:t>取值如下所示：</w:t>
      </w:r>
    </w:p>
    <w:p w:rsidR="009335FB" w:rsidRPr="009335FB" w:rsidRDefault="009335FB" w:rsidP="009335FB">
      <w:pPr>
        <w:widowControl/>
        <w:shd w:val="clear" w:color="auto" w:fill="FFFFFF"/>
        <w:spacing w:after="136" w:line="380" w:lineRule="atLeast"/>
        <w:ind w:firstLine="480"/>
        <w:jc w:val="left"/>
        <w:rPr>
          <w:rFonts w:ascii="Arial" w:eastAsia="宋体" w:hAnsi="Arial" w:cs="Arial"/>
          <w:color w:val="333333"/>
          <w:kern w:val="0"/>
          <w:sz w:val="22"/>
        </w:rPr>
      </w:pPr>
      <w:r w:rsidRPr="009335FB">
        <w:rPr>
          <w:rFonts w:ascii="Arial" w:eastAsia="宋体" w:hAnsi="Arial" w:cs="Arial"/>
          <w:color w:val="333333"/>
          <w:kern w:val="0"/>
          <w:sz w:val="22"/>
        </w:rPr>
        <w:t>CRYPT_VERIFYCONTEXT---</w:t>
      </w:r>
      <w:r w:rsidRPr="009335FB">
        <w:rPr>
          <w:rFonts w:ascii="Arial" w:eastAsia="宋体" w:hAnsi="Arial" w:cs="Arial"/>
          <w:color w:val="333333"/>
          <w:kern w:val="0"/>
          <w:sz w:val="22"/>
        </w:rPr>
        <w:t>指出应用程序不需要使用公私钥对，如程序只执行哈希和对称加密，只有程序需要创建签名和解密消息时才需要访问私钥</w:t>
      </w:r>
    </w:p>
    <w:p w:rsidR="009335FB" w:rsidRPr="009335FB" w:rsidRDefault="009335FB" w:rsidP="009335FB">
      <w:pPr>
        <w:widowControl/>
        <w:shd w:val="clear" w:color="auto" w:fill="FFFFFF"/>
        <w:spacing w:after="136" w:line="380" w:lineRule="atLeast"/>
        <w:ind w:firstLine="480"/>
        <w:jc w:val="left"/>
        <w:rPr>
          <w:rFonts w:ascii="Arial" w:eastAsia="宋体" w:hAnsi="Arial" w:cs="Arial"/>
          <w:color w:val="333333"/>
          <w:kern w:val="0"/>
          <w:sz w:val="22"/>
        </w:rPr>
      </w:pPr>
      <w:r w:rsidRPr="009335FB">
        <w:rPr>
          <w:rFonts w:ascii="Arial" w:eastAsia="宋体" w:hAnsi="Arial" w:cs="Arial"/>
          <w:color w:val="333333"/>
          <w:kern w:val="0"/>
          <w:sz w:val="22"/>
        </w:rPr>
        <w:t>CRYPT_NEWKEYSET---</w:t>
      </w:r>
      <w:r w:rsidRPr="009335FB">
        <w:rPr>
          <w:rFonts w:ascii="Arial" w:eastAsia="宋体" w:hAnsi="Arial" w:cs="Arial"/>
          <w:color w:val="333333"/>
          <w:kern w:val="0"/>
          <w:sz w:val="22"/>
        </w:rPr>
        <w:t>使用指定的密钥容器名称创建一个新的密钥容器；如果</w:t>
      </w:r>
      <w:r w:rsidRPr="009335FB">
        <w:rPr>
          <w:rFonts w:ascii="Arial" w:eastAsia="宋体" w:hAnsi="Arial" w:cs="Arial"/>
          <w:color w:val="333333"/>
          <w:kern w:val="0"/>
          <w:sz w:val="22"/>
        </w:rPr>
        <w:t>pszContainer</w:t>
      </w:r>
      <w:r w:rsidRPr="009335FB">
        <w:rPr>
          <w:rFonts w:ascii="Arial" w:eastAsia="宋体" w:hAnsi="Arial" w:cs="Arial"/>
          <w:color w:val="333333"/>
          <w:kern w:val="0"/>
          <w:sz w:val="22"/>
        </w:rPr>
        <w:t>为</w:t>
      </w:r>
      <w:r w:rsidRPr="009335FB">
        <w:rPr>
          <w:rFonts w:ascii="Arial" w:eastAsia="宋体" w:hAnsi="Arial" w:cs="Arial"/>
          <w:color w:val="333333"/>
          <w:kern w:val="0"/>
          <w:sz w:val="22"/>
        </w:rPr>
        <w:t>NULL</w:t>
      </w:r>
      <w:r w:rsidRPr="009335FB">
        <w:rPr>
          <w:rFonts w:ascii="Arial" w:eastAsia="宋体" w:hAnsi="Arial" w:cs="Arial"/>
          <w:color w:val="333333"/>
          <w:kern w:val="0"/>
          <w:sz w:val="22"/>
        </w:rPr>
        <w:t>，密钥容器就使用缺省的名称创建</w:t>
      </w:r>
    </w:p>
    <w:p w:rsidR="009335FB" w:rsidRPr="009335FB" w:rsidRDefault="009335FB" w:rsidP="009335FB">
      <w:pPr>
        <w:widowControl/>
        <w:shd w:val="clear" w:color="auto" w:fill="FFFFFF"/>
        <w:spacing w:after="136" w:line="380" w:lineRule="atLeast"/>
        <w:ind w:firstLine="480"/>
        <w:jc w:val="left"/>
        <w:rPr>
          <w:rFonts w:ascii="Arial" w:eastAsia="宋体" w:hAnsi="Arial" w:cs="Arial"/>
          <w:color w:val="333333"/>
          <w:kern w:val="0"/>
          <w:sz w:val="22"/>
        </w:rPr>
      </w:pPr>
      <w:r w:rsidRPr="009335FB">
        <w:rPr>
          <w:rFonts w:ascii="Arial" w:eastAsia="宋体" w:hAnsi="Arial" w:cs="Arial"/>
          <w:color w:val="333333"/>
          <w:kern w:val="0"/>
          <w:sz w:val="22"/>
        </w:rPr>
        <w:t>CRYPT_MACHINE_KEYSET---</w:t>
      </w:r>
      <w:r w:rsidRPr="009335FB">
        <w:rPr>
          <w:rFonts w:ascii="Arial" w:eastAsia="宋体" w:hAnsi="Arial" w:cs="Arial"/>
          <w:color w:val="333333"/>
          <w:kern w:val="0"/>
          <w:sz w:val="22"/>
        </w:rPr>
        <w:t>由此标志创建的密钥容器只能由创建者本人或系统管理员身份的人使用</w:t>
      </w:r>
    </w:p>
    <w:p w:rsidR="009335FB" w:rsidRPr="009335FB" w:rsidRDefault="009335FB" w:rsidP="009335FB">
      <w:pPr>
        <w:widowControl/>
        <w:shd w:val="clear" w:color="auto" w:fill="FFFFFF"/>
        <w:spacing w:after="136" w:line="380" w:lineRule="atLeast"/>
        <w:ind w:firstLine="480"/>
        <w:jc w:val="left"/>
        <w:rPr>
          <w:rFonts w:ascii="Arial" w:eastAsia="宋体" w:hAnsi="Arial" w:cs="Arial"/>
          <w:color w:val="333333"/>
          <w:kern w:val="0"/>
          <w:sz w:val="22"/>
        </w:rPr>
      </w:pPr>
      <w:r w:rsidRPr="009335FB">
        <w:rPr>
          <w:rFonts w:ascii="Arial" w:eastAsia="宋体" w:hAnsi="Arial" w:cs="Arial"/>
          <w:color w:val="333333"/>
          <w:kern w:val="0"/>
          <w:sz w:val="22"/>
        </w:rPr>
        <w:t>CRYPT_DELETEKETSET---</w:t>
      </w:r>
      <w:r w:rsidRPr="009335FB">
        <w:rPr>
          <w:rFonts w:ascii="Arial" w:eastAsia="宋体" w:hAnsi="Arial" w:cs="Arial"/>
          <w:color w:val="333333"/>
          <w:kern w:val="0"/>
          <w:sz w:val="22"/>
        </w:rPr>
        <w:t>删除由</w:t>
      </w:r>
      <w:r w:rsidRPr="009335FB">
        <w:rPr>
          <w:rFonts w:ascii="Arial" w:eastAsia="宋体" w:hAnsi="Arial" w:cs="Arial"/>
          <w:color w:val="333333"/>
          <w:kern w:val="0"/>
          <w:sz w:val="22"/>
        </w:rPr>
        <w:t>pszContainer</w:t>
      </w:r>
      <w:r w:rsidRPr="009335FB">
        <w:rPr>
          <w:rFonts w:ascii="Arial" w:eastAsia="宋体" w:hAnsi="Arial" w:cs="Arial"/>
          <w:color w:val="333333"/>
          <w:kern w:val="0"/>
          <w:sz w:val="22"/>
        </w:rPr>
        <w:t>指定的密钥容器；如果</w:t>
      </w:r>
      <w:r w:rsidRPr="009335FB">
        <w:rPr>
          <w:rFonts w:ascii="Arial" w:eastAsia="宋体" w:hAnsi="Arial" w:cs="Arial"/>
          <w:color w:val="333333"/>
          <w:kern w:val="0"/>
          <w:sz w:val="22"/>
        </w:rPr>
        <w:t>pszContainer</w:t>
      </w:r>
      <w:r w:rsidRPr="009335FB">
        <w:rPr>
          <w:rFonts w:ascii="Arial" w:eastAsia="宋体" w:hAnsi="Arial" w:cs="Arial"/>
          <w:color w:val="333333"/>
          <w:kern w:val="0"/>
          <w:sz w:val="22"/>
        </w:rPr>
        <w:t>为</w:t>
      </w:r>
      <w:r w:rsidRPr="009335FB">
        <w:rPr>
          <w:rFonts w:ascii="Arial" w:eastAsia="宋体" w:hAnsi="Arial" w:cs="Arial"/>
          <w:color w:val="333333"/>
          <w:kern w:val="0"/>
          <w:sz w:val="22"/>
        </w:rPr>
        <w:t>NULL</w:t>
      </w:r>
      <w:r w:rsidRPr="009335FB">
        <w:rPr>
          <w:rFonts w:ascii="Arial" w:eastAsia="宋体" w:hAnsi="Arial" w:cs="Arial"/>
          <w:color w:val="333333"/>
          <w:kern w:val="0"/>
          <w:sz w:val="22"/>
        </w:rPr>
        <w:t>，缺省名称的容器就会被删除。此容器里的所有密钥对也会被删除</w:t>
      </w:r>
    </w:p>
    <w:p w:rsidR="009335FB" w:rsidRPr="009335FB" w:rsidRDefault="009335FB" w:rsidP="009335FB">
      <w:pPr>
        <w:widowControl/>
        <w:shd w:val="clear" w:color="auto" w:fill="FFFFFF"/>
        <w:spacing w:after="136" w:line="380" w:lineRule="atLeast"/>
        <w:ind w:firstLine="480"/>
        <w:jc w:val="left"/>
        <w:rPr>
          <w:rFonts w:ascii="Arial" w:eastAsia="宋体" w:hAnsi="Arial" w:cs="Arial"/>
          <w:color w:val="333333"/>
          <w:kern w:val="0"/>
          <w:sz w:val="22"/>
        </w:rPr>
      </w:pPr>
      <w:r w:rsidRPr="009335FB">
        <w:rPr>
          <w:rFonts w:ascii="Arial" w:eastAsia="宋体" w:hAnsi="Arial" w:cs="Arial"/>
          <w:color w:val="333333"/>
          <w:kern w:val="0"/>
          <w:sz w:val="22"/>
        </w:rPr>
        <w:t>CRYPT_SILENT---</w:t>
      </w:r>
      <w:r w:rsidRPr="009335FB">
        <w:rPr>
          <w:rFonts w:ascii="Arial" w:eastAsia="宋体" w:hAnsi="Arial" w:cs="Arial"/>
          <w:color w:val="333333"/>
          <w:kern w:val="0"/>
          <w:sz w:val="22"/>
        </w:rPr>
        <w:t>应用程序要求</w:t>
      </w:r>
      <w:r w:rsidRPr="009335FB">
        <w:rPr>
          <w:rFonts w:ascii="Arial" w:eastAsia="宋体" w:hAnsi="Arial" w:cs="Arial"/>
          <w:color w:val="333333"/>
          <w:kern w:val="0"/>
          <w:sz w:val="22"/>
        </w:rPr>
        <w:t>CSP</w:t>
      </w:r>
      <w:r w:rsidRPr="009335FB">
        <w:rPr>
          <w:rFonts w:ascii="Arial" w:eastAsia="宋体" w:hAnsi="Arial" w:cs="Arial"/>
          <w:color w:val="333333"/>
          <w:kern w:val="0"/>
          <w:sz w:val="22"/>
        </w:rPr>
        <w:t>不显示任何用户界面</w:t>
      </w:r>
    </w:p>
    <w:p w:rsidR="009335FB" w:rsidRPr="009335FB" w:rsidRDefault="009335FB" w:rsidP="009335FB">
      <w:pPr>
        <w:widowControl/>
        <w:shd w:val="clear" w:color="auto" w:fill="FFFFFF"/>
        <w:spacing w:after="136" w:line="380" w:lineRule="atLeast"/>
        <w:ind w:firstLine="480"/>
        <w:jc w:val="left"/>
        <w:rPr>
          <w:rFonts w:ascii="Arial" w:eastAsia="宋体" w:hAnsi="Arial" w:cs="Arial"/>
          <w:color w:val="333333"/>
          <w:kern w:val="0"/>
          <w:sz w:val="22"/>
        </w:rPr>
      </w:pPr>
      <w:r w:rsidRPr="009335FB">
        <w:rPr>
          <w:rFonts w:ascii="Arial" w:eastAsia="宋体" w:hAnsi="Arial" w:cs="Arial"/>
          <w:color w:val="333333"/>
          <w:kern w:val="0"/>
          <w:sz w:val="22"/>
        </w:rPr>
        <w:t> </w:t>
      </w:r>
    </w:p>
    <w:p w:rsidR="009335FB" w:rsidRPr="009335FB" w:rsidRDefault="009335FB" w:rsidP="009335FB">
      <w:pPr>
        <w:widowControl/>
        <w:shd w:val="clear" w:color="auto" w:fill="FFFFFF"/>
        <w:spacing w:after="136" w:line="380" w:lineRule="atLeast"/>
        <w:ind w:firstLine="480"/>
        <w:jc w:val="left"/>
        <w:rPr>
          <w:rFonts w:ascii="Arial" w:eastAsia="宋体" w:hAnsi="Arial" w:cs="Arial"/>
          <w:color w:val="333333"/>
          <w:kern w:val="0"/>
          <w:sz w:val="22"/>
        </w:rPr>
      </w:pPr>
      <w:r w:rsidRPr="009335FB">
        <w:rPr>
          <w:rFonts w:ascii="Arial" w:eastAsia="宋体" w:hAnsi="Arial" w:cs="Arial"/>
          <w:color w:val="333333"/>
          <w:kern w:val="0"/>
          <w:sz w:val="22"/>
        </w:rPr>
        <w:t>看到这里，大家也许对</w:t>
      </w:r>
      <w:r w:rsidRPr="009335FB">
        <w:rPr>
          <w:rFonts w:ascii="Arial" w:eastAsia="宋体" w:hAnsi="Arial" w:cs="Arial"/>
          <w:color w:val="333333"/>
          <w:kern w:val="0"/>
          <w:sz w:val="22"/>
        </w:rPr>
        <w:t>CSP</w:t>
      </w:r>
      <w:r w:rsidRPr="009335FB">
        <w:rPr>
          <w:rFonts w:ascii="Arial" w:eastAsia="宋体" w:hAnsi="Arial" w:cs="Arial"/>
          <w:color w:val="333333"/>
          <w:kern w:val="0"/>
          <w:sz w:val="22"/>
        </w:rPr>
        <w:t>还比较迷惑。其实</w:t>
      </w:r>
      <w:r w:rsidRPr="009335FB">
        <w:rPr>
          <w:rFonts w:ascii="Arial" w:eastAsia="宋体" w:hAnsi="Arial" w:cs="Arial"/>
          <w:color w:val="333333"/>
          <w:kern w:val="0"/>
          <w:sz w:val="22"/>
        </w:rPr>
        <w:t>CSP</w:t>
      </w:r>
      <w:r w:rsidRPr="009335FB">
        <w:rPr>
          <w:rFonts w:ascii="Arial" w:eastAsia="宋体" w:hAnsi="Arial" w:cs="Arial"/>
          <w:color w:val="333333"/>
          <w:kern w:val="0"/>
          <w:sz w:val="22"/>
        </w:rPr>
        <w:t>是真正实行加密的独立模块，他既可以由软件实现也可以由硬件实现。但是他必须符合</w:t>
      </w:r>
      <w:r w:rsidRPr="009335FB">
        <w:rPr>
          <w:rFonts w:ascii="Arial" w:eastAsia="宋体" w:hAnsi="Arial" w:cs="Arial"/>
          <w:color w:val="333333"/>
          <w:kern w:val="0"/>
          <w:sz w:val="22"/>
        </w:rPr>
        <w:t>CryptoAPI</w:t>
      </w:r>
      <w:r w:rsidRPr="009335FB">
        <w:rPr>
          <w:rFonts w:ascii="Arial" w:eastAsia="宋体" w:hAnsi="Arial" w:cs="Arial"/>
          <w:color w:val="333333"/>
          <w:kern w:val="0"/>
          <w:sz w:val="22"/>
        </w:rPr>
        <w:t>接口的规范。</w:t>
      </w:r>
    </w:p>
    <w:p w:rsidR="009335FB" w:rsidRPr="009335FB" w:rsidRDefault="009335FB" w:rsidP="009335FB">
      <w:pPr>
        <w:widowControl/>
        <w:shd w:val="clear" w:color="auto" w:fill="FFFFFF"/>
        <w:spacing w:after="136" w:line="380" w:lineRule="atLeast"/>
        <w:ind w:firstLine="480"/>
        <w:jc w:val="left"/>
        <w:rPr>
          <w:rFonts w:ascii="Arial" w:eastAsia="宋体" w:hAnsi="Arial" w:cs="Arial"/>
          <w:color w:val="333333"/>
          <w:kern w:val="0"/>
          <w:sz w:val="22"/>
        </w:rPr>
      </w:pPr>
      <w:r w:rsidRPr="009335FB">
        <w:rPr>
          <w:rFonts w:ascii="Arial" w:eastAsia="宋体" w:hAnsi="Arial" w:cs="Arial"/>
          <w:color w:val="333333"/>
          <w:kern w:val="0"/>
          <w:sz w:val="22"/>
        </w:rPr>
        <w:t>每个</w:t>
      </w:r>
      <w:r w:rsidRPr="009335FB">
        <w:rPr>
          <w:rFonts w:ascii="Arial" w:eastAsia="宋体" w:hAnsi="Arial" w:cs="Arial"/>
          <w:color w:val="333333"/>
          <w:kern w:val="0"/>
          <w:sz w:val="22"/>
        </w:rPr>
        <w:t>CSP</w:t>
      </w:r>
      <w:r w:rsidRPr="009335FB">
        <w:rPr>
          <w:rFonts w:ascii="Arial" w:eastAsia="宋体" w:hAnsi="Arial" w:cs="Arial"/>
          <w:color w:val="333333"/>
          <w:kern w:val="0"/>
          <w:sz w:val="22"/>
        </w:rPr>
        <w:t>都有一个名字和一个类型。每个</w:t>
      </w:r>
      <w:r w:rsidRPr="009335FB">
        <w:rPr>
          <w:rFonts w:ascii="Arial" w:eastAsia="宋体" w:hAnsi="Arial" w:cs="Arial"/>
          <w:color w:val="333333"/>
          <w:kern w:val="0"/>
          <w:sz w:val="22"/>
        </w:rPr>
        <w:t>CSP</w:t>
      </w:r>
      <w:r w:rsidRPr="009335FB">
        <w:rPr>
          <w:rFonts w:ascii="Arial" w:eastAsia="宋体" w:hAnsi="Arial" w:cs="Arial"/>
          <w:color w:val="333333"/>
          <w:kern w:val="0"/>
          <w:sz w:val="22"/>
        </w:rPr>
        <w:t>的名字是唯一的，这样便于</w:t>
      </w:r>
      <w:r w:rsidRPr="009335FB">
        <w:rPr>
          <w:rFonts w:ascii="Arial" w:eastAsia="宋体" w:hAnsi="Arial" w:cs="Arial"/>
          <w:color w:val="333333"/>
          <w:kern w:val="0"/>
          <w:sz w:val="22"/>
        </w:rPr>
        <w:t>CryptoAPI</w:t>
      </w:r>
      <w:r w:rsidRPr="009335FB">
        <w:rPr>
          <w:rFonts w:ascii="Arial" w:eastAsia="宋体" w:hAnsi="Arial" w:cs="Arial"/>
          <w:color w:val="333333"/>
          <w:kern w:val="0"/>
          <w:sz w:val="22"/>
        </w:rPr>
        <w:t>找到对应的</w:t>
      </w:r>
      <w:r w:rsidRPr="009335FB">
        <w:rPr>
          <w:rFonts w:ascii="Arial" w:eastAsia="宋体" w:hAnsi="Arial" w:cs="Arial"/>
          <w:color w:val="333333"/>
          <w:kern w:val="0"/>
          <w:sz w:val="22"/>
        </w:rPr>
        <w:t>CSP</w:t>
      </w:r>
      <w:r w:rsidRPr="009335FB">
        <w:rPr>
          <w:rFonts w:ascii="Arial" w:eastAsia="宋体" w:hAnsi="Arial" w:cs="Arial"/>
          <w:color w:val="333333"/>
          <w:kern w:val="0"/>
          <w:sz w:val="22"/>
        </w:rPr>
        <w:t>。目前已经有</w:t>
      </w:r>
      <w:r w:rsidRPr="009335FB">
        <w:rPr>
          <w:rFonts w:ascii="Arial" w:eastAsia="宋体" w:hAnsi="Arial" w:cs="Arial"/>
          <w:color w:val="333333"/>
          <w:kern w:val="0"/>
          <w:sz w:val="22"/>
        </w:rPr>
        <w:t>9</w:t>
      </w:r>
      <w:r w:rsidRPr="009335FB">
        <w:rPr>
          <w:rFonts w:ascii="Arial" w:eastAsia="宋体" w:hAnsi="Arial" w:cs="Arial"/>
          <w:color w:val="333333"/>
          <w:kern w:val="0"/>
          <w:sz w:val="22"/>
        </w:rPr>
        <w:t>种</w:t>
      </w:r>
      <w:r w:rsidRPr="009335FB">
        <w:rPr>
          <w:rFonts w:ascii="Arial" w:eastAsia="宋体" w:hAnsi="Arial" w:cs="Arial"/>
          <w:color w:val="333333"/>
          <w:kern w:val="0"/>
          <w:sz w:val="22"/>
        </w:rPr>
        <w:t>CSP</w:t>
      </w:r>
      <w:r w:rsidRPr="009335FB">
        <w:rPr>
          <w:rFonts w:ascii="Arial" w:eastAsia="宋体" w:hAnsi="Arial" w:cs="Arial"/>
          <w:color w:val="333333"/>
          <w:kern w:val="0"/>
          <w:sz w:val="22"/>
        </w:rPr>
        <w:t>类型，并且还在增长。下表列出出它们支持的密钥交换</w:t>
      </w:r>
      <w:hyperlink r:id="rId6" w:tgtFrame="_blank" w:tooltip="算法与数据结构知识库" w:history="1">
        <w:r w:rsidRPr="009335FB">
          <w:rPr>
            <w:rFonts w:ascii="Arial" w:eastAsia="宋体" w:hAnsi="Arial" w:cs="Arial"/>
            <w:b/>
            <w:bCs/>
            <w:color w:val="DF3434"/>
            <w:kern w:val="0"/>
            <w:sz w:val="22"/>
          </w:rPr>
          <w:t>算法</w:t>
        </w:r>
      </w:hyperlink>
      <w:r w:rsidRPr="009335FB">
        <w:rPr>
          <w:rFonts w:ascii="Arial" w:eastAsia="宋体" w:hAnsi="Arial" w:cs="Arial"/>
          <w:color w:val="333333"/>
          <w:kern w:val="0"/>
          <w:sz w:val="22"/>
        </w:rPr>
        <w:t>、签名算法、对称加密算法和</w:t>
      </w:r>
      <w:r w:rsidRPr="009335FB">
        <w:rPr>
          <w:rFonts w:ascii="Arial" w:eastAsia="宋体" w:hAnsi="Arial" w:cs="Arial"/>
          <w:color w:val="333333"/>
          <w:kern w:val="0"/>
          <w:sz w:val="22"/>
        </w:rPr>
        <w:t>Hash</w:t>
      </w:r>
      <w:r w:rsidRPr="009335FB">
        <w:rPr>
          <w:rFonts w:ascii="Arial" w:eastAsia="宋体" w:hAnsi="Arial" w:cs="Arial"/>
          <w:color w:val="333333"/>
          <w:kern w:val="0"/>
          <w:sz w:val="22"/>
        </w:rPr>
        <w:t>算法。</w:t>
      </w:r>
    </w:p>
    <w:p w:rsidR="009335FB" w:rsidRPr="009335FB" w:rsidRDefault="009335FB" w:rsidP="009335FB">
      <w:pPr>
        <w:widowControl/>
        <w:shd w:val="clear" w:color="auto" w:fill="FFFFFF"/>
        <w:spacing w:after="136" w:line="380" w:lineRule="atLeast"/>
        <w:ind w:firstLine="480"/>
        <w:jc w:val="left"/>
        <w:rPr>
          <w:rFonts w:ascii="Arial" w:eastAsia="宋体" w:hAnsi="Arial" w:cs="Arial"/>
          <w:color w:val="333333"/>
          <w:kern w:val="0"/>
          <w:sz w:val="22"/>
        </w:rPr>
      </w:pPr>
      <w:r w:rsidRPr="009335FB">
        <w:rPr>
          <w:rFonts w:ascii="Arial" w:eastAsia="宋体" w:hAnsi="Arial" w:cs="Arial"/>
          <w:color w:val="333333"/>
          <w:kern w:val="0"/>
          <w:sz w:val="22"/>
        </w:rPr>
        <w:lastRenderedPageBreak/>
        <w:t>(</w:t>
      </w:r>
      <w:r w:rsidRPr="009335FB">
        <w:rPr>
          <w:rFonts w:ascii="Arial" w:eastAsia="宋体" w:hAnsi="Arial" w:cs="Arial"/>
          <w:color w:val="333333"/>
          <w:kern w:val="0"/>
          <w:sz w:val="22"/>
        </w:rPr>
        <w:t>表一</w:t>
      </w:r>
      <w:r w:rsidRPr="009335FB">
        <w:rPr>
          <w:rFonts w:ascii="Arial" w:eastAsia="宋体" w:hAnsi="Arial" w:cs="Arial"/>
          <w:color w:val="333333"/>
          <w:kern w:val="0"/>
          <w:sz w:val="22"/>
        </w:rPr>
        <w:t>)</w:t>
      </w:r>
    </w:p>
    <w:tbl>
      <w:tblPr>
        <w:tblW w:w="3900" w:type="pct"/>
        <w:tblCellSpacing w:w="7" w:type="dxa"/>
        <w:shd w:val="clear" w:color="auto" w:fill="000000"/>
        <w:tblCellMar>
          <w:left w:w="0" w:type="dxa"/>
          <w:right w:w="0" w:type="dxa"/>
        </w:tblCellMar>
        <w:tblLook w:val="04A0"/>
      </w:tblPr>
      <w:tblGrid>
        <w:gridCol w:w="2541"/>
        <w:gridCol w:w="805"/>
        <w:gridCol w:w="805"/>
        <w:gridCol w:w="1408"/>
        <w:gridCol w:w="942"/>
      </w:tblGrid>
      <w:tr w:rsidR="009335FB" w:rsidRPr="009335FB" w:rsidTr="009335FB">
        <w:trPr>
          <w:tblCellSpacing w:w="7" w:type="dxa"/>
        </w:trPr>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CSP</w:t>
            </w:r>
            <w:r w:rsidRPr="009335FB">
              <w:rPr>
                <w:rFonts w:ascii="Arial" w:eastAsia="宋体" w:hAnsi="Arial" w:cs="Arial"/>
                <w:color w:val="333333"/>
                <w:kern w:val="0"/>
                <w:sz w:val="22"/>
              </w:rPr>
              <w:t>类型</w:t>
            </w:r>
          </w:p>
        </w:tc>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交换算法</w:t>
            </w:r>
          </w:p>
        </w:tc>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签名算法</w:t>
            </w:r>
          </w:p>
        </w:tc>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对称加密算法</w:t>
            </w:r>
          </w:p>
        </w:tc>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Hash</w:t>
            </w:r>
            <w:r w:rsidRPr="009335FB">
              <w:rPr>
                <w:rFonts w:ascii="Arial" w:eastAsia="宋体" w:hAnsi="Arial" w:cs="Arial"/>
                <w:color w:val="333333"/>
                <w:kern w:val="0"/>
                <w:sz w:val="22"/>
              </w:rPr>
              <w:t>算法</w:t>
            </w:r>
          </w:p>
        </w:tc>
      </w:tr>
      <w:tr w:rsidR="009335FB" w:rsidRPr="009335FB" w:rsidTr="009335FB">
        <w:trPr>
          <w:tblCellSpacing w:w="7" w:type="dxa"/>
        </w:trPr>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PROV_RSA_FULL</w:t>
            </w:r>
          </w:p>
        </w:tc>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RSA</w:t>
            </w:r>
          </w:p>
        </w:tc>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RSA</w:t>
            </w:r>
          </w:p>
        </w:tc>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RC2</w:t>
            </w:r>
          </w:p>
          <w:p w:rsidR="009335FB" w:rsidRPr="009335FB" w:rsidRDefault="009335FB" w:rsidP="009335FB">
            <w:pPr>
              <w:widowControl/>
              <w:spacing w:after="136" w:line="380" w:lineRule="atLeast"/>
              <w:ind w:firstLine="480"/>
              <w:jc w:val="left"/>
              <w:rPr>
                <w:rFonts w:ascii="Arial" w:eastAsia="宋体" w:hAnsi="Arial" w:cs="Arial"/>
                <w:color w:val="333333"/>
                <w:kern w:val="0"/>
                <w:sz w:val="22"/>
              </w:rPr>
            </w:pPr>
            <w:r w:rsidRPr="009335FB">
              <w:rPr>
                <w:rFonts w:ascii="Arial" w:eastAsia="宋体" w:hAnsi="Arial" w:cs="Arial"/>
                <w:color w:val="333333"/>
                <w:kern w:val="0"/>
                <w:sz w:val="22"/>
              </w:rPr>
              <w:t>RC4</w:t>
            </w:r>
          </w:p>
        </w:tc>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MD5</w:t>
            </w:r>
          </w:p>
          <w:p w:rsidR="009335FB" w:rsidRPr="009335FB" w:rsidRDefault="009335FB" w:rsidP="009335FB">
            <w:pPr>
              <w:widowControl/>
              <w:spacing w:after="136" w:line="380" w:lineRule="atLeast"/>
              <w:ind w:firstLine="480"/>
              <w:jc w:val="left"/>
              <w:rPr>
                <w:rFonts w:ascii="Arial" w:eastAsia="宋体" w:hAnsi="Arial" w:cs="Arial"/>
                <w:color w:val="333333"/>
                <w:kern w:val="0"/>
                <w:sz w:val="22"/>
              </w:rPr>
            </w:pPr>
            <w:r w:rsidRPr="009335FB">
              <w:rPr>
                <w:rFonts w:ascii="Arial" w:eastAsia="宋体" w:hAnsi="Arial" w:cs="Arial"/>
                <w:color w:val="333333"/>
                <w:kern w:val="0"/>
                <w:sz w:val="22"/>
              </w:rPr>
              <w:t>SHA</w:t>
            </w:r>
          </w:p>
        </w:tc>
      </w:tr>
      <w:tr w:rsidR="009335FB" w:rsidRPr="009335FB" w:rsidTr="009335FB">
        <w:trPr>
          <w:tblCellSpacing w:w="7" w:type="dxa"/>
        </w:trPr>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PROV_RSA_SIG</w:t>
            </w:r>
          </w:p>
        </w:tc>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none</w:t>
            </w:r>
          </w:p>
        </w:tc>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RSA</w:t>
            </w:r>
          </w:p>
        </w:tc>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none</w:t>
            </w:r>
          </w:p>
        </w:tc>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MD5</w:t>
            </w:r>
          </w:p>
          <w:p w:rsidR="009335FB" w:rsidRPr="009335FB" w:rsidRDefault="009335FB" w:rsidP="009335FB">
            <w:pPr>
              <w:widowControl/>
              <w:spacing w:after="136" w:line="380" w:lineRule="atLeast"/>
              <w:ind w:firstLine="480"/>
              <w:jc w:val="left"/>
              <w:rPr>
                <w:rFonts w:ascii="Arial" w:eastAsia="宋体" w:hAnsi="Arial" w:cs="Arial"/>
                <w:color w:val="333333"/>
                <w:kern w:val="0"/>
                <w:sz w:val="22"/>
              </w:rPr>
            </w:pPr>
            <w:r w:rsidRPr="009335FB">
              <w:rPr>
                <w:rFonts w:ascii="Arial" w:eastAsia="宋体" w:hAnsi="Arial" w:cs="Arial"/>
                <w:color w:val="333333"/>
                <w:kern w:val="0"/>
                <w:sz w:val="22"/>
              </w:rPr>
              <w:t>SHA</w:t>
            </w:r>
          </w:p>
        </w:tc>
      </w:tr>
      <w:tr w:rsidR="009335FB" w:rsidRPr="009335FB" w:rsidTr="009335FB">
        <w:trPr>
          <w:tblCellSpacing w:w="7" w:type="dxa"/>
        </w:trPr>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PROV_RSA_SCHANNEL</w:t>
            </w:r>
          </w:p>
        </w:tc>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RSA</w:t>
            </w:r>
          </w:p>
        </w:tc>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RSA</w:t>
            </w:r>
          </w:p>
        </w:tc>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RC4</w:t>
            </w:r>
          </w:p>
          <w:p w:rsidR="009335FB" w:rsidRPr="009335FB" w:rsidRDefault="009335FB" w:rsidP="009335FB">
            <w:pPr>
              <w:widowControl/>
              <w:spacing w:after="136" w:line="380" w:lineRule="atLeast"/>
              <w:ind w:firstLine="480"/>
              <w:jc w:val="left"/>
              <w:rPr>
                <w:rFonts w:ascii="Arial" w:eastAsia="宋体" w:hAnsi="Arial" w:cs="Arial"/>
                <w:color w:val="333333"/>
                <w:kern w:val="0"/>
                <w:sz w:val="22"/>
              </w:rPr>
            </w:pPr>
            <w:r w:rsidRPr="009335FB">
              <w:rPr>
                <w:rFonts w:ascii="Arial" w:eastAsia="宋体" w:hAnsi="Arial" w:cs="Arial"/>
                <w:color w:val="333333"/>
                <w:kern w:val="0"/>
                <w:sz w:val="22"/>
              </w:rPr>
              <w:t>DES</w:t>
            </w:r>
          </w:p>
          <w:p w:rsidR="009335FB" w:rsidRPr="009335FB" w:rsidRDefault="009335FB" w:rsidP="009335FB">
            <w:pPr>
              <w:widowControl/>
              <w:spacing w:after="136" w:line="380" w:lineRule="atLeast"/>
              <w:ind w:firstLine="480"/>
              <w:jc w:val="left"/>
              <w:rPr>
                <w:rFonts w:ascii="Arial" w:eastAsia="宋体" w:hAnsi="Arial" w:cs="Arial"/>
                <w:color w:val="333333"/>
                <w:kern w:val="0"/>
                <w:sz w:val="22"/>
              </w:rPr>
            </w:pPr>
            <w:r w:rsidRPr="009335FB">
              <w:rPr>
                <w:rFonts w:ascii="Arial" w:eastAsia="宋体" w:hAnsi="Arial" w:cs="Arial"/>
                <w:color w:val="333333"/>
                <w:kern w:val="0"/>
                <w:sz w:val="22"/>
              </w:rPr>
              <w:t>Triple DES</w:t>
            </w:r>
          </w:p>
        </w:tc>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MD5</w:t>
            </w:r>
          </w:p>
          <w:p w:rsidR="009335FB" w:rsidRPr="009335FB" w:rsidRDefault="009335FB" w:rsidP="009335FB">
            <w:pPr>
              <w:widowControl/>
              <w:spacing w:after="136" w:line="380" w:lineRule="atLeast"/>
              <w:ind w:firstLine="480"/>
              <w:jc w:val="left"/>
              <w:rPr>
                <w:rFonts w:ascii="Arial" w:eastAsia="宋体" w:hAnsi="Arial" w:cs="Arial"/>
                <w:color w:val="333333"/>
                <w:kern w:val="0"/>
                <w:sz w:val="22"/>
              </w:rPr>
            </w:pPr>
            <w:r w:rsidRPr="009335FB">
              <w:rPr>
                <w:rFonts w:ascii="Arial" w:eastAsia="宋体" w:hAnsi="Arial" w:cs="Arial"/>
                <w:color w:val="333333"/>
                <w:kern w:val="0"/>
                <w:sz w:val="22"/>
              </w:rPr>
              <w:t>SHA</w:t>
            </w:r>
          </w:p>
        </w:tc>
      </w:tr>
      <w:tr w:rsidR="009335FB" w:rsidRPr="009335FB" w:rsidTr="009335FB">
        <w:trPr>
          <w:tblCellSpacing w:w="7" w:type="dxa"/>
        </w:trPr>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PROV_DSS</w:t>
            </w:r>
          </w:p>
        </w:tc>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DSS</w:t>
            </w:r>
          </w:p>
        </w:tc>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none</w:t>
            </w:r>
          </w:p>
        </w:tc>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DSS</w:t>
            </w:r>
          </w:p>
        </w:tc>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MD5</w:t>
            </w:r>
          </w:p>
          <w:p w:rsidR="009335FB" w:rsidRPr="009335FB" w:rsidRDefault="009335FB" w:rsidP="009335FB">
            <w:pPr>
              <w:widowControl/>
              <w:spacing w:after="136" w:line="380" w:lineRule="atLeast"/>
              <w:ind w:firstLine="480"/>
              <w:jc w:val="left"/>
              <w:rPr>
                <w:rFonts w:ascii="Arial" w:eastAsia="宋体" w:hAnsi="Arial" w:cs="Arial"/>
                <w:color w:val="333333"/>
                <w:kern w:val="0"/>
                <w:sz w:val="22"/>
              </w:rPr>
            </w:pPr>
            <w:r w:rsidRPr="009335FB">
              <w:rPr>
                <w:rFonts w:ascii="Arial" w:eastAsia="宋体" w:hAnsi="Arial" w:cs="Arial"/>
                <w:color w:val="333333"/>
                <w:kern w:val="0"/>
                <w:sz w:val="22"/>
              </w:rPr>
              <w:t>SHA</w:t>
            </w:r>
          </w:p>
        </w:tc>
      </w:tr>
      <w:tr w:rsidR="009335FB" w:rsidRPr="009335FB" w:rsidTr="009335FB">
        <w:trPr>
          <w:tblCellSpacing w:w="7" w:type="dxa"/>
        </w:trPr>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PROV_DSS_DH</w:t>
            </w:r>
          </w:p>
        </w:tc>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DH</w:t>
            </w:r>
          </w:p>
        </w:tc>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DSS</w:t>
            </w:r>
          </w:p>
        </w:tc>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CYLINK_MEK</w:t>
            </w:r>
          </w:p>
        </w:tc>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MD5</w:t>
            </w:r>
          </w:p>
          <w:p w:rsidR="009335FB" w:rsidRPr="009335FB" w:rsidRDefault="009335FB" w:rsidP="009335FB">
            <w:pPr>
              <w:widowControl/>
              <w:spacing w:after="136" w:line="380" w:lineRule="atLeast"/>
              <w:ind w:firstLine="480"/>
              <w:jc w:val="left"/>
              <w:rPr>
                <w:rFonts w:ascii="Arial" w:eastAsia="宋体" w:hAnsi="Arial" w:cs="Arial"/>
                <w:color w:val="333333"/>
                <w:kern w:val="0"/>
                <w:sz w:val="22"/>
              </w:rPr>
            </w:pPr>
            <w:r w:rsidRPr="009335FB">
              <w:rPr>
                <w:rFonts w:ascii="Arial" w:eastAsia="宋体" w:hAnsi="Arial" w:cs="Arial"/>
                <w:color w:val="333333"/>
                <w:kern w:val="0"/>
                <w:sz w:val="22"/>
              </w:rPr>
              <w:t>SHA</w:t>
            </w:r>
          </w:p>
        </w:tc>
      </w:tr>
      <w:tr w:rsidR="009335FB" w:rsidRPr="009335FB" w:rsidTr="009335FB">
        <w:trPr>
          <w:tblCellSpacing w:w="7" w:type="dxa"/>
        </w:trPr>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PROV_DH_SCHANNEL</w:t>
            </w:r>
          </w:p>
        </w:tc>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DH</w:t>
            </w:r>
          </w:p>
        </w:tc>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DSS</w:t>
            </w:r>
          </w:p>
        </w:tc>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DES</w:t>
            </w:r>
          </w:p>
          <w:p w:rsidR="009335FB" w:rsidRPr="009335FB" w:rsidRDefault="009335FB" w:rsidP="009335FB">
            <w:pPr>
              <w:widowControl/>
              <w:spacing w:after="136" w:line="380" w:lineRule="atLeast"/>
              <w:ind w:firstLine="480"/>
              <w:jc w:val="left"/>
              <w:rPr>
                <w:rFonts w:ascii="Arial" w:eastAsia="宋体" w:hAnsi="Arial" w:cs="Arial"/>
                <w:color w:val="333333"/>
                <w:kern w:val="0"/>
                <w:sz w:val="22"/>
              </w:rPr>
            </w:pPr>
            <w:r w:rsidRPr="009335FB">
              <w:rPr>
                <w:rFonts w:ascii="Arial" w:eastAsia="宋体" w:hAnsi="Arial" w:cs="Arial"/>
                <w:color w:val="333333"/>
                <w:kern w:val="0"/>
                <w:sz w:val="22"/>
              </w:rPr>
              <w:t>Triple DES</w:t>
            </w:r>
          </w:p>
        </w:tc>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MD5</w:t>
            </w:r>
          </w:p>
          <w:p w:rsidR="009335FB" w:rsidRPr="009335FB" w:rsidRDefault="009335FB" w:rsidP="009335FB">
            <w:pPr>
              <w:widowControl/>
              <w:spacing w:after="136" w:line="380" w:lineRule="atLeast"/>
              <w:ind w:firstLine="480"/>
              <w:jc w:val="left"/>
              <w:rPr>
                <w:rFonts w:ascii="Arial" w:eastAsia="宋体" w:hAnsi="Arial" w:cs="Arial"/>
                <w:color w:val="333333"/>
                <w:kern w:val="0"/>
                <w:sz w:val="22"/>
              </w:rPr>
            </w:pPr>
            <w:r w:rsidRPr="009335FB">
              <w:rPr>
                <w:rFonts w:ascii="Arial" w:eastAsia="宋体" w:hAnsi="Arial" w:cs="Arial"/>
                <w:color w:val="333333"/>
                <w:kern w:val="0"/>
                <w:sz w:val="22"/>
              </w:rPr>
              <w:t>SHA</w:t>
            </w:r>
          </w:p>
        </w:tc>
      </w:tr>
      <w:tr w:rsidR="009335FB" w:rsidRPr="009335FB" w:rsidTr="009335FB">
        <w:trPr>
          <w:tblCellSpacing w:w="7" w:type="dxa"/>
        </w:trPr>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PROV_FORTEZZA</w:t>
            </w:r>
          </w:p>
        </w:tc>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KEA</w:t>
            </w:r>
          </w:p>
        </w:tc>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DSS</w:t>
            </w:r>
          </w:p>
        </w:tc>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Skipjack</w:t>
            </w:r>
          </w:p>
        </w:tc>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SHA</w:t>
            </w:r>
          </w:p>
        </w:tc>
      </w:tr>
      <w:tr w:rsidR="009335FB" w:rsidRPr="009335FB" w:rsidTr="009335FB">
        <w:trPr>
          <w:tblCellSpacing w:w="7" w:type="dxa"/>
        </w:trPr>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PROV_MS_EXCHANGE</w:t>
            </w:r>
          </w:p>
        </w:tc>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RSA</w:t>
            </w:r>
          </w:p>
        </w:tc>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RSA</w:t>
            </w:r>
          </w:p>
        </w:tc>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CAST</w:t>
            </w:r>
          </w:p>
        </w:tc>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MD5</w:t>
            </w:r>
          </w:p>
        </w:tc>
      </w:tr>
      <w:tr w:rsidR="009335FB" w:rsidRPr="009335FB" w:rsidTr="009335FB">
        <w:trPr>
          <w:tblCellSpacing w:w="7" w:type="dxa"/>
        </w:trPr>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PROV_SSL</w:t>
            </w:r>
          </w:p>
        </w:tc>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RSA</w:t>
            </w:r>
          </w:p>
        </w:tc>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RSA</w:t>
            </w:r>
          </w:p>
        </w:tc>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Varies</w:t>
            </w:r>
          </w:p>
        </w:tc>
        <w:tc>
          <w:tcPr>
            <w:tcW w:w="0" w:type="auto"/>
            <w:shd w:val="clear" w:color="auto" w:fill="FFFFFF"/>
            <w:vAlign w:val="center"/>
            <w:hideMark/>
          </w:tcPr>
          <w:p w:rsidR="009335FB" w:rsidRPr="009335FB" w:rsidRDefault="009335FB" w:rsidP="009335FB">
            <w:pPr>
              <w:widowControl/>
              <w:spacing w:line="380" w:lineRule="atLeast"/>
              <w:jc w:val="left"/>
              <w:rPr>
                <w:rFonts w:ascii="Arial" w:eastAsia="宋体" w:hAnsi="Arial" w:cs="Arial"/>
                <w:color w:val="333333"/>
                <w:kern w:val="0"/>
                <w:sz w:val="22"/>
              </w:rPr>
            </w:pPr>
            <w:r w:rsidRPr="009335FB">
              <w:rPr>
                <w:rFonts w:ascii="Arial" w:eastAsia="宋体" w:hAnsi="Arial" w:cs="Arial"/>
                <w:color w:val="333333"/>
                <w:kern w:val="0"/>
                <w:sz w:val="22"/>
              </w:rPr>
              <w:t>Varies</w:t>
            </w:r>
          </w:p>
        </w:tc>
      </w:tr>
    </w:tbl>
    <w:p w:rsidR="009335FB" w:rsidRPr="009335FB" w:rsidRDefault="009335FB" w:rsidP="009335FB">
      <w:pPr>
        <w:widowControl/>
        <w:shd w:val="clear" w:color="auto" w:fill="FFFFFF"/>
        <w:spacing w:after="136" w:line="380" w:lineRule="atLeast"/>
        <w:ind w:firstLine="480"/>
        <w:jc w:val="left"/>
        <w:rPr>
          <w:rFonts w:ascii="Arial" w:eastAsia="宋体" w:hAnsi="Arial" w:cs="Arial"/>
          <w:color w:val="333333"/>
          <w:kern w:val="0"/>
          <w:sz w:val="22"/>
        </w:rPr>
      </w:pPr>
      <w:r w:rsidRPr="009335FB">
        <w:rPr>
          <w:rFonts w:ascii="Arial" w:eastAsia="宋体" w:hAnsi="Arial" w:cs="Arial"/>
          <w:color w:val="333333"/>
          <w:kern w:val="0"/>
          <w:sz w:val="22"/>
        </w:rPr>
        <w:t>从图一可以看到，每个</w:t>
      </w:r>
      <w:r w:rsidRPr="009335FB">
        <w:rPr>
          <w:rFonts w:ascii="Arial" w:eastAsia="宋体" w:hAnsi="Arial" w:cs="Arial"/>
          <w:color w:val="333333"/>
          <w:kern w:val="0"/>
          <w:sz w:val="22"/>
        </w:rPr>
        <w:t>CSP</w:t>
      </w:r>
      <w:r w:rsidRPr="009335FB">
        <w:rPr>
          <w:rFonts w:ascii="Arial" w:eastAsia="宋体" w:hAnsi="Arial" w:cs="Arial"/>
          <w:color w:val="333333"/>
          <w:kern w:val="0"/>
          <w:sz w:val="22"/>
        </w:rPr>
        <w:t>有一个密钥库，密钥库用于存储密钥。而每个密钥库包括一个或多个密钥容器（</w:t>
      </w:r>
      <w:r w:rsidRPr="009335FB">
        <w:rPr>
          <w:rFonts w:ascii="Arial" w:eastAsia="宋体" w:hAnsi="Arial" w:cs="Arial"/>
          <w:color w:val="333333"/>
          <w:kern w:val="0"/>
          <w:sz w:val="22"/>
        </w:rPr>
        <w:t>Key Containers</w:t>
      </w:r>
      <w:r w:rsidRPr="009335FB">
        <w:rPr>
          <w:rFonts w:ascii="Arial" w:eastAsia="宋体" w:hAnsi="Arial" w:cs="Arial"/>
          <w:color w:val="333333"/>
          <w:kern w:val="0"/>
          <w:sz w:val="22"/>
        </w:rPr>
        <w:t>）。每个密钥容器中含属于一个特定用户的所有密钥对。每个密钥容器被赋予一个唯一的名字。在销毁密钥容器前</w:t>
      </w:r>
      <w:r w:rsidRPr="009335FB">
        <w:rPr>
          <w:rFonts w:ascii="Arial" w:eastAsia="宋体" w:hAnsi="Arial" w:cs="Arial"/>
          <w:color w:val="333333"/>
          <w:kern w:val="0"/>
          <w:sz w:val="22"/>
        </w:rPr>
        <w:t>CSP</w:t>
      </w:r>
      <w:r w:rsidRPr="009335FB">
        <w:rPr>
          <w:rFonts w:ascii="Arial" w:eastAsia="宋体" w:hAnsi="Arial" w:cs="Arial"/>
          <w:color w:val="333333"/>
          <w:kern w:val="0"/>
          <w:sz w:val="22"/>
        </w:rPr>
        <w:t>将永久保存每一个密钥容器，包括保存每个密钥容器中的公</w:t>
      </w:r>
      <w:r w:rsidRPr="009335FB">
        <w:rPr>
          <w:rFonts w:ascii="Arial" w:eastAsia="宋体" w:hAnsi="Arial" w:cs="Arial"/>
          <w:color w:val="333333"/>
          <w:kern w:val="0"/>
          <w:sz w:val="22"/>
        </w:rPr>
        <w:t>/</w:t>
      </w:r>
      <w:r w:rsidRPr="009335FB">
        <w:rPr>
          <w:rFonts w:ascii="Arial" w:eastAsia="宋体" w:hAnsi="Arial" w:cs="Arial"/>
          <w:color w:val="333333"/>
          <w:kern w:val="0"/>
          <w:sz w:val="22"/>
        </w:rPr>
        <w:t>私钥对（见图二）。</w:t>
      </w:r>
    </w:p>
    <w:p w:rsidR="009335FB" w:rsidRPr="009335FB" w:rsidRDefault="009335FB" w:rsidP="009335FB">
      <w:pPr>
        <w:widowControl/>
        <w:shd w:val="clear" w:color="auto" w:fill="FFFFFF"/>
        <w:spacing w:after="136" w:line="380" w:lineRule="atLeast"/>
        <w:ind w:firstLine="480"/>
        <w:jc w:val="left"/>
        <w:rPr>
          <w:rFonts w:ascii="Arial" w:eastAsia="宋体" w:hAnsi="Arial" w:cs="Arial"/>
          <w:color w:val="333333"/>
          <w:kern w:val="0"/>
          <w:sz w:val="22"/>
        </w:rPr>
      </w:pPr>
      <w:r w:rsidRPr="009335FB">
        <w:rPr>
          <w:rFonts w:ascii="Arial" w:eastAsia="宋体" w:hAnsi="Arial" w:cs="Arial"/>
          <w:color w:val="333333"/>
          <w:kern w:val="0"/>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ryptAcquireContext函数 - 美好的明天 - 瑷辉" style="width:23.75pt;height:23.75pt"/>
        </w:pict>
      </w:r>
    </w:p>
    <w:p w:rsidR="009335FB" w:rsidRPr="009335FB" w:rsidRDefault="009335FB" w:rsidP="009335FB">
      <w:pPr>
        <w:widowControl/>
        <w:shd w:val="clear" w:color="auto" w:fill="FFFFFF"/>
        <w:spacing w:after="136" w:line="380" w:lineRule="atLeast"/>
        <w:ind w:firstLine="480"/>
        <w:jc w:val="left"/>
        <w:rPr>
          <w:rFonts w:ascii="Arial" w:eastAsia="宋体" w:hAnsi="Arial" w:cs="Arial"/>
          <w:color w:val="333333"/>
          <w:kern w:val="0"/>
          <w:sz w:val="22"/>
        </w:rPr>
      </w:pPr>
      <w:r w:rsidRPr="009335FB">
        <w:rPr>
          <w:rFonts w:ascii="Arial" w:eastAsia="宋体" w:hAnsi="Arial" w:cs="Arial"/>
          <w:color w:val="333333"/>
          <w:kern w:val="0"/>
          <w:sz w:val="22"/>
        </w:rPr>
        <w:t>返回值：操作成功返回</w:t>
      </w:r>
      <w:r w:rsidRPr="009335FB">
        <w:rPr>
          <w:rFonts w:ascii="Arial" w:eastAsia="宋体" w:hAnsi="Arial" w:cs="Arial"/>
          <w:color w:val="333333"/>
          <w:kern w:val="0"/>
          <w:sz w:val="22"/>
        </w:rPr>
        <w:t>TRUE</w:t>
      </w:r>
      <w:r w:rsidRPr="009335FB">
        <w:rPr>
          <w:rFonts w:ascii="Arial" w:eastAsia="宋体" w:hAnsi="Arial" w:cs="Arial"/>
          <w:color w:val="333333"/>
          <w:kern w:val="0"/>
          <w:sz w:val="22"/>
        </w:rPr>
        <w:t>，否则返回</w:t>
      </w:r>
      <w:r w:rsidRPr="009335FB">
        <w:rPr>
          <w:rFonts w:ascii="Arial" w:eastAsia="宋体" w:hAnsi="Arial" w:cs="Arial"/>
          <w:color w:val="333333"/>
          <w:kern w:val="0"/>
          <w:sz w:val="22"/>
        </w:rPr>
        <w:t>FALSE</w:t>
      </w:r>
      <w:r w:rsidRPr="009335FB">
        <w:rPr>
          <w:rFonts w:ascii="Arial" w:eastAsia="宋体" w:hAnsi="Arial" w:cs="Arial"/>
          <w:color w:val="333333"/>
          <w:kern w:val="0"/>
          <w:sz w:val="22"/>
        </w:rPr>
        <w:t>。调用</w:t>
      </w:r>
      <w:r w:rsidRPr="009335FB">
        <w:rPr>
          <w:rFonts w:ascii="Arial" w:eastAsia="宋体" w:hAnsi="Arial" w:cs="Arial"/>
          <w:color w:val="333333"/>
          <w:kern w:val="0"/>
          <w:sz w:val="22"/>
        </w:rPr>
        <w:t>GetLastError()</w:t>
      </w:r>
      <w:r w:rsidRPr="009335FB">
        <w:rPr>
          <w:rFonts w:ascii="Arial" w:eastAsia="宋体" w:hAnsi="Arial" w:cs="Arial"/>
          <w:color w:val="333333"/>
          <w:kern w:val="0"/>
          <w:sz w:val="22"/>
        </w:rPr>
        <w:t>可获得更多信息。</w:t>
      </w:r>
    </w:p>
    <w:p w:rsidR="00E06881" w:rsidRDefault="00E06881"/>
    <w:sectPr w:rsidR="00E0688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6881" w:rsidRDefault="00E06881" w:rsidP="009335FB">
      <w:r>
        <w:separator/>
      </w:r>
    </w:p>
  </w:endnote>
  <w:endnote w:type="continuationSeparator" w:id="1">
    <w:p w:rsidR="00E06881" w:rsidRDefault="00E06881" w:rsidP="009335F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6881" w:rsidRDefault="00E06881" w:rsidP="009335FB">
      <w:r>
        <w:separator/>
      </w:r>
    </w:p>
  </w:footnote>
  <w:footnote w:type="continuationSeparator" w:id="1">
    <w:p w:rsidR="00E06881" w:rsidRDefault="00E06881" w:rsidP="009335F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335FB"/>
    <w:rsid w:val="009335FB"/>
    <w:rsid w:val="00E068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335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335FB"/>
    <w:rPr>
      <w:sz w:val="18"/>
      <w:szCs w:val="18"/>
    </w:rPr>
  </w:style>
  <w:style w:type="paragraph" w:styleId="a4">
    <w:name w:val="footer"/>
    <w:basedOn w:val="a"/>
    <w:link w:val="Char0"/>
    <w:uiPriority w:val="99"/>
    <w:semiHidden/>
    <w:unhideWhenUsed/>
    <w:rsid w:val="009335F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335FB"/>
    <w:rPr>
      <w:sz w:val="18"/>
      <w:szCs w:val="18"/>
    </w:rPr>
  </w:style>
  <w:style w:type="paragraph" w:styleId="a5">
    <w:name w:val="Normal (Web)"/>
    <w:basedOn w:val="a"/>
    <w:uiPriority w:val="99"/>
    <w:unhideWhenUsed/>
    <w:rsid w:val="009335FB"/>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9335FB"/>
    <w:rPr>
      <w:color w:val="0000FF"/>
      <w:u w:val="single"/>
    </w:rPr>
  </w:style>
</w:styles>
</file>

<file path=word/webSettings.xml><?xml version="1.0" encoding="utf-8"?>
<w:webSettings xmlns:r="http://schemas.openxmlformats.org/officeDocument/2006/relationships" xmlns:w="http://schemas.openxmlformats.org/wordprocessingml/2006/main">
  <w:divs>
    <w:div w:id="68671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3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253</Words>
  <Characters>1444</Characters>
  <Application>Microsoft Office Word</Application>
  <DocSecurity>0</DocSecurity>
  <Lines>12</Lines>
  <Paragraphs>3</Paragraphs>
  <ScaleCrop>false</ScaleCrop>
  <Company>Microsoft</Company>
  <LinksUpToDate>false</LinksUpToDate>
  <CharactersWithSpaces>1694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2</cp:revision>
  <dcterms:created xsi:type="dcterms:W3CDTF">2017-03-03T15:17:00Z</dcterms:created>
  <dcterms:modified xsi:type="dcterms:W3CDTF">2017-03-03T15:19:00Z</dcterms:modified>
</cp:coreProperties>
</file>