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82" w:rsidRPr="00486982" w:rsidRDefault="00486982" w:rsidP="00486982">
      <w:pPr>
        <w:widowControl/>
        <w:shd w:val="clear" w:color="auto" w:fill="FFFFFF"/>
        <w:spacing w:after="84" w:line="168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r w:rsidRPr="00486982">
        <w:rPr>
          <w:rFonts w:ascii="Helvetica" w:eastAsia="宋体" w:hAnsi="Helvetica" w:cs="Helvetica"/>
          <w:color w:val="333333"/>
          <w:kern w:val="0"/>
          <w:sz w:val="12"/>
          <w:szCs w:val="12"/>
        </w:rPr>
        <w:t>快速索引：</w:t>
      </w:r>
    </w:p>
    <w:p w:rsidR="00486982" w:rsidRPr="00486982" w:rsidRDefault="00486982" w:rsidP="00486982">
      <w:pPr>
        <w:widowControl/>
        <w:shd w:val="clear" w:color="auto" w:fill="FFFFFF"/>
        <w:spacing w:line="168" w:lineRule="atLeast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  <w:hyperlink r:id="rId6" w:anchor="java_" w:history="1"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Java</w:t>
        </w:r>
      </w:hyperlink>
      <w:hyperlink r:id="rId7" w:anchor="cpp_" w:history="1"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C++</w:t>
        </w:r>
      </w:hyperlink>
      <w:hyperlink r:id="rId8" w:anchor="c_" w:history="1"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C</w:t>
        </w:r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语言</w:t>
        </w:r>
      </w:hyperlink>
      <w:hyperlink r:id="rId9" w:anchor="php_" w:history="1"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PHP</w:t>
        </w:r>
      </w:hyperlink>
      <w:hyperlink r:id="rId10" w:anchor="python_" w:history="1">
        <w:r w:rsidRPr="00486982">
          <w:rPr>
            <w:rFonts w:ascii="Helvetica" w:eastAsia="宋体" w:hAnsi="Helvetica" w:cs="Helvetica"/>
            <w:color w:val="333333"/>
            <w:kern w:val="0"/>
            <w:sz w:val="12"/>
          </w:rPr>
          <w:t>Python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60"/>
        <w:gridCol w:w="1953"/>
        <w:gridCol w:w="1599"/>
        <w:gridCol w:w="1509"/>
        <w:gridCol w:w="2035"/>
      </w:tblGrid>
      <w:tr w:rsidR="00486982" w:rsidRPr="00486982" w:rsidTr="0048698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6982" w:rsidRPr="00486982" w:rsidRDefault="00486982" w:rsidP="00486982">
            <w:pPr>
              <w:widowControl/>
              <w:spacing w:before="94" w:after="187" w:line="337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22"/>
              </w:rPr>
            </w:pPr>
            <w:bookmarkStart w:id="0" w:name="java_"/>
            <w:bookmarkEnd w:id="0"/>
            <w:r w:rsidRPr="00486982">
              <w:rPr>
                <w:rFonts w:ascii="宋体" w:eastAsia="宋体" w:hAnsi="宋体" w:cs="宋体"/>
                <w:color w:val="777777"/>
                <w:kern w:val="0"/>
                <w:sz w:val="22"/>
              </w:rPr>
              <w:t>Java 运算符优先级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优先级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postfix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 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--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unary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 --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 +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 -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expr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 ~ !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multiplicative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 / %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additive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 -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shift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 &gt;&gt; &gt;&gt;&gt;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relational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 &gt; &lt;= &gt;= instanceof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equality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== !=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&amp;&amp;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||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ternary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? :</w:t>
            </w:r>
          </w:p>
        </w:tc>
      </w:tr>
      <w:tr w:rsidR="00486982" w:rsidRPr="00486982" w:rsidTr="00486982">
        <w:tc>
          <w:tcPr>
            <w:tcW w:w="0" w:type="auto"/>
            <w:gridSpan w:val="3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 += -= *= /= %= &amp;= ^= |= &lt;&lt;= &gt;&gt;= &gt;&gt;&gt;=</w:t>
            </w:r>
          </w:p>
        </w:tc>
      </w:tr>
      <w:tr w:rsidR="00486982" w:rsidRPr="00486982" w:rsidTr="0048698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6982" w:rsidRPr="00486982" w:rsidRDefault="00486982" w:rsidP="00486982">
            <w:pPr>
              <w:widowControl/>
              <w:spacing w:before="94" w:after="187" w:line="337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22"/>
              </w:rPr>
            </w:pPr>
            <w:bookmarkStart w:id="1" w:name="cpp_"/>
            <w:bookmarkEnd w:id="1"/>
            <w:r w:rsidRPr="00486982">
              <w:rPr>
                <w:rFonts w:ascii="宋体" w:eastAsia="宋体" w:hAnsi="宋体" w:cs="宋体"/>
                <w:color w:val="777777"/>
                <w:kern w:val="0"/>
                <w:sz w:val="22"/>
              </w:rPr>
              <w:t>C++运算符优先级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Operator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Associativity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::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Scope resolution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Suffix/postfix increment and decrement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call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[]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Array subscripting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.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Element selection by reference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−&gt;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Element selection through pointer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Prefix increment and decrement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Right-to-left</w:t>
            </w: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Unary plus and minus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~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NOT and bitwise NOT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type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Type cast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Indirection (dereference)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Address-of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sizeof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Size-of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new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new[]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Dynamic memory allocation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delete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,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delete[]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Dynamic memory deallocation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.*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-&gt;*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Pointer to member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/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%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Multiplication, division, and remainder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Addition and subtraction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&gt;&gt;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left shift and right shift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operators &lt; and ≤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operators &gt; and ≥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= and ≠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XOR (exclusive or)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OR (inclusive or)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?: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Right-to-Left</w:t>
            </w: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Direct assignment (provided by default for C++ classes)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sum and difference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/=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%=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product, quotient, and remainder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&gt;&gt;=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bitwise left shift and right shift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bitwise AND, XOR, and OR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throw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Throw operator (for exceptions)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</w:tbl>
    <w:p w:rsidR="00486982" w:rsidRPr="00486982" w:rsidRDefault="00486982" w:rsidP="00486982">
      <w:pPr>
        <w:widowControl/>
        <w:shd w:val="clear" w:color="auto" w:fill="FFFFFF"/>
        <w:spacing w:line="168" w:lineRule="atLeast"/>
        <w:jc w:val="left"/>
        <w:rPr>
          <w:rFonts w:ascii="Helvetica" w:eastAsia="宋体" w:hAnsi="Helvetica" w:cs="Helvetica"/>
          <w:vanish/>
          <w:color w:val="333333"/>
          <w:kern w:val="0"/>
          <w:sz w:val="12"/>
          <w:szCs w:val="12"/>
        </w:rPr>
      </w:pPr>
      <w:bookmarkStart w:id="2" w:name="c_"/>
      <w:bookmarkEnd w:id="2"/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60"/>
        <w:gridCol w:w="1118"/>
        <w:gridCol w:w="2141"/>
        <w:gridCol w:w="2114"/>
        <w:gridCol w:w="1723"/>
      </w:tblGrid>
      <w:tr w:rsidR="00486982" w:rsidRPr="00486982" w:rsidTr="0048698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6982" w:rsidRPr="00486982" w:rsidRDefault="00486982" w:rsidP="00486982">
            <w:pPr>
              <w:widowControl/>
              <w:spacing w:before="94" w:after="187" w:line="337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22"/>
              </w:rPr>
            </w:pPr>
            <w:r w:rsidRPr="00486982">
              <w:rPr>
                <w:rFonts w:ascii="宋体" w:eastAsia="宋体" w:hAnsi="宋体" w:cs="宋体"/>
                <w:color w:val="777777"/>
                <w:kern w:val="0"/>
                <w:sz w:val="22"/>
              </w:rPr>
              <w:t>C语言运算符优先级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Operator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Associativity</w:t>
            </w: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Suffix/postfix increment and decrement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call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[]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Array subscripting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.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Structure and union member access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−&gt;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Structure and union member access through pointer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type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){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list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}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Compound literal(C99)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--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Prefix increment and decrement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Right-to-left</w:t>
            </w: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Unary plus and minus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~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NOT and bitwise NOT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</w:t>
            </w:r>
            <w:r w:rsidRPr="00486982">
              <w:rPr>
                <w:rFonts w:ascii="Consolas" w:eastAsia="宋体" w:hAnsi="Consolas" w:cs="Consolas"/>
                <w:i/>
                <w:iCs/>
                <w:color w:val="DD1144"/>
                <w:kern w:val="0"/>
                <w:sz w:val="11"/>
              </w:rPr>
              <w:t>type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Type cast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Indirection (dereference)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Address-of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sizeof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Size-of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_Alignof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Alignment requirement(C11)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/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%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Multiplication, division, and remainder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Addition and subtraction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&gt;&gt;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left shift and right shift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operators &lt; and ≤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operators &gt; and ≥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For relational = and ≠ respectively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XOR (exclusive or)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Bitwise OR (inclusive or)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Logical OR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?: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Right-to-Left</w:t>
            </w:r>
          </w:p>
        </w:tc>
      </w:tr>
      <w:tr w:rsidR="00486982" w:rsidRPr="00486982" w:rsidTr="00486982">
        <w:tc>
          <w:tcPr>
            <w:tcW w:w="0" w:type="auto"/>
            <w:vMerge w:val="restart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Simple assignment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−=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sum and difference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/=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%=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product, quotient, and remainder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&gt;&gt;=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bitwise left shift and right shift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^=</w:t>
            </w: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|=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Assignment by bitwise AND, XOR, and OR</w:t>
            </w:r>
          </w:p>
        </w:tc>
        <w:tc>
          <w:tcPr>
            <w:tcW w:w="0" w:type="auto"/>
            <w:vMerge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vAlign w:val="center"/>
            <w:hideMark/>
          </w:tcPr>
          <w:p w:rsidR="00486982" w:rsidRPr="00486982" w:rsidRDefault="00486982" w:rsidP="004869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Left-to-right</w:t>
            </w:r>
          </w:p>
        </w:tc>
      </w:tr>
      <w:tr w:rsidR="00486982" w:rsidRPr="00486982" w:rsidTr="0048698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6982" w:rsidRPr="00486982" w:rsidRDefault="00486982" w:rsidP="00486982">
            <w:pPr>
              <w:widowControl/>
              <w:spacing w:before="94" w:after="187" w:line="337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22"/>
              </w:rPr>
            </w:pPr>
            <w:bookmarkStart w:id="3" w:name="php_"/>
            <w:bookmarkEnd w:id="3"/>
            <w:r w:rsidRPr="00486982">
              <w:rPr>
                <w:rFonts w:ascii="宋体" w:eastAsia="宋体" w:hAnsi="宋体" w:cs="宋体"/>
                <w:color w:val="777777"/>
                <w:kern w:val="0"/>
                <w:sz w:val="22"/>
              </w:rPr>
              <w:t>PHP运算符优先级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结合方向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附加信息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clone new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clone 和 new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[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array()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++ --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递增／递减运算符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~ - (int) (float) (string) (array) (object) (bool) @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instanceof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右结合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逻辑操作符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 / %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算术运算符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 - .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算术运算符 和 字符串运算符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 &gt;&gt;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位运算符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 &lt;= &gt; &gt;= &lt;&gt;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比较运算符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非结合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== != === !==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比较运算符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位运算符 和 引用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位运算符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位运算符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&amp;&amp;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||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? :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三元运算符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 += -= *= /= .= %= &amp;= |= ^= &lt;&lt;= &gt;&gt;=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赋值运算符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and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xor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or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逻辑运算符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多处用到</w:t>
            </w:r>
          </w:p>
        </w:tc>
      </w:tr>
    </w:tbl>
    <w:p w:rsidR="00486982" w:rsidRPr="00486982" w:rsidRDefault="00486982" w:rsidP="00486982">
      <w:pPr>
        <w:widowControl/>
        <w:shd w:val="clear" w:color="auto" w:fill="D9EDF7"/>
        <w:spacing w:after="84" w:line="168" w:lineRule="atLeast"/>
        <w:jc w:val="left"/>
        <w:rPr>
          <w:rFonts w:ascii="Helvetica" w:eastAsia="宋体" w:hAnsi="Helvetica" w:cs="Helvetica"/>
          <w:color w:val="3A87AD"/>
          <w:kern w:val="0"/>
          <w:sz w:val="12"/>
          <w:szCs w:val="12"/>
        </w:rPr>
      </w:pPr>
      <w:bookmarkStart w:id="4" w:name="python_"/>
      <w:bookmarkEnd w:id="4"/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这个表给出</w:t>
      </w: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Python</w:t>
      </w: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的运算符优先级（从低到高）</w:t>
      </w: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.</w:t>
      </w:r>
    </w:p>
    <w:p w:rsidR="00486982" w:rsidRPr="00486982" w:rsidRDefault="00486982" w:rsidP="00486982">
      <w:pPr>
        <w:widowControl/>
        <w:shd w:val="clear" w:color="auto" w:fill="D9EDF7"/>
        <w:spacing w:after="84" w:line="168" w:lineRule="atLeast"/>
        <w:jc w:val="left"/>
        <w:rPr>
          <w:rFonts w:ascii="Helvetica" w:eastAsia="宋体" w:hAnsi="Helvetica" w:cs="Helvetica"/>
          <w:color w:val="3A87AD"/>
          <w:kern w:val="0"/>
          <w:sz w:val="12"/>
          <w:szCs w:val="12"/>
        </w:rPr>
      </w:pP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从最低的优先级（最松散地结合）到最高的优先级（最紧密地结合）。</w:t>
      </w:r>
    </w:p>
    <w:p w:rsidR="00486982" w:rsidRPr="00486982" w:rsidRDefault="00486982" w:rsidP="00486982">
      <w:pPr>
        <w:widowControl/>
        <w:shd w:val="clear" w:color="auto" w:fill="D9EDF7"/>
        <w:spacing w:line="168" w:lineRule="atLeast"/>
        <w:jc w:val="left"/>
        <w:rPr>
          <w:rFonts w:ascii="Helvetica" w:eastAsia="宋体" w:hAnsi="Helvetica" w:cs="Helvetica"/>
          <w:color w:val="3A87AD"/>
          <w:kern w:val="0"/>
          <w:sz w:val="12"/>
          <w:szCs w:val="12"/>
        </w:rPr>
      </w:pP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这意味着在一个表达式中，</w:t>
      </w: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Python</w:t>
      </w:r>
      <w:r w:rsidRPr="00486982">
        <w:rPr>
          <w:rFonts w:ascii="Helvetica" w:eastAsia="宋体" w:hAnsi="Helvetica" w:cs="Helvetica"/>
          <w:color w:val="3A87AD"/>
          <w:kern w:val="0"/>
          <w:sz w:val="12"/>
          <w:szCs w:val="12"/>
        </w:rPr>
        <w:t>会首先计算表中较下面的运算符，然后在计算列在表上部的运算符。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70"/>
        <w:gridCol w:w="5186"/>
      </w:tblGrid>
      <w:tr w:rsidR="00486982" w:rsidRPr="00486982" w:rsidTr="0048698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86982" w:rsidRPr="00486982" w:rsidRDefault="00486982" w:rsidP="00486982">
            <w:pPr>
              <w:widowControl/>
              <w:spacing w:before="94" w:after="187" w:line="337" w:lineRule="atLeast"/>
              <w:jc w:val="center"/>
              <w:rPr>
                <w:rFonts w:ascii="宋体" w:eastAsia="宋体" w:hAnsi="宋体" w:cs="宋体"/>
                <w:color w:val="777777"/>
                <w:kern w:val="0"/>
                <w:sz w:val="22"/>
              </w:rPr>
            </w:pPr>
            <w:r w:rsidRPr="00486982">
              <w:rPr>
                <w:rFonts w:ascii="宋体" w:eastAsia="宋体" w:hAnsi="宋体" w:cs="宋体"/>
                <w:color w:val="777777"/>
                <w:kern w:val="0"/>
                <w:sz w:val="22"/>
              </w:rPr>
              <w:t>Python 运算符优先级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b/>
                <w:bCs/>
                <w:color w:val="006CBF"/>
                <w:kern w:val="0"/>
                <w:sz w:val="24"/>
                <w:szCs w:val="24"/>
              </w:rPr>
              <w:t>描述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lambda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Lambda表达式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布尔“或”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and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布尔“与”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not 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布尔“非”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in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not 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成员测试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is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is not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同一性测试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&lt;=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&gt;=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!=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==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比较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|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按位或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^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按位异或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按位与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&lt;&lt;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&gt;&gt;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移位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加法与减法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/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%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乘法、除法与取余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+x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，</w:t>
            </w: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-x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正负号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~x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按位翻转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**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指数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x.attribute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属性参考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x[index]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下标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x[index:index]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寻址段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f(arguments...)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函数调用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(experession,...)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绑定或元组显示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[expression,...]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列表显示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{key:datum,...}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字典显示</w:t>
            </w:r>
          </w:p>
        </w:tc>
      </w:tr>
      <w:tr w:rsidR="00486982" w:rsidRPr="00486982" w:rsidTr="00486982"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Consolas" w:eastAsia="宋体" w:hAnsi="Consolas" w:cs="Consolas"/>
                <w:color w:val="DD1144"/>
                <w:kern w:val="0"/>
                <w:sz w:val="11"/>
              </w:rPr>
              <w:t>'expression,...'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86982" w:rsidRPr="00486982" w:rsidRDefault="00486982" w:rsidP="00486982">
            <w:pPr>
              <w:widowControl/>
              <w:spacing w:line="16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6982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字符串转换</w:t>
            </w:r>
          </w:p>
        </w:tc>
      </w:tr>
    </w:tbl>
    <w:p w:rsidR="00F34F45" w:rsidRDefault="00F34F45"/>
    <w:sectPr w:rsidR="00F34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F45" w:rsidRDefault="00F34F45" w:rsidP="00486982">
      <w:r>
        <w:separator/>
      </w:r>
    </w:p>
  </w:endnote>
  <w:endnote w:type="continuationSeparator" w:id="1">
    <w:p w:rsidR="00F34F45" w:rsidRDefault="00F34F45" w:rsidP="00486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F45" w:rsidRDefault="00F34F45" w:rsidP="00486982">
      <w:r>
        <w:separator/>
      </w:r>
    </w:p>
  </w:footnote>
  <w:footnote w:type="continuationSeparator" w:id="1">
    <w:p w:rsidR="00F34F45" w:rsidRDefault="00F34F45" w:rsidP="00486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982"/>
    <w:rsid w:val="00486982"/>
    <w:rsid w:val="00F3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98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69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698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6982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486982"/>
    <w:rPr>
      <w:i/>
      <w:iCs/>
    </w:rPr>
  </w:style>
  <w:style w:type="character" w:customStyle="1" w:styleId="apple-converted-space">
    <w:name w:val="apple-converted-space"/>
    <w:basedOn w:val="a0"/>
    <w:rsid w:val="00486982"/>
  </w:style>
  <w:style w:type="character" w:customStyle="1" w:styleId="t-mark">
    <w:name w:val="t-mark"/>
    <w:basedOn w:val="a0"/>
    <w:rsid w:val="00486982"/>
  </w:style>
  <w:style w:type="character" w:customStyle="1" w:styleId="function">
    <w:name w:val="function"/>
    <w:basedOn w:val="a0"/>
    <w:rsid w:val="00486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343">
              <w:marLeft w:val="0"/>
              <w:marRight w:val="0"/>
              <w:marTop w:val="0"/>
              <w:marBottom w:val="168"/>
              <w:divBdr>
                <w:top w:val="single" w:sz="4" w:space="4" w:color="BCE8F1"/>
                <w:left w:val="single" w:sz="4" w:space="7" w:color="BCE8F1"/>
                <w:bottom w:val="single" w:sz="4" w:space="4" w:color="BCE8F1"/>
                <w:right w:val="single" w:sz="4" w:space="16" w:color="BCE8F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oschina.net/commons?type=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ool.oschina.net/commons?type=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.oschina.net/commons?type=6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tool.oschina.net/commons?type=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ool.oschina.net/commons?type=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3677</Characters>
  <Application>Microsoft Office Word</Application>
  <DocSecurity>0</DocSecurity>
  <Lines>30</Lines>
  <Paragraphs>8</Paragraphs>
  <ScaleCrop>false</ScaleCrop>
  <Company>China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2017-03-29T04:48:00Z</dcterms:created>
  <dcterms:modified xsi:type="dcterms:W3CDTF">2017-03-29T04:48:00Z</dcterms:modified>
</cp:coreProperties>
</file>