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C03" w:rsidRPr="00A70C03" w:rsidRDefault="00A70C03" w:rsidP="00A70C03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Pr="00A70C03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Socket</w:t>
        </w:r>
        <w:r w:rsidRPr="00A70C03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开发框架之数据加密及完整性检查</w:t>
        </w:r>
      </w:hyperlink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在前面两篇介绍了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框架的设计思路以及数据传输方面的内容，整个框架的设计指导原则就是易于使用及安全性较好，可以用来从客户端到服务端的数据安全传输，那么实现这个目标就需要设计好消息的传输和数据加密的处理。本篇主要介绍如何利用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传输协议来实现数据加密和数据完整性校验的处理，数据加密我们可以采用基于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RSA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非对称加密的方式来实现，数据的完整性，我们可以对传输的内容进行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MD5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数据的校验对比。</w:t>
      </w:r>
    </w:p>
    <w:p w:rsidR="00A70C03" w:rsidRPr="00A70C03" w:rsidRDefault="00A70C03" w:rsidP="00A70C03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A70C0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</w:t>
      </w:r>
      <w:r w:rsidRPr="00A70C0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A70C0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Socket</w:t>
      </w:r>
      <w:r w:rsidRPr="00A70C0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框架传输内容分析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前面介绍过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的协议，除了起止标识符外，整个内容是一个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的字符串内容，这种格式如下所示。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391400" cy="457200"/>
            <wp:effectExtent l="19050" t="0" r="0" b="0"/>
            <wp:docPr id="1" name="图片 1" descr="http://images2015.cnblogs.com/blog/8867/201603/8867-20160325225900026-1968480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867/201603/8867-20160325225900026-196848046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上述消息内容，我们可以通过开始标识位和结束标识位，抽取出一个完整的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消息，这样我们对其中的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内容进行序列号就可以得到对应的实体类，我们定义实体类的内容如下所示。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43575" cy="2847975"/>
            <wp:effectExtent l="19050" t="0" r="9525" b="0"/>
            <wp:docPr id="2" name="图片 2" descr="http://images2015.cnblogs.com/blog/8867/201603/8867-20160329212253598-1890402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867/201603/8867-20160329212253598-189040299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我们把消息对象分为请求消息对象和应答消息对象，他们对应的是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Response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的消息，也就是一个是发起的消息，一个是应答的消息。其中上图的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承载的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内容就是我们另一个传输对象的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字符串，这样我们通过这种字符串来传输不同对象的信息，就构造出了一个通用的消息实体对象。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lastRenderedPageBreak/>
        <w:t>另外这些传输的消息对象，它本身可以继承于一个实体类的基类，这样方便我们对它们的统一处理，如下图所示，就是一个通用的消息对象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BaseMessage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和其中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内容的对象关系图，如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AuthRequest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是登陆验证请求，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AuthorRepsonse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是登陆验证的应答。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829425" cy="3676650"/>
            <wp:effectExtent l="19050" t="0" r="9525" b="0"/>
            <wp:docPr id="3" name="图片 3" descr="http://images2015.cnblogs.com/blog/8867/201603/8867-20160329212501754-1214460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867/201603/8867-20160329212501754-121446065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当然，我们整个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应用，可以派生出很多类似的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Response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的消息对象，如下所示是部分消息的定义。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105025" cy="2619375"/>
            <wp:effectExtent l="19050" t="0" r="9525" b="0"/>
            <wp:docPr id="4" name="图片 4" descr="http://images2015.cnblogs.com/blog/8867/201603/8867-20160329221117879-41631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867/201603/8867-20160329221117879-4163114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对于非对称加密的处理，一般来说会有一些性能上的损失，不过我们考虑到如果是安全环境的数据传输处理的话，我们使用非对称加密还是比较好的。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lastRenderedPageBreak/>
        <w:t>当然也有人建议采用非对称加密部分内容，如双方采用约定的对称加密键，通过非对称加密的方式来传输这个加密键，然后两边采用对称加密算法来处理也是可以的。不过本框架主要介绍采用非对称加密的方式来加密其中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内容，其他部分常规的信息不进行加密。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70C03" w:rsidRPr="00A70C03" w:rsidRDefault="00A70C03" w:rsidP="00A70C03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A70C0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</w:t>
      </w:r>
      <w:r w:rsidRPr="00A70C0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、非对称加密的公钥传递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消息加密数据的传输前，我们需要交换算法的公钥，也就是服务器把自己公钥给客户端，客户端收到服务器的公钥请求后，返回客户端的公钥给服务器，实现两者的交换，以后双方的消息都通过对方公钥加密，把加密内容通过标准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消息对象传递，这样对方收到的加密内容，就可以通过自身的私钥进行解密了。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那么要在传递消息前处理这个公钥交换的话，我们可以设计在服务器接入一个新的客户端连接后（在登录处理前），向客户端发送服务器的公钥，客户端受到服务器的公钥后，回应自己的公钥信息，并存储服务器的公钥。这样我们就可以在登陆的时候以及后面的消息传递过程中，使用对方公钥进行加密数据，实现较好的安全性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公钥传递的过程如下图所示，也就是客户端发起连接服务器请求后，由服务器主动发送一个公钥请求命令，客户端收到后进行响应，发送自身的公钥给服务器，服务器把客户端的公钥信息存储在对应的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对象上，以后所有消息都通过客户端公钥加密，然后发送给客户端。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810625" cy="6962775"/>
            <wp:effectExtent l="19050" t="0" r="9525" b="0"/>
            <wp:docPr id="5" name="图片 5" descr="http://images2015.cnblogs.com/blog/8867/201603/8867-20160329220418254-1360017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867/201603/8867-20160329220418254-136001706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前面我们介绍过，我们所有的自定义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对象，都是继承于一个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BaseSocketClient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这样的基类对象，那么我们只需要在它的对象里面增加几个属性几个，一个是自己的公钥、私钥，一个是对方的公钥信息，如下所示。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172325" cy="3848100"/>
            <wp:effectExtent l="19050" t="0" r="9525" b="0"/>
            <wp:docPr id="6" name="图片 6" descr="http://images2015.cnblogs.com/blog/8867/201603/8867-20160329220938473-827759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867/201603/8867-20160329220938473-82775988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在程序的启动后，包括客户端启动，服务器启动，我们都需要构建好自己的公钥私钥信息，如下代码是产生对应的公钥私钥信息，并存储在属性里面。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(RSACryptoServiceProvider rsa =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RSACryptoServiceProvider())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.RSAPublicKey = rsa.ToXmlString(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 公钥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.RSAPrivateKey = rsa.ToXmlString(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 私钥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例如在服务器端，在客户端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成功接入后，我们就给对应的客户端发送公钥请求消息，如下代码所示。</w:t>
      </w:r>
    </w:p>
    <w:p w:rsidR="00A70C03" w:rsidRPr="00A70C03" w:rsidRDefault="00A70C03" w:rsidP="00A70C03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客户端连接后的处理（如发送公钥秘钥）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name="client"&gt;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连接客户端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&lt;/param&gt;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OnAfterClientConnected(ClientOfShop client)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//先记录服务端的公钥，私钥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client.RSAPrivateKey = Portal.gc.RSAPrivateKey;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client.RSAPublicKey = Portal.gc.RSAPublicKey;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//发送一个公钥交换命令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 =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RsaKeyRequest(Portal.gc.RSAPublicKey);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request.PackData();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client.SendData(data);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Thread.Sleep(</w:t>
      </w:r>
      <w:r w:rsidRPr="00A70C03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70C03" w:rsidRPr="00A70C03" w:rsidRDefault="00A70C03" w:rsidP="00A70C03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那么在客户端，接收到服务端的消息后，对消息类型判断，如果是公钥请求，那么我们需要进行回应，把自己的公钥发给服务器，否则就进行其他的业务处理了。</w:t>
      </w:r>
    </w:p>
    <w:p w:rsidR="00A70C03" w:rsidRPr="00A70C03" w:rsidRDefault="00A70C03" w:rsidP="00A70C03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重写读取消息的处理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name="message"&gt;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获取到的完整Socket消息对象</w:t>
      </w:r>
      <w:r w:rsidRPr="00A70C03">
        <w:rPr>
          <w:rFonts w:ascii="宋体" w:eastAsia="宋体" w:hAnsi="宋体" w:cs="宋体"/>
          <w:color w:val="808080"/>
          <w:kern w:val="0"/>
          <w:sz w:val="24"/>
          <w:szCs w:val="24"/>
        </w:rPr>
        <w:t>&lt;/param&gt;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OnMessageReceived(BaseMessage message)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(message.MsgType == DataTypeKey.RSARequest)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info = JsonTools.DeserializeObject&lt;RsaKeyRequest&gt;(message.Content);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(info !=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//记录对方的公钥到Socket对象里面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.PeerRSAPublicKey = Portal.gc.UseRSAEncrypt ? info.RSAPublicKey : </w:t>
      </w:r>
      <w:r w:rsidRPr="00A70C03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Console.WriteLine(</w:t>
      </w:r>
      <w:r w:rsidRPr="00A70C03">
        <w:rPr>
          <w:rFonts w:ascii="宋体" w:eastAsia="宋体" w:hAnsi="宋体" w:cs="宋体"/>
          <w:color w:val="800000"/>
          <w:kern w:val="0"/>
          <w:sz w:val="24"/>
          <w:szCs w:val="24"/>
        </w:rPr>
        <w:t>"使用RAS加密：{0}，获取到加密公钥为：{1}"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, Portal.gc.UseRSAEncrypt, info.RSAPublicKey);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//公钥请求应答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publicKey = Portal.gc.UseRSAEncrypt ? Portal.gc.RSAPublicKey : </w:t>
      </w:r>
      <w:r w:rsidRPr="00A70C03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RsaKeyResponse(publicKey);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//返回客户端的公钥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msg = data.PackData(message);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SendData(msg);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Thread.Sleep(</w:t>
      </w:r>
      <w:r w:rsidRPr="00A70C03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//暂停下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//交给业务消息处理过程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.MessageReceiver.AppendMessage(message);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.MessageReceiver.Check();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70C03" w:rsidRPr="00A70C03" w:rsidRDefault="00A70C03" w:rsidP="00A70C03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如果我们交换成功后，我们后续的消息，就可以通过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RSA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非对称加密进行处理了，如下代码所示。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data.Content = RSASecurityHelper.RSAEncrypt(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.PeerRSAPublicKey, data.Content);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而解密消息，则是上面代码的逆过程，如下所示。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message.Content = RSASecurityHelper.RSADecrypt(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.RSAPrivateKey, message.Content);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最后我们把加密后的内容组成一个待发送的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消息，包含起止标识符，如下所示。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//转为JSON，并组装为发送协议格式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json = JsonTools.ObjectToJson(data);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toSendData =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r w:rsidRPr="00A70C03">
        <w:rPr>
          <w:rFonts w:ascii="宋体" w:eastAsia="宋体" w:hAnsi="宋体" w:cs="宋体"/>
          <w:color w:val="800000"/>
          <w:kern w:val="0"/>
          <w:sz w:val="24"/>
          <w:szCs w:val="24"/>
        </w:rPr>
        <w:t>"{0}{1}{2}"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, (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.StartByte, json, (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.EndByte);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这样就是我们需要发送的消息内容了，我们拦截内容，可以看到大概的内容如下所示。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1420475" cy="2743200"/>
            <wp:effectExtent l="19050" t="0" r="9525" b="0"/>
            <wp:docPr id="11" name="图片 11" descr="http://images2015.cnblogs.com/blog/8867/201603/8867-20160329223403238-1556702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867/201603/8867-20160329223403238-15567028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4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上面红色框的内容，必须使用原有的私钥才能进行解密，也就是在网络上，被谁拦截了，也无法进行解开，保证了数据的安全性。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70C03" w:rsidRPr="00A70C03" w:rsidRDefault="00A70C03" w:rsidP="00A70C03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A70C0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</w:t>
      </w:r>
      <w:r w:rsidRPr="00A70C0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、数据完整性检查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数据的完整性，我们可以通过消息内容的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MD5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值进行比对，实现检查是否内容被篡改过，不过如果是采用了非对称加密，这种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完整性检查也可以忽略，不过我们可以保留它作为一个检查处理。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因此在封装数据的时候，就把内容部分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MD5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值计算出来，如下所示。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data.MD5 = MD5Util.GetMD5_32(data.Content);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//获取内容的MD5值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然后在获得消息，并进行解密后（如果有），那么在服务器端计算一下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MD5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值，并和传递过来的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MD5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值进行比对，如果一致则说明没有被篡改过，如下代码所示。</w:t>
      </w:r>
    </w:p>
    <w:p w:rsidR="00A70C03" w:rsidRPr="00A70C03" w:rsidRDefault="00A70C03" w:rsidP="00A70C03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md5 = MD5Util.GetMD5_32(message.Content);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(md5 == message.MD5)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OnMessageReceived(message);</w:t>
      </w:r>
      <w:r w:rsidRPr="00A70C03">
        <w:rPr>
          <w:rFonts w:ascii="宋体" w:eastAsia="宋体" w:hAnsi="宋体" w:cs="宋体"/>
          <w:color w:val="008000"/>
          <w:kern w:val="0"/>
          <w:sz w:val="24"/>
          <w:szCs w:val="24"/>
        </w:rPr>
        <w:t>//给子类重载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Log.WriteInfo(</w:t>
      </w:r>
      <w:r w:rsidRPr="00A70C0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r w:rsidRPr="00A70C03">
        <w:rPr>
          <w:rFonts w:ascii="宋体" w:eastAsia="宋体" w:hAnsi="宋体" w:cs="宋体"/>
          <w:color w:val="800000"/>
          <w:kern w:val="0"/>
          <w:sz w:val="24"/>
          <w:szCs w:val="24"/>
        </w:rPr>
        <w:t>"收到一个被修改过的消息：\r\n{0}"</w:t>
      </w: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t>, message.Content));</w:t>
      </w:r>
    </w:p>
    <w:p w:rsidR="00A70C03" w:rsidRPr="00A70C03" w:rsidRDefault="00A70C03" w:rsidP="00A70C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0C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}</w:t>
      </w:r>
    </w:p>
    <w:p w:rsidR="00A70C03" w:rsidRPr="00A70C03" w:rsidRDefault="00A70C03" w:rsidP="00A70C03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70C03" w:rsidRPr="00A70C03" w:rsidRDefault="00A70C03" w:rsidP="00A70C0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以上就是我在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A70C03">
        <w:rPr>
          <w:rFonts w:ascii="Verdana" w:eastAsia="宋体" w:hAnsi="Verdana" w:cs="宋体"/>
          <w:color w:val="000000"/>
          <w:kern w:val="0"/>
          <w:szCs w:val="21"/>
        </w:rPr>
        <w:t>开发框架里面，实现传输数据的非对称加密，以及数据完整性校验的处理过程。</w:t>
      </w:r>
    </w:p>
    <w:p w:rsidR="00A70C03" w:rsidRPr="00A70C03" w:rsidRDefault="00A70C03" w:rsidP="00A70C03">
      <w:pPr>
        <w:widowControl/>
        <w:shd w:val="clear" w:color="auto" w:fill="FFFFFF"/>
        <w:spacing w:before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C0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70C03" w:rsidRPr="00A70C03" w:rsidRDefault="00A70C03" w:rsidP="00A70C03">
      <w:pPr>
        <w:widowControl/>
        <w:shd w:val="clear" w:color="auto" w:fill="EEEEEE"/>
        <w:spacing w:line="37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" name="图片 1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主要研究技术：代码生成工具、会员管理系统、客户关系管理软件、病人资料管理软件、</w:t>
      </w:r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Visio</w:t>
      </w:r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二次开发、酒店管理系统、仓库管理系统等共享软件开发</w:t>
      </w:r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70C03">
        <w:rPr>
          <w:rFonts w:ascii="Verdana" w:eastAsia="宋体" w:hAnsi="Verdana" w:cs="宋体"/>
          <w:color w:val="000000"/>
          <w:kern w:val="0"/>
          <w:sz w:val="20"/>
        </w:rPr>
        <w:tab/>
      </w:r>
      <w:r w:rsidRPr="00A70C03">
        <w:rPr>
          <w:rFonts w:ascii="Verdana" w:eastAsia="宋体" w:hAnsi="Verdana" w:cs="宋体"/>
          <w:color w:val="000000"/>
          <w:kern w:val="0"/>
          <w:sz w:val="20"/>
        </w:rPr>
        <w:tab/>
      </w:r>
      <w:r w:rsidRPr="00A70C03">
        <w:rPr>
          <w:rFonts w:ascii="Verdana" w:eastAsia="宋体" w:hAnsi="Verdana" w:cs="宋体"/>
          <w:color w:val="000000"/>
          <w:kern w:val="0"/>
          <w:sz w:val="20"/>
        </w:rPr>
        <w:tab/>
      </w:r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专注于</w:t>
      </w:r>
      <w:hyperlink r:id="rId17" w:history="1">
        <w:r w:rsidRPr="00A70C03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Winform</w:t>
        </w:r>
        <w:r w:rsidRPr="00A70C03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开发框架</w:t>
        </w:r>
        <w:r w:rsidRPr="00A70C03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/</w:t>
        </w:r>
        <w:r w:rsidRPr="00A70C03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混合式开发框架</w:t>
        </w:r>
      </w:hyperlink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hyperlink r:id="rId18" w:history="1">
        <w:r w:rsidRPr="00A70C03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Web</w:t>
        </w:r>
        <w:r w:rsidRPr="00A70C03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开发框架</w:t>
        </w:r>
      </w:hyperlink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hyperlink r:id="rId19" w:history="1">
        <w:r w:rsidRPr="00A70C03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Bootstrap</w:t>
        </w:r>
        <w:r w:rsidRPr="00A70C03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开发框架</w:t>
        </w:r>
      </w:hyperlink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hyperlink r:id="rId20" w:history="1">
        <w:r w:rsidRPr="00A70C03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微信门户开发框架的研究及应用</w:t>
        </w:r>
      </w:hyperlink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</w:t>
      </w:r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转载请注明出处：</w:t>
      </w:r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" name="图片 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撰写人：伍华聪</w:t>
      </w:r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hyperlink r:id="rId21" w:tgtFrame="_blank" w:history="1">
        <w:r w:rsidRPr="00A70C03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http://www.iqidi.com</w:t>
        </w:r>
      </w:hyperlink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70C0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</w:p>
    <w:p w:rsidR="00AD1976" w:rsidRPr="00A70C03" w:rsidRDefault="00AD1976"/>
    <w:sectPr w:rsidR="00AD1976" w:rsidRPr="00A7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976" w:rsidRDefault="00AD1976" w:rsidP="00A70C03">
      <w:r>
        <w:separator/>
      </w:r>
    </w:p>
  </w:endnote>
  <w:endnote w:type="continuationSeparator" w:id="1">
    <w:p w:rsidR="00AD1976" w:rsidRDefault="00AD1976" w:rsidP="00A70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976" w:rsidRDefault="00AD1976" w:rsidP="00A70C03">
      <w:r>
        <w:separator/>
      </w:r>
    </w:p>
  </w:footnote>
  <w:footnote w:type="continuationSeparator" w:id="1">
    <w:p w:rsidR="00AD1976" w:rsidRDefault="00AD1976" w:rsidP="00A70C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C03"/>
    <w:rsid w:val="00A70C03"/>
    <w:rsid w:val="00AD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0C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0C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C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C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0C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0C0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70C0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70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0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0C03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70C03"/>
  </w:style>
  <w:style w:type="character" w:customStyle="1" w:styleId="apple-tab-span">
    <w:name w:val="apple-tab-span"/>
    <w:basedOn w:val="a0"/>
    <w:rsid w:val="00A70C03"/>
  </w:style>
  <w:style w:type="paragraph" w:styleId="a7">
    <w:name w:val="Balloon Text"/>
    <w:basedOn w:val="a"/>
    <w:link w:val="Char1"/>
    <w:uiPriority w:val="99"/>
    <w:semiHidden/>
    <w:unhideWhenUsed/>
    <w:rsid w:val="00A70C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0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0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9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012941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55978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034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184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70319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786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64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366161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539388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49829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142811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01744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527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262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www.iqidi.com/Framework/WebIntroduce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qidi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iqidi.com/Framework/index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gif"/><Relationship Id="rId20" Type="http://schemas.openxmlformats.org/officeDocument/2006/relationships/hyperlink" Target="http://www.iqidi.com/Framework/WeixinIndex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wuhuacong/p/5333846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iqidi.com/Framework/BootstrapIndex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815</Words>
  <Characters>4648</Characters>
  <Application>Microsoft Office Word</Application>
  <DocSecurity>0</DocSecurity>
  <Lines>38</Lines>
  <Paragraphs>10</Paragraphs>
  <ScaleCrop>false</ScaleCrop>
  <Company>Microsoft</Company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2017-02-25T05:33:00Z</dcterms:created>
  <dcterms:modified xsi:type="dcterms:W3CDTF">2017-02-25T05:33:00Z</dcterms:modified>
</cp:coreProperties>
</file>