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/>
          <w:b/>
          <w:sz w:val="28"/>
        </w:rPr>
        <w:t>RESUMO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Espera-se que táxis aéreos elétricos e drones de entrega voem rotineiramente sobre as cidades na próxima década. Antes que isso aconteça, eles precisam ser capazes de enxergar por conta própria. Uma aeronave que opera sem piloto a bordo tem de encontrar os obstáculos ao seu redor, determinar onde cada um está, qual é o seu tamanho e com que velocidade se move, e fazer tudo isso a bordo e em tempo real. As autoridades aeronáuticas chamam essa capacidade de detect-and-avoid (detectar e evitar), e ela se divide em duas metades: sense, o problema de percepção, que consiste em construir uma representação do tráfego ao redor, e avoid, o problema de manobrar para desviar. Esta dissertação constrói a metade sense.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A solução proposta é um pipeline de percepção formado por quatro estágios que trocam entre si informações simples e bem definidas. Primeiro, uma Rede Neural Convolucional localiza o obstáculo na imagem da câmera. Segundo, essa região da imagem é estendida para o espaço na forma de um tronco de visada (frustum), que seleciona a pequena parcela da nuvem de pontos tridimensional –- medida por uma câmera de profundidade ou por um sensor laser –- que pode conter o objeto. Terceiro, uma segunda rede neural lê esses pontos e ajusta uma caixa tridimensional métrica ao redor do obstáculo. Quarto, um Filtro de Kalman Estendido encadeia as detecções quadro a quadro em uma trajetória ao longo do tempo e, o que é igualmente importante, informa o quanto essa trajetória pode ser considerada confiável, já que a lógica de desvio precisa raciocinar sobre risco de colisão e prever onde o obstáculo estará, e não apenas onde ele está agora.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Três estudos autocontidos validam o pipeline. O primeiro formula o estágio de rastreamento para um observador que também está em movimento, nas duas escolhas naturais de sistema de coordenadas: um referencial fixo ao solo e um referencial móvel solidário à aeronave. Prova-se que as duas formulações são matematicamente equivalentes quando a pose da própria aeronave é conhecida, identificam-se as condições exatas em que essa equivalência deixa de valer, e mostra-se que o filtro é quase ótimo frente a um limite teórico de acurácia. O segundo estudo leva o mesmo estimador a um quadrimotor real, rastreando uma pessoa caminhando com uma única câmera e com uma estimativa de pose embarcada que é ela própria incerta; propagar essa incerteza de pose para dentro do filtro é o que mantém honesta a confiança reportada. O terceiro estudo constrói um conjunto de dados sintético dedicado em um simulador de voo para treinar os estágios de detecção, e mostra que separar o objeto do seu plano de fundo, e não o regressor da caixa, é o que governa a acurácia tridimensional.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Em conjunto, os estudos mostram que um único estimador recursivo, devidamente instrumentado com um modelo da origem da sua própria incerteza, é capaz de sustentar o estágio sense através de sensores, alvos e ambientes distintos.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