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/>
          <w:b/>
          <w:sz w:val="28"/>
        </w:rPr>
        <w:t>RESUMO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Espera-se que táxis aéreos elétricos e drones de entrega voem rotineiramente sobre as cidades na próxima década. Antes que isso aconteça, eles precisam ser capazes de enxergar por conta própria. Uma aeronave que opera sem piloto a bordo tem de encontrar os obstáculos ao seu redor, determinar onde cada um está, qual é o seu tamanho e com que velocidade se move, e fazer tudo isso a bordo e em tempo real. As autoridades aeronáuticas chamam essa capacidade de detect-and-avoid (detectar e evitar), e ela se divide em duas metades: sense, o problema de percepção, que consiste em construir uma representação do tráfego ao redor, e avoid, o problema de manobrar para desviar. Esta dissertação constrói a metade sense.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A solução proposta é um pipeline de percepção formado por quatro estágios que trocam entre si informações simples e bem definidas. Primeiro, uma Rede Neural Convolucional localiza o obstáculo na imagem da câmera. Segundo, essa região da imagem é estendida para o espaço na forma de um tronco de visada (frustum), que seleciona a pequena parcela da nuvem de pontos tridimensional -- medida por uma câmera de profundidade ou por um sensor laser -- que pode conter o objeto. Terceiro, uma segunda rede neural lê esses pontos e ajusta uma caixa tridimensional métrica ao redor do obstáculo. Quarto, um Filtro de Kalman Estendido encadeia as detecções quadro a quadro em uma trajetória ao longo do tempo e, o que é igualmente importante, informa o quanto essa trajetória pode ser considerada confiável, já que a lógica de desvio precisa raciocinar sobre risco de colisão e prever onde o obstáculo estará, e não apenas onde ele está agora.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Três estudos autocontidos validam o pipeline. O primeiro formula o estágio de rastreamento para um observador que também está em movimento, nas duas escolhas naturais de sistema de coordenadas: um referencial fixo ao solo e um referencial móvel solidário à aeronave. Prova-se que as duas formulações são matematicamente equivalentes quando a pose da própria aeronave é conhecida, identificam-se as condições exatas em que essa equivalência deixa de valer, e mostra-se que o filtro é quase ótimo frente a um limite teórico de acurácia. O segundo estudo leva o mesmo estimador a um quadrimotor real, rastreando uma pessoa caminhando com uma única câmera e com uma estimativa de pose embarcada que é ela própria incerta; propagar essa incerteza de pose para dentro do filtro é o que mantém honesta a confiança reportada. O terceiro estudo constrói um conjunto de dados sintético dedicado em um simulador de voo para treinar os estágios de detecção, e mostra que separar o objeto do seu plano de fundo, e não o regressor da caixa, é o que governa a acurácia tridimensional.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Em conjunto, os estudos mostram que um único estimador recursivo, devidamente instrumentado com um modelo da origem da sua própria incerteza, é capaz de sustentar o estágio sense através de sensores, alvos e ambientes distintos.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