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CA" w:eastAsia="en-US"/>
        </w:rPr>
        <w:id w:val="-1569881548"/>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A27DF">
            <w:tc>
              <w:tcPr>
                <w:tcW w:w="7672" w:type="dxa"/>
                <w:tcMar>
                  <w:top w:w="216" w:type="dxa"/>
                  <w:left w:w="115" w:type="dxa"/>
                  <w:bottom w:w="216" w:type="dxa"/>
                  <w:right w:w="115" w:type="dxa"/>
                </w:tcMar>
              </w:tcPr>
              <w:p w:rsidR="00CA27DF" w:rsidRDefault="00CA27DF" w:rsidP="00DF4DBD">
                <w:pPr>
                  <w:pStyle w:val="NoSpacing"/>
                  <w:rPr>
                    <w:rFonts w:asciiTheme="majorHAnsi" w:eastAsiaTheme="majorEastAsia" w:hAnsiTheme="majorHAnsi" w:cstheme="majorBidi"/>
                  </w:rPr>
                </w:pPr>
              </w:p>
            </w:tc>
          </w:tr>
          <w:tr w:rsidR="00CA27DF">
            <w:tc>
              <w:tcPr>
                <w:tcW w:w="7672" w:type="dxa"/>
              </w:tcPr>
              <w:sdt>
                <w:sdtPr>
                  <w:rPr>
                    <w:rFonts w:eastAsiaTheme="minorHAnsi"/>
                    <w:sz w:val="72"/>
                    <w:szCs w:val="72"/>
                    <w:lang w:val="en-CA" w:eastAsia="en-US"/>
                  </w:rPr>
                  <w:alias w:val="Title"/>
                  <w:id w:val="13406919"/>
                  <w:placeholder>
                    <w:docPart w:val="9050465831074B1F81C1FDCD40FD7D12"/>
                  </w:placeholder>
                  <w:dataBinding w:prefixMappings="xmlns:ns0='http://schemas.openxmlformats.org/package/2006/metadata/core-properties' xmlns:ns1='http://purl.org/dc/elements/1.1/'" w:xpath="/ns0:coreProperties[1]/ns1:title[1]" w:storeItemID="{6C3C8BC8-F283-45AE-878A-BAB7291924A1}"/>
                  <w:text/>
                </w:sdtPr>
                <w:sdtContent>
                  <w:p w:rsidR="00CA27DF" w:rsidRDefault="00DF4DBD">
                    <w:pPr>
                      <w:pStyle w:val="NoSpacing"/>
                      <w:rPr>
                        <w:rFonts w:asciiTheme="majorHAnsi" w:eastAsiaTheme="majorEastAsia" w:hAnsiTheme="majorHAnsi" w:cstheme="majorBidi"/>
                        <w:color w:val="4F81BD" w:themeColor="accent1"/>
                        <w:sz w:val="80"/>
                        <w:szCs w:val="80"/>
                      </w:rPr>
                    </w:pPr>
                    <w:r>
                      <w:rPr>
                        <w:rFonts w:eastAsiaTheme="minorHAnsi"/>
                        <w:sz w:val="72"/>
                        <w:szCs w:val="72"/>
                        <w:lang w:val="en-CA" w:eastAsia="en-US"/>
                      </w:rPr>
                      <w:t>User Guide for Simple Chat Program</w:t>
                    </w:r>
                  </w:p>
                </w:sdtContent>
              </w:sdt>
            </w:tc>
          </w:tr>
          <w:tr w:rsidR="00CA27DF">
            <w:sdt>
              <w:sdtPr>
                <w:rPr>
                  <w:rFonts w:asciiTheme="majorHAnsi" w:eastAsiaTheme="majorEastAsia" w:hAnsiTheme="majorHAnsi" w:cstheme="majorBidi"/>
                </w:rPr>
                <w:alias w:val="Subtitle"/>
                <w:id w:val="13406923"/>
                <w:placeholder>
                  <w:docPart w:val="40968617E5A946949B2399B81728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A27DF" w:rsidRDefault="00CA27DF" w:rsidP="00CA27DF">
                    <w:pPr>
                      <w:pStyle w:val="NoSpacing"/>
                      <w:rPr>
                        <w:rFonts w:asciiTheme="majorHAnsi" w:eastAsiaTheme="majorEastAsia" w:hAnsiTheme="majorHAnsi" w:cstheme="majorBidi"/>
                      </w:rPr>
                    </w:pPr>
                    <w:r>
                      <w:rPr>
                        <w:rFonts w:asciiTheme="majorHAnsi" w:eastAsiaTheme="majorEastAsia" w:hAnsiTheme="majorHAnsi" w:cstheme="majorBidi"/>
                      </w:rPr>
                      <w:t>Linux Chat program using QT</w:t>
                    </w:r>
                  </w:p>
                </w:tc>
              </w:sdtContent>
            </w:sdt>
          </w:tr>
        </w:tbl>
        <w:p w:rsidR="00CA27DF" w:rsidRDefault="00CA27DF"/>
        <w:p w:rsidR="00CA27DF" w:rsidRDefault="00CA27DF"/>
        <w:tbl>
          <w:tblPr>
            <w:tblpPr w:leftFromText="187" w:rightFromText="187" w:horzAnchor="margin" w:tblpXSpec="center" w:tblpYSpec="bottom"/>
            <w:tblW w:w="4000" w:type="pct"/>
            <w:tblLook w:val="04A0" w:firstRow="1" w:lastRow="0" w:firstColumn="1" w:lastColumn="0" w:noHBand="0" w:noVBand="1"/>
          </w:tblPr>
          <w:tblGrid>
            <w:gridCol w:w="7672"/>
          </w:tblGrid>
          <w:tr w:rsidR="00CA27DF">
            <w:tc>
              <w:tcPr>
                <w:tcW w:w="7672" w:type="dxa"/>
                <w:tcMar>
                  <w:top w:w="216" w:type="dxa"/>
                  <w:left w:w="115" w:type="dxa"/>
                  <w:bottom w:w="216" w:type="dxa"/>
                  <w:right w:w="115" w:type="dxa"/>
                </w:tcMar>
              </w:tcPr>
              <w:p w:rsidR="00CA27DF" w:rsidRDefault="00CC46C7">
                <w:pPr>
                  <w:pStyle w:val="NoSpacing"/>
                  <w:rPr>
                    <w:color w:val="4F81BD" w:themeColor="accent1"/>
                  </w:rPr>
                </w:pPr>
                <w:r w:rsidRPr="00684BAA">
                  <w:rPr>
                    <w:rStyle w:val="SubtleEmphasis"/>
                  </w:rPr>
                  <w:t>Eric Tsang, A00841554, 4O</w:t>
                </w:r>
              </w:p>
              <w:p w:rsidR="00CC46C7" w:rsidRDefault="00CC46C7" w:rsidP="00CC46C7">
                <w:pPr>
                  <w:pStyle w:val="NoSpacing"/>
                  <w:rPr>
                    <w:rStyle w:val="BalloonText"/>
                    <w:rFonts w:eastAsiaTheme="minorHAnsi"/>
                    <w:i/>
                    <w:iCs/>
                    <w:color w:val="5A5A5A" w:themeColor="text1" w:themeTint="A5"/>
                    <w:lang w:val="en-CA" w:eastAsia="en-US"/>
                  </w:rPr>
                </w:pPr>
                <w:r>
                  <w:rPr>
                    <w:rStyle w:val="BalloonText"/>
                    <w:rFonts w:eastAsiaTheme="minorHAnsi"/>
                    <w:i/>
                    <w:iCs/>
                    <w:color w:val="5A5A5A" w:themeColor="text1" w:themeTint="A5"/>
                    <w:lang w:val="en-CA" w:eastAsia="en-US"/>
                  </w:rPr>
                  <w:t>Jonathan Chu A00881533, 4O</w:t>
                </w:r>
                <w:bookmarkStart w:id="0" w:name="_GoBack"/>
                <w:bookmarkEnd w:id="0"/>
              </w:p>
              <w:p w:rsidR="00CA27DF" w:rsidRDefault="00CA27DF">
                <w:pPr>
                  <w:pStyle w:val="NoSpacing"/>
                  <w:rPr>
                    <w:color w:val="4F81BD" w:themeColor="accent1"/>
                  </w:rPr>
                </w:pPr>
              </w:p>
            </w:tc>
          </w:tr>
        </w:tbl>
        <w:p w:rsidR="00CA27DF" w:rsidRDefault="00CA27DF"/>
        <w:p w:rsidR="00DF4DBD" w:rsidRDefault="00CA27DF" w:rsidP="00DF4DBD">
          <w:r>
            <w:br w:type="page"/>
          </w:r>
        </w:p>
      </w:sdtContent>
    </w:sdt>
    <w:sdt>
      <w:sdtPr>
        <w:rPr>
          <w:rFonts w:asciiTheme="minorHAnsi" w:eastAsiaTheme="minorHAnsi" w:hAnsiTheme="minorHAnsi" w:cstheme="minorBidi"/>
          <w:b w:val="0"/>
          <w:bCs w:val="0"/>
          <w:color w:val="auto"/>
          <w:sz w:val="22"/>
          <w:szCs w:val="22"/>
          <w:lang w:val="en-CA" w:eastAsia="en-US"/>
        </w:rPr>
        <w:id w:val="1381430060"/>
        <w:docPartObj>
          <w:docPartGallery w:val="Table of Contents"/>
          <w:docPartUnique/>
        </w:docPartObj>
      </w:sdtPr>
      <w:sdtEndPr>
        <w:rPr>
          <w:noProof/>
        </w:rPr>
      </w:sdtEndPr>
      <w:sdtContent>
        <w:p w:rsidR="00CA27DF" w:rsidRDefault="00CA27DF">
          <w:pPr>
            <w:pStyle w:val="TOCHeading"/>
          </w:pPr>
          <w:r>
            <w:t>Table of Contents</w:t>
          </w:r>
        </w:p>
        <w:p w:rsidR="00CC46C7" w:rsidRDefault="00CA27D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5046061" w:history="1">
            <w:r w:rsidR="00CC46C7" w:rsidRPr="003077D2">
              <w:rPr>
                <w:rStyle w:val="Hyperlink"/>
                <w:noProof/>
              </w:rPr>
              <w:t>The server</w:t>
            </w:r>
            <w:r w:rsidR="00CC46C7">
              <w:rPr>
                <w:noProof/>
                <w:webHidden/>
              </w:rPr>
              <w:tab/>
            </w:r>
            <w:r w:rsidR="00CC46C7">
              <w:rPr>
                <w:noProof/>
                <w:webHidden/>
              </w:rPr>
              <w:fldChar w:fldCharType="begin"/>
            </w:r>
            <w:r w:rsidR="00CC46C7">
              <w:rPr>
                <w:noProof/>
                <w:webHidden/>
              </w:rPr>
              <w:instrText xml:space="preserve"> PAGEREF _Toc415046061 \h </w:instrText>
            </w:r>
            <w:r w:rsidR="00CC46C7">
              <w:rPr>
                <w:noProof/>
                <w:webHidden/>
              </w:rPr>
            </w:r>
            <w:r w:rsidR="00CC46C7">
              <w:rPr>
                <w:noProof/>
                <w:webHidden/>
              </w:rPr>
              <w:fldChar w:fldCharType="separate"/>
            </w:r>
            <w:r w:rsidR="00CC46C7">
              <w:rPr>
                <w:noProof/>
                <w:webHidden/>
              </w:rPr>
              <w:t>2</w:t>
            </w:r>
            <w:r w:rsidR="00CC46C7">
              <w:rPr>
                <w:noProof/>
                <w:webHidden/>
              </w:rPr>
              <w:fldChar w:fldCharType="end"/>
            </w:r>
          </w:hyperlink>
        </w:p>
        <w:p w:rsidR="00CC46C7" w:rsidRDefault="00CC46C7">
          <w:pPr>
            <w:pStyle w:val="TOC2"/>
            <w:tabs>
              <w:tab w:val="right" w:leader="dot" w:pos="9350"/>
            </w:tabs>
            <w:rPr>
              <w:rFonts w:eastAsiaTheme="minorEastAsia"/>
              <w:noProof/>
              <w:lang w:eastAsia="en-CA"/>
            </w:rPr>
          </w:pPr>
          <w:hyperlink w:anchor="_Toc415046062" w:history="1">
            <w:r w:rsidRPr="003077D2">
              <w:rPr>
                <w:rStyle w:val="Hyperlink"/>
                <w:noProof/>
              </w:rPr>
              <w:t>Main Window</w:t>
            </w:r>
            <w:r>
              <w:rPr>
                <w:noProof/>
                <w:webHidden/>
              </w:rPr>
              <w:tab/>
            </w:r>
            <w:r>
              <w:rPr>
                <w:noProof/>
                <w:webHidden/>
              </w:rPr>
              <w:fldChar w:fldCharType="begin"/>
            </w:r>
            <w:r>
              <w:rPr>
                <w:noProof/>
                <w:webHidden/>
              </w:rPr>
              <w:instrText xml:space="preserve"> PAGEREF _Toc415046062 \h </w:instrText>
            </w:r>
            <w:r>
              <w:rPr>
                <w:noProof/>
                <w:webHidden/>
              </w:rPr>
            </w:r>
            <w:r>
              <w:rPr>
                <w:noProof/>
                <w:webHidden/>
              </w:rPr>
              <w:fldChar w:fldCharType="separate"/>
            </w:r>
            <w:r>
              <w:rPr>
                <w:noProof/>
                <w:webHidden/>
              </w:rPr>
              <w:t>2</w:t>
            </w:r>
            <w:r>
              <w:rPr>
                <w:noProof/>
                <w:webHidden/>
              </w:rPr>
              <w:fldChar w:fldCharType="end"/>
            </w:r>
          </w:hyperlink>
        </w:p>
        <w:p w:rsidR="00CC46C7" w:rsidRDefault="00CC46C7">
          <w:pPr>
            <w:pStyle w:val="TOC2"/>
            <w:tabs>
              <w:tab w:val="right" w:leader="dot" w:pos="9350"/>
            </w:tabs>
            <w:rPr>
              <w:rFonts w:eastAsiaTheme="minorEastAsia"/>
              <w:noProof/>
              <w:lang w:eastAsia="en-CA"/>
            </w:rPr>
          </w:pPr>
          <w:hyperlink w:anchor="_Toc415046063" w:history="1">
            <w:r w:rsidRPr="003077D2">
              <w:rPr>
                <w:rStyle w:val="Hyperlink"/>
                <w:noProof/>
              </w:rPr>
              <w:t>Settings windows</w:t>
            </w:r>
            <w:r>
              <w:rPr>
                <w:noProof/>
                <w:webHidden/>
              </w:rPr>
              <w:tab/>
            </w:r>
            <w:r>
              <w:rPr>
                <w:noProof/>
                <w:webHidden/>
              </w:rPr>
              <w:fldChar w:fldCharType="begin"/>
            </w:r>
            <w:r>
              <w:rPr>
                <w:noProof/>
                <w:webHidden/>
              </w:rPr>
              <w:instrText xml:space="preserve"> PAGEREF _Toc415046063 \h </w:instrText>
            </w:r>
            <w:r>
              <w:rPr>
                <w:noProof/>
                <w:webHidden/>
              </w:rPr>
            </w:r>
            <w:r>
              <w:rPr>
                <w:noProof/>
                <w:webHidden/>
              </w:rPr>
              <w:fldChar w:fldCharType="separate"/>
            </w:r>
            <w:r>
              <w:rPr>
                <w:noProof/>
                <w:webHidden/>
              </w:rPr>
              <w:t>3</w:t>
            </w:r>
            <w:r>
              <w:rPr>
                <w:noProof/>
                <w:webHidden/>
              </w:rPr>
              <w:fldChar w:fldCharType="end"/>
            </w:r>
          </w:hyperlink>
        </w:p>
        <w:p w:rsidR="00CC46C7" w:rsidRDefault="00CC46C7">
          <w:pPr>
            <w:pStyle w:val="TOC1"/>
            <w:tabs>
              <w:tab w:val="right" w:leader="dot" w:pos="9350"/>
            </w:tabs>
            <w:rPr>
              <w:rFonts w:eastAsiaTheme="minorEastAsia"/>
              <w:noProof/>
              <w:lang w:eastAsia="en-CA"/>
            </w:rPr>
          </w:pPr>
          <w:hyperlink w:anchor="_Toc415046064" w:history="1">
            <w:r w:rsidRPr="003077D2">
              <w:rPr>
                <w:rStyle w:val="Hyperlink"/>
                <w:noProof/>
              </w:rPr>
              <w:t>The Client</w:t>
            </w:r>
            <w:r>
              <w:rPr>
                <w:noProof/>
                <w:webHidden/>
              </w:rPr>
              <w:tab/>
            </w:r>
            <w:r>
              <w:rPr>
                <w:noProof/>
                <w:webHidden/>
              </w:rPr>
              <w:fldChar w:fldCharType="begin"/>
            </w:r>
            <w:r>
              <w:rPr>
                <w:noProof/>
                <w:webHidden/>
              </w:rPr>
              <w:instrText xml:space="preserve"> PAGEREF _Toc415046064 \h </w:instrText>
            </w:r>
            <w:r>
              <w:rPr>
                <w:noProof/>
                <w:webHidden/>
              </w:rPr>
            </w:r>
            <w:r>
              <w:rPr>
                <w:noProof/>
                <w:webHidden/>
              </w:rPr>
              <w:fldChar w:fldCharType="separate"/>
            </w:r>
            <w:r>
              <w:rPr>
                <w:noProof/>
                <w:webHidden/>
              </w:rPr>
              <w:t>4</w:t>
            </w:r>
            <w:r>
              <w:rPr>
                <w:noProof/>
                <w:webHidden/>
              </w:rPr>
              <w:fldChar w:fldCharType="end"/>
            </w:r>
          </w:hyperlink>
        </w:p>
        <w:p w:rsidR="00CC46C7" w:rsidRDefault="00CC46C7">
          <w:pPr>
            <w:pStyle w:val="TOC2"/>
            <w:tabs>
              <w:tab w:val="right" w:leader="dot" w:pos="9350"/>
            </w:tabs>
            <w:rPr>
              <w:rFonts w:eastAsiaTheme="minorEastAsia"/>
              <w:noProof/>
              <w:lang w:eastAsia="en-CA"/>
            </w:rPr>
          </w:pPr>
          <w:hyperlink w:anchor="_Toc415046065" w:history="1">
            <w:r w:rsidRPr="003077D2">
              <w:rPr>
                <w:rStyle w:val="Hyperlink"/>
                <w:noProof/>
              </w:rPr>
              <w:t>Main Window</w:t>
            </w:r>
            <w:r>
              <w:rPr>
                <w:noProof/>
                <w:webHidden/>
              </w:rPr>
              <w:tab/>
            </w:r>
            <w:r>
              <w:rPr>
                <w:noProof/>
                <w:webHidden/>
              </w:rPr>
              <w:fldChar w:fldCharType="begin"/>
            </w:r>
            <w:r>
              <w:rPr>
                <w:noProof/>
                <w:webHidden/>
              </w:rPr>
              <w:instrText xml:space="preserve"> PAGEREF _Toc415046065 \h </w:instrText>
            </w:r>
            <w:r>
              <w:rPr>
                <w:noProof/>
                <w:webHidden/>
              </w:rPr>
            </w:r>
            <w:r>
              <w:rPr>
                <w:noProof/>
                <w:webHidden/>
              </w:rPr>
              <w:fldChar w:fldCharType="separate"/>
            </w:r>
            <w:r>
              <w:rPr>
                <w:noProof/>
                <w:webHidden/>
              </w:rPr>
              <w:t>4</w:t>
            </w:r>
            <w:r>
              <w:rPr>
                <w:noProof/>
                <w:webHidden/>
              </w:rPr>
              <w:fldChar w:fldCharType="end"/>
            </w:r>
          </w:hyperlink>
        </w:p>
        <w:p w:rsidR="00CC46C7" w:rsidRDefault="00CC46C7">
          <w:pPr>
            <w:pStyle w:val="TOC2"/>
            <w:tabs>
              <w:tab w:val="right" w:leader="dot" w:pos="9350"/>
            </w:tabs>
            <w:rPr>
              <w:rFonts w:eastAsiaTheme="minorEastAsia"/>
              <w:noProof/>
              <w:lang w:eastAsia="en-CA"/>
            </w:rPr>
          </w:pPr>
          <w:hyperlink w:anchor="_Toc415046066" w:history="1">
            <w:r w:rsidRPr="003077D2">
              <w:rPr>
                <w:rStyle w:val="Hyperlink"/>
                <w:noProof/>
              </w:rPr>
              <w:t>Settings windows</w:t>
            </w:r>
            <w:r>
              <w:rPr>
                <w:noProof/>
                <w:webHidden/>
              </w:rPr>
              <w:tab/>
            </w:r>
            <w:r>
              <w:rPr>
                <w:noProof/>
                <w:webHidden/>
              </w:rPr>
              <w:fldChar w:fldCharType="begin"/>
            </w:r>
            <w:r>
              <w:rPr>
                <w:noProof/>
                <w:webHidden/>
              </w:rPr>
              <w:instrText xml:space="preserve"> PAGEREF _Toc415046066 \h </w:instrText>
            </w:r>
            <w:r>
              <w:rPr>
                <w:noProof/>
                <w:webHidden/>
              </w:rPr>
            </w:r>
            <w:r>
              <w:rPr>
                <w:noProof/>
                <w:webHidden/>
              </w:rPr>
              <w:fldChar w:fldCharType="separate"/>
            </w:r>
            <w:r>
              <w:rPr>
                <w:noProof/>
                <w:webHidden/>
              </w:rPr>
              <w:t>5</w:t>
            </w:r>
            <w:r>
              <w:rPr>
                <w:noProof/>
                <w:webHidden/>
              </w:rPr>
              <w:fldChar w:fldCharType="end"/>
            </w:r>
          </w:hyperlink>
        </w:p>
        <w:p w:rsidR="00CC46C7" w:rsidRDefault="00CC46C7">
          <w:pPr>
            <w:pStyle w:val="TOC1"/>
            <w:tabs>
              <w:tab w:val="right" w:leader="dot" w:pos="9350"/>
            </w:tabs>
            <w:rPr>
              <w:rFonts w:eastAsiaTheme="minorEastAsia"/>
              <w:noProof/>
              <w:lang w:eastAsia="en-CA"/>
            </w:rPr>
          </w:pPr>
          <w:hyperlink w:anchor="_Toc415046067" w:history="1">
            <w:r w:rsidRPr="003077D2">
              <w:rPr>
                <w:rStyle w:val="Hyperlink"/>
                <w:noProof/>
              </w:rPr>
              <w:t>How to Connect/Disconnect</w:t>
            </w:r>
            <w:r>
              <w:rPr>
                <w:noProof/>
                <w:webHidden/>
              </w:rPr>
              <w:tab/>
            </w:r>
            <w:r>
              <w:rPr>
                <w:noProof/>
                <w:webHidden/>
              </w:rPr>
              <w:fldChar w:fldCharType="begin"/>
            </w:r>
            <w:r>
              <w:rPr>
                <w:noProof/>
                <w:webHidden/>
              </w:rPr>
              <w:instrText xml:space="preserve"> PAGEREF _Toc415046067 \h </w:instrText>
            </w:r>
            <w:r>
              <w:rPr>
                <w:noProof/>
                <w:webHidden/>
              </w:rPr>
            </w:r>
            <w:r>
              <w:rPr>
                <w:noProof/>
                <w:webHidden/>
              </w:rPr>
              <w:fldChar w:fldCharType="separate"/>
            </w:r>
            <w:r>
              <w:rPr>
                <w:noProof/>
                <w:webHidden/>
              </w:rPr>
              <w:t>7</w:t>
            </w:r>
            <w:r>
              <w:rPr>
                <w:noProof/>
                <w:webHidden/>
              </w:rPr>
              <w:fldChar w:fldCharType="end"/>
            </w:r>
          </w:hyperlink>
        </w:p>
        <w:p w:rsidR="00CC46C7" w:rsidRDefault="00CC46C7">
          <w:pPr>
            <w:pStyle w:val="TOC2"/>
            <w:tabs>
              <w:tab w:val="right" w:leader="dot" w:pos="9350"/>
            </w:tabs>
            <w:rPr>
              <w:rFonts w:eastAsiaTheme="minorEastAsia"/>
              <w:noProof/>
              <w:lang w:eastAsia="en-CA"/>
            </w:rPr>
          </w:pPr>
          <w:hyperlink w:anchor="_Toc415046068" w:history="1">
            <w:r w:rsidRPr="003077D2">
              <w:rPr>
                <w:rStyle w:val="Hyperlink"/>
                <w:noProof/>
              </w:rPr>
              <w:t>Connect</w:t>
            </w:r>
            <w:r>
              <w:rPr>
                <w:noProof/>
                <w:webHidden/>
              </w:rPr>
              <w:tab/>
            </w:r>
            <w:r>
              <w:rPr>
                <w:noProof/>
                <w:webHidden/>
              </w:rPr>
              <w:fldChar w:fldCharType="begin"/>
            </w:r>
            <w:r>
              <w:rPr>
                <w:noProof/>
                <w:webHidden/>
              </w:rPr>
              <w:instrText xml:space="preserve"> PAGEREF _Toc415046068 \h </w:instrText>
            </w:r>
            <w:r>
              <w:rPr>
                <w:noProof/>
                <w:webHidden/>
              </w:rPr>
            </w:r>
            <w:r>
              <w:rPr>
                <w:noProof/>
                <w:webHidden/>
              </w:rPr>
              <w:fldChar w:fldCharType="separate"/>
            </w:r>
            <w:r>
              <w:rPr>
                <w:noProof/>
                <w:webHidden/>
              </w:rPr>
              <w:t>7</w:t>
            </w:r>
            <w:r>
              <w:rPr>
                <w:noProof/>
                <w:webHidden/>
              </w:rPr>
              <w:fldChar w:fldCharType="end"/>
            </w:r>
          </w:hyperlink>
        </w:p>
        <w:p w:rsidR="00CC46C7" w:rsidRDefault="00CC46C7">
          <w:pPr>
            <w:pStyle w:val="TOC2"/>
            <w:tabs>
              <w:tab w:val="right" w:leader="dot" w:pos="9350"/>
            </w:tabs>
            <w:rPr>
              <w:rFonts w:eastAsiaTheme="minorEastAsia"/>
              <w:noProof/>
              <w:lang w:eastAsia="en-CA"/>
            </w:rPr>
          </w:pPr>
          <w:hyperlink w:anchor="_Toc415046069" w:history="1">
            <w:r w:rsidRPr="003077D2">
              <w:rPr>
                <w:rStyle w:val="Hyperlink"/>
                <w:noProof/>
              </w:rPr>
              <w:t>Disconnect</w:t>
            </w:r>
            <w:r>
              <w:rPr>
                <w:noProof/>
                <w:webHidden/>
              </w:rPr>
              <w:tab/>
            </w:r>
            <w:r>
              <w:rPr>
                <w:noProof/>
                <w:webHidden/>
              </w:rPr>
              <w:fldChar w:fldCharType="begin"/>
            </w:r>
            <w:r>
              <w:rPr>
                <w:noProof/>
                <w:webHidden/>
              </w:rPr>
              <w:instrText xml:space="preserve"> PAGEREF _Toc415046069 \h </w:instrText>
            </w:r>
            <w:r>
              <w:rPr>
                <w:noProof/>
                <w:webHidden/>
              </w:rPr>
            </w:r>
            <w:r>
              <w:rPr>
                <w:noProof/>
                <w:webHidden/>
              </w:rPr>
              <w:fldChar w:fldCharType="separate"/>
            </w:r>
            <w:r>
              <w:rPr>
                <w:noProof/>
                <w:webHidden/>
              </w:rPr>
              <w:t>7</w:t>
            </w:r>
            <w:r>
              <w:rPr>
                <w:noProof/>
                <w:webHidden/>
              </w:rPr>
              <w:fldChar w:fldCharType="end"/>
            </w:r>
          </w:hyperlink>
        </w:p>
        <w:p w:rsidR="00CC46C7" w:rsidRDefault="00CC46C7">
          <w:pPr>
            <w:pStyle w:val="TOC1"/>
            <w:tabs>
              <w:tab w:val="right" w:leader="dot" w:pos="9350"/>
            </w:tabs>
            <w:rPr>
              <w:rFonts w:eastAsiaTheme="minorEastAsia"/>
              <w:noProof/>
              <w:lang w:eastAsia="en-CA"/>
            </w:rPr>
          </w:pPr>
          <w:hyperlink w:anchor="_Toc415046070" w:history="1">
            <w:r w:rsidRPr="003077D2">
              <w:rPr>
                <w:rStyle w:val="Hyperlink"/>
                <w:noProof/>
              </w:rPr>
              <w:t>How to Chat</w:t>
            </w:r>
            <w:r>
              <w:rPr>
                <w:noProof/>
                <w:webHidden/>
              </w:rPr>
              <w:tab/>
            </w:r>
            <w:r>
              <w:rPr>
                <w:noProof/>
                <w:webHidden/>
              </w:rPr>
              <w:fldChar w:fldCharType="begin"/>
            </w:r>
            <w:r>
              <w:rPr>
                <w:noProof/>
                <w:webHidden/>
              </w:rPr>
              <w:instrText xml:space="preserve"> PAGEREF _Toc415046070 \h </w:instrText>
            </w:r>
            <w:r>
              <w:rPr>
                <w:noProof/>
                <w:webHidden/>
              </w:rPr>
            </w:r>
            <w:r>
              <w:rPr>
                <w:noProof/>
                <w:webHidden/>
              </w:rPr>
              <w:fldChar w:fldCharType="separate"/>
            </w:r>
            <w:r>
              <w:rPr>
                <w:noProof/>
                <w:webHidden/>
              </w:rPr>
              <w:t>8</w:t>
            </w:r>
            <w:r>
              <w:rPr>
                <w:noProof/>
                <w:webHidden/>
              </w:rPr>
              <w:fldChar w:fldCharType="end"/>
            </w:r>
          </w:hyperlink>
        </w:p>
        <w:p w:rsidR="00CA27DF" w:rsidRDefault="00CA27DF">
          <w:r>
            <w:rPr>
              <w:b/>
              <w:bCs/>
              <w:noProof/>
            </w:rPr>
            <w:fldChar w:fldCharType="end"/>
          </w:r>
        </w:p>
      </w:sdtContent>
    </w:sdt>
    <w:p w:rsidR="00CA27DF" w:rsidRDefault="00CA27DF">
      <w:r>
        <w:br w:type="page"/>
      </w:r>
    </w:p>
    <w:p w:rsidR="00BF0556" w:rsidRPr="00DA1272" w:rsidRDefault="00BF0556" w:rsidP="00CA27DF">
      <w:pPr>
        <w:pStyle w:val="Heading1"/>
        <w:spacing w:before="0"/>
      </w:pPr>
      <w:bookmarkStart w:id="1" w:name="_Toc415046061"/>
      <w:r w:rsidRPr="00DA1272">
        <w:lastRenderedPageBreak/>
        <w:t>The server</w:t>
      </w:r>
      <w:bookmarkEnd w:id="1"/>
    </w:p>
    <w:p w:rsidR="005A028E" w:rsidRPr="005A028E" w:rsidRDefault="005A028E" w:rsidP="005A028E"/>
    <w:p w:rsidR="005A028E" w:rsidRPr="005A028E" w:rsidRDefault="00BF0556" w:rsidP="005A028E">
      <w:pPr>
        <w:pStyle w:val="Heading2"/>
      </w:pPr>
      <w:bookmarkStart w:id="2" w:name="_Toc415046062"/>
      <w:r>
        <w:t>Main Window</w:t>
      </w:r>
      <w:bookmarkEnd w:id="2"/>
      <w:r>
        <w:t xml:space="preserve"> </w:t>
      </w:r>
    </w:p>
    <w:p w:rsidR="004C3921" w:rsidRDefault="004C3921" w:rsidP="004C3921">
      <w:r>
        <w:rPr>
          <w:noProof/>
          <w:lang w:eastAsia="en-CA"/>
        </w:rPr>
        <w:drawing>
          <wp:inline distT="0" distB="0" distL="0" distR="0" wp14:anchorId="4D5F31F0" wp14:editId="580BACF0">
            <wp:extent cx="4753155" cy="3251039"/>
            <wp:effectExtent l="0" t="0" r="0" b="6985"/>
            <wp:docPr id="6" name="Picture 6" descr="C:\Users\Jonathan Chu\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 Chu\AppData\Local\Microsoft\Windows\INetCache\Content.Word\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3155" cy="3251039"/>
                    </a:xfrm>
                    <a:prstGeom prst="rect">
                      <a:avLst/>
                    </a:prstGeom>
                    <a:noFill/>
                    <a:ln>
                      <a:noFill/>
                    </a:ln>
                  </pic:spPr>
                </pic:pic>
              </a:graphicData>
            </a:graphic>
          </wp:inline>
        </w:drawing>
      </w:r>
    </w:p>
    <w:p w:rsidR="00BF0556" w:rsidRDefault="00BF0556" w:rsidP="004C3921"/>
    <w:p w:rsidR="00BF0556" w:rsidRPr="005A028E" w:rsidRDefault="00BF0556" w:rsidP="004C3921">
      <w:pPr>
        <w:rPr>
          <w:u w:val="single"/>
        </w:rPr>
      </w:pPr>
      <w:r w:rsidRPr="005A028E">
        <w:rPr>
          <w:u w:val="single"/>
        </w:rPr>
        <w:t>Elements:</w:t>
      </w:r>
    </w:p>
    <w:p w:rsidR="00BF0556" w:rsidRDefault="00BF0556" w:rsidP="004C3921">
      <w:r>
        <w:t xml:space="preserve"> </w:t>
      </w:r>
      <w:r w:rsidRPr="005A028E">
        <w:rPr>
          <w:i/>
        </w:rPr>
        <w:t xml:space="preserve"> Connect</w:t>
      </w:r>
      <w:r>
        <w:t xml:space="preserve"> - Toggle Button that can be used to start or stop the server.</w:t>
      </w:r>
    </w:p>
    <w:p w:rsidR="00BF0556" w:rsidRDefault="00BF0556" w:rsidP="004C3921">
      <w:r>
        <w:t xml:space="preserve">  </w:t>
      </w:r>
      <w:r w:rsidRPr="005A028E">
        <w:rPr>
          <w:i/>
        </w:rPr>
        <w:t>Disconnect</w:t>
      </w:r>
      <w:r>
        <w:t xml:space="preserve"> - Button that stops the server, enabled only when the server is connected.</w:t>
      </w:r>
    </w:p>
    <w:p w:rsidR="00BF0556" w:rsidRDefault="00BF0556" w:rsidP="004C3921">
      <w:r>
        <w:t xml:space="preserve">  </w:t>
      </w:r>
      <w:r w:rsidRPr="005A028E">
        <w:rPr>
          <w:i/>
        </w:rPr>
        <w:t>Settings</w:t>
      </w:r>
      <w:r>
        <w:t xml:space="preserve"> – Button that brings out the settings window, enabled only when not connected.</w:t>
      </w:r>
    </w:p>
    <w:p w:rsidR="00BF0556" w:rsidRDefault="00BF0556" w:rsidP="004C3921">
      <w:r>
        <w:t xml:space="preserve">  </w:t>
      </w:r>
      <w:r w:rsidRPr="005A028E">
        <w:rPr>
          <w:i/>
        </w:rPr>
        <w:t xml:space="preserve">Users </w:t>
      </w:r>
      <w:r w:rsidR="005A028E">
        <w:rPr>
          <w:i/>
        </w:rPr>
        <w:t>O</w:t>
      </w:r>
      <w:r w:rsidRPr="005A028E">
        <w:rPr>
          <w:i/>
        </w:rPr>
        <w:t>nline List</w:t>
      </w:r>
      <w:r>
        <w:t xml:space="preserve"> – Displays the users that are currently online.</w:t>
      </w:r>
    </w:p>
    <w:p w:rsidR="00BF0556" w:rsidRDefault="00BF0556" w:rsidP="004C3921">
      <w:r>
        <w:t xml:space="preserve">  </w:t>
      </w:r>
      <w:r w:rsidRPr="005A028E">
        <w:rPr>
          <w:i/>
        </w:rPr>
        <w:t>Display Area</w:t>
      </w:r>
      <w:r>
        <w:t xml:space="preserve"> – Displays all the messages that are received when the server is online</w:t>
      </w:r>
    </w:p>
    <w:p w:rsidR="004C3921" w:rsidRDefault="004C3921" w:rsidP="004C3921"/>
    <w:p w:rsidR="00BF0556" w:rsidRDefault="00BF0556" w:rsidP="00BF0556">
      <w:pPr>
        <w:ind w:firstLine="720"/>
      </w:pPr>
      <w:r>
        <w:t>When the server has been opened, there are a couple of actions that can be performed. Ideally configuring the settings would be good if there are specific settings you would like to change, as of now the default settings are set so that it can be tested on a machine. For further information about the settings, please check the next section.</w:t>
      </w:r>
    </w:p>
    <w:p w:rsidR="00BF0556" w:rsidRDefault="00BF0556" w:rsidP="00BF0556">
      <w:pPr>
        <w:ind w:firstLine="720"/>
      </w:pPr>
      <w:r>
        <w:lastRenderedPageBreak/>
        <w:t xml:space="preserve">Once settings are configured, </w:t>
      </w:r>
      <w:r w:rsidR="005A028E">
        <w:t>the server can be started</w:t>
      </w:r>
      <w:r>
        <w:t xml:space="preserve"> by pressing the connect button</w:t>
      </w:r>
      <w:r w:rsidR="005A028E">
        <w:t>, once done,</w:t>
      </w:r>
      <w:r>
        <w:t xml:space="preserve"> the se</w:t>
      </w:r>
      <w:r w:rsidR="005A028E">
        <w:t>rver will be ready and running. To close the server, the only action needed to do is to either un-toggle the connect button or just press the disconnect button.</w:t>
      </w:r>
    </w:p>
    <w:p w:rsidR="00CA27DF" w:rsidRDefault="005A028E" w:rsidP="00CA27DF">
      <w:r>
        <w:tab/>
      </w:r>
      <w:r w:rsidRPr="005A028E">
        <w:rPr>
          <w:b/>
          <w:u w:val="single"/>
        </w:rPr>
        <w:t>Note</w:t>
      </w:r>
      <w:r>
        <w:t>: The settings button will be disabled during connect mode so make sure the settings are the desired one, since it cannot be changed once the server has started.</w:t>
      </w:r>
    </w:p>
    <w:p w:rsidR="004C3921" w:rsidRDefault="005A028E" w:rsidP="00CA27DF">
      <w:pPr>
        <w:pStyle w:val="Heading2"/>
      </w:pPr>
      <w:bookmarkStart w:id="3" w:name="_Toc415046063"/>
      <w:r>
        <w:t>Settings windows</w:t>
      </w:r>
      <w:bookmarkEnd w:id="3"/>
    </w:p>
    <w:p w:rsidR="004C3921" w:rsidRDefault="004C3921" w:rsidP="004C3921">
      <w:r>
        <w:rPr>
          <w:noProof/>
          <w:lang w:eastAsia="en-CA"/>
        </w:rPr>
        <w:drawing>
          <wp:inline distT="0" distB="0" distL="0" distR="0" wp14:anchorId="52F64A7A" wp14:editId="4D941B9D">
            <wp:extent cx="4675517" cy="3172618"/>
            <wp:effectExtent l="0" t="0" r="0" b="8890"/>
            <wp:docPr id="5" name="Picture 5" descr="C:\Users\Jonathan Chu\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 Chu\AppData\Local\Microsoft\Windows\INetCache\Content.Wor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867" cy="3177606"/>
                    </a:xfrm>
                    <a:prstGeom prst="rect">
                      <a:avLst/>
                    </a:prstGeom>
                    <a:noFill/>
                    <a:ln>
                      <a:noFill/>
                    </a:ln>
                  </pic:spPr>
                </pic:pic>
              </a:graphicData>
            </a:graphic>
          </wp:inline>
        </w:drawing>
      </w:r>
    </w:p>
    <w:p w:rsidR="005A028E" w:rsidRDefault="005A028E" w:rsidP="004C3921"/>
    <w:p w:rsidR="005A028E" w:rsidRPr="005A028E" w:rsidRDefault="005A028E" w:rsidP="004C3921">
      <w:pPr>
        <w:rPr>
          <w:u w:val="single"/>
        </w:rPr>
      </w:pPr>
      <w:r w:rsidRPr="005A028E">
        <w:rPr>
          <w:u w:val="single"/>
        </w:rPr>
        <w:t>Elements:</w:t>
      </w:r>
    </w:p>
    <w:p w:rsidR="005A028E" w:rsidRDefault="005A028E" w:rsidP="004C3921">
      <w:r>
        <w:t xml:space="preserve">  </w:t>
      </w:r>
      <w:r w:rsidRPr="005A028E">
        <w:rPr>
          <w:i/>
        </w:rPr>
        <w:t>Port Number</w:t>
      </w:r>
      <w:r>
        <w:t xml:space="preserve"> – The port number that is going to be used by the server for the client to connect</w:t>
      </w:r>
    </w:p>
    <w:p w:rsidR="004E153E" w:rsidRDefault="005A028E" w:rsidP="004C3921">
      <w:r w:rsidRPr="005A028E">
        <w:rPr>
          <w:i/>
        </w:rPr>
        <w:t xml:space="preserve">  File Path</w:t>
      </w:r>
      <w:r>
        <w:t xml:space="preserve"> – This is where the document will save the chat history, in this case the file being called ‘test’</w:t>
      </w:r>
    </w:p>
    <w:p w:rsidR="005A028E" w:rsidRDefault="005A028E" w:rsidP="00CA27DF">
      <w:pPr>
        <w:spacing w:before="240"/>
      </w:pPr>
      <w:r>
        <w:tab/>
        <w:t>Initially when the server is started, the settings will be set to the default settings which are 7000 for the port and “test” for the file name of the chat history which will be saved where the executable is located.</w:t>
      </w:r>
      <w:r w:rsidR="00DD17A6">
        <w:t xml:space="preserve"> </w:t>
      </w:r>
      <w:r>
        <w:t xml:space="preserve">The way to enable saving into a file is to open settings and confirm that the </w:t>
      </w:r>
      <w:r w:rsidR="00DD17A6">
        <w:t>file path as well as the document name is the one desired. In order to disable the saving of the chat history, leave this space blank.</w:t>
      </w:r>
    </w:p>
    <w:p w:rsidR="00CA27DF" w:rsidRDefault="00DD17A6" w:rsidP="004C3921">
      <w:r>
        <w:tab/>
        <w:t>Finally, pressing ok will save the settings while when pressing cancel, the settings will be reverted and any changes done will not be saved.</w:t>
      </w:r>
    </w:p>
    <w:p w:rsidR="00CA27DF" w:rsidRDefault="00CA27DF">
      <w:r>
        <w:br w:type="page"/>
      </w:r>
    </w:p>
    <w:p w:rsidR="00DD17A6" w:rsidRDefault="00DD17A6" w:rsidP="00CA27DF">
      <w:pPr>
        <w:pStyle w:val="Heading1"/>
      </w:pPr>
      <w:bookmarkStart w:id="4" w:name="_Toc415046064"/>
      <w:r>
        <w:lastRenderedPageBreak/>
        <w:t>The Client</w:t>
      </w:r>
      <w:bookmarkEnd w:id="4"/>
    </w:p>
    <w:p w:rsidR="00DD17A6" w:rsidRPr="005A028E" w:rsidRDefault="00DD17A6" w:rsidP="00DD17A6">
      <w:pPr>
        <w:pStyle w:val="Heading2"/>
      </w:pPr>
      <w:bookmarkStart w:id="5" w:name="_Toc415046065"/>
      <w:r>
        <w:t>Main Window</w:t>
      </w:r>
      <w:bookmarkEnd w:id="5"/>
      <w:r>
        <w:t xml:space="preserve"> </w:t>
      </w:r>
    </w:p>
    <w:p w:rsidR="00DD17A6" w:rsidRDefault="00DD17A6" w:rsidP="00DD17A6">
      <w:r>
        <w:rPr>
          <w:noProof/>
          <w:lang w:eastAsia="en-CA"/>
        </w:rPr>
        <w:drawing>
          <wp:inline distT="0" distB="0" distL="0" distR="0" wp14:anchorId="45F42216" wp14:editId="41CC8DD8">
            <wp:extent cx="5969977" cy="4676174"/>
            <wp:effectExtent l="0" t="0" r="0" b="0"/>
            <wp:docPr id="9" name="Picture 9" descr="C:\Users\Jonathan Chu\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 Chu\AppData\Local\Microsoft\Windows\INetCache\Content.Word\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793" cy="4677597"/>
                    </a:xfrm>
                    <a:prstGeom prst="rect">
                      <a:avLst/>
                    </a:prstGeom>
                    <a:noFill/>
                    <a:ln>
                      <a:noFill/>
                    </a:ln>
                  </pic:spPr>
                </pic:pic>
              </a:graphicData>
            </a:graphic>
          </wp:inline>
        </w:drawing>
      </w:r>
    </w:p>
    <w:p w:rsidR="00DD17A6" w:rsidRPr="005A028E" w:rsidRDefault="00DD17A6" w:rsidP="00DD17A6">
      <w:pPr>
        <w:rPr>
          <w:u w:val="single"/>
        </w:rPr>
      </w:pPr>
      <w:r w:rsidRPr="005A028E">
        <w:rPr>
          <w:u w:val="single"/>
        </w:rPr>
        <w:t>Elements:</w:t>
      </w:r>
    </w:p>
    <w:p w:rsidR="00DD17A6" w:rsidRDefault="00DD17A6" w:rsidP="00DD17A6">
      <w:r>
        <w:t xml:space="preserve"> </w:t>
      </w:r>
      <w:r w:rsidRPr="005A028E">
        <w:rPr>
          <w:i/>
        </w:rPr>
        <w:t xml:space="preserve"> Connect</w:t>
      </w:r>
      <w:r>
        <w:t xml:space="preserve"> - Toggle Button that can be used to start or stop the server.</w:t>
      </w:r>
    </w:p>
    <w:p w:rsidR="00DD17A6" w:rsidRDefault="00DD17A6" w:rsidP="00DD17A6">
      <w:r>
        <w:t xml:space="preserve">  </w:t>
      </w:r>
      <w:r w:rsidRPr="005A028E">
        <w:rPr>
          <w:i/>
        </w:rPr>
        <w:t>Disconnect</w:t>
      </w:r>
      <w:r>
        <w:t xml:space="preserve"> - Button that stops the server, enabled only when the server is connected.</w:t>
      </w:r>
    </w:p>
    <w:p w:rsidR="00DD17A6" w:rsidRDefault="00DD17A6" w:rsidP="00DD17A6">
      <w:r>
        <w:t xml:space="preserve">  </w:t>
      </w:r>
      <w:r w:rsidRPr="005A028E">
        <w:rPr>
          <w:i/>
        </w:rPr>
        <w:t>Settings</w:t>
      </w:r>
      <w:r>
        <w:t xml:space="preserve"> – Button that brings out the settings window, enabled only when not connected.</w:t>
      </w:r>
    </w:p>
    <w:p w:rsidR="00DD17A6" w:rsidRDefault="00DD17A6" w:rsidP="00DD17A6">
      <w:r>
        <w:t xml:space="preserve">  </w:t>
      </w:r>
      <w:r w:rsidRPr="005A028E">
        <w:rPr>
          <w:i/>
        </w:rPr>
        <w:t xml:space="preserve">Users </w:t>
      </w:r>
      <w:r>
        <w:rPr>
          <w:i/>
        </w:rPr>
        <w:t>O</w:t>
      </w:r>
      <w:r w:rsidRPr="005A028E">
        <w:rPr>
          <w:i/>
        </w:rPr>
        <w:t>nline List</w:t>
      </w:r>
      <w:r>
        <w:t xml:space="preserve"> – Displays the users that are currently online.</w:t>
      </w:r>
    </w:p>
    <w:p w:rsidR="00DD17A6" w:rsidRDefault="00DD17A6" w:rsidP="00DD17A6">
      <w:r>
        <w:t xml:space="preserve">  </w:t>
      </w:r>
      <w:r w:rsidRPr="005A028E">
        <w:rPr>
          <w:i/>
        </w:rPr>
        <w:t>Display Area</w:t>
      </w:r>
      <w:r>
        <w:t xml:space="preserve"> – Displays all the messages that are received when the server is online.</w:t>
      </w:r>
    </w:p>
    <w:p w:rsidR="00DD17A6" w:rsidRPr="00DD17A6" w:rsidRDefault="00DD17A6" w:rsidP="00DD17A6">
      <w:pPr>
        <w:rPr>
          <w:i/>
        </w:rPr>
      </w:pPr>
      <w:r>
        <w:t xml:space="preserve">  </w:t>
      </w:r>
      <w:r w:rsidRPr="00DD17A6">
        <w:rPr>
          <w:i/>
        </w:rPr>
        <w:t>Message Area</w:t>
      </w:r>
      <w:r>
        <w:rPr>
          <w:i/>
        </w:rPr>
        <w:t xml:space="preserve"> </w:t>
      </w:r>
      <w:r>
        <w:t>– Message that wishes to be sent will be written here.</w:t>
      </w:r>
      <w:r w:rsidRPr="00DD17A6">
        <w:rPr>
          <w:i/>
        </w:rPr>
        <w:t xml:space="preserve"> </w:t>
      </w:r>
    </w:p>
    <w:p w:rsidR="00DD17A6" w:rsidRDefault="00DD17A6" w:rsidP="00DD17A6">
      <w:r>
        <w:t xml:space="preserve">  </w:t>
      </w:r>
      <w:r w:rsidRPr="00DD17A6">
        <w:rPr>
          <w:i/>
        </w:rPr>
        <w:t xml:space="preserve">Send Button </w:t>
      </w:r>
      <w:r>
        <w:t>– Pressing this button will send the message contained in the message area.</w:t>
      </w:r>
    </w:p>
    <w:p w:rsidR="00DD17A6" w:rsidRDefault="00DD17A6" w:rsidP="00DD17A6">
      <w:pPr>
        <w:ind w:firstLine="720"/>
      </w:pPr>
      <w:r>
        <w:lastRenderedPageBreak/>
        <w:t>When the client has been opened, there are a couple of actions that can be performed. Ideally configuring the settings would be a good option as it needs to match the client that needs to be connected to, as of now the default settings are set so that it can be tested on a machine. For further information about the settings, please check the next section.</w:t>
      </w:r>
    </w:p>
    <w:p w:rsidR="00DD17A6" w:rsidRDefault="00DD17A6" w:rsidP="00DD17A6">
      <w:pPr>
        <w:ind w:firstLine="720"/>
      </w:pPr>
      <w:r>
        <w:t>Once settings are configured, the client will try and connect to a server using the specified settings. A message will notify the client as to whether the connection was successful or not. Once the connection has been successful, the client will be ready and running. To close the client, the only action needed to do is to either un-toggle the connect button or just press the disconnect button.</w:t>
      </w:r>
    </w:p>
    <w:p w:rsidR="00DD17A6" w:rsidRDefault="00DD17A6" w:rsidP="00DD17A6">
      <w:r>
        <w:tab/>
      </w:r>
      <w:r w:rsidRPr="005A028E">
        <w:rPr>
          <w:b/>
          <w:u w:val="single"/>
        </w:rPr>
        <w:t>Note</w:t>
      </w:r>
      <w:r>
        <w:t>: The settings button will be disabled during connect mode so make sure the settings are the desired one, since it cannot be changed once the server has started.</w:t>
      </w:r>
    </w:p>
    <w:p w:rsidR="00DD17A6" w:rsidRDefault="00DD17A6" w:rsidP="00CA27DF">
      <w:pPr>
        <w:pStyle w:val="Heading2"/>
      </w:pPr>
      <w:bookmarkStart w:id="6" w:name="_Toc415046066"/>
      <w:r>
        <w:t>Settings windows</w:t>
      </w:r>
      <w:bookmarkEnd w:id="6"/>
    </w:p>
    <w:p w:rsidR="00DD17A6" w:rsidRDefault="004E153E" w:rsidP="00DD17A6">
      <w:r>
        <w:rPr>
          <w:noProof/>
          <w:lang w:eastAsia="en-CA"/>
        </w:rPr>
        <w:drawing>
          <wp:inline distT="0" distB="0" distL="0" distR="0" wp14:anchorId="5F6A67DD" wp14:editId="101F85AB">
            <wp:extent cx="5803187" cy="3930161"/>
            <wp:effectExtent l="0" t="0" r="7620" b="0"/>
            <wp:docPr id="11" name="Picture 11" descr="C:\Users\Jonathan Chu\AppData\Local\Microsoft\Windows\INetCache\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 Chu\AppData\Local\Microsoft\Windows\INetCache\Content.Word\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5410" cy="3938439"/>
                    </a:xfrm>
                    <a:prstGeom prst="rect">
                      <a:avLst/>
                    </a:prstGeom>
                    <a:noFill/>
                    <a:ln>
                      <a:noFill/>
                    </a:ln>
                  </pic:spPr>
                </pic:pic>
              </a:graphicData>
            </a:graphic>
          </wp:inline>
        </w:drawing>
      </w:r>
    </w:p>
    <w:p w:rsidR="00DD17A6" w:rsidRDefault="00DD17A6" w:rsidP="00DD17A6">
      <w:pPr>
        <w:rPr>
          <w:u w:val="single"/>
        </w:rPr>
      </w:pPr>
      <w:r w:rsidRPr="005A028E">
        <w:rPr>
          <w:u w:val="single"/>
        </w:rPr>
        <w:t>Elements:</w:t>
      </w:r>
    </w:p>
    <w:p w:rsidR="004E153E" w:rsidRDefault="004E153E" w:rsidP="004E153E">
      <w:r>
        <w:t xml:space="preserve"> </w:t>
      </w:r>
      <w:r w:rsidRPr="004E153E">
        <w:rPr>
          <w:i/>
        </w:rPr>
        <w:t xml:space="preserve"> Display Name </w:t>
      </w:r>
      <w:r>
        <w:t>– The name that the user wants to be seen as.</w:t>
      </w:r>
    </w:p>
    <w:p w:rsidR="004E153E" w:rsidRPr="004E153E" w:rsidRDefault="004E153E" w:rsidP="00DD17A6">
      <w:r>
        <w:t xml:space="preserve">  </w:t>
      </w:r>
      <w:r w:rsidRPr="004E153E">
        <w:rPr>
          <w:i/>
        </w:rPr>
        <w:t>Remote IP</w:t>
      </w:r>
      <w:r>
        <w:t xml:space="preserve"> – The IP of the server that the client wants to connect to.</w:t>
      </w:r>
    </w:p>
    <w:p w:rsidR="00DD17A6" w:rsidRDefault="00DD17A6" w:rsidP="00DD17A6">
      <w:r>
        <w:t xml:space="preserve">  </w:t>
      </w:r>
      <w:r w:rsidRPr="005A028E">
        <w:rPr>
          <w:i/>
        </w:rPr>
        <w:t>Port Number</w:t>
      </w:r>
      <w:r>
        <w:t xml:space="preserve"> – The port number that is going to be used by the server for the client to connect</w:t>
      </w:r>
    </w:p>
    <w:p w:rsidR="00DD17A6" w:rsidRDefault="00DD17A6" w:rsidP="00DD17A6">
      <w:r w:rsidRPr="005A028E">
        <w:rPr>
          <w:i/>
        </w:rPr>
        <w:t xml:space="preserve">  File Path</w:t>
      </w:r>
      <w:r>
        <w:t xml:space="preserve"> – This is where the document will save the chat history, in this case the file being called ‘test’</w:t>
      </w:r>
    </w:p>
    <w:p w:rsidR="00DD17A6" w:rsidRDefault="00DD17A6" w:rsidP="00DD17A6">
      <w:r>
        <w:lastRenderedPageBreak/>
        <w:tab/>
        <w:t xml:space="preserve">Initially when the </w:t>
      </w:r>
      <w:r w:rsidR="004E153E">
        <w:t>client</w:t>
      </w:r>
      <w:r>
        <w:t xml:space="preserve"> is started, the settings will be set to the default settings which are</w:t>
      </w:r>
      <w:r w:rsidR="004E153E">
        <w:t xml:space="preserve"> user for the username, localhost for the IP, 7000 for the port and</w:t>
      </w:r>
      <w:r>
        <w:t xml:space="preserve"> “test” for the file name of the chat history which will be saved where the executable is located. The way to enable saving into a file is to open settings and confirm that the file path as well as the document name is the one desired. In order to disable the saving of the chat history, leave this space blank.</w:t>
      </w:r>
    </w:p>
    <w:p w:rsidR="00DD17A6" w:rsidRDefault="00DD17A6" w:rsidP="00DD17A6">
      <w:r>
        <w:tab/>
        <w:t>Finally, pressing ok will save the settings while when pressing cancel, the settings will be reverted and any changes done will not be saved.</w:t>
      </w:r>
    </w:p>
    <w:p w:rsidR="004E153E" w:rsidRDefault="004E153E" w:rsidP="00DD17A6"/>
    <w:p w:rsidR="004E153E" w:rsidRDefault="004E153E" w:rsidP="004E153E">
      <w:pPr>
        <w:ind w:firstLine="720"/>
      </w:pPr>
      <w:r w:rsidRPr="004E153E">
        <w:rPr>
          <w:b/>
          <w:u w:val="single"/>
        </w:rPr>
        <w:t>Note:</w:t>
      </w:r>
      <w:r>
        <w:t xml:space="preserve">  If the user specified by the client already exists, a new username will be assigned to that client, which is the original username and it keeps appending ‘1’ until the username becomes unique.</w:t>
      </w:r>
    </w:p>
    <w:p w:rsidR="00CA27DF" w:rsidRDefault="00CA27DF" w:rsidP="004E153E">
      <w:pPr>
        <w:ind w:firstLine="720"/>
      </w:pPr>
    </w:p>
    <w:p w:rsidR="00CA27DF" w:rsidRDefault="00CA27DF" w:rsidP="00CA27DF">
      <w:r>
        <w:br w:type="page"/>
      </w:r>
    </w:p>
    <w:p w:rsidR="00DD17A6" w:rsidRDefault="004E153E" w:rsidP="00CA27DF">
      <w:pPr>
        <w:pStyle w:val="Heading1"/>
      </w:pPr>
      <w:bookmarkStart w:id="7" w:name="_Toc415046067"/>
      <w:r>
        <w:lastRenderedPageBreak/>
        <w:t>How to Connect/Disconnect</w:t>
      </w:r>
      <w:bookmarkEnd w:id="7"/>
    </w:p>
    <w:p w:rsidR="004C3921" w:rsidRDefault="004C3921" w:rsidP="004C3921">
      <w:r>
        <w:rPr>
          <w:noProof/>
          <w:lang w:eastAsia="en-CA"/>
        </w:rPr>
        <w:drawing>
          <wp:inline distT="0" distB="0" distL="0" distR="0" wp14:anchorId="2457B8AE" wp14:editId="5454B098">
            <wp:extent cx="5943600" cy="4034118"/>
            <wp:effectExtent l="0" t="0" r="0" b="5080"/>
            <wp:docPr id="4" name="Picture 4" descr="G:\comp4981.linuxchat\PICTUR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comp4981.linuxchat\PICTURES\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4118"/>
                    </a:xfrm>
                    <a:prstGeom prst="rect">
                      <a:avLst/>
                    </a:prstGeom>
                    <a:noFill/>
                    <a:ln>
                      <a:noFill/>
                    </a:ln>
                  </pic:spPr>
                </pic:pic>
              </a:graphicData>
            </a:graphic>
          </wp:inline>
        </w:drawing>
      </w:r>
    </w:p>
    <w:p w:rsidR="004E153E" w:rsidRDefault="004E153E" w:rsidP="004C3921"/>
    <w:p w:rsidR="004E153E" w:rsidRDefault="004E153E" w:rsidP="004E153E">
      <w:pPr>
        <w:pStyle w:val="Heading2"/>
      </w:pPr>
      <w:bookmarkStart w:id="8" w:name="_Toc415046068"/>
      <w:r>
        <w:t>Connect</w:t>
      </w:r>
      <w:bookmarkEnd w:id="8"/>
    </w:p>
    <w:p w:rsidR="004E153E" w:rsidRDefault="004E153E" w:rsidP="004C3921">
      <w:r>
        <w:t xml:space="preserve">  </w:t>
      </w:r>
      <w:r>
        <w:tab/>
        <w:t>For both client and server, in order to connect there is just a need to press the button connect. As seen, the red arrow points to a connect button that has already been clicked and that indicates that is currently connected.</w:t>
      </w:r>
    </w:p>
    <w:p w:rsidR="004E153E" w:rsidRDefault="004E153E" w:rsidP="004C3921"/>
    <w:p w:rsidR="004E153E" w:rsidRDefault="004E153E" w:rsidP="004E153E">
      <w:pPr>
        <w:pStyle w:val="Heading2"/>
      </w:pPr>
      <w:bookmarkStart w:id="9" w:name="_Toc415046069"/>
      <w:r>
        <w:t>Disconnect</w:t>
      </w:r>
      <w:bookmarkEnd w:id="9"/>
    </w:p>
    <w:p w:rsidR="004C3921" w:rsidRDefault="004E153E" w:rsidP="004C3921">
      <w:r>
        <w:t xml:space="preserve">  </w:t>
      </w:r>
      <w:r>
        <w:tab/>
        <w:t>To disconnect on both server and client,</w:t>
      </w:r>
      <w:r w:rsidR="00DA1272">
        <w:t xml:space="preserve"> there are two methods. The first method is by clicking on the disconnect button indicated by the blue arrow. The second method is by clicking on the toggled </w:t>
      </w:r>
      <w:proofErr w:type="gramStart"/>
      <w:r w:rsidR="00DA1272">
        <w:t>connect</w:t>
      </w:r>
      <w:proofErr w:type="gramEnd"/>
      <w:r w:rsidR="00DA1272">
        <w:t xml:space="preserve"> button, as indicated by the red arrow, to un-toggle it, which in turn will disconnect.</w:t>
      </w:r>
    </w:p>
    <w:p w:rsidR="00DA1272" w:rsidRDefault="00DA1272" w:rsidP="004C3921"/>
    <w:p w:rsidR="00CA27DF" w:rsidRDefault="00DA1272" w:rsidP="00CA27DF">
      <w:pPr>
        <w:ind w:firstLine="720"/>
      </w:pPr>
      <w:r>
        <w:rPr>
          <w:b/>
          <w:u w:val="single"/>
        </w:rPr>
        <w:t>Warning</w:t>
      </w:r>
      <w:r w:rsidRPr="00DA1272">
        <w:rPr>
          <w:b/>
          <w:u w:val="single"/>
        </w:rPr>
        <w:t>:</w:t>
      </w:r>
      <w:r>
        <w:rPr>
          <w:b/>
          <w:u w:val="single"/>
        </w:rPr>
        <w:t xml:space="preserve"> </w:t>
      </w:r>
      <w:r>
        <w:t>For servers note that by disconnecting the service, all connections that were established by the server by the clients connecting to it will be severed. This means that all the clients will be unable to do anything.</w:t>
      </w:r>
      <w:r w:rsidR="00CA27DF">
        <w:br w:type="page"/>
      </w:r>
    </w:p>
    <w:p w:rsidR="004C3921" w:rsidRDefault="00DA1272" w:rsidP="00DA1272">
      <w:pPr>
        <w:pStyle w:val="Heading1"/>
      </w:pPr>
      <w:bookmarkStart w:id="10" w:name="_Toc415046070"/>
      <w:r>
        <w:lastRenderedPageBreak/>
        <w:t>How to Chat</w:t>
      </w:r>
      <w:bookmarkEnd w:id="10"/>
    </w:p>
    <w:p w:rsidR="00DA1272" w:rsidRPr="00DA1272" w:rsidRDefault="00DA1272" w:rsidP="00DA1272"/>
    <w:p w:rsidR="004C3921" w:rsidRDefault="004C3921" w:rsidP="004C3921">
      <w:r>
        <w:rPr>
          <w:noProof/>
          <w:lang w:eastAsia="en-CA"/>
        </w:rPr>
        <w:drawing>
          <wp:inline distT="0" distB="0" distL="0" distR="0" wp14:anchorId="500798B3" wp14:editId="4E79F0EE">
            <wp:extent cx="5943600" cy="2023745"/>
            <wp:effectExtent l="0" t="0" r="0" b="0"/>
            <wp:docPr id="3" name="Picture 3" descr="G:\comp4981.linuxchat\PICTUR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comp4981.linuxchat\PICTURES\1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23745"/>
                    </a:xfrm>
                    <a:prstGeom prst="rect">
                      <a:avLst/>
                    </a:prstGeom>
                    <a:noFill/>
                    <a:ln>
                      <a:noFill/>
                    </a:ln>
                  </pic:spPr>
                </pic:pic>
              </a:graphicData>
            </a:graphic>
          </wp:inline>
        </w:drawing>
      </w:r>
    </w:p>
    <w:p w:rsidR="003A0BFF" w:rsidRDefault="0019098F"/>
    <w:p w:rsidR="00DA1272" w:rsidRDefault="00DA1272">
      <w:r>
        <w:tab/>
        <w:t>Sending messages is as easy as entering the message that the client wants to send to the other clients and then pressing the send button. When typing a message on the message area, pressing the enter button will make a new line instead of sending the message, the only way to send message as of right now is by pressing the send button.</w:t>
      </w:r>
    </w:p>
    <w:sectPr w:rsidR="00DA1272" w:rsidSect="00CA27DF">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98F" w:rsidRDefault="0019098F" w:rsidP="00CA27DF">
      <w:pPr>
        <w:spacing w:after="0" w:line="240" w:lineRule="auto"/>
      </w:pPr>
      <w:r>
        <w:separator/>
      </w:r>
    </w:p>
  </w:endnote>
  <w:endnote w:type="continuationSeparator" w:id="0">
    <w:p w:rsidR="0019098F" w:rsidRDefault="0019098F" w:rsidP="00CA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521048"/>
      <w:docPartObj>
        <w:docPartGallery w:val="Page Numbers (Bottom of Page)"/>
        <w:docPartUnique/>
      </w:docPartObj>
    </w:sdtPr>
    <w:sdtEndPr>
      <w:rPr>
        <w:color w:val="808080" w:themeColor="background1" w:themeShade="80"/>
        <w:spacing w:val="60"/>
      </w:rPr>
    </w:sdtEndPr>
    <w:sdtContent>
      <w:p w:rsidR="00CA27DF" w:rsidRDefault="00CA27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46C7">
          <w:rPr>
            <w:noProof/>
          </w:rPr>
          <w:t>1</w:t>
        </w:r>
        <w:r>
          <w:rPr>
            <w:noProof/>
          </w:rPr>
          <w:fldChar w:fldCharType="end"/>
        </w:r>
        <w:r>
          <w:t xml:space="preserve"> | </w:t>
        </w:r>
        <w:r>
          <w:rPr>
            <w:color w:val="808080" w:themeColor="background1" w:themeShade="80"/>
            <w:spacing w:val="60"/>
          </w:rPr>
          <w:t>Page</w:t>
        </w:r>
      </w:p>
    </w:sdtContent>
  </w:sdt>
  <w:p w:rsidR="00CA27DF" w:rsidRDefault="00CA2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98F" w:rsidRDefault="0019098F" w:rsidP="00CA27DF">
      <w:pPr>
        <w:spacing w:after="0" w:line="240" w:lineRule="auto"/>
      </w:pPr>
      <w:r>
        <w:separator/>
      </w:r>
    </w:p>
  </w:footnote>
  <w:footnote w:type="continuationSeparator" w:id="0">
    <w:p w:rsidR="0019098F" w:rsidRDefault="0019098F" w:rsidP="00CA27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21"/>
    <w:rsid w:val="001523B5"/>
    <w:rsid w:val="0019098F"/>
    <w:rsid w:val="004C3921"/>
    <w:rsid w:val="004E153E"/>
    <w:rsid w:val="005A028E"/>
    <w:rsid w:val="006753E7"/>
    <w:rsid w:val="008D7F98"/>
    <w:rsid w:val="00BF0556"/>
    <w:rsid w:val="00CA27DF"/>
    <w:rsid w:val="00CC46C7"/>
    <w:rsid w:val="00DA1272"/>
    <w:rsid w:val="00DD17A6"/>
    <w:rsid w:val="00DD68B8"/>
    <w:rsid w:val="00DF4DBD"/>
    <w:rsid w:val="00FB2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DF"/>
  </w:style>
  <w:style w:type="paragraph" w:styleId="Heading1">
    <w:name w:val="heading 1"/>
    <w:basedOn w:val="Normal"/>
    <w:next w:val="Normal"/>
    <w:link w:val="Heading1Char"/>
    <w:uiPriority w:val="9"/>
    <w:qFormat/>
    <w:rsid w:val="00DA1272"/>
    <w:pPr>
      <w:keepNext/>
      <w:keepLines/>
      <w:spacing w:before="480" w:after="0"/>
      <w:jc w:val="center"/>
      <w:outlineLvl w:val="0"/>
    </w:pPr>
    <w:rPr>
      <w:rFonts w:asciiTheme="majorHAnsi" w:eastAsiaTheme="majorEastAsia" w:hAnsiTheme="majorHAnsi" w:cstheme="majorBidi"/>
      <w:b/>
      <w:bCs/>
      <w:color w:val="365F91" w:themeColor="accent1" w:themeShade="BF"/>
      <w:sz w:val="48"/>
      <w:szCs w:val="48"/>
    </w:rPr>
  </w:style>
  <w:style w:type="paragraph" w:styleId="Heading2">
    <w:name w:val="heading 2"/>
    <w:basedOn w:val="Normal"/>
    <w:next w:val="Normal"/>
    <w:link w:val="Heading2Char"/>
    <w:uiPriority w:val="9"/>
    <w:unhideWhenUsed/>
    <w:qFormat/>
    <w:rsid w:val="00BF0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21"/>
    <w:rPr>
      <w:rFonts w:ascii="Tahoma" w:hAnsi="Tahoma" w:cs="Tahoma"/>
      <w:sz w:val="16"/>
      <w:szCs w:val="16"/>
    </w:rPr>
  </w:style>
  <w:style w:type="character" w:customStyle="1" w:styleId="Heading1Char">
    <w:name w:val="Heading 1 Char"/>
    <w:basedOn w:val="DefaultParagraphFont"/>
    <w:link w:val="Heading1"/>
    <w:uiPriority w:val="9"/>
    <w:rsid w:val="00DA1272"/>
    <w:rPr>
      <w:rFonts w:asciiTheme="majorHAnsi" w:eastAsiaTheme="majorEastAsia" w:hAnsiTheme="majorHAnsi" w:cstheme="majorBidi"/>
      <w:b/>
      <w:bCs/>
      <w:color w:val="365F91" w:themeColor="accent1" w:themeShade="BF"/>
      <w:sz w:val="48"/>
      <w:szCs w:val="48"/>
    </w:rPr>
  </w:style>
  <w:style w:type="character" w:customStyle="1" w:styleId="Heading2Char">
    <w:name w:val="Heading 2 Char"/>
    <w:basedOn w:val="DefaultParagraphFont"/>
    <w:link w:val="Heading2"/>
    <w:uiPriority w:val="9"/>
    <w:rsid w:val="00BF055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27D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A27DF"/>
    <w:rPr>
      <w:rFonts w:eastAsiaTheme="minorEastAsia"/>
      <w:lang w:val="en-US" w:eastAsia="ja-JP"/>
    </w:rPr>
  </w:style>
  <w:style w:type="paragraph" w:styleId="TOCHeading">
    <w:name w:val="TOC Heading"/>
    <w:basedOn w:val="Heading1"/>
    <w:next w:val="Normal"/>
    <w:uiPriority w:val="39"/>
    <w:semiHidden/>
    <w:unhideWhenUsed/>
    <w:qFormat/>
    <w:rsid w:val="00CA27DF"/>
    <w:pPr>
      <w:jc w:val="left"/>
      <w:outlineLvl w:val="9"/>
    </w:pPr>
    <w:rPr>
      <w:sz w:val="28"/>
      <w:szCs w:val="28"/>
      <w:lang w:val="en-US" w:eastAsia="ja-JP"/>
    </w:rPr>
  </w:style>
  <w:style w:type="paragraph" w:styleId="TOC1">
    <w:name w:val="toc 1"/>
    <w:basedOn w:val="Normal"/>
    <w:next w:val="Normal"/>
    <w:autoRedefine/>
    <w:uiPriority w:val="39"/>
    <w:unhideWhenUsed/>
    <w:rsid w:val="00CA27DF"/>
    <w:pPr>
      <w:spacing w:after="100"/>
    </w:pPr>
  </w:style>
  <w:style w:type="paragraph" w:styleId="TOC2">
    <w:name w:val="toc 2"/>
    <w:basedOn w:val="Normal"/>
    <w:next w:val="Normal"/>
    <w:autoRedefine/>
    <w:uiPriority w:val="39"/>
    <w:unhideWhenUsed/>
    <w:rsid w:val="00CA27DF"/>
    <w:pPr>
      <w:spacing w:after="100"/>
      <w:ind w:left="220"/>
    </w:pPr>
  </w:style>
  <w:style w:type="character" w:styleId="Hyperlink">
    <w:name w:val="Hyperlink"/>
    <w:basedOn w:val="DefaultParagraphFont"/>
    <w:uiPriority w:val="99"/>
    <w:unhideWhenUsed/>
    <w:rsid w:val="00CA27DF"/>
    <w:rPr>
      <w:color w:val="0000FF" w:themeColor="hyperlink"/>
      <w:u w:val="single"/>
    </w:rPr>
  </w:style>
  <w:style w:type="paragraph" w:styleId="Header">
    <w:name w:val="header"/>
    <w:basedOn w:val="Normal"/>
    <w:link w:val="HeaderChar"/>
    <w:uiPriority w:val="99"/>
    <w:unhideWhenUsed/>
    <w:rsid w:val="00CA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7DF"/>
  </w:style>
  <w:style w:type="paragraph" w:styleId="Footer">
    <w:name w:val="footer"/>
    <w:basedOn w:val="Normal"/>
    <w:link w:val="FooterChar"/>
    <w:uiPriority w:val="99"/>
    <w:unhideWhenUsed/>
    <w:rsid w:val="00CA2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7DF"/>
  </w:style>
  <w:style w:type="character" w:styleId="SubtleEmphasis">
    <w:name w:val="Subtle Emphasis"/>
    <w:uiPriority w:val="19"/>
    <w:qFormat/>
    <w:rsid w:val="00CC46C7"/>
    <w:rPr>
      <w:i/>
      <w:i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DF"/>
  </w:style>
  <w:style w:type="paragraph" w:styleId="Heading1">
    <w:name w:val="heading 1"/>
    <w:basedOn w:val="Normal"/>
    <w:next w:val="Normal"/>
    <w:link w:val="Heading1Char"/>
    <w:uiPriority w:val="9"/>
    <w:qFormat/>
    <w:rsid w:val="00DA1272"/>
    <w:pPr>
      <w:keepNext/>
      <w:keepLines/>
      <w:spacing w:before="480" w:after="0"/>
      <w:jc w:val="center"/>
      <w:outlineLvl w:val="0"/>
    </w:pPr>
    <w:rPr>
      <w:rFonts w:asciiTheme="majorHAnsi" w:eastAsiaTheme="majorEastAsia" w:hAnsiTheme="majorHAnsi" w:cstheme="majorBidi"/>
      <w:b/>
      <w:bCs/>
      <w:color w:val="365F91" w:themeColor="accent1" w:themeShade="BF"/>
      <w:sz w:val="48"/>
      <w:szCs w:val="48"/>
    </w:rPr>
  </w:style>
  <w:style w:type="paragraph" w:styleId="Heading2">
    <w:name w:val="heading 2"/>
    <w:basedOn w:val="Normal"/>
    <w:next w:val="Normal"/>
    <w:link w:val="Heading2Char"/>
    <w:uiPriority w:val="9"/>
    <w:unhideWhenUsed/>
    <w:qFormat/>
    <w:rsid w:val="00BF0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21"/>
    <w:rPr>
      <w:rFonts w:ascii="Tahoma" w:hAnsi="Tahoma" w:cs="Tahoma"/>
      <w:sz w:val="16"/>
      <w:szCs w:val="16"/>
    </w:rPr>
  </w:style>
  <w:style w:type="character" w:customStyle="1" w:styleId="Heading1Char">
    <w:name w:val="Heading 1 Char"/>
    <w:basedOn w:val="DefaultParagraphFont"/>
    <w:link w:val="Heading1"/>
    <w:uiPriority w:val="9"/>
    <w:rsid w:val="00DA1272"/>
    <w:rPr>
      <w:rFonts w:asciiTheme="majorHAnsi" w:eastAsiaTheme="majorEastAsia" w:hAnsiTheme="majorHAnsi" w:cstheme="majorBidi"/>
      <w:b/>
      <w:bCs/>
      <w:color w:val="365F91" w:themeColor="accent1" w:themeShade="BF"/>
      <w:sz w:val="48"/>
      <w:szCs w:val="48"/>
    </w:rPr>
  </w:style>
  <w:style w:type="character" w:customStyle="1" w:styleId="Heading2Char">
    <w:name w:val="Heading 2 Char"/>
    <w:basedOn w:val="DefaultParagraphFont"/>
    <w:link w:val="Heading2"/>
    <w:uiPriority w:val="9"/>
    <w:rsid w:val="00BF055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27D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A27DF"/>
    <w:rPr>
      <w:rFonts w:eastAsiaTheme="minorEastAsia"/>
      <w:lang w:val="en-US" w:eastAsia="ja-JP"/>
    </w:rPr>
  </w:style>
  <w:style w:type="paragraph" w:styleId="TOCHeading">
    <w:name w:val="TOC Heading"/>
    <w:basedOn w:val="Heading1"/>
    <w:next w:val="Normal"/>
    <w:uiPriority w:val="39"/>
    <w:semiHidden/>
    <w:unhideWhenUsed/>
    <w:qFormat/>
    <w:rsid w:val="00CA27DF"/>
    <w:pPr>
      <w:jc w:val="left"/>
      <w:outlineLvl w:val="9"/>
    </w:pPr>
    <w:rPr>
      <w:sz w:val="28"/>
      <w:szCs w:val="28"/>
      <w:lang w:val="en-US" w:eastAsia="ja-JP"/>
    </w:rPr>
  </w:style>
  <w:style w:type="paragraph" w:styleId="TOC1">
    <w:name w:val="toc 1"/>
    <w:basedOn w:val="Normal"/>
    <w:next w:val="Normal"/>
    <w:autoRedefine/>
    <w:uiPriority w:val="39"/>
    <w:unhideWhenUsed/>
    <w:rsid w:val="00CA27DF"/>
    <w:pPr>
      <w:spacing w:after="100"/>
    </w:pPr>
  </w:style>
  <w:style w:type="paragraph" w:styleId="TOC2">
    <w:name w:val="toc 2"/>
    <w:basedOn w:val="Normal"/>
    <w:next w:val="Normal"/>
    <w:autoRedefine/>
    <w:uiPriority w:val="39"/>
    <w:unhideWhenUsed/>
    <w:rsid w:val="00CA27DF"/>
    <w:pPr>
      <w:spacing w:after="100"/>
      <w:ind w:left="220"/>
    </w:pPr>
  </w:style>
  <w:style w:type="character" w:styleId="Hyperlink">
    <w:name w:val="Hyperlink"/>
    <w:basedOn w:val="DefaultParagraphFont"/>
    <w:uiPriority w:val="99"/>
    <w:unhideWhenUsed/>
    <w:rsid w:val="00CA27DF"/>
    <w:rPr>
      <w:color w:val="0000FF" w:themeColor="hyperlink"/>
      <w:u w:val="single"/>
    </w:rPr>
  </w:style>
  <w:style w:type="paragraph" w:styleId="Header">
    <w:name w:val="header"/>
    <w:basedOn w:val="Normal"/>
    <w:link w:val="HeaderChar"/>
    <w:uiPriority w:val="99"/>
    <w:unhideWhenUsed/>
    <w:rsid w:val="00CA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7DF"/>
  </w:style>
  <w:style w:type="paragraph" w:styleId="Footer">
    <w:name w:val="footer"/>
    <w:basedOn w:val="Normal"/>
    <w:link w:val="FooterChar"/>
    <w:uiPriority w:val="99"/>
    <w:unhideWhenUsed/>
    <w:rsid w:val="00CA2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7DF"/>
  </w:style>
  <w:style w:type="character" w:styleId="SubtleEmphasis">
    <w:name w:val="Subtle Emphasis"/>
    <w:uiPriority w:val="19"/>
    <w:qFormat/>
    <w:rsid w:val="00CC46C7"/>
    <w:rPr>
      <w:i/>
      <w:i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50465831074B1F81C1FDCD40FD7D12"/>
        <w:category>
          <w:name w:val="General"/>
          <w:gallery w:val="placeholder"/>
        </w:category>
        <w:types>
          <w:type w:val="bbPlcHdr"/>
        </w:types>
        <w:behaviors>
          <w:behavior w:val="content"/>
        </w:behaviors>
        <w:guid w:val="{89593E67-705B-483F-A3E1-95C6694FF166}"/>
      </w:docPartPr>
      <w:docPartBody>
        <w:p w:rsidR="00D1488E" w:rsidRDefault="0077568F" w:rsidP="0077568F">
          <w:pPr>
            <w:pStyle w:val="9050465831074B1F81C1FDCD40FD7D12"/>
          </w:pPr>
          <w:r>
            <w:rPr>
              <w:rFonts w:asciiTheme="majorHAnsi" w:eastAsiaTheme="majorEastAsia" w:hAnsiTheme="majorHAnsi" w:cstheme="majorBidi"/>
              <w:color w:val="4F81BD" w:themeColor="accent1"/>
              <w:sz w:val="80"/>
              <w:szCs w:val="80"/>
            </w:rPr>
            <w:t>[Type the document title]</w:t>
          </w:r>
        </w:p>
      </w:docPartBody>
    </w:docPart>
    <w:docPart>
      <w:docPartPr>
        <w:name w:val="40968617E5A946949B2399B81728E12E"/>
        <w:category>
          <w:name w:val="General"/>
          <w:gallery w:val="placeholder"/>
        </w:category>
        <w:types>
          <w:type w:val="bbPlcHdr"/>
        </w:types>
        <w:behaviors>
          <w:behavior w:val="content"/>
        </w:behaviors>
        <w:guid w:val="{91924C84-609B-4ABF-9426-129E59996EA5}"/>
      </w:docPartPr>
      <w:docPartBody>
        <w:p w:rsidR="00D1488E" w:rsidRDefault="0077568F" w:rsidP="0077568F">
          <w:pPr>
            <w:pStyle w:val="40968617E5A946949B2399B81728E12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8F"/>
    <w:rsid w:val="006C00D5"/>
    <w:rsid w:val="00740B29"/>
    <w:rsid w:val="0077568F"/>
    <w:rsid w:val="00D14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DD0FCE32F4C269C073CD7F6017A46">
    <w:name w:val="515DD0FCE32F4C269C073CD7F6017A46"/>
    <w:rsid w:val="0077568F"/>
  </w:style>
  <w:style w:type="paragraph" w:customStyle="1" w:styleId="9050465831074B1F81C1FDCD40FD7D12">
    <w:name w:val="9050465831074B1F81C1FDCD40FD7D12"/>
    <w:rsid w:val="0077568F"/>
  </w:style>
  <w:style w:type="paragraph" w:customStyle="1" w:styleId="40968617E5A946949B2399B81728E12E">
    <w:name w:val="40968617E5A946949B2399B81728E12E"/>
    <w:rsid w:val="0077568F"/>
  </w:style>
  <w:style w:type="paragraph" w:customStyle="1" w:styleId="4C8D60D9ADD64B6AB03E39E1EDB44739">
    <w:name w:val="4C8D60D9ADD64B6AB03E39E1EDB44739"/>
    <w:rsid w:val="0077568F"/>
  </w:style>
  <w:style w:type="paragraph" w:customStyle="1" w:styleId="9E28652927F24B99A5334F47CD34FCF7">
    <w:name w:val="9E28652927F24B99A5334F47CD34FCF7"/>
    <w:rsid w:val="0077568F"/>
  </w:style>
  <w:style w:type="paragraph" w:customStyle="1" w:styleId="E63B6531726D491D975300768C488CF4">
    <w:name w:val="E63B6531726D491D975300768C488CF4"/>
    <w:rsid w:val="0077568F"/>
  </w:style>
  <w:style w:type="paragraph" w:customStyle="1" w:styleId="ADF744A93CF943D6914E9C7F0CDFFB4F">
    <w:name w:val="ADF744A93CF943D6914E9C7F0CDFFB4F"/>
    <w:rsid w:val="00D148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DD0FCE32F4C269C073CD7F6017A46">
    <w:name w:val="515DD0FCE32F4C269C073CD7F6017A46"/>
    <w:rsid w:val="0077568F"/>
  </w:style>
  <w:style w:type="paragraph" w:customStyle="1" w:styleId="9050465831074B1F81C1FDCD40FD7D12">
    <w:name w:val="9050465831074B1F81C1FDCD40FD7D12"/>
    <w:rsid w:val="0077568F"/>
  </w:style>
  <w:style w:type="paragraph" w:customStyle="1" w:styleId="40968617E5A946949B2399B81728E12E">
    <w:name w:val="40968617E5A946949B2399B81728E12E"/>
    <w:rsid w:val="0077568F"/>
  </w:style>
  <w:style w:type="paragraph" w:customStyle="1" w:styleId="4C8D60D9ADD64B6AB03E39E1EDB44739">
    <w:name w:val="4C8D60D9ADD64B6AB03E39E1EDB44739"/>
    <w:rsid w:val="0077568F"/>
  </w:style>
  <w:style w:type="paragraph" w:customStyle="1" w:styleId="9E28652927F24B99A5334F47CD34FCF7">
    <w:name w:val="9E28652927F24B99A5334F47CD34FCF7"/>
    <w:rsid w:val="0077568F"/>
  </w:style>
  <w:style w:type="paragraph" w:customStyle="1" w:styleId="E63B6531726D491D975300768C488CF4">
    <w:name w:val="E63B6531726D491D975300768C488CF4"/>
    <w:rsid w:val="0077568F"/>
  </w:style>
  <w:style w:type="paragraph" w:customStyle="1" w:styleId="ADF744A93CF943D6914E9C7F0CDFFB4F">
    <w:name w:val="ADF744A93CF943D6914E9C7F0CDFFB4F"/>
    <w:rsid w:val="00D14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F1DD3-942F-4F15-BB52-A31310E5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Simple Chat Program</dc:title>
  <dc:subject>Linux Chat program using QT</dc:subject>
  <dc:creator>, 4O </dc:creator>
  <cp:lastModifiedBy>Chusi</cp:lastModifiedBy>
  <cp:revision>3</cp:revision>
  <dcterms:created xsi:type="dcterms:W3CDTF">2015-03-25T18:21:00Z</dcterms:created>
  <dcterms:modified xsi:type="dcterms:W3CDTF">2015-03-25T18:31:00Z</dcterms:modified>
</cp:coreProperties>
</file>