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693B27" w:rsidTr="00693B27">
        <w:trPr>
          <w:trHeight w:val="9630"/>
        </w:trPr>
        <w:tc>
          <w:tcPr>
            <w:tcW w:w="9576" w:type="dxa"/>
            <w:vAlign w:val="center"/>
          </w:tcPr>
          <w:p w:rsidR="00693B27" w:rsidRPr="00FC1164" w:rsidRDefault="00693B27" w:rsidP="00CA4A85">
            <w:pPr>
              <w:pStyle w:val="Title"/>
              <w:pBdr>
                <w:top w:val="none" w:sz="0" w:space="0" w:color="auto"/>
                <w:bottom w:val="none" w:sz="0" w:space="0" w:color="auto"/>
              </w:pBdr>
              <w:jc w:val="left"/>
              <w:rPr>
                <w:i w:val="0"/>
                <w:color w:val="000000" w:themeColor="text1"/>
                <w:sz w:val="56"/>
                <w:szCs w:val="56"/>
              </w:rPr>
            </w:pPr>
            <w:bookmarkStart w:id="0" w:name="_Ref460345250"/>
            <w:r w:rsidRPr="00FC1164">
              <w:rPr>
                <w:i w:val="0"/>
                <w:color w:val="000000" w:themeColor="text1"/>
                <w:sz w:val="56"/>
                <w:szCs w:val="56"/>
              </w:rPr>
              <w:t>Announcement Finder User Guide</w:t>
            </w:r>
          </w:p>
          <w:p w:rsidR="00693B27" w:rsidRPr="00693B27" w:rsidRDefault="007710B1" w:rsidP="00CA4A85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Eric Tsang</w:t>
            </w:r>
          </w:p>
          <w:p w:rsidR="00693B27" w:rsidRDefault="00693B27" w:rsidP="00CA4A85">
            <w:pPr>
              <w:rPr>
                <w:i/>
                <w:color w:val="000000" w:themeColor="text1"/>
                <w:sz w:val="56"/>
                <w:szCs w:val="56"/>
              </w:rPr>
            </w:pPr>
            <w:r w:rsidRPr="00693B27">
              <w:rPr>
                <w:rFonts w:asciiTheme="majorHAnsi" w:hAnsiTheme="majorHAnsi"/>
                <w:color w:val="000000" w:themeColor="text1"/>
              </w:rPr>
              <w:t>August 30, 2016</w:t>
            </w:r>
          </w:p>
        </w:tc>
      </w:tr>
    </w:tbl>
    <w:p w:rsidR="00FD6A40" w:rsidRPr="00FD6A40" w:rsidRDefault="00FD6A40" w:rsidP="00FD6A40">
      <w:r w:rsidRPr="00FD6A40">
        <w:br w:type="page"/>
      </w:r>
    </w:p>
    <w:bookmarkStart w:id="1" w:name="_Ref46036456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595017"/>
        <w:docPartObj>
          <w:docPartGallery w:val="Table of Contents"/>
          <w:docPartUnique/>
        </w:docPartObj>
      </w:sdtPr>
      <w:sdtContent>
        <w:bookmarkStart w:id="2" w:name="_Toc460366207" w:displacedByCustomXml="prev"/>
        <w:p w:rsidR="009C49B2" w:rsidRDefault="009C49B2" w:rsidP="00FC42F7">
          <w:pPr>
            <w:pStyle w:val="Heading1"/>
          </w:pPr>
          <w:r>
            <w:t>Table of Contents</w:t>
          </w:r>
          <w:bookmarkEnd w:id="0"/>
          <w:bookmarkEnd w:id="1"/>
          <w:bookmarkEnd w:id="2"/>
        </w:p>
        <w:p w:rsidR="00AF0212" w:rsidRDefault="00743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r w:rsidRPr="002605D4">
            <w:rPr>
              <w:sz w:val="16"/>
              <w:szCs w:val="16"/>
            </w:rPr>
            <w:fldChar w:fldCharType="begin"/>
          </w:r>
          <w:r w:rsidR="009C49B2" w:rsidRPr="002605D4">
            <w:rPr>
              <w:sz w:val="16"/>
              <w:szCs w:val="16"/>
            </w:rPr>
            <w:instrText xml:space="preserve"> TOC \o "1-3" \h \z \u </w:instrText>
          </w:r>
          <w:r w:rsidRPr="002605D4">
            <w:rPr>
              <w:sz w:val="16"/>
              <w:szCs w:val="16"/>
            </w:rPr>
            <w:fldChar w:fldCharType="separate"/>
          </w:r>
          <w:hyperlink w:anchor="_Toc460366207" w:history="1">
            <w:r w:rsidR="00AF0212" w:rsidRPr="00B85E39">
              <w:rPr>
                <w:rStyle w:val="Hyperlink"/>
                <w:noProof/>
              </w:rPr>
              <w:t>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Table of Contents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460366208" w:history="1">
            <w:r w:rsidR="00AF0212" w:rsidRPr="00B85E39">
              <w:rPr>
                <w:rStyle w:val="Hyperlink"/>
                <w:noProof/>
              </w:rPr>
              <w:t>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Procedures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09" w:history="1">
            <w:r w:rsidR="00AF0212" w:rsidRPr="00B85E39">
              <w:rPr>
                <w:rStyle w:val="Hyperlink"/>
                <w:noProof/>
              </w:rPr>
              <w:t>2.1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Obtain, Compile &amp; Run the Project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10" w:history="1">
            <w:r w:rsidR="00AF0212" w:rsidRPr="00B85E39">
              <w:rPr>
                <w:rStyle w:val="Hyperlink"/>
                <w:noProof/>
              </w:rPr>
              <w:t>2.2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Example 1: Finding an Announcement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11" w:history="1">
            <w:r w:rsidR="00AF0212" w:rsidRPr="00B85E39">
              <w:rPr>
                <w:rStyle w:val="Hyperlink"/>
                <w:noProof/>
              </w:rPr>
              <w:t>2.3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Example 2: Changing Agent Behaviors with Announcements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460366212" w:history="1">
            <w:r w:rsidR="00AF0212" w:rsidRPr="00B85E39">
              <w:rPr>
                <w:rStyle w:val="Hyperlink"/>
                <w:noProof/>
              </w:rPr>
              <w:t>3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Objects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13" w:history="1">
            <w:r w:rsidR="00AF0212" w:rsidRPr="00B85E39">
              <w:rPr>
                <w:rStyle w:val="Hyperlink"/>
                <w:noProof/>
              </w:rPr>
              <w:t>3.1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Obstacle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14" w:history="1">
            <w:r w:rsidR="00AF0212" w:rsidRPr="00B85E39">
              <w:rPr>
                <w:rStyle w:val="Hyperlink"/>
                <w:noProof/>
              </w:rPr>
              <w:t>3.2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Definition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15" w:history="1">
            <w:r w:rsidR="00AF0212" w:rsidRPr="00B85E39">
              <w:rPr>
                <w:rStyle w:val="Hyperlink"/>
                <w:noProof/>
              </w:rPr>
              <w:t>3.3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Agent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16" w:history="1">
            <w:r w:rsidR="00AF0212" w:rsidRPr="00B85E39">
              <w:rPr>
                <w:rStyle w:val="Hyperlink"/>
                <w:noProof/>
              </w:rPr>
              <w:t>3.3.1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Agent Behavior Selection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460366217" w:history="1">
            <w:r w:rsidR="00AF0212" w:rsidRPr="00B85E39">
              <w:rPr>
                <w:rStyle w:val="Hyperlink"/>
                <w:noProof/>
              </w:rPr>
              <w:t>4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Editable Table View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460366218" w:history="1">
            <w:r w:rsidR="00AF0212" w:rsidRPr="00B85E39">
              <w:rPr>
                <w:rStyle w:val="Hyperlink"/>
                <w:noProof/>
              </w:rPr>
              <w:t>5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Windows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19" w:history="1">
            <w:r w:rsidR="00AF0212" w:rsidRPr="00B85E39">
              <w:rPr>
                <w:rStyle w:val="Hyperlink"/>
                <w:noProof/>
              </w:rPr>
              <w:t>5.1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Announcement Finder Window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0" w:history="1">
            <w:r w:rsidR="00AF0212" w:rsidRPr="00B85E39">
              <w:rPr>
                <w:rStyle w:val="Hyperlink"/>
                <w:noProof/>
              </w:rPr>
              <w:t>5.1.1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File Menu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1" w:history="1">
            <w:r w:rsidR="00AF0212" w:rsidRPr="00B85E39">
              <w:rPr>
                <w:rStyle w:val="Hyperlink"/>
                <w:noProof/>
              </w:rPr>
              <w:t>5.1.2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Window Menu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2" w:history="1">
            <w:r w:rsidR="00AF0212" w:rsidRPr="00B85E39">
              <w:rPr>
                <w:rStyle w:val="Hyperlink"/>
                <w:noProof/>
              </w:rPr>
              <w:t>5.1.3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Agents Table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3" w:history="1">
            <w:r w:rsidR="00AF0212" w:rsidRPr="00B85E39">
              <w:rPr>
                <w:rStyle w:val="Hyperlink"/>
                <w:noProof/>
              </w:rPr>
              <w:t>5.1.4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Display Mode Drop-Down Menu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4" w:history="1">
            <w:r w:rsidR="00AF0212" w:rsidRPr="00B85E39">
              <w:rPr>
                <w:rStyle w:val="Hyperlink"/>
                <w:noProof/>
              </w:rPr>
              <w:t>5.1.5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Cancel, Find Announcement and Commit Buttons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25" w:history="1">
            <w:r w:rsidR="00AF0212" w:rsidRPr="00B85E39">
              <w:rPr>
                <w:rStyle w:val="Hyperlink"/>
                <w:noProof/>
              </w:rPr>
              <w:t>5.2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Definitions Window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6" w:history="1">
            <w:r w:rsidR="00AF0212" w:rsidRPr="00B85E39">
              <w:rPr>
                <w:rStyle w:val="Hyperlink"/>
                <w:noProof/>
              </w:rPr>
              <w:t>5.2.1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File Menu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7" w:history="1">
            <w:r w:rsidR="00AF0212" w:rsidRPr="00B85E39">
              <w:rPr>
                <w:rStyle w:val="Hyperlink"/>
                <w:noProof/>
              </w:rPr>
              <w:t>5.2.2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Definitions Table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28" w:history="1">
            <w:r w:rsidR="00AF0212" w:rsidRPr="00B85E39">
              <w:rPr>
                <w:rStyle w:val="Hyperlink"/>
                <w:noProof/>
              </w:rPr>
              <w:t>5.3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Obstacles Window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29" w:history="1">
            <w:r w:rsidR="00AF0212" w:rsidRPr="00B85E39">
              <w:rPr>
                <w:rStyle w:val="Hyperlink"/>
                <w:noProof/>
              </w:rPr>
              <w:t>5.3.1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File Menu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30" w:history="1">
            <w:r w:rsidR="00AF0212" w:rsidRPr="00B85E39">
              <w:rPr>
                <w:rStyle w:val="Hyperlink"/>
                <w:noProof/>
              </w:rPr>
              <w:t>5.3.2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Obstacles Table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31" w:history="1">
            <w:r w:rsidR="00AF0212" w:rsidRPr="00B85E39">
              <w:rPr>
                <w:rStyle w:val="Hyperlink"/>
                <w:noProof/>
              </w:rPr>
              <w:t>5.3.3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Obstacles Table Input Dialog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32" w:history="1">
            <w:r w:rsidR="00AF0212" w:rsidRPr="00B85E39">
              <w:rPr>
                <w:rStyle w:val="Hyperlink"/>
                <w:noProof/>
              </w:rPr>
              <w:t>5.4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Simulation Window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33" w:history="1">
            <w:r w:rsidR="00AF0212" w:rsidRPr="00B85E39">
              <w:rPr>
                <w:rStyle w:val="Hyperlink"/>
                <w:noProof/>
              </w:rPr>
              <w:t>5.4.1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File Menu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460366234" w:history="1">
            <w:r w:rsidR="00AF0212" w:rsidRPr="00B85E39">
              <w:rPr>
                <w:rStyle w:val="Hyperlink"/>
                <w:noProof/>
              </w:rPr>
              <w:t>5.4.2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Simulation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460366235" w:history="1">
            <w:r w:rsidR="00AF0212" w:rsidRPr="00B85E39">
              <w:rPr>
                <w:rStyle w:val="Hyperlink"/>
                <w:noProof/>
              </w:rPr>
              <w:t>6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Propositional Logic Sentence Input Syntax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36" w:history="1">
            <w:r w:rsidR="00AF0212" w:rsidRPr="00B85E39">
              <w:rPr>
                <w:rStyle w:val="Hyperlink"/>
                <w:noProof/>
              </w:rPr>
              <w:t>6.1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Operands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37" w:history="1">
            <w:r w:rsidR="00AF0212" w:rsidRPr="00B85E39">
              <w:rPr>
                <w:rStyle w:val="Hyperlink"/>
                <w:noProof/>
              </w:rPr>
              <w:t>6.2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Operators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12" w:rsidRDefault="007437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460366238" w:history="1">
            <w:r w:rsidR="00AF0212" w:rsidRPr="00B85E39">
              <w:rPr>
                <w:rStyle w:val="Hyperlink"/>
                <w:noProof/>
              </w:rPr>
              <w:t>6.3</w:t>
            </w:r>
            <w:r w:rsidR="00AF0212">
              <w:rPr>
                <w:noProof/>
                <w:lang w:bidi="ar-SA"/>
              </w:rPr>
              <w:tab/>
            </w:r>
            <w:r w:rsidR="00AF0212" w:rsidRPr="00B85E39">
              <w:rPr>
                <w:rStyle w:val="Hyperlink"/>
                <w:noProof/>
              </w:rPr>
              <w:t>Examples</w:t>
            </w:r>
            <w:r w:rsidR="00AF02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212">
              <w:rPr>
                <w:noProof/>
                <w:webHidden/>
              </w:rPr>
              <w:instrText xml:space="preserve"> PAGEREF _Toc460366238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49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B2" w:rsidRPr="00EF666D" w:rsidRDefault="00743787" w:rsidP="00EF666D">
          <w:r w:rsidRPr="002605D4">
            <w:rPr>
              <w:sz w:val="16"/>
              <w:szCs w:val="16"/>
            </w:rPr>
            <w:fldChar w:fldCharType="end"/>
          </w:r>
        </w:p>
      </w:sdtContent>
    </w:sdt>
    <w:p w:rsidR="00061A06" w:rsidRDefault="00061A06" w:rsidP="004F21B4">
      <w:pPr>
        <w:pStyle w:val="Heading1"/>
      </w:pPr>
      <w:bookmarkStart w:id="3" w:name="_Toc460334796"/>
      <w:bookmarkStart w:id="4" w:name="_Toc460366208"/>
      <w:r>
        <w:lastRenderedPageBreak/>
        <w:t>Procedures</w:t>
      </w:r>
      <w:bookmarkEnd w:id="3"/>
      <w:bookmarkEnd w:id="4"/>
    </w:p>
    <w:p w:rsidR="00061A06" w:rsidRDefault="00061A06" w:rsidP="00061A06">
      <w:pPr>
        <w:pStyle w:val="Heading2"/>
      </w:pPr>
      <w:bookmarkStart w:id="5" w:name="_Toc460288670"/>
      <w:bookmarkStart w:id="6" w:name="_Ref460291394"/>
      <w:bookmarkStart w:id="7" w:name="_Ref460291410"/>
      <w:bookmarkStart w:id="8" w:name="_Toc460334797"/>
      <w:bookmarkStart w:id="9" w:name="_Toc460366209"/>
      <w:r>
        <w:t>Obtain, Compile &amp; Run the Project</w:t>
      </w:r>
      <w:bookmarkEnd w:id="5"/>
      <w:bookmarkEnd w:id="6"/>
      <w:bookmarkEnd w:id="7"/>
      <w:bookmarkEnd w:id="8"/>
      <w:bookmarkEnd w:id="9"/>
    </w:p>
    <w:p w:rsidR="00061A06" w:rsidRDefault="00061A06" w:rsidP="00061A06">
      <w:pPr>
        <w:pStyle w:val="ListParagraph"/>
        <w:numPr>
          <w:ilvl w:val="0"/>
          <w:numId w:val="22"/>
        </w:numPr>
      </w:pPr>
      <w:r>
        <w:t xml:space="preserve">Download a </w:t>
      </w:r>
      <w:r w:rsidRPr="00D26B21">
        <w:rPr>
          <w:rStyle w:val="code2Char"/>
        </w:rPr>
        <w:t>.zip</w:t>
      </w:r>
      <w:r>
        <w:t xml:space="preserve"> of the project from the link below and extract it:</w:t>
      </w:r>
    </w:p>
    <w:p w:rsidR="00061A06" w:rsidRDefault="00743787" w:rsidP="00061A06">
      <w:pPr>
        <w:pStyle w:val="ListParagraph"/>
        <w:numPr>
          <w:ilvl w:val="1"/>
          <w:numId w:val="22"/>
        </w:numPr>
      </w:pPr>
      <w:hyperlink r:id="rId8" w:history="1">
        <w:r w:rsidR="00061A06" w:rsidRPr="00F62692">
          <w:rPr>
            <w:rStyle w:val="Hyperlink"/>
          </w:rPr>
          <w:t>https://github.com/ericytsang/research2016.announcementresolver/archive/master.zip</w:t>
        </w:r>
      </w:hyperlink>
    </w:p>
    <w:p w:rsidR="00061A06" w:rsidRDefault="00061A06" w:rsidP="00061A06">
      <w:pPr>
        <w:pStyle w:val="ListParagraph"/>
        <w:numPr>
          <w:ilvl w:val="0"/>
          <w:numId w:val="22"/>
        </w:numPr>
      </w:pPr>
      <w:r>
        <w:t>Open a terminal in the root directory of the project.</w:t>
      </w:r>
    </w:p>
    <w:p w:rsidR="00061A06" w:rsidRDefault="00061A06" w:rsidP="00061A06">
      <w:pPr>
        <w:pStyle w:val="ListParagraph"/>
        <w:numPr>
          <w:ilvl w:val="0"/>
          <w:numId w:val="22"/>
        </w:numPr>
      </w:pPr>
      <w:r>
        <w:t xml:space="preserve">Make sure that both the </w:t>
      </w:r>
      <w:r>
        <w:rPr>
          <w:rStyle w:val="TerminalChar"/>
        </w:rPr>
        <w:t>j</w:t>
      </w:r>
      <w:r w:rsidRPr="008F6129">
        <w:rPr>
          <w:rStyle w:val="TerminalChar"/>
        </w:rPr>
        <w:t>ava</w:t>
      </w:r>
      <w:r>
        <w:t xml:space="preserve"> and </w:t>
      </w:r>
      <w:proofErr w:type="spellStart"/>
      <w:r w:rsidRPr="008F6129">
        <w:rPr>
          <w:rStyle w:val="TerminalChar"/>
        </w:rPr>
        <w:t>javac</w:t>
      </w:r>
      <w:proofErr w:type="spellEnd"/>
      <w:r>
        <w:t xml:space="preserve"> commands are version </w:t>
      </w:r>
      <w:r w:rsidRPr="008F6129">
        <w:rPr>
          <w:rStyle w:val="code2Char"/>
        </w:rPr>
        <w:t>1.8.0_91</w:t>
      </w:r>
      <w:r>
        <w:t xml:space="preserve"> or greater.</w:t>
      </w:r>
      <w:r w:rsidR="001D2A09">
        <w:t xml:space="preserve"> The latest versions of the JDK can be found at </w:t>
      </w:r>
      <w:r w:rsidR="008A7FBD">
        <w:t>the following link:</w:t>
      </w:r>
    </w:p>
    <w:p w:rsidR="00061A06" w:rsidRDefault="00743787" w:rsidP="00061A06">
      <w:pPr>
        <w:pStyle w:val="ListParagraph"/>
        <w:numPr>
          <w:ilvl w:val="1"/>
          <w:numId w:val="22"/>
        </w:numPr>
      </w:pPr>
      <w:hyperlink r:id="rId9" w:history="1">
        <w:r w:rsidR="00061A06" w:rsidRPr="00012F67">
          <w:rPr>
            <w:rStyle w:val="Hyperlink"/>
          </w:rPr>
          <w:t>http://www.oracle.com/technetwork/java/javase/downloads/index.html</w:t>
        </w:r>
      </w:hyperlink>
    </w:p>
    <w:p w:rsidR="00061A06" w:rsidRDefault="008A7FBD" w:rsidP="00061A06">
      <w:pPr>
        <w:pStyle w:val="ListParagraph"/>
        <w:numPr>
          <w:ilvl w:val="0"/>
          <w:numId w:val="22"/>
        </w:numPr>
      </w:pPr>
      <w:r>
        <w:t>To compile an executable JAR file, e</w:t>
      </w:r>
      <w:r w:rsidR="00061A06">
        <w:t xml:space="preserve">nter </w:t>
      </w:r>
      <w:r w:rsidR="00061A06">
        <w:rPr>
          <w:rStyle w:val="TerminalChar"/>
        </w:rPr>
        <w:t>./</w:t>
      </w:r>
      <w:proofErr w:type="spellStart"/>
      <w:r w:rsidR="00061A06">
        <w:rPr>
          <w:rStyle w:val="TerminalChar"/>
        </w:rPr>
        <w:t>gradlew</w:t>
      </w:r>
      <w:proofErr w:type="spellEnd"/>
      <w:r w:rsidR="00061A06">
        <w:rPr>
          <w:rStyle w:val="TerminalChar"/>
        </w:rPr>
        <w:t xml:space="preserve"> </w:t>
      </w:r>
      <w:proofErr w:type="spellStart"/>
      <w:r w:rsidR="00061A06">
        <w:rPr>
          <w:rStyle w:val="TerminalChar"/>
        </w:rPr>
        <w:t>jarGui</w:t>
      </w:r>
      <w:proofErr w:type="spellEnd"/>
      <w:r w:rsidR="00061A06">
        <w:t xml:space="preserve"> into</w:t>
      </w:r>
      <w:r>
        <w:t xml:space="preserve"> the terminal</w:t>
      </w:r>
      <w:r w:rsidR="00061A06">
        <w:t>:</w:t>
      </w:r>
    </w:p>
    <w:p w:rsidR="00061A06" w:rsidRDefault="00061A06" w:rsidP="00061A06">
      <w:pPr>
        <w:jc w:val="center"/>
      </w:pPr>
      <w:r>
        <w:rPr>
          <w:noProof/>
          <w:lang w:bidi="ar-SA"/>
        </w:rPr>
        <w:drawing>
          <wp:inline distT="0" distB="0" distL="0" distR="0">
            <wp:extent cx="4311410" cy="230180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57" cy="231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06" w:rsidRDefault="008A7FBD" w:rsidP="00061A06">
      <w:pPr>
        <w:pStyle w:val="ListParagraph"/>
        <w:numPr>
          <w:ilvl w:val="0"/>
          <w:numId w:val="22"/>
        </w:numPr>
      </w:pPr>
      <w:r>
        <w:t>To execute the compiled JAR file, e</w:t>
      </w:r>
      <w:r w:rsidR="00061A06">
        <w:t>nter</w:t>
      </w:r>
      <w:r>
        <w:br/>
      </w:r>
      <w:r w:rsidR="00061A06" w:rsidRPr="00A52D7C">
        <w:rPr>
          <w:rStyle w:val="TerminalChar"/>
        </w:rPr>
        <w:t>java -jar</w:t>
      </w:r>
      <w:r w:rsidR="00061A06">
        <w:rPr>
          <w:rStyle w:val="TerminalChar"/>
        </w:rPr>
        <w:t xml:space="preserve"> </w:t>
      </w:r>
      <w:r w:rsidR="00061A06" w:rsidRPr="00A52D7C">
        <w:rPr>
          <w:rStyle w:val="TerminalChar"/>
        </w:rPr>
        <w:t>./build/</w:t>
      </w:r>
      <w:proofErr w:type="spellStart"/>
      <w:r w:rsidR="00061A06" w:rsidRPr="00A52D7C">
        <w:rPr>
          <w:rStyle w:val="TerminalChar"/>
        </w:rPr>
        <w:t>libs</w:t>
      </w:r>
      <w:proofErr w:type="spellEnd"/>
      <w:r w:rsidR="00061A06" w:rsidRPr="00A52D7C">
        <w:rPr>
          <w:rStyle w:val="TerminalChar"/>
        </w:rPr>
        <w:t>/"Announcement finder.jar"</w:t>
      </w:r>
      <w:r w:rsidRPr="008A7FBD">
        <w:t xml:space="preserve"> into the terminal</w:t>
      </w:r>
      <w:r w:rsidR="00061A06">
        <w:t>:</w:t>
      </w:r>
    </w:p>
    <w:p w:rsidR="00061A06" w:rsidRPr="00920300" w:rsidRDefault="00061A06" w:rsidP="008A7FBD">
      <w:pPr>
        <w:spacing w:after="0"/>
        <w:ind w:firstLine="360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432180" cy="2982926"/>
            <wp:effectExtent l="19050" t="0" r="64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35" cy="299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300">
        <w:rPr>
          <w:sz w:val="2"/>
          <w:szCs w:val="2"/>
        </w:rPr>
        <w:br/>
      </w:r>
      <w:r w:rsidR="00920300" w:rsidRPr="00920300">
        <w:rPr>
          <w:sz w:val="2"/>
          <w:szCs w:val="2"/>
        </w:rPr>
        <w:br w:type="page"/>
      </w:r>
    </w:p>
    <w:p w:rsidR="00061A06" w:rsidRDefault="008A7FBD" w:rsidP="00061A06">
      <w:pPr>
        <w:pStyle w:val="Heading2"/>
      </w:pPr>
      <w:bookmarkStart w:id="10" w:name="_Toc460288671"/>
      <w:bookmarkStart w:id="11" w:name="_Toc460334798"/>
      <w:bookmarkStart w:id="12" w:name="_Toc460366210"/>
      <w:r>
        <w:lastRenderedPageBreak/>
        <w:t xml:space="preserve">Example 1: </w:t>
      </w:r>
      <w:r w:rsidR="00061A06">
        <w:t>Finding an Announcement</w:t>
      </w:r>
      <w:bookmarkEnd w:id="10"/>
      <w:bookmarkEnd w:id="11"/>
      <w:bookmarkEnd w:id="12"/>
    </w:p>
    <w:p w:rsidR="00061A06" w:rsidRDefault="00234406" w:rsidP="00234406">
      <w:pPr>
        <w:pStyle w:val="ListParagraph"/>
        <w:numPr>
          <w:ilvl w:val="0"/>
          <w:numId w:val="23"/>
        </w:numPr>
      </w:pPr>
      <w:r>
        <w:t xml:space="preserve">Execute the application.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  <w:r w:rsidRPr="00234406">
        <w:t xml:space="preserve"> should appear:</w:t>
      </w:r>
      <w:r w:rsidR="00061A06">
        <w:br/>
      </w:r>
      <w:r w:rsidR="00061A06">
        <w:rPr>
          <w:noProof/>
          <w:lang w:bidi="ar-SA"/>
        </w:rPr>
        <w:drawing>
          <wp:inline distT="0" distB="0" distL="0" distR="0">
            <wp:extent cx="3371131" cy="2048072"/>
            <wp:effectExtent l="19050" t="0" r="71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52" cy="204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06" w:rsidRDefault="00061A06" w:rsidP="00061A06">
      <w:pPr>
        <w:pStyle w:val="ListParagraph"/>
        <w:numPr>
          <w:ilvl w:val="0"/>
          <w:numId w:val="23"/>
        </w:numPr>
      </w:pPr>
      <w:r>
        <w:t xml:space="preserve">Right click the </w:t>
      </w:r>
      <w:fldSimple w:instr=" REF _Ref460242953 \h  \* MERGEFORMAT ">
        <w:r w:rsidR="008C549C" w:rsidRPr="008C549C">
          <w:rPr>
            <w:rStyle w:val="IntenseReference"/>
          </w:rPr>
          <w:t>Agents Table</w:t>
        </w:r>
      </w:fldSimple>
      <w:r w:rsidRPr="009E7CC3">
        <w:rPr>
          <w:rStyle w:val="IntenseReference"/>
        </w:rPr>
        <w:t xml:space="preserve"> (</w:t>
      </w:r>
      <w:fldSimple w:instr=" REF _Ref460243165 \r \h  \* MERGEFORMAT ">
        <w:r w:rsidR="008C549C" w:rsidRPr="008C549C">
          <w:rPr>
            <w:rStyle w:val="IntenseReference"/>
          </w:rPr>
          <w:t>5.1.3</w:t>
        </w:r>
      </w:fldSimple>
      <w:r w:rsidRPr="009E7CC3">
        <w:rPr>
          <w:rStyle w:val="IntenseReference"/>
        </w:rPr>
        <w:t>)</w:t>
      </w:r>
      <w:r>
        <w:t xml:space="preserve"> then press </w:t>
      </w:r>
      <w:r w:rsidRPr="00703374">
        <w:rPr>
          <w:rStyle w:val="SubtleEmphasis"/>
        </w:rPr>
        <w:t>Add</w:t>
      </w:r>
      <w:r>
        <w:t xml:space="preserve">. An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Pr="009E7CC3">
        <w:rPr>
          <w:rStyle w:val="IntenseReference"/>
        </w:rPr>
        <w:t>)</w:t>
      </w:r>
      <w:r>
        <w:t xml:space="preserve"> should appear:</w:t>
      </w:r>
    </w:p>
    <w:p w:rsidR="00061A06" w:rsidRDefault="00061A06" w:rsidP="00061A06">
      <w:pPr>
        <w:pStyle w:val="ListParagraph"/>
        <w:numPr>
          <w:ilvl w:val="0"/>
          <w:numId w:val="23"/>
        </w:numPr>
      </w:pPr>
      <w:r>
        <w:t xml:space="preserve">In the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Pr="009E7CC3">
        <w:rPr>
          <w:rStyle w:val="IntenseReference"/>
        </w:rPr>
        <w:t>)</w:t>
      </w:r>
      <w:r>
        <w:t>:</w:t>
      </w:r>
    </w:p>
    <w:p w:rsidR="00061A06" w:rsidRDefault="00061A06" w:rsidP="00061A06">
      <w:pPr>
        <w:pStyle w:val="ListParagraph"/>
        <w:numPr>
          <w:ilvl w:val="1"/>
          <w:numId w:val="23"/>
        </w:numPr>
      </w:pPr>
      <w:r>
        <w:t xml:space="preserve">Enter </w:t>
      </w:r>
      <w:r w:rsidR="00781C8C" w:rsidRPr="00781C8C">
        <w:rPr>
          <w:rStyle w:val="code2Char"/>
        </w:rPr>
        <w:t>p and q and -r</w:t>
      </w:r>
      <w:r>
        <w:t xml:space="preserve"> into the </w:t>
      </w:r>
      <w:r w:rsidRPr="00781C8C">
        <w:rPr>
          <w:rStyle w:val="SubtleEmphasis"/>
        </w:rPr>
        <w:t>Current Belief State</w:t>
      </w:r>
      <w:r>
        <w:t xml:space="preserve"> field</w:t>
      </w:r>
      <w:r w:rsidR="00781C8C">
        <w:t>.</w:t>
      </w:r>
    </w:p>
    <w:p w:rsidR="00061A06" w:rsidRDefault="00061A06" w:rsidP="00061A06">
      <w:pPr>
        <w:pStyle w:val="ListParagraph"/>
        <w:numPr>
          <w:ilvl w:val="1"/>
          <w:numId w:val="23"/>
        </w:numPr>
      </w:pPr>
      <w:r>
        <w:t xml:space="preserve">Enter </w:t>
      </w:r>
      <w:r w:rsidR="00781C8C" w:rsidRPr="00781C8C">
        <w:rPr>
          <w:rStyle w:val="code2Char"/>
        </w:rPr>
        <w:t>p</w:t>
      </w:r>
      <w:r>
        <w:t xml:space="preserve"> into the </w:t>
      </w:r>
      <w:r w:rsidRPr="00781C8C">
        <w:rPr>
          <w:rStyle w:val="SubtleEmphasis"/>
        </w:rPr>
        <w:t>Target Belief State</w:t>
      </w:r>
      <w:r>
        <w:t xml:space="preserve"> field</w:t>
      </w:r>
      <w:r w:rsidR="00781C8C">
        <w:t>.</w:t>
      </w:r>
    </w:p>
    <w:p w:rsidR="00061A06" w:rsidRDefault="00061A06" w:rsidP="00061A06">
      <w:pPr>
        <w:pStyle w:val="ListParagraph"/>
        <w:numPr>
          <w:ilvl w:val="1"/>
          <w:numId w:val="23"/>
        </w:numPr>
      </w:pPr>
      <w:r>
        <w:t>Leave everything else as their default values</w:t>
      </w:r>
      <w:r w:rsidR="00781C8C">
        <w:t>.</w:t>
      </w:r>
    </w:p>
    <w:p w:rsidR="00781C8C" w:rsidRDefault="00781C8C" w:rsidP="00061A06">
      <w:pPr>
        <w:pStyle w:val="ListParagraph"/>
        <w:numPr>
          <w:ilvl w:val="1"/>
          <w:numId w:val="23"/>
        </w:numPr>
      </w:pPr>
      <w:r>
        <w:t xml:space="preserve">Click </w:t>
      </w:r>
      <w:r w:rsidRPr="00781C8C">
        <w:rPr>
          <w:rStyle w:val="KeyChar"/>
        </w:rPr>
        <w:t>OK</w:t>
      </w:r>
      <w:r>
        <w:t>.</w:t>
      </w:r>
    </w:p>
    <w:p w:rsidR="00781C8C" w:rsidRDefault="00781C8C" w:rsidP="00781C8C">
      <w:pPr>
        <w:pStyle w:val="ListParagraph"/>
        <w:numPr>
          <w:ilvl w:val="0"/>
          <w:numId w:val="23"/>
        </w:numPr>
      </w:pPr>
      <w:r>
        <w:t xml:space="preserve">Right click the </w:t>
      </w:r>
      <w:fldSimple w:instr=" REF _Ref460242953 \h  \* MERGEFORMAT ">
        <w:r w:rsidR="008C549C" w:rsidRPr="008C549C">
          <w:rPr>
            <w:rStyle w:val="IntenseReference"/>
          </w:rPr>
          <w:t>Agents Table</w:t>
        </w:r>
      </w:fldSimple>
      <w:r w:rsidRPr="009E7CC3">
        <w:rPr>
          <w:rStyle w:val="IntenseReference"/>
        </w:rPr>
        <w:t xml:space="preserve"> (</w:t>
      </w:r>
      <w:fldSimple w:instr=" REF _Ref460243165 \r \h  \* MERGEFORMAT ">
        <w:r w:rsidR="008C549C" w:rsidRPr="008C549C">
          <w:rPr>
            <w:rStyle w:val="IntenseReference"/>
          </w:rPr>
          <w:t>5.1.3</w:t>
        </w:r>
      </w:fldSimple>
      <w:r w:rsidRPr="009E7CC3">
        <w:rPr>
          <w:rStyle w:val="IntenseReference"/>
        </w:rPr>
        <w:t>)</w:t>
      </w:r>
      <w:r>
        <w:t xml:space="preserve"> then press </w:t>
      </w:r>
      <w:r w:rsidRPr="00781C8C">
        <w:rPr>
          <w:rStyle w:val="SubtleEmphasis"/>
        </w:rPr>
        <w:t>Add</w:t>
      </w:r>
      <w:r>
        <w:t xml:space="preserve"> again. An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Pr="009E7CC3">
        <w:rPr>
          <w:rStyle w:val="IntenseReference"/>
        </w:rPr>
        <w:t>)</w:t>
      </w:r>
      <w:r>
        <w:t xml:space="preserve"> should appear:</w:t>
      </w:r>
    </w:p>
    <w:p w:rsidR="00781C8C" w:rsidRDefault="00781C8C" w:rsidP="00781C8C">
      <w:pPr>
        <w:pStyle w:val="ListParagraph"/>
        <w:numPr>
          <w:ilvl w:val="0"/>
          <w:numId w:val="23"/>
        </w:numPr>
      </w:pPr>
      <w:r>
        <w:t xml:space="preserve">In the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Pr="009E7CC3">
        <w:rPr>
          <w:rStyle w:val="IntenseReference"/>
        </w:rPr>
        <w:t>)</w:t>
      </w:r>
      <w:r>
        <w:t>:</w:t>
      </w:r>
    </w:p>
    <w:p w:rsidR="00781C8C" w:rsidRDefault="00781C8C" w:rsidP="00781C8C">
      <w:pPr>
        <w:pStyle w:val="ListParagraph"/>
        <w:numPr>
          <w:ilvl w:val="1"/>
          <w:numId w:val="23"/>
        </w:numPr>
      </w:pPr>
      <w:r>
        <w:t xml:space="preserve">Enter </w:t>
      </w:r>
      <w:r w:rsidRPr="00781C8C">
        <w:rPr>
          <w:rStyle w:val="code2Char"/>
        </w:rPr>
        <w:t xml:space="preserve">p and </w:t>
      </w:r>
      <w:r>
        <w:rPr>
          <w:rStyle w:val="code2Char"/>
        </w:rPr>
        <w:t>-</w:t>
      </w:r>
      <w:r w:rsidRPr="00781C8C">
        <w:rPr>
          <w:rStyle w:val="code2Char"/>
        </w:rPr>
        <w:t>q and r</w:t>
      </w:r>
      <w:r>
        <w:t xml:space="preserve"> into the </w:t>
      </w:r>
      <w:r w:rsidRPr="00781C8C">
        <w:rPr>
          <w:rStyle w:val="SubtleEmphasis"/>
        </w:rPr>
        <w:t>Current Belief State</w:t>
      </w:r>
      <w:r>
        <w:t xml:space="preserve"> field.</w:t>
      </w:r>
    </w:p>
    <w:p w:rsidR="00781C8C" w:rsidRDefault="00781C8C" w:rsidP="00781C8C">
      <w:pPr>
        <w:pStyle w:val="ListParagraph"/>
        <w:numPr>
          <w:ilvl w:val="1"/>
          <w:numId w:val="23"/>
        </w:numPr>
      </w:pPr>
      <w:r>
        <w:t xml:space="preserve">Enter </w:t>
      </w:r>
      <w:r>
        <w:rPr>
          <w:rStyle w:val="code2Char"/>
        </w:rPr>
        <w:t>-p</w:t>
      </w:r>
      <w:r>
        <w:t xml:space="preserve"> into the </w:t>
      </w:r>
      <w:r w:rsidRPr="00781C8C">
        <w:rPr>
          <w:rStyle w:val="SubtleEmphasis"/>
        </w:rPr>
        <w:t>Target Belief State</w:t>
      </w:r>
      <w:r>
        <w:t xml:space="preserve"> field.</w:t>
      </w:r>
    </w:p>
    <w:p w:rsidR="00781C8C" w:rsidRDefault="00781C8C" w:rsidP="00781C8C">
      <w:pPr>
        <w:pStyle w:val="ListParagraph"/>
        <w:numPr>
          <w:ilvl w:val="1"/>
          <w:numId w:val="23"/>
        </w:numPr>
      </w:pPr>
      <w:r>
        <w:t>Leave everything else as their default values.</w:t>
      </w:r>
    </w:p>
    <w:p w:rsidR="00781C8C" w:rsidRDefault="00781C8C" w:rsidP="00781C8C">
      <w:pPr>
        <w:pStyle w:val="ListParagraph"/>
        <w:numPr>
          <w:ilvl w:val="1"/>
          <w:numId w:val="23"/>
        </w:numPr>
      </w:pPr>
      <w:r>
        <w:t xml:space="preserve">Click </w:t>
      </w:r>
      <w:r w:rsidRPr="00781C8C">
        <w:rPr>
          <w:rStyle w:val="KeyChar"/>
        </w:rPr>
        <w:t>OK</w:t>
      </w:r>
      <w:r>
        <w:t>.</w:t>
      </w:r>
    </w:p>
    <w:p w:rsidR="00781C8C" w:rsidRDefault="00781C8C" w:rsidP="00781C8C">
      <w:pPr>
        <w:pStyle w:val="ListParagraph"/>
        <w:numPr>
          <w:ilvl w:val="0"/>
          <w:numId w:val="23"/>
        </w:numPr>
      </w:pPr>
      <w:r>
        <w:t xml:space="preserve">Click </w:t>
      </w:r>
      <w:r w:rsidRPr="00781C8C">
        <w:rPr>
          <w:rStyle w:val="KeyChar"/>
        </w:rPr>
        <w:t>Find announcement</w:t>
      </w:r>
      <w:r>
        <w:t xml:space="preserve"> in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  <w:r w:rsidRPr="00781C8C">
        <w:t>.</w:t>
      </w:r>
      <w:r>
        <w:br/>
      </w:r>
      <w:r>
        <w:rPr>
          <w:noProof/>
          <w:lang w:bidi="ar-SA"/>
        </w:rPr>
        <w:drawing>
          <wp:inline distT="0" distB="0" distL="0" distR="0">
            <wp:extent cx="4371795" cy="2104092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116" cy="21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C8C" w:rsidRPr="00781C8C" w:rsidRDefault="00781C8C" w:rsidP="00781C8C">
      <w:pPr>
        <w:pStyle w:val="ListParagraph"/>
        <w:numPr>
          <w:ilvl w:val="1"/>
          <w:numId w:val="23"/>
        </w:numPr>
        <w:rPr>
          <w:rStyle w:val="IntenseReference"/>
          <w:b w:val="0"/>
          <w:bCs w:val="0"/>
          <w:color w:val="auto"/>
          <w:u w:val="none"/>
        </w:rPr>
      </w:pPr>
      <w:r>
        <w:t xml:space="preserve">An announcement should appear in the bottom left corner of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</w:p>
    <w:p w:rsidR="00781C8C" w:rsidRDefault="00781C8C" w:rsidP="00781C8C">
      <w:pPr>
        <w:pStyle w:val="ListParagraph"/>
        <w:numPr>
          <w:ilvl w:val="1"/>
          <w:numId w:val="23"/>
        </w:numPr>
      </w:pPr>
      <w:r>
        <w:t xml:space="preserve">A preview of the revised belief states of each agent will appear in the </w:t>
      </w:r>
      <w:proofErr w:type="gramStart"/>
      <w:r w:rsidRPr="00781C8C">
        <w:rPr>
          <w:rStyle w:val="SubtleEmphasis"/>
        </w:rPr>
        <w:t>Revised</w:t>
      </w:r>
      <w:proofErr w:type="gramEnd"/>
      <w:r w:rsidRPr="00781C8C">
        <w:rPr>
          <w:rStyle w:val="SubtleEmphasis"/>
        </w:rPr>
        <w:t xml:space="preserve"> belief state</w:t>
      </w:r>
      <w:r>
        <w:t xml:space="preserve"> column.</w:t>
      </w:r>
    </w:p>
    <w:p w:rsidR="00920300" w:rsidRDefault="00781C8C" w:rsidP="00781C8C">
      <w:pPr>
        <w:pStyle w:val="ListParagraph"/>
        <w:numPr>
          <w:ilvl w:val="0"/>
          <w:numId w:val="23"/>
        </w:numPr>
      </w:pPr>
      <w:r>
        <w:t xml:space="preserve">Click </w:t>
      </w:r>
      <w:r w:rsidRPr="00A303C9">
        <w:rPr>
          <w:rStyle w:val="KeyChar"/>
        </w:rPr>
        <w:t>Commit</w:t>
      </w:r>
      <w:r>
        <w:t xml:space="preserve"> to have </w:t>
      </w:r>
      <w:r w:rsidR="00A303C9">
        <w:t>each</w:t>
      </w:r>
      <w:r>
        <w:t xml:space="preserve"> agent adopt </w:t>
      </w:r>
      <w:r w:rsidR="00A303C9">
        <w:t>its</w:t>
      </w:r>
      <w:r>
        <w:t xml:space="preserve"> revised belief state as </w:t>
      </w:r>
      <w:r w:rsidR="00A303C9">
        <w:t>its</w:t>
      </w:r>
      <w:r>
        <w:t xml:space="preserve"> </w:t>
      </w:r>
      <w:r w:rsidR="00A303C9">
        <w:t xml:space="preserve">current </w:t>
      </w:r>
      <w:r>
        <w:t>belief state</w:t>
      </w:r>
      <w:r w:rsidR="00A303C9">
        <w:t>.</w:t>
      </w:r>
    </w:p>
    <w:p w:rsidR="00920300" w:rsidRPr="00920300" w:rsidRDefault="00920300">
      <w:pPr>
        <w:spacing w:after="0"/>
        <w:ind w:firstLine="360"/>
        <w:rPr>
          <w:sz w:val="2"/>
          <w:szCs w:val="2"/>
        </w:rPr>
      </w:pPr>
      <w:r w:rsidRPr="00920300">
        <w:rPr>
          <w:sz w:val="2"/>
          <w:szCs w:val="2"/>
        </w:rPr>
        <w:br w:type="page"/>
      </w:r>
    </w:p>
    <w:p w:rsidR="00061A06" w:rsidRDefault="008A7FBD" w:rsidP="00061A06">
      <w:pPr>
        <w:pStyle w:val="Heading2"/>
      </w:pPr>
      <w:bookmarkStart w:id="13" w:name="_Toc460334799"/>
      <w:bookmarkStart w:id="14" w:name="_Toc460366211"/>
      <w:r>
        <w:lastRenderedPageBreak/>
        <w:t xml:space="preserve">Example 2: </w:t>
      </w:r>
      <w:r w:rsidR="00061A06">
        <w:t>Changing Agent Behaviors with Announcements</w:t>
      </w:r>
      <w:bookmarkEnd w:id="13"/>
      <w:bookmarkEnd w:id="14"/>
    </w:p>
    <w:p w:rsidR="00234406" w:rsidRDefault="00234406" w:rsidP="00234406">
      <w:pPr>
        <w:pStyle w:val="ListParagraph"/>
        <w:numPr>
          <w:ilvl w:val="0"/>
          <w:numId w:val="25"/>
        </w:numPr>
      </w:pPr>
      <w:r>
        <w:t xml:space="preserve">Execute the application.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  <w:r w:rsidRPr="00234406">
        <w:t xml:space="preserve"> should appear:</w:t>
      </w:r>
      <w:r>
        <w:br/>
      </w:r>
      <w:r>
        <w:rPr>
          <w:noProof/>
          <w:lang w:bidi="ar-SA"/>
        </w:rPr>
        <w:drawing>
          <wp:inline distT="0" distB="0" distL="0" distR="0">
            <wp:extent cx="3371131" cy="2048072"/>
            <wp:effectExtent l="19050" t="0" r="719" b="0"/>
            <wp:docPr id="3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52" cy="204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06" w:rsidRDefault="00234406" w:rsidP="00234406">
      <w:pPr>
        <w:pStyle w:val="ListParagraph"/>
        <w:numPr>
          <w:ilvl w:val="0"/>
          <w:numId w:val="25"/>
        </w:numPr>
      </w:pPr>
      <w:r>
        <w:t xml:space="preserve">In the menu bar, click </w:t>
      </w:r>
      <w:r w:rsidRPr="00234406">
        <w:rPr>
          <w:rStyle w:val="KeyChar"/>
        </w:rPr>
        <w:t>Window</w:t>
      </w:r>
      <w:r w:rsidRPr="00234406">
        <w:rPr>
          <w:rStyle w:val="code2Char"/>
        </w:rPr>
        <w:t xml:space="preserve"> &gt; </w:t>
      </w:r>
      <w:r w:rsidRPr="00234406">
        <w:rPr>
          <w:rStyle w:val="KeyChar"/>
        </w:rPr>
        <w:t>Simulation</w:t>
      </w:r>
      <w:r>
        <w:t xml:space="preserve"> to open the </w:t>
      </w:r>
      <w:fldSimple w:instr=" REF _Ref460254034 \h  \* MERGEFORMAT ">
        <w:r w:rsidR="008C549C" w:rsidRPr="008C549C">
          <w:rPr>
            <w:rStyle w:val="IntenseReference"/>
          </w:rPr>
          <w:t>Simulation Window</w:t>
        </w:r>
      </w:fldSimple>
      <w:r w:rsidRPr="003273C6">
        <w:rPr>
          <w:rStyle w:val="IntenseReference"/>
        </w:rPr>
        <w:t xml:space="preserve"> (</w:t>
      </w:r>
      <w:fldSimple w:instr=" REF _Ref460254034 \r \h  \* MERGEFORMAT ">
        <w:r w:rsidR="008C549C" w:rsidRPr="008C549C">
          <w:rPr>
            <w:rStyle w:val="IntenseReference"/>
          </w:rPr>
          <w:t>5.4</w:t>
        </w:r>
      </w:fldSimple>
      <w:r w:rsidRPr="003273C6">
        <w:rPr>
          <w:rStyle w:val="IntenseReference"/>
        </w:rPr>
        <w:t>)</w:t>
      </w:r>
      <w:r w:rsidRPr="00234406">
        <w:t>.</w:t>
      </w:r>
    </w:p>
    <w:p w:rsidR="00234406" w:rsidRDefault="005C1FCC" w:rsidP="00234406">
      <w:pPr>
        <w:pStyle w:val="ListParagraph"/>
        <w:numPr>
          <w:ilvl w:val="0"/>
          <w:numId w:val="25"/>
        </w:numPr>
      </w:pPr>
      <w:r>
        <w:t xml:space="preserve">Go back to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  <w:r w:rsidRPr="005C1FCC">
        <w:t xml:space="preserve"> and </w:t>
      </w:r>
      <w:r>
        <w:t>r</w:t>
      </w:r>
      <w:r w:rsidR="00234406">
        <w:t xml:space="preserve">ight click the </w:t>
      </w:r>
      <w:fldSimple w:instr=" REF _Ref460242953 \h  \* MERGEFORMAT ">
        <w:r w:rsidR="008C549C" w:rsidRPr="008C549C">
          <w:rPr>
            <w:rStyle w:val="IntenseReference"/>
          </w:rPr>
          <w:t>Agents Table</w:t>
        </w:r>
      </w:fldSimple>
      <w:r w:rsidR="00234406" w:rsidRPr="009E7CC3">
        <w:rPr>
          <w:rStyle w:val="IntenseReference"/>
        </w:rPr>
        <w:t xml:space="preserve"> (</w:t>
      </w:r>
      <w:fldSimple w:instr=" REF _Ref460243165 \r \h  \* MERGEFORMAT ">
        <w:r w:rsidR="008C549C" w:rsidRPr="008C549C">
          <w:rPr>
            <w:rStyle w:val="IntenseReference"/>
          </w:rPr>
          <w:t>5.1.3</w:t>
        </w:r>
      </w:fldSimple>
      <w:r w:rsidR="00234406" w:rsidRPr="009E7CC3">
        <w:rPr>
          <w:rStyle w:val="IntenseReference"/>
        </w:rPr>
        <w:t>)</w:t>
      </w:r>
      <w:r w:rsidR="00234406">
        <w:t xml:space="preserve"> then press </w:t>
      </w:r>
      <w:r w:rsidR="00234406" w:rsidRPr="00703374">
        <w:rPr>
          <w:rStyle w:val="SubtleEmphasis"/>
        </w:rPr>
        <w:t>Add</w:t>
      </w:r>
      <w:r w:rsidR="00234406">
        <w:t xml:space="preserve">. An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="00234406"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="00234406" w:rsidRPr="009E7CC3">
        <w:rPr>
          <w:rStyle w:val="IntenseReference"/>
        </w:rPr>
        <w:t>)</w:t>
      </w:r>
      <w:r w:rsidR="00234406">
        <w:t xml:space="preserve"> should appear:</w:t>
      </w:r>
    </w:p>
    <w:p w:rsidR="00234406" w:rsidRDefault="00234406" w:rsidP="00234406">
      <w:pPr>
        <w:pStyle w:val="ListParagraph"/>
        <w:numPr>
          <w:ilvl w:val="0"/>
          <w:numId w:val="25"/>
        </w:numPr>
      </w:pPr>
      <w:r>
        <w:t xml:space="preserve">In the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Pr="009E7CC3">
        <w:rPr>
          <w:rStyle w:val="IntenseReference"/>
        </w:rPr>
        <w:t>)</w:t>
      </w:r>
      <w:r>
        <w:t>:</w:t>
      </w:r>
    </w:p>
    <w:p w:rsidR="00234406" w:rsidRDefault="00234406" w:rsidP="00234406">
      <w:pPr>
        <w:pStyle w:val="ListParagraph"/>
        <w:numPr>
          <w:ilvl w:val="1"/>
          <w:numId w:val="25"/>
        </w:numPr>
      </w:pPr>
      <w:r>
        <w:t xml:space="preserve">Enter </w:t>
      </w:r>
      <w:r w:rsidR="005C1FCC">
        <w:rPr>
          <w:rStyle w:val="code2Char"/>
        </w:rPr>
        <w:t>wander and red and -yellow</w:t>
      </w:r>
      <w:r>
        <w:t xml:space="preserve"> into the </w:t>
      </w:r>
      <w:r w:rsidRPr="00781C8C">
        <w:rPr>
          <w:rStyle w:val="SubtleEmphasis"/>
        </w:rPr>
        <w:t>Current Belief State</w:t>
      </w:r>
      <w:r>
        <w:t xml:space="preserve"> field.</w:t>
      </w:r>
    </w:p>
    <w:p w:rsidR="00234406" w:rsidRDefault="00234406" w:rsidP="00234406">
      <w:pPr>
        <w:pStyle w:val="ListParagraph"/>
        <w:numPr>
          <w:ilvl w:val="1"/>
          <w:numId w:val="25"/>
        </w:numPr>
      </w:pPr>
      <w:r>
        <w:t xml:space="preserve">Enter </w:t>
      </w:r>
      <w:r w:rsidR="005C1FCC">
        <w:rPr>
          <w:rStyle w:val="code2Char"/>
        </w:rPr>
        <w:t>wander</w:t>
      </w:r>
      <w:r>
        <w:t xml:space="preserve"> into the </w:t>
      </w:r>
      <w:r w:rsidRPr="00781C8C">
        <w:rPr>
          <w:rStyle w:val="SubtleEmphasis"/>
        </w:rPr>
        <w:t>Target Belief State</w:t>
      </w:r>
      <w:r>
        <w:t xml:space="preserve"> field.</w:t>
      </w:r>
    </w:p>
    <w:p w:rsidR="00234406" w:rsidRDefault="00234406" w:rsidP="00234406">
      <w:pPr>
        <w:pStyle w:val="ListParagraph"/>
        <w:numPr>
          <w:ilvl w:val="1"/>
          <w:numId w:val="25"/>
        </w:numPr>
      </w:pPr>
      <w:r>
        <w:t>Leave everything else as their default values.</w:t>
      </w:r>
    </w:p>
    <w:p w:rsidR="00234406" w:rsidRDefault="00234406" w:rsidP="00234406">
      <w:pPr>
        <w:pStyle w:val="ListParagraph"/>
        <w:numPr>
          <w:ilvl w:val="1"/>
          <w:numId w:val="25"/>
        </w:numPr>
      </w:pPr>
      <w:r>
        <w:t xml:space="preserve">Click </w:t>
      </w:r>
      <w:r w:rsidRPr="00781C8C">
        <w:rPr>
          <w:rStyle w:val="KeyChar"/>
        </w:rPr>
        <w:t>OK</w:t>
      </w:r>
      <w:r>
        <w:t>.</w:t>
      </w:r>
    </w:p>
    <w:p w:rsidR="00234406" w:rsidRDefault="00234406" w:rsidP="00234406">
      <w:pPr>
        <w:pStyle w:val="ListParagraph"/>
        <w:numPr>
          <w:ilvl w:val="0"/>
          <w:numId w:val="25"/>
        </w:numPr>
      </w:pPr>
      <w:r>
        <w:t xml:space="preserve">Right click the </w:t>
      </w:r>
      <w:fldSimple w:instr=" REF _Ref460242953 \h  \* MERGEFORMAT ">
        <w:r w:rsidR="008C549C" w:rsidRPr="008C549C">
          <w:rPr>
            <w:rStyle w:val="IntenseReference"/>
          </w:rPr>
          <w:t>Agents Table</w:t>
        </w:r>
      </w:fldSimple>
      <w:r w:rsidRPr="009E7CC3">
        <w:rPr>
          <w:rStyle w:val="IntenseReference"/>
        </w:rPr>
        <w:t xml:space="preserve"> (</w:t>
      </w:r>
      <w:fldSimple w:instr=" REF _Ref460243165 \r \h  \* MERGEFORMAT ">
        <w:r w:rsidR="008C549C" w:rsidRPr="008C549C">
          <w:rPr>
            <w:rStyle w:val="IntenseReference"/>
          </w:rPr>
          <w:t>5.1.3</w:t>
        </w:r>
      </w:fldSimple>
      <w:r w:rsidRPr="009E7CC3">
        <w:rPr>
          <w:rStyle w:val="IntenseReference"/>
        </w:rPr>
        <w:t>)</w:t>
      </w:r>
      <w:r>
        <w:t xml:space="preserve"> then press </w:t>
      </w:r>
      <w:r w:rsidRPr="00781C8C">
        <w:rPr>
          <w:rStyle w:val="SubtleEmphasis"/>
        </w:rPr>
        <w:t>Add</w:t>
      </w:r>
      <w:r>
        <w:t xml:space="preserve"> again. An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Pr="009E7CC3">
        <w:rPr>
          <w:rStyle w:val="IntenseReference"/>
        </w:rPr>
        <w:t>)</w:t>
      </w:r>
      <w:r>
        <w:t xml:space="preserve"> should appear:</w:t>
      </w:r>
    </w:p>
    <w:p w:rsidR="00234406" w:rsidRDefault="00234406" w:rsidP="00234406">
      <w:pPr>
        <w:pStyle w:val="ListParagraph"/>
        <w:numPr>
          <w:ilvl w:val="0"/>
          <w:numId w:val="25"/>
        </w:numPr>
      </w:pPr>
      <w:r>
        <w:t xml:space="preserve">In the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Pr="009E7CC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Pr="009E7CC3">
        <w:rPr>
          <w:rStyle w:val="IntenseReference"/>
        </w:rPr>
        <w:t>)</w:t>
      </w:r>
      <w:r>
        <w:t>:</w:t>
      </w:r>
    </w:p>
    <w:p w:rsidR="005C1FCC" w:rsidRDefault="005C1FCC" w:rsidP="005C1FCC">
      <w:pPr>
        <w:pStyle w:val="ListParagraph"/>
        <w:numPr>
          <w:ilvl w:val="1"/>
          <w:numId w:val="25"/>
        </w:numPr>
      </w:pPr>
      <w:r>
        <w:t xml:space="preserve">Enter </w:t>
      </w:r>
      <w:r>
        <w:rPr>
          <w:rStyle w:val="code2Char"/>
        </w:rPr>
        <w:t>wander and -red and yellow</w:t>
      </w:r>
      <w:r>
        <w:t xml:space="preserve"> into the </w:t>
      </w:r>
      <w:r w:rsidRPr="00781C8C">
        <w:rPr>
          <w:rStyle w:val="SubtleEmphasis"/>
        </w:rPr>
        <w:t>Current Belief State</w:t>
      </w:r>
      <w:r>
        <w:t xml:space="preserve"> field.</w:t>
      </w:r>
    </w:p>
    <w:p w:rsidR="005C1FCC" w:rsidRDefault="005C1FCC" w:rsidP="005C1FCC">
      <w:pPr>
        <w:pStyle w:val="ListParagraph"/>
        <w:numPr>
          <w:ilvl w:val="1"/>
          <w:numId w:val="25"/>
        </w:numPr>
      </w:pPr>
      <w:r>
        <w:t xml:space="preserve">Enter </w:t>
      </w:r>
      <w:r w:rsidR="00252893">
        <w:rPr>
          <w:rStyle w:val="code2Char"/>
        </w:rPr>
        <w:t>-w</w:t>
      </w:r>
      <w:r>
        <w:rPr>
          <w:rStyle w:val="code2Char"/>
        </w:rPr>
        <w:t>ander</w:t>
      </w:r>
      <w:r>
        <w:t xml:space="preserve"> into the </w:t>
      </w:r>
      <w:r w:rsidRPr="00781C8C">
        <w:rPr>
          <w:rStyle w:val="SubtleEmphasis"/>
        </w:rPr>
        <w:t>Target Belief State</w:t>
      </w:r>
      <w:r>
        <w:t xml:space="preserve"> field.</w:t>
      </w:r>
    </w:p>
    <w:p w:rsidR="005C1FCC" w:rsidRDefault="005C1FCC" w:rsidP="005C1FCC">
      <w:pPr>
        <w:pStyle w:val="ListParagraph"/>
        <w:numPr>
          <w:ilvl w:val="1"/>
          <w:numId w:val="25"/>
        </w:numPr>
      </w:pPr>
      <w:r>
        <w:t xml:space="preserve">Set the </w:t>
      </w:r>
      <w:r w:rsidRPr="005C1FCC">
        <w:rPr>
          <w:rStyle w:val="SubtleEmphasis"/>
        </w:rPr>
        <w:t>Agent color</w:t>
      </w:r>
      <w:r>
        <w:t xml:space="preserve"> to </w:t>
      </w:r>
      <w:r w:rsidRPr="005C1FCC">
        <w:rPr>
          <w:rStyle w:val="SubtleEmphasis"/>
        </w:rPr>
        <w:t>yellow</w:t>
      </w:r>
      <w:r>
        <w:t>.</w:t>
      </w:r>
    </w:p>
    <w:p w:rsidR="005C1FCC" w:rsidRDefault="005C1FCC" w:rsidP="005C1FCC">
      <w:pPr>
        <w:pStyle w:val="ListParagraph"/>
        <w:numPr>
          <w:ilvl w:val="1"/>
          <w:numId w:val="25"/>
        </w:numPr>
      </w:pPr>
      <w:r>
        <w:t xml:space="preserve">Set </w:t>
      </w:r>
      <w:r w:rsidRPr="005C1FCC">
        <w:rPr>
          <w:rStyle w:val="SubtleEmphasis"/>
        </w:rPr>
        <w:t>X Position</w:t>
      </w:r>
      <w:r>
        <w:t xml:space="preserve"> to </w:t>
      </w:r>
      <w:r w:rsidRPr="005C1FCC">
        <w:rPr>
          <w:rStyle w:val="code2Char"/>
        </w:rPr>
        <w:t>1</w:t>
      </w:r>
      <w:r>
        <w:t>.</w:t>
      </w:r>
    </w:p>
    <w:p w:rsidR="005C1FCC" w:rsidRDefault="005C1FCC" w:rsidP="005C1FCC">
      <w:pPr>
        <w:pStyle w:val="ListParagraph"/>
        <w:numPr>
          <w:ilvl w:val="1"/>
          <w:numId w:val="25"/>
        </w:numPr>
      </w:pPr>
      <w:r>
        <w:t>Leave everything else as their default values.</w:t>
      </w:r>
    </w:p>
    <w:p w:rsidR="00765201" w:rsidRDefault="005C1FCC" w:rsidP="005C1FCC">
      <w:pPr>
        <w:pStyle w:val="ListParagraph"/>
        <w:numPr>
          <w:ilvl w:val="1"/>
          <w:numId w:val="25"/>
        </w:numPr>
      </w:pPr>
      <w:r>
        <w:t xml:space="preserve">Click </w:t>
      </w:r>
      <w:r w:rsidRPr="00781C8C">
        <w:rPr>
          <w:rStyle w:val="KeyChar"/>
        </w:rPr>
        <w:t>OK</w:t>
      </w:r>
      <w:r>
        <w:t>.</w:t>
      </w:r>
    </w:p>
    <w:p w:rsidR="00765201" w:rsidRDefault="00765201">
      <w:pPr>
        <w:spacing w:after="0"/>
        <w:ind w:firstLine="360"/>
      </w:pPr>
      <w:r>
        <w:br w:type="page"/>
      </w:r>
    </w:p>
    <w:p w:rsidR="00765201" w:rsidRDefault="00252893" w:rsidP="00252893">
      <w:pPr>
        <w:pStyle w:val="ListParagraph"/>
        <w:numPr>
          <w:ilvl w:val="0"/>
          <w:numId w:val="25"/>
        </w:numPr>
      </w:pPr>
      <w:r>
        <w:lastRenderedPageBreak/>
        <w:t xml:space="preserve">Notice that the </w:t>
      </w:r>
      <w:fldSimple w:instr=" REF _Ref460254034 \h  \* MERGEFORMAT ">
        <w:r w:rsidR="008C549C" w:rsidRPr="008C549C">
          <w:rPr>
            <w:rStyle w:val="IntenseReference"/>
          </w:rPr>
          <w:t>Simulation Window</w:t>
        </w:r>
      </w:fldSimple>
      <w:r w:rsidRPr="003273C6">
        <w:rPr>
          <w:rStyle w:val="IntenseReference"/>
        </w:rPr>
        <w:t xml:space="preserve"> (</w:t>
      </w:r>
      <w:fldSimple w:instr=" REF _Ref460254034 \r \h  \* MERGEFORMAT ">
        <w:r w:rsidR="008C549C" w:rsidRPr="008C549C">
          <w:rPr>
            <w:rStyle w:val="IntenseReference"/>
          </w:rPr>
          <w:t>5.4</w:t>
        </w:r>
      </w:fldSimple>
      <w:r w:rsidRPr="003273C6">
        <w:rPr>
          <w:rStyle w:val="IntenseReference"/>
        </w:rPr>
        <w:t>)</w:t>
      </w:r>
      <w:r>
        <w:t xml:space="preserve"> now displays 2 agents:</w:t>
      </w:r>
    </w:p>
    <w:p w:rsidR="00252893" w:rsidRDefault="00252893" w:rsidP="00765201">
      <w:pPr>
        <w:pStyle w:val="ListParagraph"/>
        <w:jc w:val="center"/>
      </w:pPr>
      <w:r>
        <w:rPr>
          <w:noProof/>
          <w:lang w:bidi="ar-SA"/>
        </w:rPr>
        <w:drawing>
          <wp:inline distT="0" distB="0" distL="0" distR="0">
            <wp:extent cx="4690972" cy="3163623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80" cy="316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0F" w:rsidRDefault="00252893" w:rsidP="0089230F">
      <w:pPr>
        <w:pStyle w:val="ListParagraph"/>
        <w:numPr>
          <w:ilvl w:val="0"/>
          <w:numId w:val="25"/>
        </w:numPr>
      </w:pPr>
      <w:r>
        <w:t>In the menu bar</w:t>
      </w:r>
      <w:r w:rsidR="008A7FBD">
        <w:t xml:space="preserve"> of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="008A7FBD"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="008A7FBD" w:rsidRPr="00DA7DE4">
        <w:rPr>
          <w:rStyle w:val="IntenseReference"/>
        </w:rPr>
        <w:t>)</w:t>
      </w:r>
      <w:r>
        <w:t xml:space="preserve">, click </w:t>
      </w:r>
      <w:r w:rsidRPr="00234406">
        <w:rPr>
          <w:rStyle w:val="KeyChar"/>
        </w:rPr>
        <w:t>Window</w:t>
      </w:r>
      <w:r w:rsidRPr="00234406">
        <w:rPr>
          <w:rStyle w:val="code2Char"/>
        </w:rPr>
        <w:t xml:space="preserve"> &gt; </w:t>
      </w:r>
      <w:r w:rsidR="00A0613B">
        <w:rPr>
          <w:rStyle w:val="KeyChar"/>
        </w:rPr>
        <w:t>Definitions</w:t>
      </w:r>
      <w:r>
        <w:t xml:space="preserve"> to open the </w:t>
      </w:r>
      <w:fldSimple w:instr=" REF _Ref460280357 \h  \* MERGEFORMAT ">
        <w:r w:rsidR="008C549C" w:rsidRPr="008C549C">
          <w:rPr>
            <w:rStyle w:val="IntenseReference"/>
          </w:rPr>
          <w:t>Definitions Window</w:t>
        </w:r>
      </w:fldSimple>
      <w:r w:rsidR="008F082E" w:rsidRPr="004D28EE">
        <w:rPr>
          <w:rStyle w:val="IntenseReference"/>
        </w:rPr>
        <w:t xml:space="preserve"> (</w:t>
      </w:r>
      <w:fldSimple w:instr=" REF _Ref460280359 \r \h  \* MERGEFORMAT ">
        <w:r w:rsidR="008C549C" w:rsidRPr="008C549C">
          <w:rPr>
            <w:rStyle w:val="IntenseReference"/>
          </w:rPr>
          <w:t>5.2</w:t>
        </w:r>
      </w:fldSimple>
      <w:r w:rsidR="008F082E" w:rsidRPr="004D28EE">
        <w:rPr>
          <w:rStyle w:val="IntenseReference"/>
        </w:rPr>
        <w:t>)</w:t>
      </w:r>
      <w:r w:rsidRPr="00234406">
        <w:t>.</w:t>
      </w:r>
      <w:r w:rsidR="0089230F" w:rsidRPr="0089230F">
        <w:t xml:space="preserve"> </w:t>
      </w:r>
    </w:p>
    <w:p w:rsidR="0089230F" w:rsidRDefault="0089230F" w:rsidP="0089230F">
      <w:pPr>
        <w:pStyle w:val="ListParagraph"/>
        <w:numPr>
          <w:ilvl w:val="0"/>
          <w:numId w:val="25"/>
        </w:numPr>
      </w:pPr>
      <w:r>
        <w:t xml:space="preserve">Right click the </w:t>
      </w:r>
      <w:fldSimple w:instr=" REF _Ref460252934 \h  \* MERGEFORMAT ">
        <w:r w:rsidR="008C549C" w:rsidRPr="008C549C">
          <w:rPr>
            <w:rStyle w:val="IntenseReference"/>
          </w:rPr>
          <w:t>Definitions Table</w:t>
        </w:r>
      </w:fldSimple>
      <w:r w:rsidRPr="00C53E47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Pr="00C53E47">
        <w:rPr>
          <w:rStyle w:val="IntenseReference"/>
        </w:rPr>
        <w:t>)</w:t>
      </w:r>
      <w:r>
        <w:t xml:space="preserve"> then click </w:t>
      </w:r>
      <w:r w:rsidRPr="0089230F">
        <w:rPr>
          <w:rStyle w:val="SubtleEmphasis"/>
        </w:rPr>
        <w:t>Add</w:t>
      </w:r>
      <w:r>
        <w:t xml:space="preserve">. A </w:t>
      </w:r>
      <w:fldSimple w:instr=" REF _Ref460206603 \h  \* MERGEFORMAT ">
        <w:r w:rsidR="008C549C" w:rsidRPr="008C549C">
          <w:rPr>
            <w:rStyle w:val="IntenseReference"/>
          </w:rPr>
          <w:t>Definitions Table Input Dialog</w:t>
        </w:r>
      </w:fldSimple>
      <w:r w:rsidRPr="005D38E2">
        <w:rPr>
          <w:rStyle w:val="IntenseReference"/>
        </w:rPr>
        <w:t xml:space="preserve"> (</w:t>
      </w:r>
      <w:fldSimple w:instr=" REF _Ref460206603 \r \h  \* MERGEFORMAT ">
        <w:r w:rsidR="008C549C" w:rsidRPr="008C549C">
          <w:rPr>
            <w:rStyle w:val="IntenseReference"/>
          </w:rPr>
          <w:t>5.2.2.1</w:t>
        </w:r>
      </w:fldSimple>
      <w:r w:rsidRPr="005D38E2">
        <w:rPr>
          <w:rStyle w:val="IntenseReference"/>
        </w:rPr>
        <w:t>)</w:t>
      </w:r>
      <w:r>
        <w:t xml:space="preserve"> should appear.</w:t>
      </w:r>
    </w:p>
    <w:p w:rsidR="0089230F" w:rsidRDefault="0089230F" w:rsidP="0089230F">
      <w:pPr>
        <w:pStyle w:val="ListParagraph"/>
        <w:numPr>
          <w:ilvl w:val="0"/>
          <w:numId w:val="25"/>
        </w:numPr>
      </w:pPr>
      <w:r>
        <w:t xml:space="preserve">In the </w:t>
      </w:r>
      <w:fldSimple w:instr=" REF _Ref460206603 \h  \* MERGEFORMAT ">
        <w:r w:rsidR="008C549C" w:rsidRPr="008C549C">
          <w:rPr>
            <w:rStyle w:val="IntenseReference"/>
          </w:rPr>
          <w:t>Definitions Table Input Dialog</w:t>
        </w:r>
      </w:fldSimple>
      <w:r w:rsidRPr="005D38E2">
        <w:rPr>
          <w:rStyle w:val="IntenseReference"/>
        </w:rPr>
        <w:t xml:space="preserve"> (</w:t>
      </w:r>
      <w:fldSimple w:instr=" REF _Ref460206603 \r \h  \* MERGEFORMAT ">
        <w:r w:rsidR="008C549C" w:rsidRPr="008C549C">
          <w:rPr>
            <w:rStyle w:val="IntenseReference"/>
          </w:rPr>
          <w:t>5.2.2.1</w:t>
        </w:r>
      </w:fldSimple>
      <w:r w:rsidRPr="005D38E2">
        <w:rPr>
          <w:rStyle w:val="IntenseReference"/>
        </w:rPr>
        <w:t>)</w:t>
      </w:r>
      <w:r>
        <w:t>:</w:t>
      </w:r>
    </w:p>
    <w:p w:rsidR="0089230F" w:rsidRDefault="0089230F" w:rsidP="0089230F">
      <w:pPr>
        <w:pStyle w:val="ListParagraph"/>
        <w:numPr>
          <w:ilvl w:val="1"/>
          <w:numId w:val="25"/>
        </w:numPr>
      </w:pPr>
      <w:r>
        <w:t xml:space="preserve">Enter </w:t>
      </w:r>
      <w:r w:rsidRPr="00921FA6">
        <w:rPr>
          <w:rStyle w:val="code2Char"/>
        </w:rPr>
        <w:t>wander</w:t>
      </w:r>
      <w:r>
        <w:t xml:space="preserve"> in the </w:t>
      </w:r>
      <w:r w:rsidRPr="00921FA6">
        <w:rPr>
          <w:rStyle w:val="SubtleEmphasis"/>
        </w:rPr>
        <w:t>Proposition</w:t>
      </w:r>
      <w:r>
        <w:t xml:space="preserve"> field.</w:t>
      </w:r>
    </w:p>
    <w:p w:rsidR="0089230F" w:rsidRDefault="0089230F" w:rsidP="0089230F">
      <w:pPr>
        <w:pStyle w:val="ListParagraph"/>
        <w:numPr>
          <w:ilvl w:val="1"/>
          <w:numId w:val="25"/>
        </w:numPr>
      </w:pPr>
      <w:r>
        <w:t xml:space="preserve">Set the </w:t>
      </w:r>
      <w:r w:rsidRPr="00921FA6">
        <w:rPr>
          <w:rStyle w:val="SubtleEmphasis"/>
        </w:rPr>
        <w:t>Behavior drop-down menu</w:t>
      </w:r>
      <w:r>
        <w:t xml:space="preserve"> to </w:t>
      </w:r>
      <w:r w:rsidRPr="00921FA6">
        <w:rPr>
          <w:rStyle w:val="code2Char"/>
        </w:rPr>
        <w:t>Wander</w:t>
      </w:r>
      <w:r>
        <w:t>.</w:t>
      </w:r>
    </w:p>
    <w:p w:rsidR="0089230F" w:rsidRDefault="0089230F" w:rsidP="0089230F">
      <w:pPr>
        <w:pStyle w:val="ListParagraph"/>
        <w:numPr>
          <w:ilvl w:val="1"/>
          <w:numId w:val="25"/>
        </w:numPr>
      </w:pPr>
      <w:r>
        <w:t xml:space="preserve">Click </w:t>
      </w:r>
      <w:r w:rsidRPr="00921FA6">
        <w:rPr>
          <w:rStyle w:val="KeyChar"/>
        </w:rPr>
        <w:t>OK</w:t>
      </w:r>
      <w:r>
        <w:t>.</w:t>
      </w:r>
    </w:p>
    <w:p w:rsidR="0089230F" w:rsidRDefault="0089230F" w:rsidP="0089230F">
      <w:pPr>
        <w:pStyle w:val="ListParagraph"/>
        <w:numPr>
          <w:ilvl w:val="0"/>
          <w:numId w:val="25"/>
        </w:numPr>
      </w:pPr>
      <w:r>
        <w:t>Right click the</w:t>
      </w:r>
      <w:r w:rsidR="00D25BE3">
        <w:t xml:space="preserve"> first item in the</w:t>
      </w:r>
      <w:r>
        <w:t xml:space="preserve"> </w:t>
      </w:r>
      <w:fldSimple w:instr=" REF _Ref460252934 \h  \* MERGEFORMAT ">
        <w:r w:rsidR="008C549C" w:rsidRPr="008C549C">
          <w:rPr>
            <w:rStyle w:val="IntenseReference"/>
          </w:rPr>
          <w:t>Definitions Table</w:t>
        </w:r>
      </w:fldSimple>
      <w:r w:rsidRPr="00C53E47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Pr="00C53E47">
        <w:rPr>
          <w:rStyle w:val="IntenseReference"/>
        </w:rPr>
        <w:t>)</w:t>
      </w:r>
      <w:r>
        <w:t xml:space="preserve"> again then click </w:t>
      </w:r>
      <w:r w:rsidR="00D25BE3">
        <w:rPr>
          <w:rStyle w:val="SubtleEmphasis"/>
        </w:rPr>
        <w:t>Add</w:t>
      </w:r>
      <w:r>
        <w:t xml:space="preserve">. A </w:t>
      </w:r>
      <w:fldSimple w:instr=" REF _Ref460206603 \h  \* MERGEFORMAT ">
        <w:r w:rsidR="008C549C" w:rsidRPr="008C549C">
          <w:rPr>
            <w:rStyle w:val="IntenseReference"/>
          </w:rPr>
          <w:t>Definitions Table Input Dialog</w:t>
        </w:r>
      </w:fldSimple>
      <w:r w:rsidRPr="005D38E2">
        <w:rPr>
          <w:rStyle w:val="IntenseReference"/>
        </w:rPr>
        <w:t xml:space="preserve"> (</w:t>
      </w:r>
      <w:fldSimple w:instr=" REF _Ref460206603 \r \h  \* MERGEFORMAT ">
        <w:r w:rsidR="008C549C" w:rsidRPr="008C549C">
          <w:rPr>
            <w:rStyle w:val="IntenseReference"/>
          </w:rPr>
          <w:t>5.2.2.1</w:t>
        </w:r>
      </w:fldSimple>
      <w:r w:rsidRPr="005D38E2">
        <w:rPr>
          <w:rStyle w:val="IntenseReference"/>
        </w:rPr>
        <w:t>)</w:t>
      </w:r>
      <w:r>
        <w:t xml:space="preserve"> should appear.</w:t>
      </w:r>
    </w:p>
    <w:p w:rsidR="0089230F" w:rsidRDefault="0089230F" w:rsidP="0089230F">
      <w:pPr>
        <w:pStyle w:val="ListParagraph"/>
        <w:numPr>
          <w:ilvl w:val="0"/>
          <w:numId w:val="25"/>
        </w:numPr>
      </w:pPr>
      <w:r>
        <w:t xml:space="preserve">In the </w:t>
      </w:r>
      <w:fldSimple w:instr=" REF _Ref460206603 \h  \* MERGEFORMAT ">
        <w:r w:rsidR="008C549C" w:rsidRPr="008C549C">
          <w:rPr>
            <w:rStyle w:val="IntenseReference"/>
          </w:rPr>
          <w:t>Definitions Table Input Dialog</w:t>
        </w:r>
      </w:fldSimple>
      <w:r w:rsidRPr="005D38E2">
        <w:rPr>
          <w:rStyle w:val="IntenseReference"/>
        </w:rPr>
        <w:t xml:space="preserve"> (</w:t>
      </w:r>
      <w:fldSimple w:instr=" REF _Ref460206603 \r \h  \* MERGEFORMAT ">
        <w:r w:rsidR="008C549C" w:rsidRPr="008C549C">
          <w:rPr>
            <w:rStyle w:val="IntenseReference"/>
          </w:rPr>
          <w:t>5.2.2.1</w:t>
        </w:r>
      </w:fldSimple>
      <w:r w:rsidRPr="005D38E2">
        <w:rPr>
          <w:rStyle w:val="IntenseReference"/>
        </w:rPr>
        <w:t>)</w:t>
      </w:r>
      <w:r>
        <w:t>:</w:t>
      </w:r>
    </w:p>
    <w:p w:rsidR="0089230F" w:rsidRDefault="0089230F" w:rsidP="0089230F">
      <w:pPr>
        <w:pStyle w:val="ListParagraph"/>
        <w:numPr>
          <w:ilvl w:val="1"/>
          <w:numId w:val="25"/>
        </w:numPr>
      </w:pPr>
      <w:r>
        <w:t xml:space="preserve">Enter </w:t>
      </w:r>
      <w:r w:rsidR="00D25BE3">
        <w:rPr>
          <w:rStyle w:val="code2Char"/>
        </w:rPr>
        <w:t>1</w:t>
      </w:r>
      <w:r>
        <w:t xml:space="preserve"> in the </w:t>
      </w:r>
      <w:r w:rsidRPr="00921FA6">
        <w:rPr>
          <w:rStyle w:val="SubtleEmphasis"/>
        </w:rPr>
        <w:t>Proposition</w:t>
      </w:r>
      <w:r>
        <w:t xml:space="preserve"> field.</w:t>
      </w:r>
    </w:p>
    <w:p w:rsidR="0089230F" w:rsidRDefault="0089230F" w:rsidP="0089230F">
      <w:pPr>
        <w:pStyle w:val="ListParagraph"/>
        <w:numPr>
          <w:ilvl w:val="1"/>
          <w:numId w:val="25"/>
        </w:numPr>
      </w:pPr>
      <w:r>
        <w:t xml:space="preserve">Set the </w:t>
      </w:r>
      <w:r w:rsidRPr="00921FA6">
        <w:rPr>
          <w:rStyle w:val="SubtleEmphasis"/>
        </w:rPr>
        <w:t>Behavior drop-down menu</w:t>
      </w:r>
      <w:r>
        <w:t xml:space="preserve"> to </w:t>
      </w:r>
      <w:r w:rsidR="00D25BE3">
        <w:rPr>
          <w:rStyle w:val="code2Char"/>
        </w:rPr>
        <w:t>Guard</w:t>
      </w:r>
      <w:r>
        <w:t>.</w:t>
      </w:r>
    </w:p>
    <w:p w:rsidR="00D25BE3" w:rsidRDefault="00D25BE3" w:rsidP="0089230F">
      <w:pPr>
        <w:pStyle w:val="ListParagraph"/>
        <w:numPr>
          <w:ilvl w:val="1"/>
          <w:numId w:val="25"/>
        </w:numPr>
      </w:pPr>
      <w:r>
        <w:t xml:space="preserve">Set </w:t>
      </w:r>
      <w:r w:rsidRPr="00D25BE3">
        <w:rPr>
          <w:rStyle w:val="SubtleEmphasis"/>
        </w:rPr>
        <w:t>X position</w:t>
      </w:r>
      <w:r>
        <w:t xml:space="preserve"> to </w:t>
      </w:r>
      <w:r w:rsidRPr="00D25BE3">
        <w:rPr>
          <w:rStyle w:val="code2Char"/>
        </w:rPr>
        <w:t>0</w:t>
      </w:r>
      <w:r>
        <w:t>.</w:t>
      </w:r>
    </w:p>
    <w:p w:rsidR="00D25BE3" w:rsidRDefault="00D25BE3" w:rsidP="0089230F">
      <w:pPr>
        <w:pStyle w:val="ListParagraph"/>
        <w:numPr>
          <w:ilvl w:val="1"/>
          <w:numId w:val="25"/>
        </w:numPr>
      </w:pPr>
      <w:r>
        <w:t xml:space="preserve">Set </w:t>
      </w:r>
      <w:r>
        <w:rPr>
          <w:rStyle w:val="SubtleEmphasis"/>
        </w:rPr>
        <w:t>Y</w:t>
      </w:r>
      <w:r w:rsidRPr="00D25BE3">
        <w:rPr>
          <w:rStyle w:val="SubtleEmphasis"/>
        </w:rPr>
        <w:t xml:space="preserve"> position</w:t>
      </w:r>
      <w:r>
        <w:t xml:space="preserve"> to </w:t>
      </w:r>
      <w:r w:rsidRPr="00D25BE3">
        <w:rPr>
          <w:rStyle w:val="code2Char"/>
        </w:rPr>
        <w:t>0</w:t>
      </w:r>
      <w:r>
        <w:t>.</w:t>
      </w:r>
    </w:p>
    <w:p w:rsidR="00D25BE3" w:rsidRDefault="00D25BE3" w:rsidP="0089230F">
      <w:pPr>
        <w:pStyle w:val="ListParagraph"/>
        <w:numPr>
          <w:ilvl w:val="1"/>
          <w:numId w:val="25"/>
        </w:numPr>
      </w:pPr>
      <w:r>
        <w:t xml:space="preserve">Set </w:t>
      </w:r>
      <w:r>
        <w:rPr>
          <w:rStyle w:val="SubtleEmphasis"/>
        </w:rPr>
        <w:t>Direction</w:t>
      </w:r>
      <w:r>
        <w:t xml:space="preserve"> to </w:t>
      </w:r>
      <w:r>
        <w:rPr>
          <w:rStyle w:val="code2Char"/>
        </w:rPr>
        <w:t>NORTH</w:t>
      </w:r>
      <w:r>
        <w:t>.</w:t>
      </w:r>
    </w:p>
    <w:p w:rsidR="00765201" w:rsidRDefault="0089230F" w:rsidP="00D25BE3">
      <w:pPr>
        <w:pStyle w:val="ListParagraph"/>
        <w:numPr>
          <w:ilvl w:val="1"/>
          <w:numId w:val="25"/>
        </w:numPr>
      </w:pPr>
      <w:r>
        <w:t xml:space="preserve">Click </w:t>
      </w:r>
      <w:r w:rsidRPr="00921FA6">
        <w:rPr>
          <w:rStyle w:val="KeyChar"/>
        </w:rPr>
        <w:t>OK</w:t>
      </w:r>
      <w:r>
        <w:t>.</w:t>
      </w:r>
    </w:p>
    <w:p w:rsidR="00765201" w:rsidRDefault="00765201">
      <w:pPr>
        <w:spacing w:after="0"/>
        <w:ind w:firstLine="360"/>
      </w:pPr>
      <w:r>
        <w:br w:type="page"/>
      </w:r>
    </w:p>
    <w:p w:rsidR="00765201" w:rsidRDefault="00D25BE3" w:rsidP="00765201">
      <w:pPr>
        <w:pStyle w:val="ListParagraph"/>
        <w:numPr>
          <w:ilvl w:val="0"/>
          <w:numId w:val="25"/>
        </w:numPr>
      </w:pPr>
      <w:r>
        <w:lastRenderedPageBreak/>
        <w:t xml:space="preserve">Now, agents whose belief state satisfies the proposition </w:t>
      </w:r>
      <w:r w:rsidRPr="00D25BE3">
        <w:rPr>
          <w:rStyle w:val="code2Char"/>
        </w:rPr>
        <w:t>wander</w:t>
      </w:r>
      <w:r>
        <w:t xml:space="preserve"> will wander around in the simulation. The rest of the agents will stand guard in the center of the simulation. At this point, both agents should be wandering around.</w:t>
      </w:r>
    </w:p>
    <w:p w:rsidR="00D25BE3" w:rsidRDefault="00A0613B" w:rsidP="00765201">
      <w:pPr>
        <w:pStyle w:val="ListParagraph"/>
        <w:jc w:val="center"/>
      </w:pPr>
      <w:r>
        <w:rPr>
          <w:noProof/>
          <w:lang w:bidi="ar-SA"/>
        </w:rPr>
        <w:drawing>
          <wp:inline distT="0" distB="0" distL="0" distR="0">
            <wp:extent cx="2616851" cy="3071004"/>
            <wp:effectExtent l="1905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454" cy="306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06" w:rsidRDefault="00234406" w:rsidP="0089230F">
      <w:pPr>
        <w:pStyle w:val="ListParagraph"/>
        <w:numPr>
          <w:ilvl w:val="0"/>
          <w:numId w:val="25"/>
        </w:numPr>
      </w:pPr>
      <w:r>
        <w:t xml:space="preserve">Click </w:t>
      </w:r>
      <w:r w:rsidRPr="00781C8C">
        <w:rPr>
          <w:rStyle w:val="KeyChar"/>
        </w:rPr>
        <w:t>Find announcement</w:t>
      </w:r>
      <w:r>
        <w:t xml:space="preserve"> in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  <w:r w:rsidRPr="00781C8C">
        <w:t>.</w:t>
      </w:r>
    </w:p>
    <w:p w:rsidR="00234406" w:rsidRPr="00781C8C" w:rsidRDefault="00234406" w:rsidP="00234406">
      <w:pPr>
        <w:pStyle w:val="ListParagraph"/>
        <w:numPr>
          <w:ilvl w:val="1"/>
          <w:numId w:val="25"/>
        </w:numPr>
        <w:rPr>
          <w:rStyle w:val="IntenseReference"/>
          <w:b w:val="0"/>
          <w:bCs w:val="0"/>
          <w:color w:val="auto"/>
          <w:u w:val="none"/>
        </w:rPr>
      </w:pPr>
      <w:r>
        <w:t xml:space="preserve">An announcement should appear in the bottom left corner of 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</w:p>
    <w:p w:rsidR="00765201" w:rsidRDefault="00234406" w:rsidP="00765201">
      <w:pPr>
        <w:pStyle w:val="ListParagraph"/>
        <w:numPr>
          <w:ilvl w:val="1"/>
          <w:numId w:val="25"/>
        </w:numPr>
      </w:pPr>
      <w:r>
        <w:t xml:space="preserve">A preview of the revised belief states of each agent will appear in the </w:t>
      </w:r>
      <w:proofErr w:type="gramStart"/>
      <w:r w:rsidRPr="00781C8C">
        <w:rPr>
          <w:rStyle w:val="SubtleEmphasis"/>
        </w:rPr>
        <w:t>Revised</w:t>
      </w:r>
      <w:proofErr w:type="gramEnd"/>
      <w:r w:rsidRPr="00781C8C">
        <w:rPr>
          <w:rStyle w:val="SubtleEmphasis"/>
        </w:rPr>
        <w:t xml:space="preserve"> belief state</w:t>
      </w:r>
      <w:r>
        <w:t xml:space="preserve"> column.</w:t>
      </w:r>
    </w:p>
    <w:p w:rsidR="00765201" w:rsidRDefault="00234406" w:rsidP="00765201">
      <w:pPr>
        <w:pStyle w:val="ListParagraph"/>
        <w:numPr>
          <w:ilvl w:val="0"/>
          <w:numId w:val="25"/>
        </w:numPr>
      </w:pPr>
      <w:r>
        <w:t xml:space="preserve">Click </w:t>
      </w:r>
      <w:r w:rsidRPr="00A303C9">
        <w:rPr>
          <w:rStyle w:val="KeyChar"/>
        </w:rPr>
        <w:t>Commit</w:t>
      </w:r>
      <w:r>
        <w:t xml:space="preserve"> to have each agent adopt its revised belief state as its current belief state.</w:t>
      </w:r>
      <w:r w:rsidR="00765201">
        <w:t xml:space="preserve"> Now the yellow agent should return to the center of the simulation.</w:t>
      </w:r>
    </w:p>
    <w:p w:rsidR="00765201" w:rsidRDefault="00765201" w:rsidP="00765201">
      <w:pPr>
        <w:pStyle w:val="ListParagraph"/>
        <w:jc w:val="center"/>
      </w:pPr>
      <w:r>
        <w:rPr>
          <w:noProof/>
          <w:lang w:bidi="ar-SA"/>
        </w:rPr>
        <w:drawing>
          <wp:inline distT="0" distB="0" distL="0" distR="0">
            <wp:extent cx="2491237" cy="2833400"/>
            <wp:effectExtent l="19050" t="0" r="4313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69" cy="283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01" w:rsidRDefault="00765201" w:rsidP="008A7FBD">
      <w:pPr>
        <w:spacing w:after="0"/>
      </w:pPr>
    </w:p>
    <w:p w:rsidR="009F0F9F" w:rsidRDefault="009F0F9F" w:rsidP="004F21B4">
      <w:pPr>
        <w:pStyle w:val="Heading1"/>
      </w:pPr>
      <w:bookmarkStart w:id="15" w:name="_Toc460334800"/>
      <w:bookmarkStart w:id="16" w:name="_Toc460366212"/>
      <w:r>
        <w:lastRenderedPageBreak/>
        <w:t>Objects</w:t>
      </w:r>
      <w:bookmarkEnd w:id="15"/>
      <w:bookmarkEnd w:id="16"/>
    </w:p>
    <w:p w:rsidR="00A30C3D" w:rsidRDefault="00A30C3D" w:rsidP="00A30C3D">
      <w:pPr>
        <w:pStyle w:val="Heading2"/>
      </w:pPr>
      <w:bookmarkStart w:id="17" w:name="_Ref460269929"/>
      <w:bookmarkStart w:id="18" w:name="_Toc460334803"/>
      <w:bookmarkStart w:id="19" w:name="_Toc460366213"/>
      <w:r>
        <w:t>Obstacle</w:t>
      </w:r>
      <w:bookmarkEnd w:id="17"/>
      <w:bookmarkEnd w:id="18"/>
      <w:bookmarkEnd w:id="19"/>
    </w:p>
    <w:p w:rsidR="00A30C3D" w:rsidRPr="009F0F9F" w:rsidRDefault="00A30C3D" w:rsidP="00A30C3D">
      <w:r>
        <w:t xml:space="preserve">An </w:t>
      </w:r>
      <w:fldSimple w:instr=" REF _Ref460269929 \h  \* MERGEFORMAT ">
        <w:r w:rsidR="008C549C" w:rsidRPr="008C549C">
          <w:rPr>
            <w:rStyle w:val="IntenseReference"/>
          </w:rPr>
          <w:t>Obstacle</w:t>
        </w:r>
      </w:fldSimple>
      <w:r w:rsidRPr="00ED3F82">
        <w:rPr>
          <w:rStyle w:val="IntenseReference"/>
        </w:rPr>
        <w:t xml:space="preserve"> (</w:t>
      </w:r>
      <w:fldSimple w:instr=" REF _Ref460269929 \r \h  \* MERGEFORMAT ">
        <w:r w:rsidR="008C549C" w:rsidRPr="008C549C">
          <w:rPr>
            <w:rStyle w:val="IntenseReference"/>
          </w:rPr>
          <w:t>3.1</w:t>
        </w:r>
      </w:fldSimple>
      <w:r w:rsidRPr="00ED3F82">
        <w:rPr>
          <w:rStyle w:val="IntenseReference"/>
        </w:rPr>
        <w:t>)</w:t>
      </w:r>
      <w:r>
        <w:t xml:space="preserve"> consists of two points that are connected by a line.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>
        <w:rPr>
          <w:rStyle w:val="IntenseReference"/>
        </w:rPr>
        <w:t>s</w:t>
      </w:r>
      <w:r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>
        <w:rPr>
          <w:rStyle w:val="IntenseReference"/>
        </w:rPr>
        <w:t>)</w:t>
      </w:r>
      <w:r>
        <w:t xml:space="preserve"> cannot pass through </w:t>
      </w:r>
      <w:fldSimple w:instr=" REF _Ref460269929 \h  \* MERGEFORMAT ">
        <w:r w:rsidR="008C549C" w:rsidRPr="008C549C">
          <w:rPr>
            <w:rStyle w:val="IntenseReference"/>
          </w:rPr>
          <w:t>Obstacle</w:t>
        </w:r>
      </w:fldSimple>
      <w:r>
        <w:rPr>
          <w:rStyle w:val="IntenseReference"/>
        </w:rPr>
        <w:t>s</w:t>
      </w:r>
      <w:r w:rsidRPr="00ED3F82">
        <w:rPr>
          <w:rStyle w:val="IntenseReference"/>
        </w:rPr>
        <w:t xml:space="preserve"> (</w:t>
      </w:r>
      <w:fldSimple w:instr=" REF _Ref460269929 \r \h  \* MERGEFORMAT ">
        <w:r w:rsidR="008C549C" w:rsidRPr="008C549C">
          <w:rPr>
            <w:rStyle w:val="IntenseReference"/>
          </w:rPr>
          <w:t>3.1</w:t>
        </w:r>
      </w:fldSimple>
      <w:r w:rsidRPr="00ED3F82">
        <w:rPr>
          <w:rStyle w:val="IntenseReference"/>
        </w:rPr>
        <w:t>)</w:t>
      </w:r>
      <w:r>
        <w:t xml:space="preserve"> (i.e. the lines). They must go around them instead.</w:t>
      </w:r>
    </w:p>
    <w:p w:rsidR="00A30C3D" w:rsidRDefault="00A30C3D" w:rsidP="00A30C3D">
      <w:pPr>
        <w:pStyle w:val="Heading2"/>
      </w:pPr>
      <w:bookmarkStart w:id="20" w:name="_Ref460275342"/>
      <w:bookmarkStart w:id="21" w:name="_Ref460275348"/>
      <w:bookmarkStart w:id="22" w:name="_Ref460277665"/>
      <w:bookmarkStart w:id="23" w:name="_Ref460277670"/>
      <w:bookmarkStart w:id="24" w:name="_Toc460334804"/>
      <w:bookmarkStart w:id="25" w:name="_Toc460366214"/>
      <w:r>
        <w:t>Definition</w:t>
      </w:r>
      <w:bookmarkEnd w:id="20"/>
      <w:bookmarkEnd w:id="21"/>
      <w:bookmarkEnd w:id="22"/>
      <w:bookmarkEnd w:id="23"/>
      <w:bookmarkEnd w:id="24"/>
      <w:bookmarkEnd w:id="25"/>
    </w:p>
    <w:p w:rsidR="00A30C3D" w:rsidRDefault="00A30C3D" w:rsidP="00A30C3D">
      <w:r>
        <w:t xml:space="preserve">A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Pr="00ED3F82">
        <w:rPr>
          <w:rStyle w:val="IntenseReference"/>
        </w:rPr>
        <w:t>)</w:t>
      </w:r>
      <w:r>
        <w:t xml:space="preserve"> is an association of a propositional logic sentence with an agent behavior.</w:t>
      </w:r>
    </w:p>
    <w:p w:rsidR="009F0F9F" w:rsidRDefault="009F0F9F" w:rsidP="009F0F9F">
      <w:pPr>
        <w:pStyle w:val="Heading2"/>
      </w:pPr>
      <w:bookmarkStart w:id="26" w:name="_Ref460275115"/>
      <w:bookmarkStart w:id="27" w:name="_Ref460275132"/>
      <w:bookmarkStart w:id="28" w:name="_Ref460275144"/>
      <w:bookmarkStart w:id="29" w:name="_Toc460334801"/>
      <w:bookmarkStart w:id="30" w:name="_Toc460366215"/>
      <w:r>
        <w:t>Agent</w:t>
      </w:r>
      <w:bookmarkEnd w:id="26"/>
      <w:bookmarkEnd w:id="27"/>
      <w:bookmarkEnd w:id="28"/>
      <w:bookmarkEnd w:id="29"/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6318"/>
      </w:tblGrid>
      <w:tr w:rsidR="00765201" w:rsidTr="0056122D">
        <w:tc>
          <w:tcPr>
            <w:tcW w:w="3258" w:type="dxa"/>
          </w:tcPr>
          <w:p w:rsidR="00765201" w:rsidRDefault="00765201" w:rsidP="0056122D">
            <w:r w:rsidRPr="00BE2C98">
              <w:rPr>
                <w:noProof/>
                <w:lang w:bidi="ar-SA"/>
              </w:rPr>
              <w:drawing>
                <wp:inline distT="0" distB="0" distL="0" distR="0">
                  <wp:extent cx="1885804" cy="2208362"/>
                  <wp:effectExtent l="19050" t="0" r="146" b="0"/>
                  <wp:docPr id="4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696" cy="2208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:rsidR="00765201" w:rsidRDefault="00765201" w:rsidP="0056122D">
            <w:r>
              <w:t xml:space="preserve">An </w:t>
            </w:r>
            <w:fldSimple w:instr=" REF _Ref460275132 \h  \* MERGEFORMAT ">
              <w:r w:rsidR="008C549C" w:rsidRPr="008C549C">
                <w:rPr>
                  <w:rStyle w:val="IntenseReference"/>
                </w:rPr>
                <w:t>Agent</w:t>
              </w:r>
            </w:fldSimple>
            <w:r w:rsidRPr="00BE2C98">
              <w:rPr>
                <w:rStyle w:val="IntenseReference"/>
              </w:rPr>
              <w:t xml:space="preserve"> (</w:t>
            </w:r>
            <w:r w:rsidR="00743787">
              <w:rPr>
                <w:rStyle w:val="IntenseReference"/>
              </w:rPr>
              <w:fldChar w:fldCharType="begin"/>
            </w:r>
            <w:r>
              <w:rPr>
                <w:rStyle w:val="IntenseReference"/>
              </w:rPr>
              <w:instrText xml:space="preserve"> REF _Ref460275144 \r \h </w:instrText>
            </w:r>
            <w:r w:rsidR="00743787">
              <w:rPr>
                <w:rStyle w:val="IntenseReference"/>
              </w:rPr>
            </w:r>
            <w:r w:rsidR="00743787">
              <w:rPr>
                <w:rStyle w:val="IntenseReference"/>
              </w:rPr>
              <w:fldChar w:fldCharType="separate"/>
            </w:r>
            <w:r w:rsidR="008C549C">
              <w:rPr>
                <w:rStyle w:val="IntenseReference"/>
              </w:rPr>
              <w:t>3.3</w:t>
            </w:r>
            <w:r w:rsidR="00743787">
              <w:rPr>
                <w:rStyle w:val="IntenseReference"/>
              </w:rPr>
              <w:fldChar w:fldCharType="end"/>
            </w:r>
            <w:r>
              <w:rPr>
                <w:rStyle w:val="IntenseReference"/>
              </w:rPr>
              <w:t>)</w:t>
            </w:r>
            <w:r>
              <w:t xml:space="preserve"> has a position, direction, color, </w:t>
            </w:r>
            <w:proofErr w:type="gramStart"/>
            <w:r>
              <w:t>belief</w:t>
            </w:r>
            <w:proofErr w:type="gramEnd"/>
            <w:r>
              <w:t xml:space="preserve"> state and belief revision operator. The image to the left shows the </w:t>
            </w:r>
            <w:fldSimple w:instr=" REF _Ref460254034 \h  \* MERGEFORMAT ">
              <w:r w:rsidR="008C549C" w:rsidRPr="008C549C">
                <w:rPr>
                  <w:rStyle w:val="IntenseReference"/>
                </w:rPr>
                <w:t>Simulation Window</w:t>
              </w:r>
            </w:fldSimple>
            <w:r w:rsidRPr="003273C6">
              <w:rPr>
                <w:rStyle w:val="IntenseReference"/>
              </w:rPr>
              <w:t xml:space="preserve"> (</w:t>
            </w:r>
            <w:fldSimple w:instr=" REF _Ref460254034 \r \h  \* MERGEFORMAT ">
              <w:r w:rsidR="008C549C" w:rsidRPr="008C549C">
                <w:rPr>
                  <w:rStyle w:val="IntenseReference"/>
                </w:rPr>
                <w:t>5.4</w:t>
              </w:r>
            </w:fldSimple>
            <w:r w:rsidRPr="003273C6">
              <w:rPr>
                <w:rStyle w:val="IntenseReference"/>
              </w:rPr>
              <w:t>)</w:t>
            </w:r>
            <w:r>
              <w:t xml:space="preserve"> with a red agent at position 3, 4 facing east.</w:t>
            </w:r>
          </w:p>
          <w:p w:rsidR="00765201" w:rsidRDefault="00765201" w:rsidP="00A30C3D">
            <w:r>
              <w:t xml:space="preserve">The </w:t>
            </w:r>
            <w:fldSimple w:instr=" REF _Ref460275132 \h  \* MERGEFORMAT ">
              <w:r w:rsidR="008C549C" w:rsidRPr="008C549C">
                <w:rPr>
                  <w:rStyle w:val="IntenseReference"/>
                </w:rPr>
                <w:t>Agent</w:t>
              </w:r>
            </w:fldSimple>
            <w:r w:rsidRPr="00BE2C98">
              <w:rPr>
                <w:rStyle w:val="IntenseReference"/>
              </w:rPr>
              <w:t xml:space="preserve"> (</w:t>
            </w:r>
            <w:r w:rsidR="00743787">
              <w:rPr>
                <w:rStyle w:val="IntenseReference"/>
              </w:rPr>
              <w:fldChar w:fldCharType="begin"/>
            </w:r>
            <w:r>
              <w:rPr>
                <w:rStyle w:val="IntenseReference"/>
              </w:rPr>
              <w:instrText xml:space="preserve"> REF _Ref460275144 \r \h </w:instrText>
            </w:r>
            <w:r w:rsidR="00743787">
              <w:rPr>
                <w:rStyle w:val="IntenseReference"/>
              </w:rPr>
            </w:r>
            <w:r w:rsidR="00743787">
              <w:rPr>
                <w:rStyle w:val="IntenseReference"/>
              </w:rPr>
              <w:fldChar w:fldCharType="separate"/>
            </w:r>
            <w:r w:rsidR="008C549C">
              <w:rPr>
                <w:rStyle w:val="IntenseReference"/>
              </w:rPr>
              <w:t>3.3</w:t>
            </w:r>
            <w:r w:rsidR="00743787">
              <w:rPr>
                <w:rStyle w:val="IntenseReference"/>
              </w:rPr>
              <w:fldChar w:fldCharType="end"/>
            </w:r>
            <w:r>
              <w:rPr>
                <w:rStyle w:val="IntenseReference"/>
              </w:rPr>
              <w:t>)</w:t>
            </w:r>
            <w:r>
              <w:t xml:space="preserve"> will exhibit </w:t>
            </w:r>
            <w:r w:rsidR="00A30C3D">
              <w:t>the</w:t>
            </w:r>
            <w:r>
              <w:t xml:space="preserve"> behavior </w:t>
            </w:r>
            <w:r w:rsidR="00A30C3D">
              <w:t>of</w:t>
            </w:r>
            <w:r>
              <w:t xml:space="preserve"> the first </w:t>
            </w:r>
            <w:fldSimple w:instr=" REF _Ref460275348 \h  \* MERGEFORMAT ">
              <w:r w:rsidR="008C549C" w:rsidRPr="008C549C">
                <w:rPr>
                  <w:rStyle w:val="IntenseReference"/>
                </w:rPr>
                <w:t>Definition</w:t>
              </w:r>
            </w:fldSimple>
            <w:r>
              <w:rPr>
                <w:rStyle w:val="IntenseReference"/>
              </w:rPr>
              <w:t xml:space="preserve"> (</w:t>
            </w:r>
            <w:r w:rsidR="00743787">
              <w:rPr>
                <w:rStyle w:val="IntenseReference"/>
              </w:rPr>
              <w:fldChar w:fldCharType="begin"/>
            </w:r>
            <w:r>
              <w:rPr>
                <w:rStyle w:val="IntenseReference"/>
              </w:rPr>
              <w:instrText xml:space="preserve"> REF _Ref460275342 \r \h </w:instrText>
            </w:r>
            <w:r w:rsidR="00743787">
              <w:rPr>
                <w:rStyle w:val="IntenseReference"/>
              </w:rPr>
            </w:r>
            <w:r w:rsidR="00743787">
              <w:rPr>
                <w:rStyle w:val="IntenseReference"/>
              </w:rPr>
              <w:fldChar w:fldCharType="separate"/>
            </w:r>
            <w:r w:rsidR="008C549C">
              <w:rPr>
                <w:rStyle w:val="IntenseReference"/>
              </w:rPr>
              <w:t>3.2</w:t>
            </w:r>
            <w:r w:rsidR="00743787">
              <w:rPr>
                <w:rStyle w:val="IntenseReference"/>
              </w:rPr>
              <w:fldChar w:fldCharType="end"/>
            </w:r>
            <w:r>
              <w:rPr>
                <w:rStyle w:val="IntenseReference"/>
              </w:rPr>
              <w:t>)</w:t>
            </w:r>
            <w:r>
              <w:t xml:space="preserve"> in the </w:t>
            </w:r>
            <w:fldSimple w:instr=" REF _Ref460252930 \h  \* MERGEFORMAT ">
              <w:r w:rsidR="008C549C" w:rsidRPr="008C549C">
                <w:rPr>
                  <w:rStyle w:val="IntenseReference"/>
                </w:rPr>
                <w:t>Definitions Table</w:t>
              </w:r>
            </w:fldSimple>
            <w:r w:rsidRPr="00A8336A">
              <w:rPr>
                <w:rStyle w:val="IntenseReference"/>
              </w:rPr>
              <w:t xml:space="preserve"> </w:t>
            </w:r>
            <w:r w:rsidRPr="00ED3F82">
              <w:rPr>
                <w:rStyle w:val="IntenseReference"/>
              </w:rPr>
              <w:t>(</w:t>
            </w:r>
            <w:fldSimple w:instr=" REF _Ref460252930 \r \h  \* MERGEFORMAT ">
              <w:r w:rsidR="008C549C" w:rsidRPr="008C549C">
                <w:rPr>
                  <w:rStyle w:val="IntenseReference"/>
                </w:rPr>
                <w:t>5.2.2</w:t>
              </w:r>
            </w:fldSimple>
            <w:r w:rsidRPr="00ED3F82">
              <w:rPr>
                <w:rStyle w:val="IntenseReference"/>
              </w:rPr>
              <w:t>)</w:t>
            </w:r>
            <w:r>
              <w:t xml:space="preserve"> that its belief state satisfies. See </w:t>
            </w:r>
            <w:fldSimple w:instr=" REF _Ref460278161 \h  \* MERGEFORMAT ">
              <w:r w:rsidR="008C549C" w:rsidRPr="008C549C">
                <w:rPr>
                  <w:rStyle w:val="IntenseReference"/>
                </w:rPr>
                <w:t>Agent Behavior Selection</w:t>
              </w:r>
            </w:fldSimple>
            <w:r w:rsidRPr="00ED3F82">
              <w:rPr>
                <w:rStyle w:val="IntenseReference"/>
              </w:rPr>
              <w:t xml:space="preserve"> (</w:t>
            </w:r>
            <w:fldSimple w:instr=" REF _Ref460275400 \r \h  \* MERGEFORMAT ">
              <w:r w:rsidR="008C549C" w:rsidRPr="008C549C">
                <w:rPr>
                  <w:rStyle w:val="IntenseReference"/>
                </w:rPr>
                <w:t>3.3.1</w:t>
              </w:r>
            </w:fldSimple>
            <w:r w:rsidRPr="00ED3F82">
              <w:rPr>
                <w:rStyle w:val="IntenseReference"/>
              </w:rPr>
              <w:t>)</w:t>
            </w:r>
            <w:r>
              <w:t xml:space="preserve"> for more details.</w:t>
            </w:r>
          </w:p>
        </w:tc>
      </w:tr>
    </w:tbl>
    <w:p w:rsidR="009F0F9F" w:rsidRPr="004F21B4" w:rsidRDefault="009F0F9F" w:rsidP="009F0F9F">
      <w:pPr>
        <w:pStyle w:val="Heading3"/>
      </w:pPr>
      <w:bookmarkStart w:id="31" w:name="_Ref460275400"/>
      <w:bookmarkStart w:id="32" w:name="_Ref460275406"/>
      <w:bookmarkStart w:id="33" w:name="_Ref460278161"/>
      <w:bookmarkStart w:id="34" w:name="_Toc460334802"/>
      <w:bookmarkStart w:id="35" w:name="_Toc460366216"/>
      <w:r w:rsidRPr="004F21B4">
        <w:t>Agent Behavior</w:t>
      </w:r>
      <w:bookmarkEnd w:id="31"/>
      <w:bookmarkEnd w:id="32"/>
      <w:r w:rsidR="00ED3F82">
        <w:t xml:space="preserve"> Selection</w:t>
      </w:r>
      <w:bookmarkEnd w:id="33"/>
      <w:bookmarkEnd w:id="34"/>
      <w:bookmarkEnd w:id="35"/>
    </w:p>
    <w:p w:rsidR="009F0F9F" w:rsidRDefault="009F0F9F" w:rsidP="009F0F9F">
      <w:r>
        <w:t xml:space="preserve">When an </w:t>
      </w:r>
      <w:r w:rsidRPr="00ED3F82">
        <w:t>agent’s b</w:t>
      </w:r>
      <w:r>
        <w:t xml:space="preserve">elief state changes, it </w:t>
      </w:r>
      <w:r w:rsidR="003273C6">
        <w:t xml:space="preserve">looks through the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3273C6">
        <w:rPr>
          <w:rStyle w:val="IntenseReference"/>
        </w:rPr>
        <w:t>s</w:t>
      </w:r>
      <w:r w:rsidR="003273C6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3273C6" w:rsidRPr="00ED3F82">
        <w:rPr>
          <w:rStyle w:val="IntenseReference"/>
        </w:rPr>
        <w:t>)</w:t>
      </w:r>
      <w:r w:rsidR="00ED3F82">
        <w:t xml:space="preserve"> of the</w:t>
      </w:r>
      <w:r>
        <w:t xml:space="preserve"> </w:t>
      </w:r>
      <w:fldSimple w:instr=" REF _Ref460252930 \h  \* MERGEFORMAT ">
        <w:r w:rsidR="008C549C" w:rsidRPr="008C549C">
          <w:rPr>
            <w:rStyle w:val="IntenseReference"/>
          </w:rPr>
          <w:t>Definitions Table</w:t>
        </w:r>
      </w:fldSimple>
      <w:r w:rsidR="00A8336A" w:rsidRPr="00A8336A">
        <w:rPr>
          <w:rStyle w:val="IntenseReference"/>
        </w:rPr>
        <w:t xml:space="preserve"> </w:t>
      </w:r>
      <w:r w:rsidR="00A8336A" w:rsidRPr="00ED3F82">
        <w:rPr>
          <w:rStyle w:val="IntenseReference"/>
        </w:rPr>
        <w:t>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="00A8336A" w:rsidRPr="00ED3F82">
        <w:rPr>
          <w:rStyle w:val="IntenseReference"/>
        </w:rPr>
        <w:t>)</w:t>
      </w:r>
      <w:r w:rsidR="00A8336A">
        <w:t xml:space="preserve"> t</w:t>
      </w:r>
      <w:r>
        <w:t xml:space="preserve">o determine what behavior to perform. The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3273C6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3273C6" w:rsidRPr="00ED3F82">
        <w:rPr>
          <w:rStyle w:val="IntenseReference"/>
        </w:rPr>
        <w:t>)</w:t>
      </w:r>
      <w:r>
        <w:t xml:space="preserve"> the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 w:rsidR="00ED3F82"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 w:rsidR="00ED3F82"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 w:rsidR="00ED3F82">
        <w:rPr>
          <w:rStyle w:val="IntenseReference"/>
        </w:rPr>
        <w:t>)</w:t>
      </w:r>
      <w:r>
        <w:t xml:space="preserve"> chooses to perform is the behavior of the first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ED3F82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ED3F82" w:rsidRPr="00ED3F82">
        <w:rPr>
          <w:rStyle w:val="IntenseReference"/>
        </w:rPr>
        <w:t>)</w:t>
      </w:r>
      <w:r w:rsidR="00ED3F82">
        <w:t xml:space="preserve"> whose proposition is satisfied by</w:t>
      </w:r>
      <w:r>
        <w:t xml:space="preserve"> </w:t>
      </w:r>
      <w:r w:rsidR="00ED3F82">
        <w:t>the agent’s</w:t>
      </w:r>
      <w:r>
        <w:t xml:space="preserve"> belief state.</w:t>
      </w:r>
    </w:p>
    <w:tbl>
      <w:tblPr>
        <w:tblStyle w:val="TableGrid"/>
        <w:tblW w:w="0" w:type="auto"/>
        <w:tblLook w:val="04A0"/>
      </w:tblPr>
      <w:tblGrid>
        <w:gridCol w:w="4446"/>
        <w:gridCol w:w="5130"/>
      </w:tblGrid>
      <w:tr w:rsidR="009F0F9F" w:rsidTr="00A30C3D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:rsidR="009F0F9F" w:rsidRDefault="009F0F9F" w:rsidP="009F0F9F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312379" cy="1889185"/>
                  <wp:effectExtent l="19050" t="0" r="0" b="0"/>
                  <wp:docPr id="2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786" cy="189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A30C3D" w:rsidRDefault="009F0F9F" w:rsidP="00A30C3D">
            <w:pPr>
              <w:jc w:val="center"/>
            </w:pPr>
            <w:r w:rsidRPr="00BA7412">
              <w:rPr>
                <w:noProof/>
                <w:lang w:bidi="ar-SA"/>
              </w:rPr>
              <w:drawing>
                <wp:inline distT="0" distB="0" distL="0" distR="0">
                  <wp:extent cx="2964947" cy="1868911"/>
                  <wp:effectExtent l="19050" t="0" r="6853" b="0"/>
                  <wp:docPr id="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985" cy="1873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C3D" w:rsidTr="00A30C3D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0C3D" w:rsidRPr="00BA7412" w:rsidRDefault="00174910" w:rsidP="00A30C3D">
            <w:pPr>
              <w:jc w:val="center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5943600" cy="1863090"/>
                  <wp:effectExtent l="1905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6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0F9F" w:rsidRDefault="009F0F9F" w:rsidP="009F0F9F">
      <w:r>
        <w:t>The screenshots above show three agents with different belief states in a single simulation performing different behaviors:</w:t>
      </w:r>
    </w:p>
    <w:p w:rsidR="009F0F9F" w:rsidRDefault="009F0F9F" w:rsidP="005D2404">
      <w:pPr>
        <w:pStyle w:val="ListParagraph"/>
        <w:numPr>
          <w:ilvl w:val="0"/>
          <w:numId w:val="6"/>
        </w:numPr>
      </w:pPr>
      <w:r>
        <w:t xml:space="preserve">The yellow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 w:rsidR="00ED3F82"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 w:rsidR="00ED3F82"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 w:rsidR="00ED3F82">
        <w:rPr>
          <w:rStyle w:val="IntenseReference"/>
        </w:rPr>
        <w:t>)</w:t>
      </w:r>
      <w:r>
        <w:t xml:space="preserve"> is patrolling at </w:t>
      </w:r>
      <w:r w:rsidRPr="00BA7412">
        <w:rPr>
          <w:rStyle w:val="code2Char"/>
        </w:rPr>
        <w:t>y=0</w:t>
      </w:r>
      <w:r>
        <w:t xml:space="preserve"> because its belief state satisfies the first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ED3F82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ED3F82" w:rsidRPr="00ED3F82">
        <w:rPr>
          <w:rStyle w:val="IntenseReference"/>
        </w:rPr>
        <w:t>)</w:t>
      </w:r>
      <w:r>
        <w:t xml:space="preserve"> in the </w:t>
      </w:r>
      <w:fldSimple w:instr=" REF _Ref460252930 \h  \* MERGEFORMAT ">
        <w:r w:rsidR="008C549C" w:rsidRPr="008C549C">
          <w:rPr>
            <w:rStyle w:val="IntenseReference"/>
          </w:rPr>
          <w:t>Definitions Table</w:t>
        </w:r>
      </w:fldSimple>
      <w:r w:rsidR="00ED3F82" w:rsidRPr="00ED3F82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="00ED3F82" w:rsidRPr="00ED3F82">
        <w:rPr>
          <w:rStyle w:val="IntenseReference"/>
        </w:rPr>
        <w:t>)</w:t>
      </w:r>
      <w:r w:rsidRPr="00BA7412">
        <w:rPr>
          <w:rStyle w:val="SubtleEmphasis"/>
        </w:rPr>
        <w:t xml:space="preserve"> </w:t>
      </w:r>
      <w:r>
        <w:t xml:space="preserve">which maps </w:t>
      </w:r>
      <w:r w:rsidRPr="00BA7412">
        <w:rPr>
          <w:rStyle w:val="code2Char"/>
        </w:rPr>
        <w:t>patrol ^ yellow</w:t>
      </w:r>
      <w:r>
        <w:t xml:space="preserve"> with patrolling along </w:t>
      </w:r>
      <w:r w:rsidRPr="00BA7412">
        <w:rPr>
          <w:rStyle w:val="code2Char"/>
        </w:rPr>
        <w:t>y=0</w:t>
      </w:r>
      <w:r>
        <w:t>.</w:t>
      </w:r>
    </w:p>
    <w:p w:rsidR="00B064CE" w:rsidRDefault="009F0F9F" w:rsidP="005D2404">
      <w:pPr>
        <w:pStyle w:val="ListParagraph"/>
        <w:numPr>
          <w:ilvl w:val="0"/>
          <w:numId w:val="6"/>
        </w:numPr>
      </w:pPr>
      <w:r>
        <w:t xml:space="preserve">The red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 w:rsidR="00ED3F82"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 w:rsidR="00ED3F82"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 w:rsidR="00ED3F82">
        <w:rPr>
          <w:rStyle w:val="IntenseReference"/>
        </w:rPr>
        <w:t>)</w:t>
      </w:r>
      <w:r>
        <w:t xml:space="preserve"> is patrolling at </w:t>
      </w:r>
      <w:r w:rsidRPr="00BA7412">
        <w:rPr>
          <w:rStyle w:val="code2Char"/>
        </w:rPr>
        <w:t>y=</w:t>
      </w:r>
      <w:r>
        <w:rPr>
          <w:rStyle w:val="code2Char"/>
        </w:rPr>
        <w:t>1</w:t>
      </w:r>
      <w:r>
        <w:t xml:space="preserve"> because its belief state failed to satisfy the first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ED3F82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ED3F82" w:rsidRPr="00ED3F82">
        <w:rPr>
          <w:rStyle w:val="IntenseReference"/>
        </w:rPr>
        <w:t>)</w:t>
      </w:r>
      <w:r>
        <w:t xml:space="preserve"> in the </w:t>
      </w:r>
      <w:fldSimple w:instr=" REF _Ref460252930 \h  \* MERGEFORMAT ">
        <w:r w:rsidR="008C549C" w:rsidRPr="008C549C">
          <w:rPr>
            <w:rStyle w:val="IntenseReference"/>
          </w:rPr>
          <w:t>Definitions Table</w:t>
        </w:r>
      </w:fldSimple>
      <w:r w:rsidR="00ED3F82" w:rsidRPr="00ED3F82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="00ED3F82" w:rsidRPr="00ED3F82">
        <w:rPr>
          <w:rStyle w:val="IntenseReference"/>
        </w:rPr>
        <w:t>)</w:t>
      </w:r>
      <w:r w:rsidRPr="008A5F45">
        <w:t xml:space="preserve">, but it </w:t>
      </w:r>
      <w:r>
        <w:t xml:space="preserve">satisfies the second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ED3F82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ED3F82" w:rsidRPr="00ED3F82">
        <w:rPr>
          <w:rStyle w:val="IntenseReference"/>
        </w:rPr>
        <w:t>)</w:t>
      </w:r>
      <w:r w:rsidRPr="00BA7412">
        <w:rPr>
          <w:rStyle w:val="SubtleEmphasis"/>
        </w:rPr>
        <w:t xml:space="preserve"> </w:t>
      </w:r>
      <w:r>
        <w:t xml:space="preserve">which maps </w:t>
      </w:r>
      <w:r w:rsidRPr="00BA7412">
        <w:rPr>
          <w:rStyle w:val="code2Char"/>
        </w:rPr>
        <w:t xml:space="preserve">patrol ^ </w:t>
      </w:r>
      <w:r>
        <w:rPr>
          <w:rStyle w:val="code2Char"/>
        </w:rPr>
        <w:t>red</w:t>
      </w:r>
      <w:r>
        <w:t xml:space="preserve"> with patrolling along </w:t>
      </w:r>
      <w:r w:rsidRPr="00BA7412">
        <w:rPr>
          <w:rStyle w:val="code2Char"/>
        </w:rPr>
        <w:t>y=</w:t>
      </w:r>
      <w:r>
        <w:rPr>
          <w:rStyle w:val="code2Char"/>
        </w:rPr>
        <w:t>1</w:t>
      </w:r>
      <w:r>
        <w:t>.</w:t>
      </w:r>
    </w:p>
    <w:p w:rsidR="009F0F9F" w:rsidRPr="009F0F9F" w:rsidRDefault="009F0F9F" w:rsidP="005D2404">
      <w:pPr>
        <w:pStyle w:val="ListParagraph"/>
        <w:numPr>
          <w:ilvl w:val="0"/>
          <w:numId w:val="6"/>
        </w:numPr>
      </w:pPr>
      <w:r>
        <w:t xml:space="preserve">The green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 w:rsidR="00ED3F82"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 w:rsidR="00ED3F82"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 w:rsidR="00ED3F82">
        <w:rPr>
          <w:rStyle w:val="IntenseReference"/>
        </w:rPr>
        <w:t>)</w:t>
      </w:r>
      <w:r>
        <w:t xml:space="preserve"> is patrolling at </w:t>
      </w:r>
      <w:r w:rsidRPr="008A5F45">
        <w:rPr>
          <w:rStyle w:val="code2Char"/>
        </w:rPr>
        <w:t>y=2</w:t>
      </w:r>
      <w:r>
        <w:t xml:space="preserve"> because its belief state fails to satisfy the first two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ED3F82">
        <w:rPr>
          <w:rStyle w:val="IntenseReference"/>
        </w:rPr>
        <w:t>s</w:t>
      </w:r>
      <w:r w:rsidR="00ED3F82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ED3F82" w:rsidRPr="00ED3F82">
        <w:rPr>
          <w:rStyle w:val="IntenseReference"/>
        </w:rPr>
        <w:t>)</w:t>
      </w:r>
      <w:r>
        <w:t xml:space="preserve"> in the </w:t>
      </w:r>
      <w:fldSimple w:instr=" REF _Ref460252930 \h  \* MERGEFORMAT ">
        <w:r w:rsidR="008C549C" w:rsidRPr="008C549C">
          <w:rPr>
            <w:rStyle w:val="IntenseReference"/>
          </w:rPr>
          <w:t>Definitions Table</w:t>
        </w:r>
      </w:fldSimple>
      <w:r w:rsidR="00ED3F82" w:rsidRPr="00ED3F82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="00ED3F82" w:rsidRPr="00ED3F82">
        <w:rPr>
          <w:rStyle w:val="IntenseReference"/>
        </w:rPr>
        <w:t>)</w:t>
      </w:r>
      <w:r>
        <w:t xml:space="preserve">; however, it satisfies the third </w:t>
      </w:r>
      <w:fldSimple w:instr=" REF _Ref460277665 \h  \* MERGEFORMAT ">
        <w:r w:rsidR="008C549C" w:rsidRPr="008C549C">
          <w:rPr>
            <w:rStyle w:val="IntenseReference"/>
          </w:rPr>
          <w:t>Definition</w:t>
        </w:r>
      </w:fldSimple>
      <w:r w:rsidR="00ED3F82" w:rsidRPr="00ED3F82">
        <w:rPr>
          <w:rStyle w:val="IntenseReference"/>
        </w:rPr>
        <w:t xml:space="preserve"> (</w:t>
      </w:r>
      <w:fldSimple w:instr=" REF _Ref460277670 \r \h  \* MERGEFORMAT ">
        <w:r w:rsidR="008C549C" w:rsidRPr="008C549C">
          <w:rPr>
            <w:rStyle w:val="IntenseReference"/>
          </w:rPr>
          <w:t>3.2</w:t>
        </w:r>
      </w:fldSimple>
      <w:r w:rsidR="00ED3F82" w:rsidRPr="00ED3F82">
        <w:rPr>
          <w:rStyle w:val="IntenseReference"/>
        </w:rPr>
        <w:t>)</w:t>
      </w:r>
      <w:r>
        <w:t xml:space="preserve"> which maps </w:t>
      </w:r>
      <w:r w:rsidRPr="008A5F45">
        <w:rPr>
          <w:rStyle w:val="code2Char"/>
        </w:rPr>
        <w:t>patrol</w:t>
      </w:r>
      <w:r>
        <w:t xml:space="preserve"> to patrolling along </w:t>
      </w:r>
      <w:r w:rsidRPr="008A5F45">
        <w:rPr>
          <w:rStyle w:val="code2Char"/>
        </w:rPr>
        <w:t>y=2</w:t>
      </w:r>
      <w:r>
        <w:t>.</w:t>
      </w:r>
    </w:p>
    <w:p w:rsidR="00E7169A" w:rsidRDefault="00E7169A" w:rsidP="00E7169A">
      <w:pPr>
        <w:pStyle w:val="Heading1"/>
      </w:pPr>
      <w:bookmarkStart w:id="36" w:name="_Ref460247487"/>
      <w:bookmarkStart w:id="37" w:name="_Toc460334805"/>
      <w:bookmarkStart w:id="38" w:name="_Toc460366217"/>
      <w:bookmarkStart w:id="39" w:name="_Ref460185322"/>
      <w:bookmarkStart w:id="40" w:name="_Toc460198633"/>
      <w:r>
        <w:lastRenderedPageBreak/>
        <w:t>Editable Table View</w:t>
      </w:r>
      <w:bookmarkEnd w:id="36"/>
      <w:bookmarkEnd w:id="37"/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6408"/>
      </w:tblGrid>
      <w:tr w:rsidR="00E7169A" w:rsidTr="001855AE">
        <w:tc>
          <w:tcPr>
            <w:tcW w:w="3168" w:type="dxa"/>
          </w:tcPr>
          <w:p w:rsidR="00E7169A" w:rsidRDefault="00E7169A" w:rsidP="001855AE">
            <w:r>
              <w:object w:dxaOrig="3210" w:dyaOrig="30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pt;height:120.2pt" o:ole="">
                  <v:imagedata r:id="rId21" o:title=""/>
                </v:shape>
                <o:OLEObject Type="Embed" ProgID="PBrush" ShapeID="_x0000_i1025" DrawAspect="Content" ObjectID="_1534164739" r:id="rId22"/>
              </w:object>
            </w:r>
          </w:p>
        </w:tc>
        <w:tc>
          <w:tcPr>
            <w:tcW w:w="6408" w:type="dxa"/>
          </w:tcPr>
          <w:p w:rsidR="00E7169A" w:rsidRPr="00F86E9E" w:rsidRDefault="00E7169A" w:rsidP="001855AE">
            <w:r>
              <w:t xml:space="preserve">The </w:t>
            </w:r>
            <w:fldSimple w:instr=" REF _Ref460247487 \h  \* MERGEFORMAT ">
              <w:r w:rsidR="008C549C" w:rsidRPr="008C549C">
                <w:rPr>
                  <w:rStyle w:val="IntenseReference"/>
                </w:rPr>
                <w:t>Editable Table View</w:t>
              </w:r>
            </w:fldSimple>
            <w:r w:rsidR="00A30C3D" w:rsidRPr="00A30C3D">
              <w:rPr>
                <w:rStyle w:val="IntenseReference"/>
              </w:rPr>
              <w:t xml:space="preserve"> (</w:t>
            </w:r>
            <w:fldSimple w:instr=" REF _Ref460247487 \r \h  \* MERGEFORMAT ">
              <w:r w:rsidR="008C549C" w:rsidRPr="008C549C">
                <w:rPr>
                  <w:rStyle w:val="IntenseReference"/>
                </w:rPr>
                <w:t>4</w:t>
              </w:r>
            </w:fldSimple>
            <w:r w:rsidR="00A30C3D" w:rsidRPr="00A30C3D">
              <w:rPr>
                <w:rStyle w:val="IntenseReference"/>
              </w:rPr>
              <w:t>)</w:t>
            </w:r>
            <w:r>
              <w:t xml:space="preserve"> is used in many places throughout the application, so it is important to understand it.</w:t>
            </w:r>
          </w:p>
          <w:p w:rsidR="00E7169A" w:rsidRDefault="00E7169A" w:rsidP="001855AE">
            <w:r>
              <w:t>Each column of the table describes an attribute of some object and each row of the table describes a single instance of the object.</w:t>
            </w:r>
          </w:p>
          <w:p w:rsidR="00E7169A" w:rsidRDefault="00E7169A" w:rsidP="001855AE">
            <w:r>
              <w:t>Right clicking anywhere on the table while no list items are selected will produce the context menu shown on the left.</w:t>
            </w:r>
          </w:p>
        </w:tc>
      </w:tr>
    </w:tbl>
    <w:p w:rsidR="00E7169A" w:rsidRDefault="00E7169A" w:rsidP="00E71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26"/>
        <w:gridCol w:w="3950"/>
      </w:tblGrid>
      <w:tr w:rsidR="00E7169A" w:rsidTr="001855AE">
        <w:tc>
          <w:tcPr>
            <w:tcW w:w="4788" w:type="dxa"/>
          </w:tcPr>
          <w:p w:rsidR="00E7169A" w:rsidRDefault="00E7169A" w:rsidP="001855AE">
            <w:r w:rsidRPr="007D7EC6">
              <w:rPr>
                <w:noProof/>
                <w:lang w:bidi="ar-SA"/>
              </w:rPr>
              <w:drawing>
                <wp:inline distT="0" distB="0" distL="0" distR="0">
                  <wp:extent cx="3416300" cy="2251710"/>
                  <wp:effectExtent l="19050" t="0" r="0" b="0"/>
                  <wp:docPr id="2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251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7169A" w:rsidRDefault="00E7169A" w:rsidP="001855AE">
            <w:r>
              <w:t>Right clicking on the table while a list item selected will show context menu with item-specific options enabled as shown to the left.</w:t>
            </w:r>
          </w:p>
          <w:p w:rsidR="00E7169A" w:rsidRDefault="00E7169A" w:rsidP="001855AE">
            <w:r>
              <w:t>Hotkeys for each context menu item are shown in parentheses to the right of each item.</w:t>
            </w:r>
          </w:p>
        </w:tc>
      </w:tr>
    </w:tbl>
    <w:p w:rsidR="00E7169A" w:rsidRDefault="00E7169A" w:rsidP="00E7169A">
      <w:r>
        <w:t>The items in the context menu each have different functions:</w:t>
      </w:r>
    </w:p>
    <w:p w:rsidR="00E7169A" w:rsidRDefault="00E7169A" w:rsidP="00E7169A">
      <w:pPr>
        <w:pStyle w:val="ListParagraph"/>
        <w:numPr>
          <w:ilvl w:val="0"/>
          <w:numId w:val="11"/>
        </w:numPr>
      </w:pPr>
      <w:r w:rsidRPr="00304FDE">
        <w:rPr>
          <w:rStyle w:val="SubtleEmphasis"/>
        </w:rPr>
        <w:t>Add</w:t>
      </w:r>
      <w:r>
        <w:t xml:space="preserve"> – Opens an </w:t>
      </w:r>
      <w:r w:rsidRPr="00F86E9E">
        <w:rPr>
          <w:rStyle w:val="SubtleEmphasis"/>
        </w:rPr>
        <w:t>input dialog</w:t>
      </w:r>
      <w:r>
        <w:t xml:space="preserve"> for you to enter details about the new row</w:t>
      </w:r>
    </w:p>
    <w:p w:rsidR="00E7169A" w:rsidRDefault="00E7169A" w:rsidP="00E7169A">
      <w:pPr>
        <w:pStyle w:val="ListParagraph"/>
        <w:numPr>
          <w:ilvl w:val="1"/>
          <w:numId w:val="11"/>
        </w:numPr>
      </w:pPr>
      <w:r>
        <w:t xml:space="preserve">If you fill out the dialog and press </w:t>
      </w:r>
      <w:r w:rsidRPr="00304FDE">
        <w:rPr>
          <w:rStyle w:val="SubtleEmphasis"/>
        </w:rPr>
        <w:t>OK</w:t>
      </w:r>
      <w:r>
        <w:t>, a new row will be added to the table after the currently selected row.</w:t>
      </w:r>
    </w:p>
    <w:p w:rsidR="00E7169A" w:rsidRDefault="00E7169A" w:rsidP="00E7169A">
      <w:pPr>
        <w:pStyle w:val="ListParagraph"/>
        <w:numPr>
          <w:ilvl w:val="1"/>
          <w:numId w:val="11"/>
        </w:numPr>
      </w:pPr>
      <w:r>
        <w:t xml:space="preserve">If you press </w:t>
      </w:r>
      <w:r w:rsidRPr="00304FDE">
        <w:rPr>
          <w:rStyle w:val="SubtleEmphasis"/>
        </w:rPr>
        <w:t>Cancel</w:t>
      </w:r>
      <w:r>
        <w:t>, the list shall remain unchanged.</w:t>
      </w:r>
    </w:p>
    <w:p w:rsidR="00E7169A" w:rsidRDefault="00E7169A" w:rsidP="00E7169A">
      <w:pPr>
        <w:pStyle w:val="ListParagraph"/>
        <w:numPr>
          <w:ilvl w:val="0"/>
          <w:numId w:val="11"/>
        </w:numPr>
      </w:pPr>
      <w:r w:rsidRPr="00304FDE">
        <w:rPr>
          <w:rStyle w:val="SubtleEmphasis"/>
        </w:rPr>
        <w:t>Insert</w:t>
      </w:r>
      <w:r>
        <w:t xml:space="preserve"> – Like </w:t>
      </w:r>
      <w:r w:rsidRPr="00304FDE">
        <w:rPr>
          <w:rStyle w:val="SubtleEmphasis"/>
        </w:rPr>
        <w:t>Add</w:t>
      </w:r>
      <w:r>
        <w:t xml:space="preserve"> except this will create the new row before the selected row.</w:t>
      </w:r>
    </w:p>
    <w:p w:rsidR="00E7169A" w:rsidRDefault="00E7169A" w:rsidP="00E7169A">
      <w:pPr>
        <w:pStyle w:val="ListParagraph"/>
        <w:numPr>
          <w:ilvl w:val="0"/>
          <w:numId w:val="11"/>
        </w:numPr>
      </w:pPr>
      <w:r w:rsidRPr="00304FDE">
        <w:rPr>
          <w:rStyle w:val="SubtleEmphasis"/>
        </w:rPr>
        <w:t>Edit</w:t>
      </w:r>
      <w:r>
        <w:t xml:space="preserve"> – Opens an </w:t>
      </w:r>
      <w:r w:rsidRPr="00F86E9E">
        <w:rPr>
          <w:rStyle w:val="SubtleEmphasis"/>
        </w:rPr>
        <w:t>input dialog</w:t>
      </w:r>
      <w:r>
        <w:t xml:space="preserve"> for you to modify the row data. The input dialog is prefilled with the row’s current data.</w:t>
      </w:r>
    </w:p>
    <w:p w:rsidR="00E7169A" w:rsidRDefault="00E7169A" w:rsidP="00E7169A">
      <w:pPr>
        <w:pStyle w:val="ListParagraph"/>
        <w:numPr>
          <w:ilvl w:val="1"/>
          <w:numId w:val="11"/>
        </w:numPr>
      </w:pPr>
      <w:r>
        <w:t xml:space="preserve">If you fill out the input dialog and press </w:t>
      </w:r>
      <w:r w:rsidRPr="00304FDE">
        <w:rPr>
          <w:rStyle w:val="SubtleEmphasis"/>
        </w:rPr>
        <w:t>OK</w:t>
      </w:r>
      <w:r>
        <w:t>, your changes will be applied to the selected row.</w:t>
      </w:r>
    </w:p>
    <w:p w:rsidR="00E7169A" w:rsidRDefault="00E7169A" w:rsidP="00E7169A">
      <w:pPr>
        <w:pStyle w:val="ListParagraph"/>
        <w:numPr>
          <w:ilvl w:val="1"/>
          <w:numId w:val="11"/>
        </w:numPr>
      </w:pPr>
      <w:r>
        <w:t xml:space="preserve">If you press </w:t>
      </w:r>
      <w:r w:rsidRPr="00304FDE">
        <w:rPr>
          <w:rStyle w:val="SubtleEmphasis"/>
        </w:rPr>
        <w:t>Cance</w:t>
      </w:r>
      <w:r>
        <w:rPr>
          <w:rStyle w:val="SubtleEmphasis"/>
        </w:rPr>
        <w:t>l</w:t>
      </w:r>
      <w:r>
        <w:t>, the list will remain unchanged.</w:t>
      </w:r>
    </w:p>
    <w:p w:rsidR="00E7169A" w:rsidRDefault="00E7169A" w:rsidP="00E7169A">
      <w:pPr>
        <w:pStyle w:val="ListParagraph"/>
        <w:numPr>
          <w:ilvl w:val="0"/>
          <w:numId w:val="11"/>
        </w:numPr>
      </w:pPr>
      <w:r w:rsidRPr="00A40AE7">
        <w:rPr>
          <w:rStyle w:val="SubtleEmphasis"/>
        </w:rPr>
        <w:t>Delete</w:t>
      </w:r>
      <w:r>
        <w:t xml:space="preserve"> – removes the selected row from the table.</w:t>
      </w:r>
    </w:p>
    <w:p w:rsidR="00E7169A" w:rsidRDefault="00E7169A" w:rsidP="00E7169A">
      <w:pPr>
        <w:pStyle w:val="ListParagraph"/>
        <w:numPr>
          <w:ilvl w:val="0"/>
          <w:numId w:val="11"/>
        </w:numPr>
      </w:pPr>
      <w:r w:rsidRPr="00A40AE7">
        <w:rPr>
          <w:rStyle w:val="SubtleEmphasis"/>
        </w:rPr>
        <w:t>Move up</w:t>
      </w:r>
      <w:r>
        <w:t xml:space="preserve"> – moves the selected row above the row above it.</w:t>
      </w:r>
    </w:p>
    <w:p w:rsidR="00E7169A" w:rsidRDefault="00E7169A" w:rsidP="00E7169A">
      <w:pPr>
        <w:pStyle w:val="ListParagraph"/>
        <w:numPr>
          <w:ilvl w:val="0"/>
          <w:numId w:val="11"/>
        </w:numPr>
      </w:pPr>
      <w:r w:rsidRPr="00A40AE7">
        <w:rPr>
          <w:rStyle w:val="SubtleEmphasis"/>
        </w:rPr>
        <w:t>Move down</w:t>
      </w:r>
      <w:r>
        <w:t xml:space="preserve"> – moves the selected row below the row below it.</w:t>
      </w:r>
      <w:bookmarkEnd w:id="39"/>
      <w:bookmarkEnd w:id="40"/>
    </w:p>
    <w:p w:rsidR="0003002B" w:rsidRPr="004F21B4" w:rsidRDefault="0012646D" w:rsidP="004F21B4">
      <w:pPr>
        <w:pStyle w:val="Heading1"/>
      </w:pPr>
      <w:bookmarkStart w:id="41" w:name="_Toc460334806"/>
      <w:bookmarkStart w:id="42" w:name="_Toc460366218"/>
      <w:r w:rsidRPr="004F21B4">
        <w:lastRenderedPageBreak/>
        <w:t>Windows</w:t>
      </w:r>
      <w:bookmarkEnd w:id="41"/>
      <w:bookmarkEnd w:id="42"/>
    </w:p>
    <w:p w:rsidR="008A7FBD" w:rsidRDefault="00304FDE" w:rsidP="008A7FBD">
      <w:r>
        <w:t>This section describes the all windows and dialog boxes that exist in the application.</w:t>
      </w:r>
      <w:r w:rsidR="00DA7DE4">
        <w:t xml:space="preserve"> There are 4 main windows: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4428"/>
      </w:tblGrid>
      <w:tr w:rsidR="00506234" w:rsidTr="00506234">
        <w:tc>
          <w:tcPr>
            <w:tcW w:w="5148" w:type="dxa"/>
          </w:tcPr>
          <w:p w:rsidR="00506234" w:rsidRPr="00506234" w:rsidRDefault="00743787" w:rsidP="008A7FBD">
            <w:pPr>
              <w:pStyle w:val="ListParagraph"/>
              <w:numPr>
                <w:ilvl w:val="0"/>
                <w:numId w:val="30"/>
              </w:numPr>
              <w:rPr>
                <w:rStyle w:val="IntenseReference"/>
                <w:b w:val="0"/>
                <w:bCs w:val="0"/>
                <w:color w:val="auto"/>
                <w:u w:val="none"/>
              </w:rPr>
            </w:pPr>
            <w:fldSimple w:instr=" REF _Ref460330805 \h  \* MERGEFORMAT ">
              <w:r w:rsidR="008C549C" w:rsidRPr="008C549C">
                <w:rPr>
                  <w:rStyle w:val="IntenseReference"/>
                </w:rPr>
                <w:t>Announcement Finder Window</w:t>
              </w:r>
            </w:fldSimple>
            <w:r w:rsidR="00506234" w:rsidRPr="00DA7DE4">
              <w:rPr>
                <w:rStyle w:val="IntenseReference"/>
              </w:rPr>
              <w:t xml:space="preserve"> (</w:t>
            </w:r>
            <w:fldSimple w:instr=" REF _Ref460330812 \r \h  \* MERGEFORMAT ">
              <w:r w:rsidR="008C549C" w:rsidRPr="008C549C">
                <w:rPr>
                  <w:rStyle w:val="IntenseReference"/>
                </w:rPr>
                <w:t>5.1</w:t>
              </w:r>
            </w:fldSimple>
            <w:r w:rsidR="00506234" w:rsidRPr="00DA7DE4">
              <w:rPr>
                <w:rStyle w:val="IntenseReference"/>
              </w:rPr>
              <w:t>)</w:t>
            </w:r>
            <w:r w:rsidR="00506234">
              <w:rPr>
                <w:rStyle w:val="IntenseReference"/>
              </w:rPr>
              <w:br/>
            </w:r>
            <w:r w:rsidR="00506234" w:rsidRPr="008A7FBD">
              <w:rPr>
                <w:rStyle w:val="IntenseReference"/>
                <w:noProof/>
                <w:lang w:bidi="ar-SA"/>
              </w:rPr>
              <w:drawing>
                <wp:inline distT="0" distB="0" distL="0" distR="0">
                  <wp:extent cx="2706897" cy="1667484"/>
                  <wp:effectExtent l="19050" t="0" r="0" b="0"/>
                  <wp:docPr id="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619" cy="1678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506234" w:rsidRPr="00506234" w:rsidRDefault="00743787" w:rsidP="008A7FBD">
            <w:pPr>
              <w:pStyle w:val="ListParagraph"/>
              <w:numPr>
                <w:ilvl w:val="0"/>
                <w:numId w:val="30"/>
              </w:numPr>
              <w:rPr>
                <w:rStyle w:val="IntenseReference"/>
                <w:b w:val="0"/>
                <w:bCs w:val="0"/>
                <w:color w:val="auto"/>
                <w:u w:val="none"/>
              </w:rPr>
            </w:pPr>
            <w:fldSimple w:instr=" REF _Ref460280357 \h  \* MERGEFORMAT ">
              <w:r w:rsidR="008C549C" w:rsidRPr="008C549C">
                <w:rPr>
                  <w:rStyle w:val="IntenseReference"/>
                </w:rPr>
                <w:t>Definitions Window</w:t>
              </w:r>
            </w:fldSimple>
            <w:r w:rsidR="00506234" w:rsidRPr="004D28EE">
              <w:rPr>
                <w:rStyle w:val="IntenseReference"/>
              </w:rPr>
              <w:t xml:space="preserve"> (</w:t>
            </w:r>
            <w:fldSimple w:instr=" REF _Ref460280359 \r \h  \* MERGEFORMAT ">
              <w:r w:rsidR="008C549C" w:rsidRPr="008C549C">
                <w:rPr>
                  <w:rStyle w:val="IntenseReference"/>
                </w:rPr>
                <w:t>5.2</w:t>
              </w:r>
            </w:fldSimple>
            <w:r w:rsidR="00506234" w:rsidRPr="004D28EE">
              <w:rPr>
                <w:rStyle w:val="IntenseReference"/>
              </w:rPr>
              <w:t>)</w:t>
            </w:r>
            <w:r w:rsidR="00506234">
              <w:rPr>
                <w:rStyle w:val="IntenseReference"/>
              </w:rPr>
              <w:br/>
            </w:r>
            <w:r w:rsidR="00174910">
              <w:object w:dxaOrig="4140" w:dyaOrig="3765">
                <v:shape id="_x0000_i1026" type="#_x0000_t75" style="width:165.3pt;height:150.25pt" o:ole="">
                  <v:imagedata r:id="rId25" o:title=""/>
                </v:shape>
                <o:OLEObject Type="Embed" ProgID="PBrush" ShapeID="_x0000_i1026" DrawAspect="Content" ObjectID="_1534164740" r:id="rId26"/>
              </w:object>
            </w:r>
          </w:p>
        </w:tc>
      </w:tr>
      <w:tr w:rsidR="00506234" w:rsidTr="00506234">
        <w:tc>
          <w:tcPr>
            <w:tcW w:w="5148" w:type="dxa"/>
          </w:tcPr>
          <w:p w:rsidR="00506234" w:rsidRPr="00506234" w:rsidRDefault="00743787" w:rsidP="008A7FBD">
            <w:pPr>
              <w:pStyle w:val="ListParagraph"/>
              <w:numPr>
                <w:ilvl w:val="0"/>
                <w:numId w:val="30"/>
              </w:numPr>
              <w:rPr>
                <w:rStyle w:val="IntenseReference"/>
                <w:b w:val="0"/>
                <w:bCs w:val="0"/>
                <w:color w:val="auto"/>
                <w:u w:val="none"/>
              </w:rPr>
            </w:pPr>
            <w:fldSimple w:instr=" REF _Ref460254019 \h  \* MERGEFORMAT ">
              <w:r w:rsidR="008C549C" w:rsidRPr="008C549C">
                <w:rPr>
                  <w:rStyle w:val="IntenseReference"/>
                </w:rPr>
                <w:t>Obstacles Window</w:t>
              </w:r>
            </w:fldSimple>
            <w:r w:rsidR="00A30C3D" w:rsidRPr="00A30C3D">
              <w:rPr>
                <w:rStyle w:val="IntenseReference"/>
              </w:rPr>
              <w:t xml:space="preserve"> </w:t>
            </w:r>
            <w:r w:rsidR="00506234" w:rsidRPr="00A30C3D">
              <w:rPr>
                <w:rStyle w:val="IntenseReference"/>
              </w:rPr>
              <w:t>(</w:t>
            </w:r>
            <w:fldSimple w:instr=" REF _Ref460254019 \r \h  \* MERGEFORMAT ">
              <w:r w:rsidR="008C549C" w:rsidRPr="008C549C">
                <w:rPr>
                  <w:rStyle w:val="IntenseReference"/>
                </w:rPr>
                <w:t>5.3</w:t>
              </w:r>
            </w:fldSimple>
            <w:r w:rsidR="00506234" w:rsidRPr="00A30C3D">
              <w:rPr>
                <w:rStyle w:val="IntenseReference"/>
              </w:rPr>
              <w:t>)</w:t>
            </w:r>
            <w:r w:rsidR="00506234">
              <w:rPr>
                <w:rStyle w:val="IntenseReference"/>
              </w:rPr>
              <w:br/>
            </w:r>
            <w:r w:rsidR="00174910">
              <w:object w:dxaOrig="4275" w:dyaOrig="3225">
                <v:shape id="_x0000_i1027" type="#_x0000_t75" style="width:214.75pt;height:162.15pt" o:ole="">
                  <v:imagedata r:id="rId27" o:title=""/>
                </v:shape>
                <o:OLEObject Type="Embed" ProgID="PBrush" ShapeID="_x0000_i1027" DrawAspect="Content" ObjectID="_1534164741" r:id="rId28"/>
              </w:object>
            </w:r>
          </w:p>
        </w:tc>
        <w:tc>
          <w:tcPr>
            <w:tcW w:w="4428" w:type="dxa"/>
          </w:tcPr>
          <w:p w:rsidR="00506234" w:rsidRPr="00506234" w:rsidRDefault="00743787" w:rsidP="008A7FBD">
            <w:pPr>
              <w:pStyle w:val="ListParagraph"/>
              <w:numPr>
                <w:ilvl w:val="0"/>
                <w:numId w:val="30"/>
              </w:numPr>
              <w:rPr>
                <w:rStyle w:val="IntenseReference"/>
                <w:b w:val="0"/>
                <w:bCs w:val="0"/>
                <w:color w:val="auto"/>
                <w:u w:val="none"/>
              </w:rPr>
            </w:pPr>
            <w:fldSimple w:instr=" REF _Ref460254034 \h  \* MERGEFORMAT ">
              <w:r w:rsidR="008C549C" w:rsidRPr="008C549C">
                <w:rPr>
                  <w:rStyle w:val="IntenseReference"/>
                </w:rPr>
                <w:t>Simulation Window</w:t>
              </w:r>
            </w:fldSimple>
            <w:r w:rsidR="00506234" w:rsidRPr="008A7FBD">
              <w:rPr>
                <w:rStyle w:val="IntenseReference"/>
              </w:rPr>
              <w:t xml:space="preserve"> (</w:t>
            </w:r>
            <w:fldSimple w:instr=" REF _Ref460254034 \r \h  \* MERGEFORMAT ">
              <w:r w:rsidR="008C549C" w:rsidRPr="008C549C">
                <w:rPr>
                  <w:rStyle w:val="IntenseReference"/>
                </w:rPr>
                <w:t>5.4</w:t>
              </w:r>
            </w:fldSimple>
            <w:r w:rsidR="00506234" w:rsidRPr="008A7FBD">
              <w:rPr>
                <w:rStyle w:val="IntenseReference"/>
              </w:rPr>
              <w:t>)</w:t>
            </w:r>
            <w:r w:rsidR="00506234">
              <w:br/>
            </w:r>
            <w:r w:rsidR="00506234" w:rsidRPr="008A7FBD">
              <w:rPr>
                <w:noProof/>
                <w:lang w:bidi="ar-SA"/>
              </w:rPr>
              <w:drawing>
                <wp:inline distT="0" distB="0" distL="0" distR="0">
                  <wp:extent cx="2042081" cy="2518913"/>
                  <wp:effectExtent l="19050" t="0" r="0" b="0"/>
                  <wp:docPr id="57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97" cy="2527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234" w:rsidRDefault="00506234" w:rsidP="008A7FBD">
      <w:pPr>
        <w:rPr>
          <w:rStyle w:val="IntenseReference"/>
        </w:rPr>
      </w:pPr>
    </w:p>
    <w:p w:rsidR="00304FDE" w:rsidRPr="004F21B4" w:rsidRDefault="00304FDE" w:rsidP="00902D9B">
      <w:pPr>
        <w:pStyle w:val="Heading2"/>
      </w:pPr>
      <w:bookmarkStart w:id="43" w:name="_Toc460198625"/>
      <w:bookmarkStart w:id="44" w:name="_Ref460280026"/>
      <w:bookmarkStart w:id="45" w:name="_Ref460280029"/>
      <w:bookmarkStart w:id="46" w:name="_Ref460281469"/>
      <w:bookmarkStart w:id="47" w:name="_Ref460281485"/>
      <w:bookmarkStart w:id="48" w:name="_Ref460281490"/>
      <w:bookmarkStart w:id="49" w:name="_Ref460281766"/>
      <w:bookmarkStart w:id="50" w:name="_Ref460281770"/>
      <w:bookmarkStart w:id="51" w:name="_Ref460330805"/>
      <w:bookmarkStart w:id="52" w:name="_Ref460330812"/>
      <w:bookmarkStart w:id="53" w:name="_Toc460334807"/>
      <w:bookmarkStart w:id="54" w:name="_Toc460366219"/>
      <w:r w:rsidRPr="004F21B4">
        <w:lastRenderedPageBreak/>
        <w:t>Announcement Finde</w:t>
      </w:r>
      <w:r w:rsidR="00C53E47">
        <w:t>r Window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66"/>
        <w:gridCol w:w="3210"/>
      </w:tblGrid>
      <w:tr w:rsidR="00BF601D" w:rsidRPr="009E7CC3" w:rsidTr="000E434F">
        <w:tc>
          <w:tcPr>
            <w:tcW w:w="6366" w:type="dxa"/>
          </w:tcPr>
          <w:p w:rsidR="00BF601D" w:rsidRDefault="00743787" w:rsidP="00BF601D">
            <w:r>
              <w:rPr>
                <w:noProof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margin-left:295.45pt;margin-top:132.45pt;width:26.5pt;height:38pt;flip:x;z-index:251664384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rect id="_x0000_s1045" style="position:absolute;margin-left:192.25pt;margin-top:170.45pt;width:112.75pt;height:15.65pt;z-index:251663360" filled="f"/>
              </w:pict>
            </w:r>
            <w:r>
              <w:rPr>
                <w:noProof/>
                <w:lang w:bidi="ar-SA"/>
              </w:rPr>
              <w:pict>
                <v:shape id="_x0000_s1044" type="#_x0000_t32" style="position:absolute;margin-left:89.65pt;margin-top:99.85pt;width:232.3pt;height:60.45pt;flip:x;z-index:251662336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43" type="#_x0000_t32" style="position:absolute;margin-left:247.25pt;margin-top:67.9pt;width:74.7pt;height:12.25pt;flip:x;z-index:251661312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42" type="#_x0000_t32" style="position:absolute;margin-left:240.45pt;margin-top:47.55pt;width:81.5pt;height:12.2pt;flip:x;z-index:251660288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41" type="#_x0000_t32" style="position:absolute;margin-left:43.45pt;margin-top:21.7pt;width:278.5pt;height:5.45pt;flip:x y;z-index:251659264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40" type="#_x0000_t32" style="position:absolute;margin-left:19pt;margin-top:8.15pt;width:302.95pt;height:7.45pt;flip:x;z-index:251658240" o:connectortype="straight">
                  <v:stroke endarrow="block"/>
                </v:shape>
              </w:pict>
            </w:r>
            <w:r w:rsidR="00BF601D" w:rsidRPr="00BF601D">
              <w:rPr>
                <w:noProof/>
                <w:lang w:bidi="ar-SA"/>
              </w:rPr>
              <w:drawing>
                <wp:inline distT="0" distB="0" distL="0" distR="0">
                  <wp:extent cx="3879003" cy="2389517"/>
                  <wp:effectExtent l="19050" t="0" r="7197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144" cy="2406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BF601D" w:rsidRPr="009E7CC3" w:rsidRDefault="00743787" w:rsidP="005D2404">
            <w:pPr>
              <w:pStyle w:val="NoSpacing"/>
              <w:numPr>
                <w:ilvl w:val="0"/>
                <w:numId w:val="10"/>
              </w:numPr>
              <w:ind w:left="373"/>
              <w:rPr>
                <w:rStyle w:val="IntenseReference"/>
              </w:rPr>
            </w:pPr>
            <w:fldSimple w:instr=" REF _Ref460242938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="00242BF4" w:rsidRPr="009E7CC3">
              <w:rPr>
                <w:rStyle w:val="IntenseReference"/>
              </w:rPr>
              <w:t xml:space="preserve"> (</w:t>
            </w:r>
            <w:fldSimple w:instr=" REF _Ref460243172 \r \h  \* MERGEFORMAT ">
              <w:r w:rsidR="008C549C" w:rsidRPr="008C549C">
                <w:rPr>
                  <w:rStyle w:val="IntenseReference"/>
                </w:rPr>
                <w:t>5.1.1</w:t>
              </w:r>
            </w:fldSimple>
            <w:r w:rsidR="00242BF4" w:rsidRPr="009E7CC3">
              <w:rPr>
                <w:rStyle w:val="IntenseReference"/>
              </w:rPr>
              <w:t>)</w:t>
            </w:r>
          </w:p>
          <w:p w:rsidR="00BF601D" w:rsidRPr="009E7CC3" w:rsidRDefault="00743787" w:rsidP="005D2404">
            <w:pPr>
              <w:pStyle w:val="NoSpacing"/>
              <w:numPr>
                <w:ilvl w:val="0"/>
                <w:numId w:val="10"/>
              </w:numPr>
              <w:ind w:left="373"/>
              <w:rPr>
                <w:rStyle w:val="IntenseReference"/>
              </w:rPr>
            </w:pPr>
            <w:fldSimple w:instr=" REF _Ref460242946 \h  \* MERGEFORMAT ">
              <w:r w:rsidR="008C549C" w:rsidRPr="008C549C">
                <w:rPr>
                  <w:rStyle w:val="IntenseReference"/>
                </w:rPr>
                <w:t>Window Menu</w:t>
              </w:r>
            </w:fldSimple>
            <w:r w:rsidR="00242BF4" w:rsidRPr="009E7CC3">
              <w:rPr>
                <w:rStyle w:val="IntenseReference"/>
              </w:rPr>
              <w:t xml:space="preserve"> (</w:t>
            </w:r>
            <w:fldSimple w:instr=" REF _Ref460243168 \r \h  \* MERGEFORMAT ">
              <w:r w:rsidR="008C549C" w:rsidRPr="008C549C">
                <w:rPr>
                  <w:rStyle w:val="IntenseReference"/>
                </w:rPr>
                <w:t>5.1.2</w:t>
              </w:r>
            </w:fldSimple>
            <w:r w:rsidR="00242BF4" w:rsidRPr="009E7CC3">
              <w:rPr>
                <w:rStyle w:val="IntenseReference"/>
              </w:rPr>
              <w:t>)</w:t>
            </w:r>
          </w:p>
          <w:p w:rsidR="00BF601D" w:rsidRPr="009E7CC3" w:rsidRDefault="00743787" w:rsidP="005D2404">
            <w:pPr>
              <w:pStyle w:val="NoSpacing"/>
              <w:numPr>
                <w:ilvl w:val="0"/>
                <w:numId w:val="10"/>
              </w:numPr>
              <w:ind w:left="373"/>
              <w:rPr>
                <w:rStyle w:val="IntenseReference"/>
              </w:rPr>
            </w:pPr>
            <w:fldSimple w:instr=" REF _Ref460242953 \h  \* MERGEFORMAT ">
              <w:r w:rsidR="008C549C" w:rsidRPr="008C549C">
                <w:rPr>
                  <w:rStyle w:val="IntenseReference"/>
                </w:rPr>
                <w:t>Agents Table</w:t>
              </w:r>
            </w:fldSimple>
            <w:r w:rsidR="00242BF4" w:rsidRPr="009E7CC3">
              <w:rPr>
                <w:rStyle w:val="IntenseReference"/>
              </w:rPr>
              <w:t xml:space="preserve"> (</w:t>
            </w:r>
            <w:fldSimple w:instr=" REF _Ref460243165 \r \h  \* MERGEFORMAT ">
              <w:r w:rsidR="008C549C" w:rsidRPr="008C549C">
                <w:rPr>
                  <w:rStyle w:val="IntenseReference"/>
                </w:rPr>
                <w:t>5.1.3</w:t>
              </w:r>
            </w:fldSimple>
            <w:r w:rsidR="00242BF4" w:rsidRPr="009E7CC3">
              <w:rPr>
                <w:rStyle w:val="IntenseReference"/>
              </w:rPr>
              <w:t>)</w:t>
            </w:r>
          </w:p>
          <w:p w:rsidR="00BF601D" w:rsidRPr="009E7CC3" w:rsidRDefault="00743787" w:rsidP="005D2404">
            <w:pPr>
              <w:pStyle w:val="NoSpacing"/>
              <w:numPr>
                <w:ilvl w:val="0"/>
                <w:numId w:val="10"/>
              </w:numPr>
              <w:ind w:left="373"/>
              <w:rPr>
                <w:rStyle w:val="IntenseReference"/>
              </w:rPr>
            </w:pPr>
            <w:fldSimple w:instr=" REF _Ref460185788 \h  \* MERGEFORMAT ">
              <w:r w:rsidR="008C549C" w:rsidRPr="008C549C">
                <w:rPr>
                  <w:rStyle w:val="IntenseReference"/>
                </w:rPr>
                <w:t>Agents Table Input Dialog</w:t>
              </w:r>
            </w:fldSimple>
            <w:r w:rsidR="00242BF4" w:rsidRPr="009E7CC3">
              <w:rPr>
                <w:rStyle w:val="IntenseReference"/>
              </w:rPr>
              <w:t xml:space="preserve"> (</w:t>
            </w:r>
            <w:fldSimple w:instr=" REF _Ref460185788 \r \h  \* MERGEFORMAT ">
              <w:r w:rsidR="008C549C" w:rsidRPr="008C549C">
                <w:rPr>
                  <w:rStyle w:val="IntenseReference"/>
                </w:rPr>
                <w:t>5.1.3.1</w:t>
              </w:r>
            </w:fldSimple>
            <w:r w:rsidR="00242BF4" w:rsidRPr="009E7CC3">
              <w:rPr>
                <w:rStyle w:val="IntenseReference"/>
              </w:rPr>
              <w:t>)</w:t>
            </w:r>
          </w:p>
          <w:p w:rsidR="00BF601D" w:rsidRPr="009E7CC3" w:rsidRDefault="00743787" w:rsidP="005D2404">
            <w:pPr>
              <w:pStyle w:val="NoSpacing"/>
              <w:numPr>
                <w:ilvl w:val="0"/>
                <w:numId w:val="10"/>
              </w:numPr>
              <w:ind w:left="373"/>
              <w:rPr>
                <w:rStyle w:val="IntenseReference"/>
              </w:rPr>
            </w:pPr>
            <w:fldSimple w:instr=" REF _Ref460242966 \h  \* MERGEFORMAT ">
              <w:r w:rsidR="008C549C" w:rsidRPr="008C549C">
                <w:rPr>
                  <w:rStyle w:val="IntenseReference"/>
                </w:rPr>
                <w:t>Display Mode Drop-Down Menu</w:t>
              </w:r>
            </w:fldSimple>
            <w:r w:rsidR="00242BF4" w:rsidRPr="009E7CC3">
              <w:rPr>
                <w:rStyle w:val="IntenseReference"/>
              </w:rPr>
              <w:t xml:space="preserve"> (</w:t>
            </w:r>
            <w:fldSimple w:instr=" REF _Ref460243154 \r \h  \* MERGEFORMAT ">
              <w:r w:rsidR="008C549C" w:rsidRPr="008C549C">
                <w:rPr>
                  <w:rStyle w:val="IntenseReference"/>
                </w:rPr>
                <w:t>5.1.4</w:t>
              </w:r>
            </w:fldSimple>
            <w:r w:rsidR="00242BF4" w:rsidRPr="009E7CC3">
              <w:rPr>
                <w:rStyle w:val="IntenseReference"/>
              </w:rPr>
              <w:t>)</w:t>
            </w:r>
          </w:p>
          <w:p w:rsidR="00BF601D" w:rsidRPr="009E7CC3" w:rsidRDefault="00743787" w:rsidP="005D2404">
            <w:pPr>
              <w:pStyle w:val="NoSpacing"/>
              <w:numPr>
                <w:ilvl w:val="0"/>
                <w:numId w:val="10"/>
              </w:numPr>
              <w:ind w:left="373"/>
              <w:rPr>
                <w:rStyle w:val="IntenseReference"/>
              </w:rPr>
            </w:pPr>
            <w:fldSimple w:instr=" REF _Ref460243122 \h  \* MERGEFORMAT ">
              <w:r w:rsidR="008C549C" w:rsidRPr="008C549C">
                <w:rPr>
                  <w:rStyle w:val="IntenseReference"/>
                </w:rPr>
                <w:t>Cancel, Find Announcement and Commit Buttons</w:t>
              </w:r>
            </w:fldSimple>
            <w:r w:rsidR="00242BF4" w:rsidRPr="009E7CC3">
              <w:rPr>
                <w:rStyle w:val="IntenseReference"/>
              </w:rPr>
              <w:t xml:space="preserve"> (</w:t>
            </w:r>
            <w:fldSimple w:instr=" REF _Ref460243119 \r \h  \* MERGEFORMAT ">
              <w:r w:rsidR="008C549C" w:rsidRPr="008C549C">
                <w:rPr>
                  <w:rStyle w:val="IntenseReference"/>
                </w:rPr>
                <w:t>5.1.5</w:t>
              </w:r>
            </w:fldSimple>
            <w:r w:rsidR="00242BF4" w:rsidRPr="009E7CC3">
              <w:rPr>
                <w:rStyle w:val="IntenseReference"/>
              </w:rPr>
              <w:t>)</w:t>
            </w:r>
          </w:p>
        </w:tc>
      </w:tr>
    </w:tbl>
    <w:p w:rsidR="00304FDE" w:rsidRDefault="00DA7DE4" w:rsidP="00304FDE">
      <w:r>
        <w:t xml:space="preserve">The </w:t>
      </w:r>
      <w:fldSimple w:instr=" REF _Ref460330805 \h  \* MERGEFORMAT ">
        <w:r w:rsidR="008C549C" w:rsidRPr="008C549C">
          <w:rPr>
            <w:rStyle w:val="IntenseReference"/>
          </w:rPr>
          <w:t>Announcement Finder Window</w:t>
        </w:r>
      </w:fldSimple>
      <w:r w:rsidRPr="00DA7DE4">
        <w:rPr>
          <w:rStyle w:val="IntenseReference"/>
        </w:rPr>
        <w:t xml:space="preserve"> (</w:t>
      </w:r>
      <w:fldSimple w:instr=" REF _Ref460330812 \r \h  \* MERGEFORMAT ">
        <w:r w:rsidR="008C549C" w:rsidRPr="008C549C">
          <w:rPr>
            <w:rStyle w:val="IntenseReference"/>
          </w:rPr>
          <w:t>5.1</w:t>
        </w:r>
      </w:fldSimple>
      <w:r w:rsidRPr="00DA7DE4">
        <w:rPr>
          <w:rStyle w:val="IntenseReference"/>
        </w:rPr>
        <w:t>)</w:t>
      </w:r>
      <w:r>
        <w:t xml:space="preserve"> is shown above. It</w:t>
      </w:r>
      <w:r w:rsidR="00304FDE">
        <w:t xml:space="preserve"> is the first window that appears when starting the application. The main activities for this window include:</w:t>
      </w:r>
    </w:p>
    <w:p w:rsidR="00304FDE" w:rsidRDefault="00304FDE" w:rsidP="005D2404">
      <w:pPr>
        <w:pStyle w:val="ListParagraph"/>
        <w:numPr>
          <w:ilvl w:val="0"/>
          <w:numId w:val="2"/>
        </w:numPr>
        <w:spacing w:after="200" w:line="276" w:lineRule="auto"/>
      </w:pPr>
      <w:r>
        <w:t>Viewing and modifying the list of agents</w:t>
      </w:r>
    </w:p>
    <w:p w:rsidR="00304FDE" w:rsidRDefault="00304FDE" w:rsidP="005D2404">
      <w:pPr>
        <w:pStyle w:val="ListParagraph"/>
        <w:numPr>
          <w:ilvl w:val="0"/>
          <w:numId w:val="2"/>
        </w:numPr>
        <w:spacing w:after="200" w:line="276" w:lineRule="auto"/>
      </w:pPr>
      <w:r>
        <w:t>Finding an announcement for the list of agents</w:t>
      </w:r>
    </w:p>
    <w:p w:rsidR="00E7169A" w:rsidRDefault="00304FDE" w:rsidP="005D2404">
      <w:pPr>
        <w:pStyle w:val="ListParagraph"/>
        <w:numPr>
          <w:ilvl w:val="0"/>
          <w:numId w:val="2"/>
        </w:numPr>
        <w:spacing w:after="200" w:line="276" w:lineRule="auto"/>
      </w:pPr>
      <w:r>
        <w:t>Opening and closing peripheral windows</w:t>
      </w:r>
    </w:p>
    <w:p w:rsidR="00304FDE" w:rsidRDefault="00304FDE" w:rsidP="004F21B4">
      <w:pPr>
        <w:pStyle w:val="Heading3"/>
      </w:pPr>
      <w:bookmarkStart w:id="55" w:name="_Toc460198626"/>
      <w:bookmarkStart w:id="56" w:name="_Ref460242938"/>
      <w:bookmarkStart w:id="57" w:name="_Ref460243172"/>
      <w:bookmarkStart w:id="58" w:name="_Ref460277831"/>
      <w:bookmarkStart w:id="59" w:name="_Ref460277841"/>
      <w:bookmarkStart w:id="60" w:name="_Toc460334808"/>
      <w:bookmarkStart w:id="61" w:name="_Toc460366220"/>
      <w:r w:rsidRPr="004F21B4">
        <w:t>File Menu</w:t>
      </w:r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6858"/>
      </w:tblGrid>
      <w:tr w:rsidR="00B83079" w:rsidTr="00234406">
        <w:tc>
          <w:tcPr>
            <w:tcW w:w="2718" w:type="dxa"/>
          </w:tcPr>
          <w:p w:rsidR="00B83079" w:rsidRDefault="00B83079" w:rsidP="00234406">
            <w:r>
              <w:rPr>
                <w:noProof/>
                <w:lang w:bidi="ar-SA"/>
              </w:rPr>
              <w:drawing>
                <wp:inline distT="0" distB="0" distL="0" distR="0">
                  <wp:extent cx="1552575" cy="1578610"/>
                  <wp:effectExtent l="19050" t="0" r="9525" b="0"/>
                  <wp:docPr id="2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57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B83079" w:rsidRDefault="00B83079" w:rsidP="00234406">
            <w:r>
              <w:t xml:space="preserve">The </w:t>
            </w:r>
            <w:fldSimple w:instr=" REF _Ref460277831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Pr="00ED3F82">
              <w:rPr>
                <w:rStyle w:val="IntenseReference"/>
              </w:rPr>
              <w:t xml:space="preserve"> </w:t>
            </w:r>
            <w:r>
              <w:rPr>
                <w:rStyle w:val="IntenseReference"/>
              </w:rPr>
              <w:t>(</w:t>
            </w:r>
            <w:fldSimple w:instr=" REF _Ref460277841 \r \h  \* MERGEFORMAT ">
              <w:r w:rsidR="008C549C" w:rsidRPr="008C549C">
                <w:rPr>
                  <w:rStyle w:val="IntenseReference"/>
                </w:rPr>
                <w:t>5.1.1</w:t>
              </w:r>
            </w:fldSimple>
            <w:r>
              <w:rPr>
                <w:rStyle w:val="IntenseReference"/>
              </w:rPr>
              <w:t>)</w:t>
            </w:r>
            <w:r>
              <w:t xml:space="preserve"> lets you:</w:t>
            </w:r>
          </w:p>
          <w:p w:rsidR="00B83079" w:rsidRDefault="00B83079" w:rsidP="00234406">
            <w:pPr>
              <w:pStyle w:val="ListParagraph"/>
              <w:numPr>
                <w:ilvl w:val="0"/>
                <w:numId w:val="7"/>
              </w:numPr>
            </w:pPr>
            <w:r w:rsidRPr="00304FDE">
              <w:rPr>
                <w:rStyle w:val="SubtleEmphasis"/>
              </w:rPr>
              <w:t>Save</w:t>
            </w:r>
            <w:r>
              <w:t xml:space="preserve"> the current list of </w:t>
            </w:r>
            <w:fldSimple w:instr=" REF _Ref460275115 \h  \* MERGEFORMAT ">
              <w:r w:rsidR="008C549C" w:rsidRPr="008C549C">
                <w:rPr>
                  <w:rStyle w:val="IntenseReference"/>
                </w:rPr>
                <w:t>Agent</w:t>
              </w:r>
            </w:fldSimple>
            <w:r w:rsidRPr="001D3D1E">
              <w:rPr>
                <w:rStyle w:val="IntenseReference"/>
              </w:rPr>
              <w:t>s (</w:t>
            </w:r>
            <w:fldSimple w:instr=" REF _Ref460275115 \r \h  \* MERGEFORMAT ">
              <w:r w:rsidR="008C549C" w:rsidRPr="008C549C">
                <w:rPr>
                  <w:rStyle w:val="IntenseReference"/>
                </w:rPr>
                <w:t>3.3</w:t>
              </w:r>
            </w:fldSimple>
            <w:r w:rsidRPr="001D3D1E">
              <w:rPr>
                <w:rStyle w:val="IntenseReference"/>
              </w:rPr>
              <w:t>)</w:t>
            </w:r>
            <w:r>
              <w:t xml:space="preserve"> to a text file.</w:t>
            </w:r>
          </w:p>
          <w:p w:rsidR="00B83079" w:rsidRDefault="00B83079" w:rsidP="00234406">
            <w:pPr>
              <w:pStyle w:val="ListParagraph"/>
              <w:numPr>
                <w:ilvl w:val="0"/>
                <w:numId w:val="7"/>
              </w:numPr>
            </w:pPr>
            <w:r w:rsidRPr="00304FDE">
              <w:rPr>
                <w:rStyle w:val="SubtleEmphasis"/>
              </w:rPr>
              <w:t>Load</w:t>
            </w:r>
            <w:r>
              <w:t xml:space="preserve"> a list of </w:t>
            </w:r>
            <w:fldSimple w:instr=" REF _Ref460275115 \h  \* MERGEFORMAT ">
              <w:r w:rsidR="008C549C" w:rsidRPr="008C549C">
                <w:rPr>
                  <w:rStyle w:val="IntenseReference"/>
                </w:rPr>
                <w:t>Agent</w:t>
              </w:r>
            </w:fldSimple>
            <w:r w:rsidRPr="001D3D1E">
              <w:rPr>
                <w:rStyle w:val="IntenseReference"/>
              </w:rPr>
              <w:t>s (</w:t>
            </w:r>
            <w:fldSimple w:instr=" REF _Ref460275115 \r \h  \* MERGEFORMAT ">
              <w:r w:rsidR="008C549C" w:rsidRPr="008C549C">
                <w:rPr>
                  <w:rStyle w:val="IntenseReference"/>
                </w:rPr>
                <w:t>3.3</w:t>
              </w:r>
            </w:fldSimple>
            <w:r w:rsidRPr="001D3D1E">
              <w:rPr>
                <w:rStyle w:val="IntenseReference"/>
              </w:rPr>
              <w:t>)</w:t>
            </w:r>
            <w:r>
              <w:t xml:space="preserve"> from a save file into the program. This will overwrite all existing agents.</w:t>
            </w:r>
          </w:p>
          <w:p w:rsidR="00B83079" w:rsidRPr="004E7116" w:rsidRDefault="00B83079" w:rsidP="00234406">
            <w:pPr>
              <w:pStyle w:val="ListParagraph"/>
              <w:numPr>
                <w:ilvl w:val="0"/>
                <w:numId w:val="7"/>
              </w:numPr>
            </w:pPr>
            <w:r w:rsidRPr="00304FDE">
              <w:rPr>
                <w:rStyle w:val="SubtleEmphasis"/>
              </w:rPr>
              <w:t>Close</w:t>
            </w:r>
            <w:r>
              <w:t xml:space="preserve"> the window. This will also close all peripheral windows and terminate the application.</w:t>
            </w:r>
          </w:p>
        </w:tc>
      </w:tr>
    </w:tbl>
    <w:p w:rsidR="00304FDE" w:rsidRDefault="00304FDE" w:rsidP="004F21B4">
      <w:pPr>
        <w:pStyle w:val="Heading3"/>
      </w:pPr>
      <w:bookmarkStart w:id="62" w:name="_Toc460198627"/>
      <w:bookmarkStart w:id="63" w:name="_Ref460242946"/>
      <w:bookmarkStart w:id="64" w:name="_Ref460243168"/>
      <w:bookmarkStart w:id="65" w:name="_Ref460277965"/>
      <w:bookmarkStart w:id="66" w:name="_Ref460277971"/>
      <w:bookmarkStart w:id="67" w:name="_Toc460334809"/>
      <w:bookmarkStart w:id="68" w:name="_Toc460366221"/>
      <w:r w:rsidRPr="004F21B4">
        <w:t>Window Menu</w:t>
      </w:r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6678"/>
      </w:tblGrid>
      <w:tr w:rsidR="00E7169A" w:rsidTr="00B83079">
        <w:tc>
          <w:tcPr>
            <w:tcW w:w="2898" w:type="dxa"/>
          </w:tcPr>
          <w:p w:rsidR="00E7169A" w:rsidRDefault="002B7626" w:rsidP="001855AE">
            <w:r>
              <w:object w:dxaOrig="2190" w:dyaOrig="2340">
                <v:shape id="_x0000_i1028" type="#_x0000_t75" style="width:109.55pt;height:117.1pt" o:ole="">
                  <v:imagedata r:id="rId31" o:title=""/>
                </v:shape>
                <o:OLEObject Type="Embed" ProgID="PBrush" ShapeID="_x0000_i1028" DrawAspect="Content" ObjectID="_1534164742" r:id="rId32"/>
              </w:object>
            </w:r>
          </w:p>
        </w:tc>
        <w:tc>
          <w:tcPr>
            <w:tcW w:w="6678" w:type="dxa"/>
          </w:tcPr>
          <w:p w:rsidR="00E7169A" w:rsidRDefault="00E7169A" w:rsidP="001855AE">
            <w:r>
              <w:t xml:space="preserve">The </w:t>
            </w:r>
            <w:fldSimple w:instr=" REF _Ref460277971 \h  \* MERGEFORMAT ">
              <w:r w:rsidR="008C549C" w:rsidRPr="008C549C">
                <w:rPr>
                  <w:rStyle w:val="IntenseReference"/>
                </w:rPr>
                <w:t>Window Menu</w:t>
              </w:r>
            </w:fldSimple>
            <w:r w:rsidRPr="00ED3F82">
              <w:rPr>
                <w:rStyle w:val="IntenseReference"/>
              </w:rPr>
              <w:t xml:space="preserve"> (</w:t>
            </w:r>
            <w:fldSimple w:instr=" REF _Ref460277965 \r \h  \* MERGEFORMAT ">
              <w:r w:rsidR="008C549C" w:rsidRPr="008C549C">
                <w:rPr>
                  <w:rStyle w:val="IntenseReference"/>
                </w:rPr>
                <w:t>5.1.2</w:t>
              </w:r>
            </w:fldSimple>
            <w:r w:rsidRPr="00ED3F82">
              <w:rPr>
                <w:rStyle w:val="IntenseReference"/>
              </w:rPr>
              <w:t>)</w:t>
            </w:r>
            <w:r>
              <w:rPr>
                <w:rStyle w:val="SubtleEmphasis"/>
              </w:rPr>
              <w:t xml:space="preserve"> </w:t>
            </w:r>
            <w:r>
              <w:t>can open and close peripheral windows:</w:t>
            </w:r>
          </w:p>
          <w:p w:rsidR="00E7169A" w:rsidRPr="00242BF4" w:rsidRDefault="00743787" w:rsidP="001855AE">
            <w:pPr>
              <w:pStyle w:val="ListParagraph"/>
              <w:numPr>
                <w:ilvl w:val="0"/>
                <w:numId w:val="8"/>
              </w:numPr>
              <w:rPr>
                <w:rStyle w:val="IntenseReference"/>
              </w:rPr>
            </w:pPr>
            <w:fldSimple w:instr=" REF _Ref460253998 \h  \* MERGEFORMAT ">
              <w:r w:rsidR="008C549C" w:rsidRPr="008C549C">
                <w:rPr>
                  <w:rStyle w:val="IntenseReference"/>
                </w:rPr>
                <w:t>Definitions Window</w:t>
              </w:r>
            </w:fldSimple>
            <w:r w:rsidR="00E7169A">
              <w:rPr>
                <w:rStyle w:val="IntenseReference"/>
              </w:rPr>
              <w:t xml:space="preserve"> (</w:t>
            </w:r>
            <w:fldSimple w:instr=" REF _Ref460254013 \r \h  \* MERGEFORMAT ">
              <w:r w:rsidR="008C549C" w:rsidRPr="008C549C">
                <w:rPr>
                  <w:rStyle w:val="IntenseReference"/>
                </w:rPr>
                <w:t>5.2</w:t>
              </w:r>
            </w:fldSimple>
            <w:r w:rsidR="00E7169A">
              <w:rPr>
                <w:rStyle w:val="IntenseReference"/>
              </w:rPr>
              <w:t>)</w:t>
            </w:r>
          </w:p>
          <w:p w:rsidR="00E7169A" w:rsidRPr="00242BF4" w:rsidRDefault="00743787" w:rsidP="001855AE">
            <w:pPr>
              <w:pStyle w:val="ListParagraph"/>
              <w:numPr>
                <w:ilvl w:val="0"/>
                <w:numId w:val="8"/>
              </w:numPr>
              <w:rPr>
                <w:rStyle w:val="IntenseReference"/>
              </w:rPr>
            </w:pPr>
            <w:fldSimple w:instr=" REF _Ref460254019 \h  \* MERGEFORMAT ">
              <w:r w:rsidR="008C549C" w:rsidRPr="008C549C">
                <w:rPr>
                  <w:rStyle w:val="IntenseReference"/>
                </w:rPr>
                <w:t>Obstacles Window</w:t>
              </w:r>
            </w:fldSimple>
            <w:r w:rsidR="00E7169A">
              <w:rPr>
                <w:rStyle w:val="IntenseReference"/>
              </w:rPr>
              <w:t xml:space="preserve"> (</w:t>
            </w:r>
            <w:fldSimple w:instr=" REF _Ref460254019 \r \h  \* MERGEFORMAT ">
              <w:r w:rsidR="008C549C" w:rsidRPr="008C549C">
                <w:rPr>
                  <w:rStyle w:val="IntenseReference"/>
                </w:rPr>
                <w:t>5.3</w:t>
              </w:r>
            </w:fldSimple>
            <w:r w:rsidR="00E7169A">
              <w:rPr>
                <w:rStyle w:val="IntenseReference"/>
              </w:rPr>
              <w:t>)</w:t>
            </w:r>
          </w:p>
          <w:p w:rsidR="00E7169A" w:rsidRPr="00242BF4" w:rsidRDefault="00743787" w:rsidP="001855AE">
            <w:pPr>
              <w:pStyle w:val="ListParagraph"/>
              <w:numPr>
                <w:ilvl w:val="0"/>
                <w:numId w:val="8"/>
              </w:numPr>
              <w:rPr>
                <w:rStyle w:val="IntenseReference"/>
              </w:rPr>
            </w:pPr>
            <w:fldSimple w:instr=" REF _Ref460254040 \h  \* MERGEFORMAT ">
              <w:r w:rsidR="008C549C" w:rsidRPr="008C549C">
                <w:rPr>
                  <w:rStyle w:val="IntenseReference"/>
                </w:rPr>
                <w:t>Simulation Window</w:t>
              </w:r>
            </w:fldSimple>
            <w:r w:rsidR="00E7169A">
              <w:rPr>
                <w:rStyle w:val="IntenseReference"/>
              </w:rPr>
              <w:t xml:space="preserve"> (</w:t>
            </w:r>
            <w:fldSimple w:instr=" REF _Ref460254034 \r \h  \* MERGEFORMAT ">
              <w:r w:rsidR="008C549C" w:rsidRPr="008C549C">
                <w:rPr>
                  <w:rStyle w:val="IntenseReference"/>
                </w:rPr>
                <w:t>5.4</w:t>
              </w:r>
            </w:fldSimple>
            <w:r w:rsidR="00E7169A">
              <w:rPr>
                <w:rStyle w:val="IntenseReference"/>
              </w:rPr>
              <w:t>)</w:t>
            </w:r>
          </w:p>
          <w:p w:rsidR="00E7169A" w:rsidRDefault="00E7169A" w:rsidP="001855AE">
            <w:r>
              <w:t xml:space="preserve">When a peripheral window is open, a check mark will appear beside the corresponding menu item in the </w:t>
            </w:r>
            <w:fldSimple w:instr=" REF _Ref460277971 \h  \* MERGEFORMAT ">
              <w:r w:rsidR="008C549C" w:rsidRPr="008C549C">
                <w:rPr>
                  <w:rStyle w:val="IntenseReference"/>
                </w:rPr>
                <w:t>Window Menu</w:t>
              </w:r>
            </w:fldSimple>
            <w:r w:rsidRPr="00ED3F82">
              <w:rPr>
                <w:rStyle w:val="IntenseReference"/>
              </w:rPr>
              <w:t xml:space="preserve"> (</w:t>
            </w:r>
            <w:fldSimple w:instr=" REF _Ref460277965 \r \h  \* MERGEFORMAT ">
              <w:r w:rsidR="008C549C" w:rsidRPr="008C549C">
                <w:rPr>
                  <w:rStyle w:val="IntenseReference"/>
                </w:rPr>
                <w:t>5.1.2</w:t>
              </w:r>
            </w:fldSimple>
            <w:r w:rsidRPr="00ED3F82">
              <w:rPr>
                <w:rStyle w:val="IntenseReference"/>
              </w:rPr>
              <w:t>)</w:t>
            </w:r>
            <w:r w:rsidR="002B7626">
              <w:t>.</w:t>
            </w:r>
          </w:p>
          <w:p w:rsidR="00E7169A" w:rsidRDefault="002B7626" w:rsidP="002B7626">
            <w:r>
              <w:t>Multiple peripheral windows may be open at once.</w:t>
            </w:r>
          </w:p>
        </w:tc>
      </w:tr>
    </w:tbl>
    <w:p w:rsidR="00E7169A" w:rsidRDefault="00E7169A" w:rsidP="00E7169A"/>
    <w:p w:rsidR="00304FDE" w:rsidRPr="004F21B4" w:rsidRDefault="00304FDE" w:rsidP="004F21B4">
      <w:pPr>
        <w:pStyle w:val="Heading3"/>
      </w:pPr>
      <w:bookmarkStart w:id="69" w:name="_Toc460198628"/>
      <w:bookmarkStart w:id="70" w:name="_Ref460206179"/>
      <w:bookmarkStart w:id="71" w:name="_Ref460242953"/>
      <w:bookmarkStart w:id="72" w:name="_Ref460243165"/>
      <w:bookmarkStart w:id="73" w:name="_Ref460278033"/>
      <w:bookmarkStart w:id="74" w:name="_Ref460278037"/>
      <w:bookmarkStart w:id="75" w:name="_Toc460334810"/>
      <w:bookmarkStart w:id="76" w:name="_Toc460366222"/>
      <w:r w:rsidRPr="004F21B4">
        <w:lastRenderedPageBreak/>
        <w:t>Agents Table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506234" w:rsidRDefault="00506234" w:rsidP="00506234">
      <w:pPr>
        <w:jc w:val="center"/>
      </w:pPr>
      <w:r w:rsidRPr="00506234">
        <w:rPr>
          <w:noProof/>
          <w:lang w:bidi="ar-SA"/>
        </w:rPr>
        <w:drawing>
          <wp:inline distT="0" distB="0" distL="0" distR="0">
            <wp:extent cx="4017127" cy="2475782"/>
            <wp:effectExtent l="19050" t="0" r="2423" b="0"/>
            <wp:docPr id="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71" cy="24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DE" w:rsidRDefault="00304FDE" w:rsidP="00304FDE">
      <w:r>
        <w:t>The</w:t>
      </w:r>
      <w:r w:rsidR="00ED3F82">
        <w:t xml:space="preserve"> </w:t>
      </w:r>
      <w:fldSimple w:instr=" REF _Ref460278033 \h  \* MERGEFORMAT ">
        <w:r w:rsidR="008C549C" w:rsidRPr="008C549C">
          <w:rPr>
            <w:rStyle w:val="IntenseReference"/>
          </w:rPr>
          <w:t>Agents Table</w:t>
        </w:r>
      </w:fldSimple>
      <w:r w:rsidR="00ED3F82" w:rsidRPr="00ED3F82">
        <w:rPr>
          <w:rStyle w:val="IntenseReference"/>
        </w:rPr>
        <w:t xml:space="preserve"> (</w:t>
      </w:r>
      <w:fldSimple w:instr=" REF _Ref460278037 \r \h  \* MERGEFORMAT ">
        <w:r w:rsidR="008C549C" w:rsidRPr="008C549C">
          <w:rPr>
            <w:rStyle w:val="IntenseReference"/>
          </w:rPr>
          <w:t>5.1.3</w:t>
        </w:r>
      </w:fldSimple>
      <w:r w:rsidR="00ED3F82" w:rsidRPr="00ED3F82">
        <w:rPr>
          <w:rStyle w:val="IntenseReference"/>
        </w:rPr>
        <w:t>)</w:t>
      </w:r>
      <w:r w:rsidR="00ED3F82">
        <w:t xml:space="preserve"> </w:t>
      </w:r>
      <w:r w:rsidR="00492043">
        <w:t xml:space="preserve">is an </w:t>
      </w:r>
      <w:fldSimple w:instr=" REF _Ref460247487 \h  \* MERGEFORMAT ">
        <w:r w:rsidR="008C549C" w:rsidRPr="008C549C">
          <w:rPr>
            <w:rStyle w:val="IntenseReference"/>
          </w:rPr>
          <w:t>Editable Table View</w:t>
        </w:r>
      </w:fldSimple>
      <w:r w:rsidR="00492043" w:rsidRPr="00242BF4">
        <w:rPr>
          <w:rStyle w:val="IntenseReference"/>
        </w:rPr>
        <w:t xml:space="preserve"> (</w:t>
      </w:r>
      <w:fldSimple w:instr=" REF _Ref460247487 \r \h  \* MERGEFORMAT ">
        <w:r w:rsidR="008C549C" w:rsidRPr="008C549C">
          <w:rPr>
            <w:rStyle w:val="IntenseReference"/>
          </w:rPr>
          <w:t>4</w:t>
        </w:r>
      </w:fldSimple>
      <w:r w:rsidR="00492043" w:rsidRPr="00242BF4">
        <w:rPr>
          <w:rStyle w:val="IntenseReference"/>
        </w:rPr>
        <w:t>)</w:t>
      </w:r>
      <w:r w:rsidR="00492043">
        <w:t xml:space="preserve"> which </w:t>
      </w:r>
      <w:r w:rsidR="006E4771">
        <w:t>allows</w:t>
      </w:r>
      <w:r>
        <w:t xml:space="preserve"> you </w:t>
      </w:r>
      <w:r w:rsidR="006E4771">
        <w:t xml:space="preserve">to </w:t>
      </w:r>
      <w:r>
        <w:t xml:space="preserve">view and modify the list of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 w:rsidR="00ED3F82">
        <w:rPr>
          <w:rStyle w:val="IntenseReference"/>
        </w:rPr>
        <w:t>s</w:t>
      </w:r>
      <w:r w:rsidR="00ED3F82"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 w:rsidR="00ED3F82"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 w:rsidR="00ED3F82">
        <w:rPr>
          <w:rStyle w:val="IntenseReference"/>
        </w:rPr>
        <w:t>)</w:t>
      </w:r>
      <w:r>
        <w:t xml:space="preserve">. </w:t>
      </w:r>
      <w:r w:rsidR="006E4771">
        <w:t xml:space="preserve">The input dialog used by this table is </w:t>
      </w:r>
      <w:r w:rsidR="009C0D95">
        <w:t xml:space="preserve">the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="009C0D95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="009C0D95">
        <w:rPr>
          <w:rStyle w:val="IntenseReference"/>
        </w:rPr>
        <w:t>)</w:t>
      </w:r>
      <w:r>
        <w:t>.</w:t>
      </w:r>
    </w:p>
    <w:p w:rsidR="00304FDE" w:rsidRDefault="00304FDE" w:rsidP="00304FDE">
      <w:r>
        <w:t>The columns in the agents table are:</w:t>
      </w:r>
    </w:p>
    <w:p w:rsidR="00304FDE" w:rsidRDefault="00304FDE" w:rsidP="005D2404">
      <w:pPr>
        <w:pStyle w:val="ListParagraph"/>
        <w:numPr>
          <w:ilvl w:val="0"/>
          <w:numId w:val="3"/>
        </w:numPr>
        <w:spacing w:after="200" w:line="276" w:lineRule="auto"/>
      </w:pPr>
      <w:r w:rsidRPr="00304FDE">
        <w:rPr>
          <w:rStyle w:val="SubtleEmphasis"/>
        </w:rPr>
        <w:t>Online</w:t>
      </w:r>
      <w:r>
        <w:t xml:space="preserve"> – whether or not the </w:t>
      </w:r>
      <w:r w:rsidR="00ED3F82" w:rsidRPr="00ED3F82">
        <w:t>agent</w:t>
      </w:r>
      <w:r>
        <w:t xml:space="preserve"> instance is connected to the application. Virtual agents are always connected, but connections could be lost with physical robot agents (e.g. bad Bluetooth connection).</w:t>
      </w:r>
    </w:p>
    <w:p w:rsidR="00304FDE" w:rsidRDefault="00304FDE" w:rsidP="005D2404">
      <w:pPr>
        <w:pStyle w:val="ListParagraph"/>
        <w:numPr>
          <w:ilvl w:val="0"/>
          <w:numId w:val="3"/>
        </w:numPr>
        <w:spacing w:after="200" w:line="276" w:lineRule="auto"/>
      </w:pPr>
      <w:r w:rsidRPr="00304FDE">
        <w:rPr>
          <w:rStyle w:val="SubtleEmphasis"/>
        </w:rPr>
        <w:t>Current belief state</w:t>
      </w:r>
      <w:r>
        <w:t xml:space="preserve"> – current belief state of the agent. This combined with the </w:t>
      </w:r>
      <w:fldSimple w:instr=" REF _Ref460252930 \h  \* MERGEFORMAT ">
        <w:r w:rsidR="008C549C" w:rsidRPr="008C549C">
          <w:rPr>
            <w:rStyle w:val="IntenseReference"/>
          </w:rPr>
          <w:t>Definitions Table</w:t>
        </w:r>
      </w:fldSimple>
      <w:r w:rsidR="00ED3F82" w:rsidRPr="00ED3F82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="00ED3F82" w:rsidRPr="00ED3F82">
        <w:rPr>
          <w:rStyle w:val="IntenseReference"/>
        </w:rPr>
        <w:t>)</w:t>
      </w:r>
      <w:r>
        <w:t xml:space="preserve"> determines what behavior the agent shall exhibit. See </w:t>
      </w:r>
      <w:fldSimple w:instr=" REF _Ref460278161 \h  \* MERGEFORMAT ">
        <w:r w:rsidR="008C549C" w:rsidRPr="008C549C">
          <w:rPr>
            <w:rStyle w:val="IntenseReference"/>
          </w:rPr>
          <w:t>Agent Behavior Selection</w:t>
        </w:r>
      </w:fldSimple>
      <w:r w:rsidR="00ED3F82" w:rsidRPr="00ED3F82">
        <w:rPr>
          <w:rStyle w:val="IntenseReference"/>
        </w:rPr>
        <w:t xml:space="preserve"> (</w:t>
      </w:r>
      <w:fldSimple w:instr=" REF _Ref460275400 \r \h  \* MERGEFORMAT ">
        <w:r w:rsidR="008C549C" w:rsidRPr="008C549C">
          <w:rPr>
            <w:rStyle w:val="IntenseReference"/>
          </w:rPr>
          <w:t>3.3.1</w:t>
        </w:r>
      </w:fldSimple>
      <w:r w:rsidR="00ED3F82" w:rsidRPr="00ED3F82">
        <w:rPr>
          <w:rStyle w:val="IntenseReference"/>
        </w:rPr>
        <w:t>)</w:t>
      </w:r>
      <w:r>
        <w:t>.</w:t>
      </w:r>
    </w:p>
    <w:p w:rsidR="00304FDE" w:rsidRDefault="00304FDE" w:rsidP="005D2404">
      <w:pPr>
        <w:pStyle w:val="ListParagraph"/>
        <w:numPr>
          <w:ilvl w:val="0"/>
          <w:numId w:val="3"/>
        </w:numPr>
        <w:spacing w:after="200" w:line="276" w:lineRule="auto"/>
      </w:pPr>
      <w:r w:rsidRPr="00304FDE">
        <w:rPr>
          <w:rStyle w:val="SubtleEmphasis"/>
        </w:rPr>
        <w:t>Target belief state</w:t>
      </w:r>
      <w:r>
        <w:t xml:space="preserve"> – the belief state you want the agent’s belief state to satisfy after it is revised by the announcement.</w:t>
      </w:r>
    </w:p>
    <w:p w:rsidR="00304FDE" w:rsidRDefault="00304FDE" w:rsidP="005D2404">
      <w:pPr>
        <w:pStyle w:val="ListParagraph"/>
        <w:numPr>
          <w:ilvl w:val="0"/>
          <w:numId w:val="3"/>
        </w:numPr>
        <w:spacing w:after="200" w:line="276" w:lineRule="auto"/>
      </w:pPr>
      <w:r w:rsidRPr="00304FDE">
        <w:rPr>
          <w:rStyle w:val="SubtleEmphasis"/>
        </w:rPr>
        <w:t>Belief revision operator</w:t>
      </w:r>
      <w:r>
        <w:t xml:space="preserve"> – belief revision operator the agent uses when doing belief revision.</w:t>
      </w:r>
    </w:p>
    <w:p w:rsidR="00C16BA8" w:rsidRDefault="00304FDE" w:rsidP="005D2404">
      <w:pPr>
        <w:pStyle w:val="ListParagraph"/>
        <w:numPr>
          <w:ilvl w:val="0"/>
          <w:numId w:val="3"/>
        </w:numPr>
        <w:spacing w:after="200" w:line="276" w:lineRule="auto"/>
      </w:pPr>
      <w:r w:rsidRPr="00304FDE">
        <w:rPr>
          <w:rStyle w:val="SubtleEmphasis"/>
        </w:rPr>
        <w:t>Revised belief state</w:t>
      </w:r>
      <w:r>
        <w:t xml:space="preserve"> – the belief state the agent would adopt if it were to revise by the announcement.</w:t>
      </w:r>
    </w:p>
    <w:p w:rsidR="00304FDE" w:rsidRPr="004F21B4" w:rsidRDefault="00304FDE" w:rsidP="001D2A09">
      <w:pPr>
        <w:pStyle w:val="Heading4"/>
      </w:pPr>
      <w:bookmarkStart w:id="77" w:name="_Ref460185788"/>
      <w:bookmarkStart w:id="78" w:name="_Toc460198629"/>
      <w:bookmarkStart w:id="79" w:name="_Toc460334811"/>
      <w:r w:rsidRPr="004F21B4">
        <w:lastRenderedPageBreak/>
        <w:t>Agent</w:t>
      </w:r>
      <w:r w:rsidR="00BA2C97">
        <w:t>s Table Input</w:t>
      </w:r>
      <w:r w:rsidRPr="004F21B4">
        <w:t xml:space="preserve"> Dialog</w:t>
      </w:r>
      <w:bookmarkEnd w:id="77"/>
      <w:bookmarkEnd w:id="78"/>
      <w:bookmarkEnd w:id="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6"/>
        <w:gridCol w:w="4920"/>
      </w:tblGrid>
      <w:tr w:rsidR="00304FDE" w:rsidTr="000E434F">
        <w:tc>
          <w:tcPr>
            <w:tcW w:w="4656" w:type="dxa"/>
          </w:tcPr>
          <w:p w:rsidR="00304FDE" w:rsidRDefault="00743787" w:rsidP="00BA7412">
            <w:r>
              <w:rPr>
                <w:noProof/>
                <w:lang w:bidi="ar-SA"/>
              </w:rPr>
              <w:pict>
                <v:shape id="_x0000_s1067" type="#_x0000_t32" style="position:absolute;margin-left:49.7pt;margin-top:352.75pt;width:203.5pt;height:12.55pt;flip:x;z-index:251685888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66" type="#_x0000_t32" style="position:absolute;margin-left:74.85pt;margin-top:313.2pt;width:178.35pt;height:16.35pt;flip:x;z-index:251684864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65" type="#_x0000_t32" style="position:absolute;margin-left:80.85pt;margin-top:270.45pt;width:172.35pt;height:27.2pt;flip:x;z-index:251683840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64" type="#_x0000_t32" style="position:absolute;margin-left:14.25pt;margin-top:217.3pt;width:236.55pt;height:53.15pt;flip:x;z-index:251682816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63" type="#_x0000_t32" style="position:absolute;margin-left:56.4pt;margin-top:188.95pt;width:194.4pt;height:49.6pt;flip:x;z-index:251681792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59" type="#_x0000_t32" style="position:absolute;margin-left:110.05pt;margin-top:40.6pt;width:140.75pt;height:24.05pt;flip:x;z-index:251677696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60" type="#_x0000_t32" style="position:absolute;margin-left:103.25pt;margin-top:94.25pt;width:147.55pt;height:0;flip:x;z-index:251678720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61" type="#_x0000_t32" style="position:absolute;margin-left:218.05pt;margin-top:135pt;width:32.75pt;height:0;flip:x;z-index:251679744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rect id="_x0000_s1062" style="position:absolute;margin-left:5.4pt;margin-top:107.45pt;width:212.65pt;height:112.1pt;z-index:251680768" filled="f"/>
              </w:pict>
            </w:r>
            <w:r w:rsidR="00304FDE" w:rsidRPr="002B089D">
              <w:rPr>
                <w:noProof/>
                <w:lang w:bidi="ar-SA"/>
              </w:rPr>
              <w:drawing>
                <wp:inline distT="0" distB="0" distL="0" distR="0">
                  <wp:extent cx="2793161" cy="5082981"/>
                  <wp:effectExtent l="19050" t="0" r="7189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301" cy="5105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</w:tcPr>
          <w:p w:rsidR="00304FDE" w:rsidRDefault="00304FDE" w:rsidP="002B089D">
            <w:r>
              <w:t xml:space="preserve">An edit agent </w:t>
            </w:r>
            <w:r w:rsidR="007653AB">
              <w:t xml:space="preserve">input </w:t>
            </w:r>
            <w:r>
              <w:t xml:space="preserve">dialog is shown on the </w:t>
            </w:r>
            <w:r w:rsidR="007653AB">
              <w:t>left</w:t>
            </w:r>
            <w:r>
              <w:t>. It has many interactive components: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Current belief state</w:t>
            </w:r>
            <w:r>
              <w:t xml:space="preserve"> – define the agent’s current belief state here by entering a comma separated list of propositional logic sentences.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Target belief state</w:t>
            </w:r>
            <w:r>
              <w:t xml:space="preserve"> – define the agent’s target belief state by entering a single propositional logic sentence.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Belief revision operator</w:t>
            </w:r>
            <w:r>
              <w:t xml:space="preserve"> – choose the agent’s belief revision operator. See</w:t>
            </w:r>
            <w:r w:rsidR="00D76453">
              <w:t xml:space="preserve"> </w:t>
            </w:r>
            <w:fldSimple w:instr=" REF _Ref460279652 \h  \* MERGEFORMAT ">
              <w:r w:rsidR="008C549C" w:rsidRPr="008C549C">
                <w:rPr>
                  <w:rStyle w:val="IntenseReference"/>
                </w:rPr>
                <w:t>Choosing the Agent’s Belief Revision Operator</w:t>
              </w:r>
            </w:fldSimple>
            <w:r w:rsidR="00D76453" w:rsidRPr="00D76453">
              <w:rPr>
                <w:rStyle w:val="IntenseReference"/>
              </w:rPr>
              <w:t xml:space="preserve"> (</w:t>
            </w:r>
            <w:fldSimple w:instr=" REF _Ref460279652 \r \h  \* MERGEFORMAT ">
              <w:r w:rsidR="008C549C" w:rsidRPr="008C549C">
                <w:rPr>
                  <w:rStyle w:val="IntenseReference"/>
                </w:rPr>
                <w:t>5.1.3.1.1</w:t>
              </w:r>
            </w:fldSimple>
            <w:r w:rsidR="00D76453" w:rsidRPr="00D76453">
              <w:rPr>
                <w:rStyle w:val="IntenseReference"/>
              </w:rPr>
              <w:t>)</w:t>
            </w:r>
            <w:r>
              <w:t>.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Agent Color</w:t>
            </w:r>
            <w:r>
              <w:t xml:space="preserve"> – Choose what color the agent appears in on the simulator.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Jump to specified position</w:t>
            </w:r>
            <w:r>
              <w:t xml:space="preserve"> – check this box to have the agent jump to the x y position and face a direction specified in the fields below the checkbox.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X Position</w:t>
            </w:r>
            <w:r>
              <w:t xml:space="preserve"> – the x position the agent should jump to if </w:t>
            </w:r>
            <w:r w:rsidRPr="00A40AE7">
              <w:rPr>
                <w:rStyle w:val="SubtleEmphasis"/>
              </w:rPr>
              <w:t>jump to specified position</w:t>
            </w:r>
            <w:r w:rsidRPr="009C0D95">
              <w:rPr>
                <w:i/>
              </w:rPr>
              <w:t xml:space="preserve"> </w:t>
            </w:r>
            <w:r w:rsidRPr="00635BFD">
              <w:t xml:space="preserve">is checked. </w:t>
            </w:r>
            <w:r w:rsidR="007653AB">
              <w:t>Takes a signed</w:t>
            </w:r>
            <w:r>
              <w:t xml:space="preserve"> integer</w:t>
            </w:r>
            <w:r w:rsidR="007653AB">
              <w:t xml:space="preserve"> as input</w:t>
            </w:r>
            <w:r>
              <w:t>.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Y Position</w:t>
            </w:r>
            <w:r>
              <w:t xml:space="preserve"> – the y position the agent should jump to if </w:t>
            </w:r>
            <w:r w:rsidRPr="00A40AE7">
              <w:rPr>
                <w:rStyle w:val="SubtleEmphasis"/>
              </w:rPr>
              <w:t>jump to specified position</w:t>
            </w:r>
            <w:r w:rsidRPr="00635BFD">
              <w:t xml:space="preserve"> is checked. </w:t>
            </w:r>
            <w:r w:rsidR="007653AB">
              <w:t>Takes a signed integer as input</w:t>
            </w:r>
            <w:r>
              <w:t>.</w:t>
            </w:r>
          </w:p>
          <w:p w:rsidR="00304FDE" w:rsidRDefault="00304FDE" w:rsidP="005D2404">
            <w:pPr>
              <w:pStyle w:val="ListParagraph"/>
              <w:numPr>
                <w:ilvl w:val="0"/>
                <w:numId w:val="18"/>
              </w:numPr>
            </w:pPr>
            <w:r w:rsidRPr="00A40AE7">
              <w:rPr>
                <w:rStyle w:val="SubtleEmphasis"/>
              </w:rPr>
              <w:t>Direction</w:t>
            </w:r>
            <w:r>
              <w:t xml:space="preserve"> – the direction that the agent should face if </w:t>
            </w:r>
            <w:r w:rsidRPr="00A40AE7">
              <w:rPr>
                <w:rStyle w:val="SubtleEmphasis"/>
              </w:rPr>
              <w:t>jump to specified position</w:t>
            </w:r>
            <w:r w:rsidRPr="009C0D95">
              <w:rPr>
                <w:i/>
              </w:rPr>
              <w:t xml:space="preserve"> </w:t>
            </w:r>
            <w:r w:rsidRPr="00635BFD">
              <w:t>is checked</w:t>
            </w:r>
            <w:r w:rsidRPr="009C0D95">
              <w:rPr>
                <w:i/>
              </w:rPr>
              <w:t>.</w:t>
            </w:r>
          </w:p>
        </w:tc>
      </w:tr>
    </w:tbl>
    <w:p w:rsidR="00C16BA8" w:rsidRDefault="007653AB" w:rsidP="007653AB">
      <w:bookmarkStart w:id="80" w:name="_Ref460189213"/>
      <w:r>
        <w:t>All propositional logic sentences must be entered using th</w:t>
      </w:r>
      <w:r w:rsidR="00D76453">
        <w:t xml:space="preserve">e </w:t>
      </w:r>
      <w:fldSimple w:instr=" REF _Ref460188349 \h  \* MERGEFORMAT ">
        <w:r w:rsidR="008C549C" w:rsidRPr="008C549C">
          <w:rPr>
            <w:rStyle w:val="IntenseReference"/>
          </w:rPr>
          <w:t>Propositional Logic Sentence Input Syntax</w:t>
        </w:r>
      </w:fldSimple>
      <w:r w:rsidR="00D76453" w:rsidRPr="00D76453">
        <w:rPr>
          <w:rStyle w:val="IntenseReference"/>
        </w:rPr>
        <w:t xml:space="preserve"> (</w:t>
      </w:r>
      <w:fldSimple w:instr=" REF _Ref460188349 \r \h  \* MERGEFORMAT ">
        <w:r w:rsidR="008C549C" w:rsidRPr="008C549C">
          <w:rPr>
            <w:rStyle w:val="IntenseReference"/>
          </w:rPr>
          <w:t>6</w:t>
        </w:r>
      </w:fldSimple>
      <w:r w:rsidR="00D76453" w:rsidRPr="00D76453">
        <w:rPr>
          <w:rStyle w:val="IntenseReference"/>
        </w:rPr>
        <w:t>)</w:t>
      </w:r>
      <w:r>
        <w:t>.</w:t>
      </w:r>
    </w:p>
    <w:p w:rsidR="00304FDE" w:rsidRPr="004F21B4" w:rsidRDefault="00304FDE" w:rsidP="001D2A09">
      <w:pPr>
        <w:pStyle w:val="Heading5"/>
      </w:pPr>
      <w:bookmarkStart w:id="81" w:name="_Ref460279652"/>
      <w:r w:rsidRPr="004F21B4">
        <w:t>Choosing the Agent’s Belief Revision Operator</w:t>
      </w:r>
      <w:bookmarkEnd w:id="80"/>
      <w:bookmarkEnd w:id="81"/>
    </w:p>
    <w:p w:rsidR="00304FDE" w:rsidRDefault="00304FDE" w:rsidP="00304FDE">
      <w:r>
        <w:t xml:space="preserve">You can choose a belief revision operator for an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 w:rsidR="00D76453"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 w:rsidR="00D76453"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 w:rsidR="00D76453">
        <w:rPr>
          <w:rStyle w:val="IntenseReference"/>
        </w:rPr>
        <w:t>)</w:t>
      </w:r>
      <w:r>
        <w:t xml:space="preserve"> when you are adding a new agent or editing an existing one through th</w:t>
      </w:r>
      <w:r w:rsidR="00D76453">
        <w:t xml:space="preserve">e </w:t>
      </w:r>
      <w:fldSimple w:instr=" REF _Ref460185788 \h  \* MERGEFORMAT ">
        <w:r w:rsidR="008C549C" w:rsidRPr="008C549C">
          <w:rPr>
            <w:rStyle w:val="IntenseReference"/>
          </w:rPr>
          <w:t>Agents Table Input Dialog</w:t>
        </w:r>
      </w:fldSimple>
      <w:r w:rsidR="00D76453" w:rsidRPr="00D76453">
        <w:rPr>
          <w:rStyle w:val="IntenseReference"/>
        </w:rPr>
        <w:t xml:space="preserve"> (</w:t>
      </w:r>
      <w:fldSimple w:instr=" REF _Ref460185788 \r \h  \* MERGEFORMAT ">
        <w:r w:rsidR="008C549C" w:rsidRPr="008C549C">
          <w:rPr>
            <w:rStyle w:val="IntenseReference"/>
          </w:rPr>
          <w:t>5.1.3.1</w:t>
        </w:r>
      </w:fldSimple>
      <w:r w:rsidR="00D76453" w:rsidRPr="00D76453">
        <w:rPr>
          <w:rStyle w:val="IntenseReference"/>
        </w:rPr>
        <w:t>)</w:t>
      </w:r>
      <w:r>
        <w:t>.</w:t>
      </w:r>
    </w:p>
    <w:p w:rsidR="00304FDE" w:rsidRDefault="00304FDE" w:rsidP="00304FDE">
      <w:r>
        <w:t xml:space="preserve">The interactive component used to specify the belief revision operator is a drop down menu </w:t>
      </w:r>
      <w:r w:rsidR="003E1F5F">
        <w:t>as shown below</w:t>
      </w:r>
      <w:r>
        <w:t xml:space="preserve">. Using the drop down menu you can select which belief revision operator you would like to use for the </w:t>
      </w:r>
      <w:fldSimple w:instr=" REF _Ref460275132 \h  \* MERGEFORMAT ">
        <w:r w:rsidR="008C549C" w:rsidRPr="008C549C">
          <w:rPr>
            <w:rStyle w:val="IntenseReference"/>
          </w:rPr>
          <w:t>Agent</w:t>
        </w:r>
      </w:fldSimple>
      <w:r w:rsidR="008C0CA0" w:rsidRPr="00BE2C98">
        <w:rPr>
          <w:rStyle w:val="IntenseReference"/>
        </w:rPr>
        <w:t xml:space="preserve"> (</w:t>
      </w:r>
      <w:r w:rsidR="00743787">
        <w:rPr>
          <w:rStyle w:val="IntenseReference"/>
        </w:rPr>
        <w:fldChar w:fldCharType="begin"/>
      </w:r>
      <w:r w:rsidR="008C0CA0">
        <w:rPr>
          <w:rStyle w:val="IntenseReference"/>
        </w:rPr>
        <w:instrText xml:space="preserve"> REF _Ref460275144 \r \h </w:instrText>
      </w:r>
      <w:r w:rsidR="00743787">
        <w:rPr>
          <w:rStyle w:val="IntenseReference"/>
        </w:rPr>
      </w:r>
      <w:r w:rsidR="00743787">
        <w:rPr>
          <w:rStyle w:val="IntenseReference"/>
        </w:rPr>
        <w:fldChar w:fldCharType="separate"/>
      </w:r>
      <w:r w:rsidR="008C549C">
        <w:rPr>
          <w:rStyle w:val="IntenseReference"/>
        </w:rPr>
        <w:t>3.3</w:t>
      </w:r>
      <w:r w:rsidR="00743787">
        <w:rPr>
          <w:rStyle w:val="IntenseReference"/>
        </w:rPr>
        <w:fldChar w:fldCharType="end"/>
      </w:r>
      <w:r w:rsidR="008C0CA0">
        <w:rPr>
          <w:rStyle w:val="IntenseReference"/>
        </w:rPr>
        <w:t>)</w:t>
      </w:r>
      <w:r>
        <w:t>.</w:t>
      </w:r>
    </w:p>
    <w:p w:rsidR="003E1F5F" w:rsidRDefault="003E1F5F" w:rsidP="003E1F5F">
      <w:pPr>
        <w:jc w:val="center"/>
      </w:pPr>
      <w:r>
        <w:object w:dxaOrig="3360" w:dyaOrig="2580">
          <v:shape id="_x0000_i1029" type="#_x0000_t75" style="width:167.8pt;height:128.95pt" o:ole="">
            <v:imagedata r:id="rId35" o:title=""/>
          </v:shape>
          <o:OLEObject Type="Embed" ProgID="PBrush" ShapeID="_x0000_i1029" DrawAspect="Content" ObjectID="_1534164743" r:id="rId36"/>
        </w:object>
      </w:r>
    </w:p>
    <w:p w:rsidR="00304FDE" w:rsidRDefault="00304FDE" w:rsidP="00304FDE">
      <w:r>
        <w:t>Some belief revision operators require additional input to work properly so when they are selected, some more input controls will appear below the drop down menu</w:t>
      </w:r>
      <w:r w:rsidR="008C0CA0">
        <w:t xml:space="preserve"> </w:t>
      </w:r>
      <w:r w:rsidR="003E1F5F">
        <w:t>as shown below</w:t>
      </w:r>
      <w:r>
        <w:t>.</w:t>
      </w:r>
      <w:r w:rsidR="003E1F5F">
        <w:t xml:space="preserve"> </w:t>
      </w:r>
      <w:r w:rsidR="003E1F5F" w:rsidRPr="008C0CA0">
        <w:t>Follow the on-screen instructions to configure these belief revision operators.</w:t>
      </w:r>
    </w:p>
    <w:p w:rsidR="00C16BA8" w:rsidRDefault="003E1F5F" w:rsidP="003E1F5F">
      <w:pPr>
        <w:jc w:val="center"/>
      </w:pPr>
      <w:r>
        <w:object w:dxaOrig="6030" w:dyaOrig="3165">
          <v:shape id="_x0000_i1030" type="#_x0000_t75" style="width:232.9pt;height:122.1pt" o:ole="">
            <v:imagedata r:id="rId37" o:title=""/>
          </v:shape>
          <o:OLEObject Type="Embed" ProgID="PBrush" ShapeID="_x0000_i1030" DrawAspect="Content" ObjectID="_1534164744" r:id="rId38"/>
        </w:object>
      </w:r>
    </w:p>
    <w:p w:rsidR="00304FDE" w:rsidRPr="004F21B4" w:rsidRDefault="00304FDE" w:rsidP="004F21B4">
      <w:pPr>
        <w:pStyle w:val="Heading3"/>
      </w:pPr>
      <w:bookmarkStart w:id="82" w:name="_Toc460198630"/>
      <w:bookmarkStart w:id="83" w:name="_Ref460242966"/>
      <w:bookmarkStart w:id="84" w:name="_Ref460243154"/>
      <w:bookmarkStart w:id="85" w:name="_Ref460279978"/>
      <w:bookmarkStart w:id="86" w:name="_Ref460279981"/>
      <w:bookmarkStart w:id="87" w:name="_Toc460334812"/>
      <w:bookmarkStart w:id="88" w:name="_Toc460366223"/>
      <w:r w:rsidRPr="004F21B4">
        <w:t>Display Mode Drop-Down Menu</w:t>
      </w:r>
      <w:bookmarkEnd w:id="82"/>
      <w:bookmarkEnd w:id="83"/>
      <w:bookmarkEnd w:id="84"/>
      <w:bookmarkEnd w:id="85"/>
      <w:bookmarkEnd w:id="86"/>
      <w:bookmarkEnd w:id="87"/>
      <w:bookmarkEnd w:id="88"/>
    </w:p>
    <w:p w:rsidR="00304FDE" w:rsidRDefault="00304FDE" w:rsidP="000E434F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332994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3E1" w:rsidRDefault="00304FDE" w:rsidP="00304FDE">
      <w:r>
        <w:t>The</w:t>
      </w:r>
      <w:r w:rsidR="00533B9C">
        <w:t xml:space="preserve"> </w:t>
      </w:r>
      <w:fldSimple w:instr=" REF _Ref460279978 \h  \* MERGEFORMAT ">
        <w:r w:rsidR="008C549C" w:rsidRPr="008C549C">
          <w:rPr>
            <w:rStyle w:val="IntenseReference"/>
          </w:rPr>
          <w:t>Display Mode Drop-Down Menu</w:t>
        </w:r>
      </w:fldSimple>
      <w:r w:rsidR="00533B9C" w:rsidRPr="00533B9C">
        <w:rPr>
          <w:rStyle w:val="IntenseReference"/>
        </w:rPr>
        <w:t xml:space="preserve"> (</w:t>
      </w:r>
      <w:fldSimple w:instr=" REF _Ref460279981 \r \h  \* MERGEFORMAT ">
        <w:r w:rsidR="008C549C" w:rsidRPr="008C549C">
          <w:rPr>
            <w:rStyle w:val="IntenseReference"/>
          </w:rPr>
          <w:t>5.1.4</w:t>
        </w:r>
      </w:fldSimple>
      <w:r w:rsidR="00533B9C" w:rsidRPr="00533B9C">
        <w:rPr>
          <w:rStyle w:val="IntenseReference"/>
        </w:rPr>
        <w:t>)</w:t>
      </w:r>
      <w:r w:rsidR="00533B9C">
        <w:t xml:space="preserve"> </w:t>
      </w:r>
      <w:r>
        <w:t xml:space="preserve">is located near the bottom left of the </w:t>
      </w:r>
      <w:fldSimple w:instr=" REF _Ref460280026 \h  \* MERGEFORMAT ">
        <w:r w:rsidR="008C549C" w:rsidRPr="008C549C">
          <w:rPr>
            <w:rStyle w:val="IntenseReference"/>
          </w:rPr>
          <w:t>Announcement Finder Window</w:t>
        </w:r>
      </w:fldSimple>
      <w:r w:rsidR="00533B9C" w:rsidRPr="00533B9C">
        <w:rPr>
          <w:rStyle w:val="IntenseReference"/>
        </w:rPr>
        <w:t xml:space="preserve"> (</w:t>
      </w:r>
      <w:fldSimple w:instr=" REF _Ref460280029 \r \h  \* MERGEFORMAT ">
        <w:r w:rsidR="008C549C" w:rsidRPr="008C549C">
          <w:rPr>
            <w:rStyle w:val="IntenseReference"/>
          </w:rPr>
          <w:t>5.1</w:t>
        </w:r>
      </w:fldSimple>
      <w:r w:rsidR="00533B9C" w:rsidRPr="00533B9C">
        <w:rPr>
          <w:rStyle w:val="IntenseReference"/>
        </w:rPr>
        <w:t>)</w:t>
      </w:r>
      <w:r>
        <w:t xml:space="preserve"> as shown above.</w:t>
      </w:r>
    </w:p>
    <w:p w:rsidR="003153E1" w:rsidRDefault="003153E1">
      <w:pPr>
        <w:spacing w:after="0"/>
        <w:ind w:firstLine="360"/>
      </w:pPr>
      <w:r>
        <w:br w:type="page"/>
      </w:r>
    </w:p>
    <w:p w:rsidR="00304FDE" w:rsidRDefault="00304FDE" w:rsidP="00304FDE">
      <w:r>
        <w:lastRenderedPageBreak/>
        <w:t xml:space="preserve">Changing the value in this </w:t>
      </w:r>
      <w:r w:rsidR="00847D16">
        <w:t>control</w:t>
      </w:r>
      <w:r>
        <w:t xml:space="preserve"> changes the way belief states for all agents are displayed:</w:t>
      </w:r>
    </w:p>
    <w:p w:rsidR="00304FDE" w:rsidRDefault="00304FDE" w:rsidP="005D2404">
      <w:pPr>
        <w:pStyle w:val="ListParagraph"/>
        <w:numPr>
          <w:ilvl w:val="0"/>
          <w:numId w:val="4"/>
        </w:numPr>
        <w:spacing w:after="200" w:line="276" w:lineRule="auto"/>
      </w:pPr>
      <w:r w:rsidRPr="00847D16">
        <w:rPr>
          <w:rStyle w:val="SubtleEmphasis"/>
        </w:rPr>
        <w:t>Default</w:t>
      </w:r>
      <w:r>
        <w:t xml:space="preserve"> – belief states are displayed the way they were inputted into the application:</w:t>
      </w:r>
      <w:r>
        <w:br/>
      </w:r>
      <w:r>
        <w:rPr>
          <w:noProof/>
          <w:lang w:bidi="ar-SA"/>
        </w:rPr>
        <w:drawing>
          <wp:inline distT="0" distB="0" distL="0" distR="0">
            <wp:extent cx="5943600" cy="431165"/>
            <wp:effectExtent l="1905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DE" w:rsidRDefault="00304FDE" w:rsidP="005D2404">
      <w:pPr>
        <w:pStyle w:val="ListParagraph"/>
        <w:numPr>
          <w:ilvl w:val="0"/>
          <w:numId w:val="4"/>
        </w:numPr>
        <w:spacing w:after="200" w:line="276" w:lineRule="auto"/>
      </w:pPr>
      <w:r w:rsidRPr="00847D16">
        <w:rPr>
          <w:rStyle w:val="SubtleEmphasis"/>
        </w:rPr>
        <w:t>Models</w:t>
      </w:r>
      <w:r>
        <w:t xml:space="preserve"> – belief states are displayed as a set of states where each state in the set is displayed on its own line:</w:t>
      </w:r>
      <w:r>
        <w:br/>
      </w:r>
      <w:r>
        <w:rPr>
          <w:noProof/>
          <w:lang w:bidi="ar-SA"/>
        </w:rPr>
        <w:drawing>
          <wp:inline distT="0" distB="0" distL="0" distR="0">
            <wp:extent cx="5943600" cy="68135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DE" w:rsidRDefault="00304FDE" w:rsidP="005D2404">
      <w:pPr>
        <w:pStyle w:val="ListParagraph"/>
        <w:numPr>
          <w:ilvl w:val="0"/>
          <w:numId w:val="4"/>
        </w:numPr>
        <w:spacing w:after="200" w:line="276" w:lineRule="auto"/>
      </w:pPr>
      <w:r w:rsidRPr="00847D16">
        <w:rPr>
          <w:rStyle w:val="SubtleEmphasis"/>
        </w:rPr>
        <w:t>Disjunctive Normal Form</w:t>
      </w:r>
      <w:r>
        <w:t xml:space="preserve"> – The application attempts to express each belief state as a disjunction of conjunctions in their most simple form:</w:t>
      </w:r>
      <w:r>
        <w:br/>
      </w:r>
      <w:r>
        <w:rPr>
          <w:noProof/>
          <w:lang w:bidi="ar-SA"/>
        </w:rPr>
        <w:drawing>
          <wp:inline distT="0" distB="0" distL="0" distR="0">
            <wp:extent cx="5943600" cy="457200"/>
            <wp:effectExtent l="1905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A8" w:rsidRDefault="00304FDE" w:rsidP="005D2404">
      <w:pPr>
        <w:pStyle w:val="ListParagraph"/>
        <w:numPr>
          <w:ilvl w:val="0"/>
          <w:numId w:val="4"/>
        </w:numPr>
        <w:spacing w:after="200" w:line="276" w:lineRule="auto"/>
      </w:pPr>
      <w:r w:rsidRPr="00847D16">
        <w:rPr>
          <w:rStyle w:val="SubtleEmphasis"/>
        </w:rPr>
        <w:t>Full Disjunctive Normal Form</w:t>
      </w:r>
      <w:r>
        <w:t xml:space="preserve"> – The application appends to express each belief state as a disjunction of conjunctions where each conjunction involves every known variable:</w:t>
      </w:r>
      <w:r>
        <w:br/>
      </w:r>
      <w:r>
        <w:rPr>
          <w:noProof/>
          <w:lang w:bidi="ar-SA"/>
        </w:rPr>
        <w:drawing>
          <wp:inline distT="0" distB="0" distL="0" distR="0">
            <wp:extent cx="5943600" cy="45720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DE" w:rsidRPr="004F21B4" w:rsidRDefault="00304FDE" w:rsidP="004F21B4">
      <w:pPr>
        <w:pStyle w:val="Heading3"/>
      </w:pPr>
      <w:bookmarkStart w:id="89" w:name="_Toc460198631"/>
      <w:bookmarkStart w:id="90" w:name="_Ref460243012"/>
      <w:bookmarkStart w:id="91" w:name="_Ref460243060"/>
      <w:bookmarkStart w:id="92" w:name="_Ref460243090"/>
      <w:bookmarkStart w:id="93" w:name="_Ref460243102"/>
      <w:bookmarkStart w:id="94" w:name="_Ref460243112"/>
      <w:bookmarkStart w:id="95" w:name="_Ref460243119"/>
      <w:bookmarkStart w:id="96" w:name="_Ref460243122"/>
      <w:bookmarkStart w:id="97" w:name="_Toc460334813"/>
      <w:bookmarkStart w:id="98" w:name="_Toc460366224"/>
      <w:r w:rsidRPr="004F21B4">
        <w:t>Cancel, Find Announcement and Commit Buttons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304FDE" w:rsidRDefault="00304FDE" w:rsidP="000E434F">
      <w:pPr>
        <w:jc w:val="center"/>
      </w:pPr>
      <w:r>
        <w:rPr>
          <w:noProof/>
          <w:lang w:bidi="ar-SA"/>
        </w:rPr>
        <w:drawing>
          <wp:inline distT="0" distB="0" distL="0" distR="0">
            <wp:extent cx="5010150" cy="3087787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16" cy="308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DE" w:rsidRDefault="00304FDE" w:rsidP="00304FDE">
      <w:r>
        <w:t xml:space="preserve">The </w:t>
      </w:r>
      <w:r w:rsidRPr="00847D16">
        <w:rPr>
          <w:rStyle w:val="SubtleEmphasis"/>
        </w:rPr>
        <w:t>Cancel</w:t>
      </w:r>
      <w:r>
        <w:t xml:space="preserve">, </w:t>
      </w:r>
      <w:r w:rsidRPr="00847D16">
        <w:rPr>
          <w:rStyle w:val="SubtleEmphasis"/>
        </w:rPr>
        <w:t>Find announcement</w:t>
      </w:r>
      <w:r>
        <w:t xml:space="preserve"> and </w:t>
      </w:r>
      <w:r w:rsidRPr="00847D16">
        <w:rPr>
          <w:rStyle w:val="SubtleEmphasis"/>
        </w:rPr>
        <w:t>Commit</w:t>
      </w:r>
      <w:r>
        <w:rPr>
          <w:i/>
        </w:rPr>
        <w:t xml:space="preserve"> </w:t>
      </w:r>
      <w:r>
        <w:t xml:space="preserve">buttons are located near the bottom right of the </w:t>
      </w:r>
      <w:fldSimple w:instr=" REF _Ref460280026 \h  \* MERGEFORMAT ">
        <w:r w:rsidR="008C549C" w:rsidRPr="008C549C">
          <w:rPr>
            <w:rStyle w:val="IntenseReference"/>
          </w:rPr>
          <w:t>Announcement Finder Window</w:t>
        </w:r>
      </w:fldSimple>
      <w:r w:rsidR="00533B9C" w:rsidRPr="00C53E47">
        <w:rPr>
          <w:rStyle w:val="IntenseReference"/>
        </w:rPr>
        <w:t xml:space="preserve"> </w:t>
      </w:r>
      <w:r w:rsidR="00533B9C" w:rsidRPr="00533B9C">
        <w:rPr>
          <w:rStyle w:val="IntenseReference"/>
        </w:rPr>
        <w:t>(</w:t>
      </w:r>
      <w:fldSimple w:instr=" REF _Ref460280029 \r \h  \* MERGEFORMAT ">
        <w:r w:rsidR="008C549C" w:rsidRPr="008C549C">
          <w:rPr>
            <w:rStyle w:val="IntenseReference"/>
          </w:rPr>
          <w:t>5.1</w:t>
        </w:r>
      </w:fldSimple>
      <w:r w:rsidR="00533B9C" w:rsidRPr="00533B9C">
        <w:rPr>
          <w:rStyle w:val="IntenseReference"/>
        </w:rPr>
        <w:t>)</w:t>
      </w:r>
      <w:r>
        <w:t>:</w:t>
      </w:r>
    </w:p>
    <w:p w:rsidR="00304FDE" w:rsidRDefault="00304FDE" w:rsidP="005D2404">
      <w:pPr>
        <w:pStyle w:val="ListParagraph"/>
        <w:numPr>
          <w:ilvl w:val="0"/>
          <w:numId w:val="5"/>
        </w:numPr>
        <w:spacing w:after="200" w:line="276" w:lineRule="auto"/>
      </w:pPr>
      <w:r w:rsidRPr="00D561B7">
        <w:rPr>
          <w:rStyle w:val="SubtleEmphasis"/>
        </w:rPr>
        <w:t>Find Announcement</w:t>
      </w:r>
      <w:r>
        <w:t xml:space="preserve"> – begins computation of an announcement that when all agents revise their belief state by, their resulting belief state would satisfy their target belief state. Once an </w:t>
      </w:r>
      <w:r>
        <w:lastRenderedPageBreak/>
        <w:t xml:space="preserve">announcement has been computed, it will be displayed on the bottom left of the </w:t>
      </w:r>
      <w:fldSimple w:instr=" REF _Ref460280026 \h  \* MERGEFORMAT ">
        <w:r w:rsidR="008C549C" w:rsidRPr="008C549C">
          <w:rPr>
            <w:rStyle w:val="IntenseReference"/>
          </w:rPr>
          <w:t>Announcement Finder Window</w:t>
        </w:r>
      </w:fldSimple>
      <w:r w:rsidR="00BD2953" w:rsidRPr="00C53E47">
        <w:rPr>
          <w:rStyle w:val="IntenseReference"/>
        </w:rPr>
        <w:t xml:space="preserve"> (</w:t>
      </w:r>
      <w:fldSimple w:instr=" REF _Ref460280029 \r \h  \* MERGEFORMAT ">
        <w:r w:rsidR="008C549C" w:rsidRPr="008C549C">
          <w:rPr>
            <w:rStyle w:val="IntenseReference"/>
          </w:rPr>
          <w:t>5.1</w:t>
        </w:r>
      </w:fldSimple>
      <w:r w:rsidR="00BD2953" w:rsidRPr="00533B9C">
        <w:rPr>
          <w:rStyle w:val="IntenseReference"/>
        </w:rPr>
        <w:t>)</w:t>
      </w:r>
      <w:r>
        <w:t xml:space="preserve">, below the </w:t>
      </w:r>
      <w:fldSimple w:instr=" REF _Ref460279978 \h  \* MERGEFORMAT ">
        <w:r w:rsidR="008C549C" w:rsidRPr="008C549C">
          <w:rPr>
            <w:rStyle w:val="IntenseReference"/>
          </w:rPr>
          <w:t>Display Mode Drop-Down Menu</w:t>
        </w:r>
      </w:fldSimple>
      <w:r w:rsidR="00BD2953" w:rsidRPr="00533B9C">
        <w:rPr>
          <w:rStyle w:val="IntenseReference"/>
        </w:rPr>
        <w:t xml:space="preserve"> (</w:t>
      </w:r>
      <w:fldSimple w:instr=" REF _Ref460279981 \r \h  \* MERGEFORMAT ">
        <w:r w:rsidR="008C549C" w:rsidRPr="008C549C">
          <w:rPr>
            <w:rStyle w:val="IntenseReference"/>
          </w:rPr>
          <w:t>5.1.4</w:t>
        </w:r>
      </w:fldSimple>
      <w:r w:rsidR="00BD2953" w:rsidRPr="00533B9C">
        <w:rPr>
          <w:rStyle w:val="IntenseReference"/>
        </w:rPr>
        <w:t>)</w:t>
      </w:r>
      <w:r>
        <w:t>:</w:t>
      </w:r>
      <w:r>
        <w:br/>
      </w:r>
      <w:r>
        <w:rPr>
          <w:noProof/>
          <w:lang w:bidi="ar-SA"/>
        </w:rPr>
        <w:drawing>
          <wp:inline distT="0" distB="0" distL="0" distR="0">
            <wp:extent cx="5441471" cy="2167040"/>
            <wp:effectExtent l="19050" t="0" r="6829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19" cy="216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DE" w:rsidRDefault="00304FDE" w:rsidP="005D2404">
      <w:pPr>
        <w:pStyle w:val="ListParagraph"/>
        <w:numPr>
          <w:ilvl w:val="0"/>
          <w:numId w:val="5"/>
        </w:numPr>
        <w:spacing w:after="200" w:line="276" w:lineRule="auto"/>
      </w:pPr>
      <w:r w:rsidRPr="008B35E8">
        <w:rPr>
          <w:rStyle w:val="SubtleEmphasis"/>
        </w:rPr>
        <w:t>Cancel</w:t>
      </w:r>
      <w:r>
        <w:t xml:space="preserve"> – stops the computing of an announcement. The button will be enabled while the application is computing an announcement. It is disabled otherwise.</w:t>
      </w:r>
    </w:p>
    <w:p w:rsidR="00C16BA8" w:rsidRDefault="00304FDE" w:rsidP="005D2404">
      <w:pPr>
        <w:pStyle w:val="ListParagraph"/>
        <w:numPr>
          <w:ilvl w:val="0"/>
          <w:numId w:val="5"/>
        </w:numPr>
        <w:spacing w:after="200" w:line="276" w:lineRule="auto"/>
      </w:pPr>
      <w:r w:rsidRPr="008B35E8">
        <w:rPr>
          <w:rStyle w:val="SubtleEmphasis"/>
        </w:rPr>
        <w:t>Commit</w:t>
      </w:r>
      <w:r>
        <w:rPr>
          <w:i/>
        </w:rPr>
        <w:t xml:space="preserve"> </w:t>
      </w:r>
      <w:r>
        <w:t xml:space="preserve">– when an announcement is found, a preview of the revised belief states of each agent is displayed in the </w:t>
      </w:r>
      <w:proofErr w:type="gramStart"/>
      <w:r w:rsidRPr="008B35E8">
        <w:rPr>
          <w:rStyle w:val="SubtleEmphasis"/>
        </w:rPr>
        <w:t>Revised</w:t>
      </w:r>
      <w:proofErr w:type="gramEnd"/>
      <w:r w:rsidRPr="008B35E8">
        <w:rPr>
          <w:rStyle w:val="SubtleEmphasis"/>
        </w:rPr>
        <w:t xml:space="preserve"> belief state</w:t>
      </w:r>
      <w:r>
        <w:t xml:space="preserve"> column. Pressing </w:t>
      </w:r>
      <w:r w:rsidRPr="008B35E8">
        <w:rPr>
          <w:rStyle w:val="SubtleEmphasis"/>
        </w:rPr>
        <w:t>Commit</w:t>
      </w:r>
      <w:r>
        <w:t xml:space="preserve"> will make the agents adopt the revised belief state as their current belief state.</w:t>
      </w:r>
    </w:p>
    <w:p w:rsidR="00304FDE" w:rsidRPr="004F21B4" w:rsidRDefault="00A0613B" w:rsidP="004F21B4">
      <w:pPr>
        <w:pStyle w:val="Heading2"/>
      </w:pPr>
      <w:bookmarkStart w:id="99" w:name="_Toc460198632"/>
      <w:bookmarkStart w:id="100" w:name="_Ref460199583"/>
      <w:bookmarkStart w:id="101" w:name="_Ref460253998"/>
      <w:bookmarkStart w:id="102" w:name="_Ref460254013"/>
      <w:bookmarkStart w:id="103" w:name="_Ref460275364"/>
      <w:bookmarkStart w:id="104" w:name="_Ref460275373"/>
      <w:bookmarkStart w:id="105" w:name="_Ref460280357"/>
      <w:bookmarkStart w:id="106" w:name="_Ref460280359"/>
      <w:bookmarkStart w:id="107" w:name="_Toc460334814"/>
      <w:bookmarkStart w:id="108" w:name="_Toc460366225"/>
      <w:r>
        <w:t>Definitions</w:t>
      </w:r>
      <w:r w:rsidR="00304FDE" w:rsidRPr="004F21B4">
        <w:t xml:space="preserve"> Window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9"/>
        <w:gridCol w:w="6467"/>
      </w:tblGrid>
      <w:tr w:rsidR="00EA54DA" w:rsidTr="008C5CC8">
        <w:tc>
          <w:tcPr>
            <w:tcW w:w="3109" w:type="dxa"/>
          </w:tcPr>
          <w:p w:rsidR="00EA54DA" w:rsidRDefault="00743787" w:rsidP="00304FDE">
            <w:r>
              <w:rPr>
                <w:noProof/>
                <w:lang w:bidi="ar-SA"/>
              </w:rPr>
              <w:pict>
                <v:rect id="_x0000_s1154" style="position:absolute;margin-left:35.3pt;margin-top:42.6pt;width:63.85pt;height:20.4pt;z-index:251707392" filled="f" strokecolor="red" strokeweight="3pt"/>
              </w:pict>
            </w:r>
            <w:r w:rsidR="002B7626">
              <w:object w:dxaOrig="2190" w:dyaOrig="2340">
                <v:shape id="_x0000_i1031" type="#_x0000_t75" style="width:109.55pt;height:117.1pt" o:ole="">
                  <v:imagedata r:id="rId31" o:title=""/>
                </v:shape>
                <o:OLEObject Type="Embed" ProgID="PBrush" ShapeID="_x0000_i1031" DrawAspect="Content" ObjectID="_1534164745" r:id="rId46"/>
              </w:object>
            </w:r>
          </w:p>
        </w:tc>
        <w:tc>
          <w:tcPr>
            <w:tcW w:w="6467" w:type="dxa"/>
          </w:tcPr>
          <w:p w:rsidR="00EA54DA" w:rsidRDefault="00EA54DA" w:rsidP="00A0613B">
            <w:r>
              <w:t xml:space="preserve">The </w:t>
            </w:r>
            <w:fldSimple w:instr=" REF _Ref460280357 \h  \* MERGEFORMAT ">
              <w:r w:rsidR="008C549C" w:rsidRPr="008C549C">
                <w:rPr>
                  <w:rStyle w:val="IntenseReference"/>
                </w:rPr>
                <w:t>Definitions Window</w:t>
              </w:r>
            </w:fldSimple>
            <w:r w:rsidR="004D28EE" w:rsidRPr="004D28EE">
              <w:rPr>
                <w:rStyle w:val="IntenseReference"/>
              </w:rPr>
              <w:t xml:space="preserve"> (</w:t>
            </w:r>
            <w:fldSimple w:instr=" REF _Ref460280359 \r \h  \* MERGEFORMAT ">
              <w:r w:rsidR="008C549C" w:rsidRPr="008C549C">
                <w:rPr>
                  <w:rStyle w:val="IntenseReference"/>
                </w:rPr>
                <w:t>5.2</w:t>
              </w:r>
            </w:fldSimple>
            <w:r w:rsidR="004D28EE" w:rsidRPr="004D28EE">
              <w:rPr>
                <w:rStyle w:val="IntenseReference"/>
              </w:rPr>
              <w:t>)</w:t>
            </w:r>
            <w:r>
              <w:t xml:space="preserve"> can be opened from the </w:t>
            </w:r>
            <w:fldSimple w:instr=" REF _Ref460280026 \h  \* MERGEFORMAT ">
              <w:r w:rsidR="008C549C" w:rsidRPr="008C549C">
                <w:rPr>
                  <w:rStyle w:val="IntenseReference"/>
                </w:rPr>
                <w:t>Announcement Finder Window</w:t>
              </w:r>
            </w:fldSimple>
            <w:r w:rsidR="004D28EE" w:rsidRPr="00C53E47">
              <w:rPr>
                <w:rStyle w:val="IntenseReference"/>
              </w:rPr>
              <w:t xml:space="preserve"> (</w:t>
            </w:r>
            <w:fldSimple w:instr=" REF _Ref460280029 \r \h  \* MERGEFORMAT ">
              <w:r w:rsidR="008C549C" w:rsidRPr="008C549C">
                <w:rPr>
                  <w:rStyle w:val="IntenseReference"/>
                </w:rPr>
                <w:t>5.1</w:t>
              </w:r>
            </w:fldSimple>
            <w:r w:rsidR="004D28EE" w:rsidRPr="00533B9C">
              <w:rPr>
                <w:rStyle w:val="IntenseReference"/>
              </w:rPr>
              <w:t>)</w:t>
            </w:r>
            <w:r>
              <w:t xml:space="preserve"> via </w:t>
            </w:r>
            <w:r w:rsidRPr="00D67180">
              <w:rPr>
                <w:rStyle w:val="KeyChar"/>
              </w:rPr>
              <w:t>Window</w:t>
            </w:r>
            <w:r w:rsidRPr="00D67180">
              <w:rPr>
                <w:rStyle w:val="code2Char"/>
              </w:rPr>
              <w:t xml:space="preserve"> &gt; </w:t>
            </w:r>
            <w:r w:rsidR="00A0613B" w:rsidRPr="00D67180">
              <w:rPr>
                <w:rStyle w:val="KeyChar"/>
              </w:rPr>
              <w:t>Definitions</w:t>
            </w:r>
            <w:r>
              <w:t xml:space="preserve"> as shown on the left.</w:t>
            </w:r>
          </w:p>
        </w:tc>
      </w:tr>
    </w:tbl>
    <w:p w:rsidR="00EA54DA" w:rsidRDefault="00EA54DA" w:rsidP="00304F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6"/>
        <w:gridCol w:w="5670"/>
      </w:tblGrid>
      <w:tr w:rsidR="00EA54DA" w:rsidTr="002B089D">
        <w:tc>
          <w:tcPr>
            <w:tcW w:w="3906" w:type="dxa"/>
          </w:tcPr>
          <w:p w:rsidR="00EA54DA" w:rsidRDefault="00743787" w:rsidP="00304FDE">
            <w:r>
              <w:rPr>
                <w:noProof/>
                <w:lang w:bidi="ar-SA"/>
              </w:rPr>
              <w:pict>
                <v:shape id="_x0000_s1068" type="#_x0000_t32" style="position:absolute;margin-left:23.75pt;margin-top:26.55pt;width:209.9pt;height:34.1pt;flip:x y;z-index:251686912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69" type="#_x0000_t32" style="position:absolute;margin-left:114.1pt;margin-top:60.65pt;width:119.55pt;height:14pt;flip:x y;z-index:251687936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70" type="#_x0000_t32" style="position:absolute;margin-left:114.1pt;margin-top:74.65pt;width:119.55pt;height:13pt;flip:x y;z-index:251688960" o:connectortype="straight">
                  <v:stroke endarrow="block"/>
                </v:shape>
              </w:pict>
            </w:r>
            <w:r w:rsidR="002B7626">
              <w:object w:dxaOrig="4140" w:dyaOrig="3765">
                <v:shape id="_x0000_i1032" type="#_x0000_t75" style="width:165.3pt;height:150.25pt" o:ole="">
                  <v:imagedata r:id="rId25" o:title=""/>
                </v:shape>
                <o:OLEObject Type="Embed" ProgID="PBrush" ShapeID="_x0000_i1032" DrawAspect="Content" ObjectID="_1534164746" r:id="rId47"/>
              </w:object>
            </w:r>
          </w:p>
        </w:tc>
        <w:tc>
          <w:tcPr>
            <w:tcW w:w="5670" w:type="dxa"/>
          </w:tcPr>
          <w:p w:rsidR="00DA7DE4" w:rsidRDefault="00DA7DE4" w:rsidP="00DA7DE4">
            <w:r>
              <w:t xml:space="preserve">The </w:t>
            </w:r>
            <w:fldSimple w:instr=" REF _Ref460280357 \h  \* MERGEFORMAT ">
              <w:r w:rsidR="008C549C" w:rsidRPr="008C549C">
                <w:rPr>
                  <w:rStyle w:val="IntenseReference"/>
                </w:rPr>
                <w:t>Definitions Window</w:t>
              </w:r>
            </w:fldSimple>
            <w:r w:rsidRPr="004D28EE">
              <w:rPr>
                <w:rStyle w:val="IntenseReference"/>
              </w:rPr>
              <w:t xml:space="preserve"> (</w:t>
            </w:r>
            <w:fldSimple w:instr=" REF _Ref460280359 \r \h  \* MERGEFORMAT ">
              <w:r w:rsidR="008C549C" w:rsidRPr="008C549C">
                <w:rPr>
                  <w:rStyle w:val="IntenseReference"/>
                </w:rPr>
                <w:t>5.2</w:t>
              </w:r>
            </w:fldSimple>
            <w:r w:rsidRPr="004D28EE">
              <w:rPr>
                <w:rStyle w:val="IntenseReference"/>
              </w:rPr>
              <w:t>)</w:t>
            </w:r>
            <w:r>
              <w:t xml:space="preserve"> is shown on the left.</w:t>
            </w:r>
          </w:p>
          <w:p w:rsidR="00DA7DE4" w:rsidRPr="00DA7DE4" w:rsidRDefault="00DA7DE4" w:rsidP="00DA7DE4">
            <w:pPr>
              <w:rPr>
                <w:b/>
                <w:bCs/>
                <w:color w:val="618889" w:themeColor="accent3" w:themeShade="BF"/>
                <w:u w:val="single" w:color="8CADAE" w:themeColor="accent3"/>
              </w:rPr>
            </w:pPr>
            <w:r>
              <w:t xml:space="preserve">The </w:t>
            </w:r>
            <w:fldSimple w:instr=" REF _Ref460280357 \h  \* MERGEFORMAT ">
              <w:r w:rsidR="008C549C" w:rsidRPr="008C549C">
                <w:rPr>
                  <w:rStyle w:val="IntenseReference"/>
                </w:rPr>
                <w:t>Definitions Window</w:t>
              </w:r>
            </w:fldSimple>
            <w:r w:rsidRPr="004D28EE">
              <w:rPr>
                <w:rStyle w:val="IntenseReference"/>
              </w:rPr>
              <w:t xml:space="preserve"> (</w:t>
            </w:r>
            <w:fldSimple w:instr=" REF _Ref460280359 \r \h  \* MERGEFORMAT ">
              <w:r w:rsidR="008C549C" w:rsidRPr="008C549C">
                <w:rPr>
                  <w:rStyle w:val="IntenseReference"/>
                </w:rPr>
                <w:t>5.2</w:t>
              </w:r>
            </w:fldSimple>
            <w:r w:rsidRPr="004D28EE">
              <w:rPr>
                <w:rStyle w:val="IntenseReference"/>
              </w:rPr>
              <w:t>)</w:t>
            </w:r>
            <w:r>
              <w:t xml:space="preserve"> is used to define an ordered list of </w:t>
            </w:r>
            <w:fldSimple w:instr=" REF _Ref460275342 \h  \* MERGEFORMAT ">
              <w:r w:rsidR="008C549C" w:rsidRPr="008C549C">
                <w:rPr>
                  <w:rStyle w:val="IntenseReference"/>
                </w:rPr>
                <w:t>Definition</w:t>
              </w:r>
            </w:fldSimple>
            <w:r w:rsidRPr="00C53E47">
              <w:rPr>
                <w:rStyle w:val="IntenseReference"/>
              </w:rPr>
              <w:t>s (</w:t>
            </w:r>
            <w:fldSimple w:instr=" REF _Ref460275342 \r \h  \* MERGEFORMAT ">
              <w:r w:rsidR="008C549C" w:rsidRPr="008C549C">
                <w:rPr>
                  <w:rStyle w:val="IntenseReference"/>
                </w:rPr>
                <w:t>3.2</w:t>
              </w:r>
            </w:fldSimple>
            <w:r w:rsidRPr="00C53E47">
              <w:rPr>
                <w:rStyle w:val="IntenseReference"/>
              </w:rPr>
              <w:t>)</w:t>
            </w:r>
            <w:r>
              <w:t>.</w:t>
            </w:r>
          </w:p>
          <w:p w:rsidR="002B089D" w:rsidRPr="00C53E47" w:rsidRDefault="00743787" w:rsidP="005D2404">
            <w:pPr>
              <w:pStyle w:val="ListParagraph"/>
              <w:numPr>
                <w:ilvl w:val="0"/>
                <w:numId w:val="15"/>
              </w:numPr>
              <w:rPr>
                <w:rStyle w:val="IntenseReference"/>
              </w:rPr>
            </w:pPr>
            <w:fldSimple w:instr=" REF _Ref460252912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="00C53E47" w:rsidRPr="00C53E47">
              <w:rPr>
                <w:rStyle w:val="IntenseReference"/>
              </w:rPr>
              <w:t xml:space="preserve"> (</w:t>
            </w:r>
            <w:fldSimple w:instr=" REF _Ref460252912 \r \h  \* MERGEFORMAT ">
              <w:r w:rsidR="008C549C" w:rsidRPr="008C549C">
                <w:rPr>
                  <w:rStyle w:val="IntenseReference"/>
                </w:rPr>
                <w:t>5.2.1</w:t>
              </w:r>
            </w:fldSimple>
            <w:r w:rsidR="00C53E47" w:rsidRPr="00C53E47">
              <w:rPr>
                <w:rStyle w:val="IntenseReference"/>
              </w:rPr>
              <w:t>)</w:t>
            </w:r>
          </w:p>
          <w:p w:rsidR="00556FB1" w:rsidRPr="00C53E47" w:rsidRDefault="00743787" w:rsidP="005D2404">
            <w:pPr>
              <w:pStyle w:val="ListParagraph"/>
              <w:numPr>
                <w:ilvl w:val="0"/>
                <w:numId w:val="15"/>
              </w:numPr>
              <w:rPr>
                <w:rStyle w:val="IntenseReference"/>
              </w:rPr>
            </w:pPr>
            <w:fldSimple w:instr=" REF _Ref460252934 \h  \* MERGEFORMAT ">
              <w:r w:rsidR="008C549C" w:rsidRPr="008C549C">
                <w:rPr>
                  <w:rStyle w:val="IntenseReference"/>
                </w:rPr>
                <w:t>Definitions Table</w:t>
              </w:r>
            </w:fldSimple>
            <w:r w:rsidR="00C53E47" w:rsidRPr="00C53E47">
              <w:rPr>
                <w:rStyle w:val="IntenseReference"/>
              </w:rPr>
              <w:t xml:space="preserve"> (</w:t>
            </w:r>
            <w:fldSimple w:instr=" REF _Ref460252930 \r \h  \* MERGEFORMAT ">
              <w:r w:rsidR="008C549C" w:rsidRPr="008C549C">
                <w:rPr>
                  <w:rStyle w:val="IntenseReference"/>
                </w:rPr>
                <w:t>5.2.2</w:t>
              </w:r>
            </w:fldSimple>
            <w:r w:rsidR="00C53E47" w:rsidRPr="00C53E47">
              <w:rPr>
                <w:rStyle w:val="IntenseReference"/>
              </w:rPr>
              <w:t>)</w:t>
            </w:r>
          </w:p>
          <w:p w:rsidR="00556FB1" w:rsidRPr="00C53E47" w:rsidRDefault="00743787" w:rsidP="00C53E47">
            <w:pPr>
              <w:pStyle w:val="ListParagraph"/>
              <w:numPr>
                <w:ilvl w:val="0"/>
                <w:numId w:val="15"/>
              </w:numPr>
              <w:rPr>
                <w:rStyle w:val="IntenseReference"/>
              </w:rPr>
            </w:pPr>
            <w:fldSimple w:instr=" REF _Ref460206603 \h  \* MERGEFORMAT ">
              <w:r w:rsidR="008C549C" w:rsidRPr="008C549C">
                <w:rPr>
                  <w:rStyle w:val="IntenseReference"/>
                </w:rPr>
                <w:t>Definitions Table Input Dialog</w:t>
              </w:r>
            </w:fldSimple>
            <w:r w:rsidR="00C53E47" w:rsidRPr="00C53E47">
              <w:rPr>
                <w:rStyle w:val="IntenseReference"/>
              </w:rPr>
              <w:t xml:space="preserve"> (</w:t>
            </w:r>
            <w:fldSimple w:instr=" REF _Ref460206603 \r \h  \* MERGEFORMAT ">
              <w:r w:rsidR="008C549C" w:rsidRPr="008C549C">
                <w:rPr>
                  <w:rStyle w:val="IntenseReference"/>
                </w:rPr>
                <w:t>5.2.2.1</w:t>
              </w:r>
            </w:fldSimple>
            <w:r w:rsidR="00C53E47" w:rsidRPr="00C53E47">
              <w:rPr>
                <w:rStyle w:val="IntenseReference"/>
              </w:rPr>
              <w:t>)</w:t>
            </w:r>
          </w:p>
        </w:tc>
      </w:tr>
    </w:tbl>
    <w:p w:rsidR="004F21B4" w:rsidRDefault="00EA54DA" w:rsidP="004F21B4">
      <w:pPr>
        <w:pStyle w:val="Heading3"/>
      </w:pPr>
      <w:bookmarkStart w:id="109" w:name="_Ref460252912"/>
      <w:bookmarkStart w:id="110" w:name="_Toc460334815"/>
      <w:bookmarkStart w:id="111" w:name="_Toc460366226"/>
      <w:r>
        <w:lastRenderedPageBreak/>
        <w:t>File Menu</w:t>
      </w:r>
      <w:bookmarkEnd w:id="109"/>
      <w:bookmarkEnd w:id="110"/>
      <w:bookmarkEnd w:id="1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6858"/>
      </w:tblGrid>
      <w:tr w:rsidR="00E7169A" w:rsidTr="00E7169A">
        <w:tc>
          <w:tcPr>
            <w:tcW w:w="2718" w:type="dxa"/>
          </w:tcPr>
          <w:p w:rsidR="00E7169A" w:rsidRDefault="008F1DE3" w:rsidP="001855AE">
            <w:r>
              <w:object w:dxaOrig="2475" w:dyaOrig="2400">
                <v:shape id="_x0000_i1033" type="#_x0000_t75" style="width:123.35pt;height:120.2pt" o:ole="">
                  <v:imagedata r:id="rId48" o:title=""/>
                </v:shape>
                <o:OLEObject Type="Embed" ProgID="PBrush" ShapeID="_x0000_i1033" DrawAspect="Content" ObjectID="_1534164747" r:id="rId49"/>
              </w:object>
            </w:r>
          </w:p>
        </w:tc>
        <w:tc>
          <w:tcPr>
            <w:tcW w:w="6858" w:type="dxa"/>
          </w:tcPr>
          <w:p w:rsidR="00E7169A" w:rsidRDefault="00E7169A" w:rsidP="001855AE">
            <w:r>
              <w:t xml:space="preserve">The </w:t>
            </w:r>
            <w:fldSimple w:instr=" REF _Ref460252912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Pr="00C53E47">
              <w:rPr>
                <w:rStyle w:val="IntenseReference"/>
              </w:rPr>
              <w:t xml:space="preserve"> (</w:t>
            </w:r>
            <w:fldSimple w:instr=" REF _Ref460252912 \r \h  \* MERGEFORMAT ">
              <w:r w:rsidR="008C549C" w:rsidRPr="008C549C">
                <w:rPr>
                  <w:rStyle w:val="IntenseReference"/>
                </w:rPr>
                <w:t>5.2.1</w:t>
              </w:r>
            </w:fldSimple>
            <w:r w:rsidRPr="00C53E47">
              <w:rPr>
                <w:rStyle w:val="IntenseReference"/>
              </w:rPr>
              <w:t>)</w:t>
            </w:r>
            <w:r>
              <w:t xml:space="preserve"> lets you:</w:t>
            </w:r>
          </w:p>
          <w:p w:rsidR="00E7169A" w:rsidRDefault="00E7169A" w:rsidP="001855AE">
            <w:pPr>
              <w:pStyle w:val="ListParagraph"/>
              <w:numPr>
                <w:ilvl w:val="0"/>
                <w:numId w:val="17"/>
              </w:numPr>
            </w:pPr>
            <w:r w:rsidRPr="00304FDE">
              <w:rPr>
                <w:rStyle w:val="SubtleEmphasis"/>
              </w:rPr>
              <w:t>Save</w:t>
            </w:r>
            <w:r>
              <w:t xml:space="preserve"> the current list of </w:t>
            </w:r>
            <w:fldSimple w:instr=" REF _Ref460275342 \h  \* MERGEFORMAT ">
              <w:r w:rsidR="008C549C" w:rsidRPr="008C549C">
                <w:rPr>
                  <w:rStyle w:val="IntenseReference"/>
                </w:rPr>
                <w:t>Definition</w:t>
              </w:r>
            </w:fldSimple>
            <w:r w:rsidRPr="00C53E47">
              <w:rPr>
                <w:rStyle w:val="IntenseReference"/>
              </w:rPr>
              <w:t>s (</w:t>
            </w:r>
            <w:fldSimple w:instr=" REF _Ref460275342 \r \h  \* MERGEFORMAT ">
              <w:r w:rsidR="008C549C" w:rsidRPr="008C549C">
                <w:rPr>
                  <w:rStyle w:val="IntenseReference"/>
                </w:rPr>
                <w:t>3.2</w:t>
              </w:r>
            </w:fldSimple>
            <w:r w:rsidRPr="00C53E47">
              <w:rPr>
                <w:rStyle w:val="IntenseReference"/>
              </w:rPr>
              <w:t>)</w:t>
            </w:r>
            <w:r>
              <w:t xml:space="preserve"> to a text file.</w:t>
            </w:r>
          </w:p>
          <w:p w:rsidR="00E7169A" w:rsidRDefault="00E7169A" w:rsidP="001855AE">
            <w:pPr>
              <w:pStyle w:val="ListParagraph"/>
              <w:numPr>
                <w:ilvl w:val="0"/>
                <w:numId w:val="17"/>
              </w:numPr>
            </w:pPr>
            <w:r w:rsidRPr="00304FDE">
              <w:rPr>
                <w:rStyle w:val="SubtleEmphasis"/>
              </w:rPr>
              <w:t>Load</w:t>
            </w:r>
            <w:r>
              <w:t xml:space="preserve"> a list of </w:t>
            </w:r>
            <w:fldSimple w:instr=" REF _Ref460275342 \h  \* MERGEFORMAT ">
              <w:r w:rsidR="008C549C" w:rsidRPr="008C549C">
                <w:rPr>
                  <w:rStyle w:val="IntenseReference"/>
                </w:rPr>
                <w:t>Definition</w:t>
              </w:r>
            </w:fldSimple>
            <w:r w:rsidRPr="00C53E47">
              <w:rPr>
                <w:rStyle w:val="IntenseReference"/>
              </w:rPr>
              <w:t>s (</w:t>
            </w:r>
            <w:fldSimple w:instr=" REF _Ref460275342 \r \h  \* MERGEFORMAT ">
              <w:r w:rsidR="008C549C" w:rsidRPr="008C549C">
                <w:rPr>
                  <w:rStyle w:val="IntenseReference"/>
                </w:rPr>
                <w:t>3.2</w:t>
              </w:r>
            </w:fldSimple>
            <w:r w:rsidRPr="00C53E47">
              <w:rPr>
                <w:rStyle w:val="IntenseReference"/>
              </w:rPr>
              <w:t>)</w:t>
            </w:r>
            <w:r>
              <w:t xml:space="preserve"> from a save file into the program. This will overwrite all existing definitions.</w:t>
            </w:r>
          </w:p>
          <w:p w:rsidR="00E7169A" w:rsidRDefault="00E7169A" w:rsidP="001855AE">
            <w:pPr>
              <w:pStyle w:val="ListParagraph"/>
              <w:numPr>
                <w:ilvl w:val="0"/>
                <w:numId w:val="17"/>
              </w:numPr>
            </w:pPr>
            <w:r w:rsidRPr="00304FDE">
              <w:rPr>
                <w:rStyle w:val="SubtleEmphasis"/>
              </w:rPr>
              <w:t>Close</w:t>
            </w:r>
            <w:r>
              <w:t xml:space="preserve"> the window.</w:t>
            </w:r>
          </w:p>
        </w:tc>
      </w:tr>
    </w:tbl>
    <w:p w:rsidR="00EA54DA" w:rsidRDefault="00EA54DA" w:rsidP="00EA54DA">
      <w:pPr>
        <w:pStyle w:val="Heading3"/>
      </w:pPr>
      <w:bookmarkStart w:id="112" w:name="_Ref460252930"/>
      <w:bookmarkStart w:id="113" w:name="_Ref460252934"/>
      <w:bookmarkStart w:id="114" w:name="_Toc460334816"/>
      <w:bookmarkStart w:id="115" w:name="_Toc460366227"/>
      <w:r>
        <w:t>Definitions Table</w:t>
      </w:r>
      <w:bookmarkEnd w:id="112"/>
      <w:bookmarkEnd w:id="113"/>
      <w:bookmarkEnd w:id="114"/>
      <w:bookmarkEnd w:id="115"/>
    </w:p>
    <w:p w:rsidR="00506234" w:rsidRDefault="000B4CE2" w:rsidP="00506234">
      <w:pPr>
        <w:jc w:val="center"/>
      </w:pPr>
      <w:r>
        <w:object w:dxaOrig="4619" w:dyaOrig="3886">
          <v:shape id="_x0000_i1034" type="#_x0000_t75" style="width:196.6pt;height:165.3pt" o:ole="">
            <v:imagedata r:id="rId50" o:title=""/>
          </v:shape>
          <o:OLEObject Type="Embed" ProgID="PBrush" ShapeID="_x0000_i1034" DrawAspect="Content" ObjectID="_1534164748" r:id="rId51"/>
        </w:object>
      </w:r>
    </w:p>
    <w:p w:rsidR="00492043" w:rsidRDefault="0039797F" w:rsidP="0051010C">
      <w:r>
        <w:t xml:space="preserve">The </w:t>
      </w:r>
      <w:fldSimple w:instr=" REF _Ref460252930 \h  \* MERGEFORMAT ">
        <w:r w:rsidR="008C549C" w:rsidRPr="008C549C">
          <w:rPr>
            <w:rStyle w:val="IntenseReference"/>
          </w:rPr>
          <w:t>Definitions Table</w:t>
        </w:r>
      </w:fldSimple>
      <w:r w:rsidR="00FA04B1" w:rsidRPr="00FA04B1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="00FA04B1" w:rsidRPr="00FA04B1">
        <w:rPr>
          <w:rStyle w:val="IntenseReference"/>
        </w:rPr>
        <w:t>)</w:t>
      </w:r>
      <w:r>
        <w:t xml:space="preserve"> </w:t>
      </w:r>
      <w:r w:rsidR="0051010C">
        <w:t>is an</w:t>
      </w:r>
      <w:r w:rsidR="00FA04B1">
        <w:t xml:space="preserve"> </w:t>
      </w:r>
      <w:fldSimple w:instr=" REF _Ref460247487 \h  \* MERGEFORMAT ">
        <w:r w:rsidR="008C549C" w:rsidRPr="008C549C">
          <w:rPr>
            <w:rStyle w:val="IntenseReference"/>
          </w:rPr>
          <w:t>Editable Table View</w:t>
        </w:r>
      </w:fldSimple>
      <w:r w:rsidR="00FA04B1" w:rsidRPr="00FA04B1">
        <w:rPr>
          <w:rStyle w:val="IntenseReference"/>
        </w:rPr>
        <w:t xml:space="preserve"> (</w:t>
      </w:r>
      <w:fldSimple w:instr=" REF _Ref460247487 \r \h  \* MERGEFORMAT ">
        <w:r w:rsidR="008C549C" w:rsidRPr="008C549C">
          <w:rPr>
            <w:rStyle w:val="IntenseReference"/>
          </w:rPr>
          <w:t>4</w:t>
        </w:r>
      </w:fldSimple>
      <w:r w:rsidR="00FA04B1" w:rsidRPr="00FA04B1">
        <w:rPr>
          <w:rStyle w:val="IntenseReference"/>
        </w:rPr>
        <w:t>)</w:t>
      </w:r>
      <w:r w:rsidR="0051010C">
        <w:t xml:space="preserve"> which </w:t>
      </w:r>
      <w:r>
        <w:t>allows you to view and modify the ordered list of</w:t>
      </w:r>
      <w:r w:rsidR="00FA04B1">
        <w:rPr>
          <w:rStyle w:val="SubtleEmphasis"/>
        </w:rPr>
        <w:t xml:space="preserve"> </w:t>
      </w:r>
      <w:fldSimple w:instr=" REF _Ref460275342 \h  \* MERGEFORMAT ">
        <w:r w:rsidR="008C549C" w:rsidRPr="008C549C">
          <w:rPr>
            <w:rStyle w:val="IntenseReference"/>
          </w:rPr>
          <w:t>Definition</w:t>
        </w:r>
      </w:fldSimple>
      <w:r w:rsidR="00FA04B1" w:rsidRPr="00FA04B1">
        <w:rPr>
          <w:rStyle w:val="IntenseReference"/>
        </w:rPr>
        <w:t xml:space="preserve"> (</w:t>
      </w:r>
      <w:fldSimple w:instr=" REF _Ref460275342 \r \h  \* MERGEFORMAT ">
        <w:r w:rsidR="008C549C" w:rsidRPr="008C549C">
          <w:rPr>
            <w:rStyle w:val="IntenseReference"/>
          </w:rPr>
          <w:t>3.2</w:t>
        </w:r>
      </w:fldSimple>
      <w:r w:rsidR="00FA04B1" w:rsidRPr="00FA04B1">
        <w:rPr>
          <w:rStyle w:val="IntenseReference"/>
        </w:rPr>
        <w:t>)</w:t>
      </w:r>
      <w:r>
        <w:t>.</w:t>
      </w:r>
      <w:r w:rsidR="0051010C">
        <w:t xml:space="preserve"> The input dialog used by the </w:t>
      </w:r>
      <w:fldSimple w:instr=" REF _Ref460252930 \h  \* MERGEFORMAT ">
        <w:r w:rsidR="008C549C" w:rsidRPr="008C549C">
          <w:rPr>
            <w:rStyle w:val="IntenseReference"/>
          </w:rPr>
          <w:t>Definitions Table</w:t>
        </w:r>
      </w:fldSimple>
      <w:r w:rsidR="00FA04B1" w:rsidRPr="00FA04B1">
        <w:rPr>
          <w:rStyle w:val="IntenseReference"/>
        </w:rPr>
        <w:t xml:space="preserve"> (</w:t>
      </w:r>
      <w:fldSimple w:instr=" REF _Ref460252930 \r \h  \* MERGEFORMAT ">
        <w:r w:rsidR="008C549C" w:rsidRPr="008C549C">
          <w:rPr>
            <w:rStyle w:val="IntenseReference"/>
          </w:rPr>
          <w:t>5.2.2</w:t>
        </w:r>
      </w:fldSimple>
      <w:r w:rsidR="00FA04B1" w:rsidRPr="00FA04B1">
        <w:rPr>
          <w:rStyle w:val="IntenseReference"/>
        </w:rPr>
        <w:t>)</w:t>
      </w:r>
      <w:r w:rsidR="0051010C">
        <w:t xml:space="preserve"> is </w:t>
      </w:r>
      <w:r w:rsidR="00FA04B1">
        <w:t xml:space="preserve">the </w:t>
      </w:r>
      <w:fldSimple w:instr=" REF _Ref460206603 \h  \* MERGEFORMAT ">
        <w:r w:rsidR="008C549C" w:rsidRPr="008C549C">
          <w:rPr>
            <w:rStyle w:val="IntenseReference"/>
          </w:rPr>
          <w:t>Definitions Table Input Dialog</w:t>
        </w:r>
      </w:fldSimple>
      <w:r w:rsidR="00FA04B1" w:rsidRPr="00FA04B1">
        <w:rPr>
          <w:rStyle w:val="IntenseReference"/>
        </w:rPr>
        <w:t xml:space="preserve"> (</w:t>
      </w:r>
      <w:fldSimple w:instr=" REF _Ref460206603 \r \h  \* MERGEFORMAT ">
        <w:r w:rsidR="008C549C" w:rsidRPr="008C549C">
          <w:rPr>
            <w:rStyle w:val="IntenseReference"/>
          </w:rPr>
          <w:t>5.2.2.1</w:t>
        </w:r>
      </w:fldSimple>
      <w:r w:rsidR="00FA04B1" w:rsidRPr="00FA04B1">
        <w:rPr>
          <w:rStyle w:val="IntenseReference"/>
        </w:rPr>
        <w:t>)</w:t>
      </w:r>
      <w:r w:rsidR="0051010C">
        <w:t>.</w:t>
      </w:r>
    </w:p>
    <w:p w:rsidR="00CB12CB" w:rsidRDefault="000267A7" w:rsidP="0051010C">
      <w:r>
        <w:t>The columns of this table include:</w:t>
      </w:r>
    </w:p>
    <w:p w:rsidR="000267A7" w:rsidRDefault="00007EAA" w:rsidP="005D2404">
      <w:pPr>
        <w:pStyle w:val="ListParagraph"/>
        <w:numPr>
          <w:ilvl w:val="0"/>
          <w:numId w:val="12"/>
        </w:numPr>
        <w:ind w:left="720"/>
      </w:pPr>
      <w:r w:rsidRPr="00007EAA">
        <w:rPr>
          <w:rStyle w:val="SubtleEmphasis"/>
        </w:rPr>
        <w:t>Proposition</w:t>
      </w:r>
      <w:r>
        <w:t xml:space="preserve"> – the propositional logic sentence that an agent’s belief state must satisfy before performing the definition’s associated </w:t>
      </w:r>
      <w:r w:rsidRPr="00007EAA">
        <w:rPr>
          <w:rStyle w:val="SubtleEmphasis"/>
        </w:rPr>
        <w:t>behavior</w:t>
      </w:r>
      <w:r>
        <w:t>.</w:t>
      </w:r>
    </w:p>
    <w:p w:rsidR="00007EAA" w:rsidRDefault="00007EAA" w:rsidP="005D2404">
      <w:pPr>
        <w:pStyle w:val="ListParagraph"/>
        <w:numPr>
          <w:ilvl w:val="0"/>
          <w:numId w:val="12"/>
        </w:numPr>
        <w:ind w:left="720"/>
      </w:pPr>
      <w:r w:rsidRPr="00007EAA">
        <w:rPr>
          <w:rStyle w:val="SubtleEmphasis"/>
        </w:rPr>
        <w:t>Behavior</w:t>
      </w:r>
      <w:r>
        <w:t xml:space="preserve"> – the agent behavior that an agent shall exhibit if its belief state satisfies the definition’s </w:t>
      </w:r>
      <w:r w:rsidRPr="00007EAA">
        <w:rPr>
          <w:rStyle w:val="SubtleEmphasis"/>
        </w:rPr>
        <w:t>proposition</w:t>
      </w:r>
      <w:r>
        <w:t>.</w:t>
      </w:r>
    </w:p>
    <w:p w:rsidR="009126C0" w:rsidRDefault="009126C0" w:rsidP="002031D7">
      <w:pPr>
        <w:pStyle w:val="Heading4"/>
      </w:pPr>
      <w:bookmarkStart w:id="116" w:name="_Ref460206603"/>
      <w:bookmarkStart w:id="117" w:name="_Toc460334817"/>
      <w:r>
        <w:lastRenderedPageBreak/>
        <w:t>Definition</w:t>
      </w:r>
      <w:r w:rsidR="00BA2C97">
        <w:t>s Table Input</w:t>
      </w:r>
      <w:r>
        <w:t xml:space="preserve"> Dialog</w:t>
      </w:r>
      <w:bookmarkEnd w:id="116"/>
      <w:bookmarkEnd w:id="1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14"/>
        <w:gridCol w:w="5662"/>
      </w:tblGrid>
      <w:tr w:rsidR="003D469B" w:rsidTr="00CB0AE8">
        <w:tc>
          <w:tcPr>
            <w:tcW w:w="3914" w:type="dxa"/>
          </w:tcPr>
          <w:p w:rsidR="003D469B" w:rsidRDefault="00743787" w:rsidP="003D469B">
            <w:r>
              <w:rPr>
                <w:noProof/>
                <w:lang w:bidi="ar-SA"/>
              </w:rPr>
              <w:pict>
                <v:shape id="_x0000_s1051" type="#_x0000_t32" style="position:absolute;margin-left:58.4pt;margin-top:75.75pt;width:158.3pt;height:20.2pt;flip:x y;z-index:251669504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rect id="_x0000_s1050" style="position:absolute;margin-left:4.75pt;margin-top:62.85pt;width:53.65pt;height:22.45pt;z-index:251668480" filled="f" strokecolor="red"/>
              </w:pict>
            </w:r>
            <w:r>
              <w:rPr>
                <w:noProof/>
                <w:lang w:bidi="ar-SA"/>
              </w:rPr>
              <w:pict>
                <v:rect id="_x0000_s1049" style="position:absolute;margin-left:4.75pt;margin-top:35.7pt;width:171.15pt;height:23.75pt;z-index:251667456" filled="f" strokecolor="red"/>
              </w:pict>
            </w:r>
            <w:r>
              <w:rPr>
                <w:noProof/>
                <w:lang w:bidi="ar-SA"/>
              </w:rPr>
              <w:pict>
                <v:shape id="_x0000_s1048" type="#_x0000_t32" style="position:absolute;margin-left:175.9pt;margin-top:39.75pt;width:40.8pt;height:0;flip:x;z-index:251666432" o:connectortype="straight">
                  <v:stroke endarrow="block"/>
                </v:shape>
              </w:pict>
            </w:r>
            <w:r w:rsidR="000B4CE2">
              <w:rPr>
                <w:noProof/>
                <w:lang w:bidi="ar-SA"/>
              </w:rPr>
              <w:drawing>
                <wp:inline distT="0" distB="0" distL="0" distR="0">
                  <wp:extent cx="2256436" cy="2424023"/>
                  <wp:effectExtent l="1905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292" cy="2427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2" w:type="dxa"/>
          </w:tcPr>
          <w:p w:rsidR="003D469B" w:rsidRDefault="003D469B" w:rsidP="00CB0AE8">
            <w:r>
              <w:t xml:space="preserve">The </w:t>
            </w:r>
            <w:fldSimple w:instr=" REF _Ref460206603 \h  \* MERGEFORMAT ">
              <w:r w:rsidR="008C549C" w:rsidRPr="008C549C">
                <w:rPr>
                  <w:rStyle w:val="IntenseReference"/>
                </w:rPr>
                <w:t>Definitions Table Input Dialog</w:t>
              </w:r>
            </w:fldSimple>
            <w:r w:rsidR="005D38E2" w:rsidRPr="005D38E2">
              <w:rPr>
                <w:rStyle w:val="IntenseReference"/>
              </w:rPr>
              <w:t xml:space="preserve"> (</w:t>
            </w:r>
            <w:fldSimple w:instr=" REF _Ref460206603 \r \h  \* MERGEFORMAT ">
              <w:r w:rsidR="008C549C" w:rsidRPr="008C549C">
                <w:rPr>
                  <w:rStyle w:val="IntenseReference"/>
                </w:rPr>
                <w:t>5.2.2.1</w:t>
              </w:r>
            </w:fldSimple>
            <w:r w:rsidR="005D38E2" w:rsidRPr="005D38E2">
              <w:rPr>
                <w:rStyle w:val="IntenseReference"/>
              </w:rPr>
              <w:t>)</w:t>
            </w:r>
            <w:r>
              <w:t xml:space="preserve"> is shown on the left. It has a couple of interactive components:</w:t>
            </w:r>
          </w:p>
          <w:p w:rsidR="003D469B" w:rsidRDefault="00CB0AE8" w:rsidP="005D2404">
            <w:pPr>
              <w:pStyle w:val="ListParagraph"/>
              <w:numPr>
                <w:ilvl w:val="0"/>
                <w:numId w:val="9"/>
              </w:numPr>
            </w:pPr>
            <w:r w:rsidRPr="00CB0AE8">
              <w:rPr>
                <w:rStyle w:val="SubtleEmphasis"/>
              </w:rPr>
              <w:t>Proposition</w:t>
            </w:r>
            <w:r>
              <w:t xml:space="preserve"> – enter the propositional sentence that an agent’s belief state must satisfy before executing this behavior</w:t>
            </w:r>
            <w:r w:rsidR="005D38E2">
              <w:t xml:space="preserve"> (see </w:t>
            </w:r>
            <w:fldSimple w:instr=" REF _Ref460188349 \h  \* MERGEFORMAT ">
              <w:r w:rsidR="008C549C" w:rsidRPr="008C549C">
                <w:rPr>
                  <w:rStyle w:val="IntenseReference"/>
                </w:rPr>
                <w:t>Propositional Logic Sentence Input Syntax</w:t>
              </w:r>
            </w:fldSimple>
            <w:r w:rsidR="005D38E2" w:rsidRPr="00D76453">
              <w:rPr>
                <w:rStyle w:val="IntenseReference"/>
              </w:rPr>
              <w:t xml:space="preserve"> (</w:t>
            </w:r>
            <w:fldSimple w:instr=" REF _Ref460188349 \r \h  \* MERGEFORMAT ">
              <w:r w:rsidR="008C549C" w:rsidRPr="008C549C">
                <w:rPr>
                  <w:rStyle w:val="IntenseReference"/>
                </w:rPr>
                <w:t>6</w:t>
              </w:r>
            </w:fldSimple>
            <w:r w:rsidR="005D38E2" w:rsidRPr="00D76453">
              <w:rPr>
                <w:rStyle w:val="IntenseReference"/>
              </w:rPr>
              <w:t>)</w:t>
            </w:r>
            <w:r w:rsidR="005D38E2">
              <w:t>)</w:t>
            </w:r>
            <w:r>
              <w:t>.</w:t>
            </w:r>
          </w:p>
          <w:p w:rsidR="00CB0AE8" w:rsidRDefault="00CB0AE8" w:rsidP="005D2404">
            <w:pPr>
              <w:pStyle w:val="ListParagraph"/>
              <w:numPr>
                <w:ilvl w:val="0"/>
                <w:numId w:val="9"/>
              </w:numPr>
            </w:pPr>
            <w:r>
              <w:rPr>
                <w:rStyle w:val="SubtleEmphasis"/>
              </w:rPr>
              <w:t xml:space="preserve">Behavior </w:t>
            </w:r>
            <w:r>
              <w:t>– a drop-down menu where you can select various behaviors</w:t>
            </w:r>
            <w:r w:rsidR="005D38E2">
              <w:t xml:space="preserve"> the agent should perform</w:t>
            </w:r>
            <w:r>
              <w:t>:</w:t>
            </w:r>
          </w:p>
          <w:p w:rsidR="00CB0AE8" w:rsidRDefault="00CB0AE8" w:rsidP="00CB0AE8">
            <w:pPr>
              <w:pStyle w:val="ListParagraph"/>
              <w:jc w:val="center"/>
            </w:pPr>
            <w:r>
              <w:object w:dxaOrig="2055" w:dyaOrig="2640">
                <v:shape id="_x0000_i1035" type="#_x0000_t75" style="width:64.5pt;height:82pt" o:ole="">
                  <v:imagedata r:id="rId53" o:title=""/>
                </v:shape>
                <o:OLEObject Type="Embed" ProgID="PBrush" ShapeID="_x0000_i1035" DrawAspect="Content" ObjectID="_1534164749" r:id="rId54"/>
              </w:object>
            </w:r>
          </w:p>
        </w:tc>
      </w:tr>
    </w:tbl>
    <w:p w:rsidR="00CB0AE8" w:rsidRDefault="00BA2C97" w:rsidP="00BA2C97">
      <w:r>
        <w:t xml:space="preserve">Some behavior options require additional inputs in order to work properly, so when they are selected, extra interactive components will appear below the </w:t>
      </w:r>
      <w:r w:rsidRPr="005D38E2">
        <w:rPr>
          <w:rStyle w:val="SubtleEmphasis"/>
        </w:rPr>
        <w:t>Behavior Drop-Down Menu</w:t>
      </w:r>
      <w:r>
        <w:t xml:space="preserve">. Currently, only the </w:t>
      </w:r>
      <w:r w:rsidRPr="005D38E2">
        <w:rPr>
          <w:rStyle w:val="SubtleEmphasis"/>
        </w:rPr>
        <w:t>Guard</w:t>
      </w:r>
      <w:r>
        <w:t xml:space="preserve"> and </w:t>
      </w:r>
      <w:r w:rsidRPr="005D38E2">
        <w:rPr>
          <w:rStyle w:val="SubtleEmphasis"/>
        </w:rPr>
        <w:t>Patrol</w:t>
      </w:r>
      <w:r>
        <w:t xml:space="preserve"> behavior options require additional inputs.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86"/>
        <w:gridCol w:w="5490"/>
      </w:tblGrid>
      <w:tr w:rsidR="00CB0AE8" w:rsidTr="00CB0AE8">
        <w:tc>
          <w:tcPr>
            <w:tcW w:w="4086" w:type="dxa"/>
          </w:tcPr>
          <w:p w:rsidR="00CB0AE8" w:rsidRDefault="00743787" w:rsidP="00CB0AE8">
            <w:pPr>
              <w:jc w:val="center"/>
            </w:pPr>
            <w:r>
              <w:rPr>
                <w:noProof/>
                <w:lang w:bidi="ar-SA"/>
              </w:rPr>
              <w:pict>
                <v:shape id="_x0000_s1055" type="#_x0000_t32" style="position:absolute;left:0;text-align:left;margin-left:48.25pt;margin-top:120.9pt;width:195.6pt;height:24.45pt;flip:x;z-index:251673600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54" type="#_x0000_t32" style="position:absolute;left:0;text-align:left;margin-left:105.95pt;margin-top:80.15pt;width:137.9pt;height:46.85pt;flip:x;z-index:251672576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53" type="#_x0000_t32" style="position:absolute;left:0;text-align:left;margin-left:105.95pt;margin-top:40.75pt;width:137.9pt;height:62.5pt;flip:x;z-index:251671552" o:connectortype="straight">
                  <v:stroke endarrow="block"/>
                </v:shape>
              </w:pict>
            </w:r>
            <w:r w:rsidR="000B4CE2">
              <w:rPr>
                <w:noProof/>
                <w:lang w:bidi="ar-SA"/>
              </w:rPr>
              <w:drawing>
                <wp:inline distT="0" distB="0" distL="0" distR="0">
                  <wp:extent cx="2384916" cy="2562045"/>
                  <wp:effectExtent l="1905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155" cy="256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:rsidR="00CB0AE8" w:rsidRDefault="00BA2C97" w:rsidP="00BA2C97">
            <w:r>
              <w:t xml:space="preserve">When the </w:t>
            </w:r>
            <w:r w:rsidRPr="00BA2C97">
              <w:rPr>
                <w:rStyle w:val="SubtleEmphasis"/>
              </w:rPr>
              <w:t>Guard</w:t>
            </w:r>
            <w:r>
              <w:t xml:space="preserve"> behavior is selected, a few extra controls appear </w:t>
            </w:r>
            <w:r w:rsidR="00D96D7B">
              <w:t>below</w:t>
            </w:r>
            <w:r>
              <w:t xml:space="preserve"> the </w:t>
            </w:r>
            <w:r w:rsidRPr="00BA2C97">
              <w:rPr>
                <w:rStyle w:val="SubtleEmphasis"/>
              </w:rPr>
              <w:t>Behavior Drop-Down Menu</w:t>
            </w:r>
            <w:r>
              <w:t>:</w:t>
            </w:r>
          </w:p>
          <w:p w:rsidR="00BA2C97" w:rsidRDefault="00BA2C97" w:rsidP="005D2404">
            <w:pPr>
              <w:pStyle w:val="ListParagraph"/>
              <w:numPr>
                <w:ilvl w:val="0"/>
                <w:numId w:val="14"/>
              </w:numPr>
            </w:pPr>
            <w:r w:rsidRPr="0097573D">
              <w:rPr>
                <w:rStyle w:val="SubtleEmphasis"/>
              </w:rPr>
              <w:t>X position</w:t>
            </w:r>
            <w:r>
              <w:t xml:space="preserve"> – the x position that the agent should move to. </w:t>
            </w:r>
            <w:r w:rsidR="0097573D">
              <w:t>This control takes a signed integer as input.</w:t>
            </w:r>
          </w:p>
          <w:p w:rsidR="0097573D" w:rsidRDefault="0097573D" w:rsidP="005D2404">
            <w:pPr>
              <w:pStyle w:val="ListParagraph"/>
              <w:numPr>
                <w:ilvl w:val="0"/>
                <w:numId w:val="14"/>
              </w:numPr>
            </w:pPr>
            <w:r w:rsidRPr="0097573D">
              <w:rPr>
                <w:rStyle w:val="SubtleEmphasis"/>
              </w:rPr>
              <w:t>Y position</w:t>
            </w:r>
            <w:r>
              <w:t xml:space="preserve"> – the y position that the agent should move to. This control takes a signed integer as input.</w:t>
            </w:r>
          </w:p>
          <w:p w:rsidR="0097573D" w:rsidRDefault="0097573D" w:rsidP="005D2404">
            <w:pPr>
              <w:pStyle w:val="ListParagraph"/>
              <w:numPr>
                <w:ilvl w:val="0"/>
                <w:numId w:val="14"/>
              </w:numPr>
            </w:pPr>
            <w:r>
              <w:rPr>
                <w:rStyle w:val="SubtleEmphasis"/>
              </w:rPr>
              <w:t xml:space="preserve">Direction </w:t>
            </w:r>
            <w:r>
              <w:t>– the direction that the agent should turn to face once it reaches the specified x y coordinates.</w:t>
            </w:r>
          </w:p>
        </w:tc>
      </w:tr>
    </w:tbl>
    <w:p w:rsidR="00D96D7B" w:rsidRDefault="00D96D7B" w:rsidP="00D96D7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5418"/>
      </w:tblGrid>
      <w:tr w:rsidR="00E7169A" w:rsidTr="001855AE">
        <w:tc>
          <w:tcPr>
            <w:tcW w:w="4158" w:type="dxa"/>
          </w:tcPr>
          <w:p w:rsidR="00E7169A" w:rsidRDefault="00743787" w:rsidP="001855AE">
            <w:r>
              <w:rPr>
                <w:noProof/>
                <w:lang w:bidi="ar-SA"/>
              </w:rPr>
              <w:lastRenderedPageBreak/>
              <w:pict>
                <v:shape id="_x0000_s1099" type="#_x0000_t32" style="position:absolute;margin-left:149.45pt;margin-top:66.95pt;width:97.8pt;height:52.95pt;flip:x;z-index:251706368" o:connectortype="straight">
                  <v:stroke endarrow="block"/>
                </v:shape>
              </w:pict>
            </w:r>
            <w:r w:rsidR="000B4CE2">
              <w:rPr>
                <w:noProof/>
                <w:lang w:bidi="ar-SA"/>
              </w:rPr>
              <w:drawing>
                <wp:inline distT="0" distB="0" distL="0" distR="0">
                  <wp:extent cx="2417037" cy="2596551"/>
                  <wp:effectExtent l="19050" t="0" r="2313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93" cy="259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:rsidR="00E7169A" w:rsidRDefault="00E7169A" w:rsidP="001855AE">
            <w:r>
              <w:t xml:space="preserve">When the </w:t>
            </w:r>
            <w:r w:rsidRPr="00D96D7B">
              <w:rPr>
                <w:rStyle w:val="SubtleEmphasis"/>
              </w:rPr>
              <w:t>Patrol</w:t>
            </w:r>
            <w:r>
              <w:t xml:space="preserve"> option is selected, an </w:t>
            </w:r>
            <w:fldSimple w:instr=" REF _Ref460247487 \h  \* MERGEFORMAT ">
              <w:r w:rsidR="008C549C" w:rsidRPr="008C549C">
                <w:rPr>
                  <w:rStyle w:val="IntenseReference"/>
                </w:rPr>
                <w:t>Editable Table View</w:t>
              </w:r>
            </w:fldSimple>
            <w:r w:rsidRPr="00242BF4">
              <w:rPr>
                <w:rStyle w:val="IntenseReference"/>
              </w:rPr>
              <w:t xml:space="preserve"> (</w:t>
            </w:r>
            <w:fldSimple w:instr=" REF _Ref460247487 \r \h  \* MERGEFORMAT ">
              <w:r w:rsidR="008C549C" w:rsidRPr="008C549C">
                <w:rPr>
                  <w:rStyle w:val="IntenseReference"/>
                </w:rPr>
                <w:t>4</w:t>
              </w:r>
            </w:fldSimple>
            <w:r w:rsidRPr="00242BF4">
              <w:rPr>
                <w:rStyle w:val="IntenseReference"/>
              </w:rPr>
              <w:t>)</w:t>
            </w:r>
            <w:r>
              <w:t xml:space="preserve"> appears below the </w:t>
            </w:r>
            <w:r w:rsidRPr="00BA2C97">
              <w:rPr>
                <w:rStyle w:val="SubtleEmphasis"/>
              </w:rPr>
              <w:t>Behavior Drop-Down Menu</w:t>
            </w:r>
            <w:r>
              <w:t>. The table view is used to edit a list of waypoints the agent should visit:</w:t>
            </w:r>
          </w:p>
          <w:p w:rsidR="00E7169A" w:rsidRDefault="00E7169A" w:rsidP="001855AE">
            <w:pPr>
              <w:pStyle w:val="ListParagraph"/>
              <w:numPr>
                <w:ilvl w:val="0"/>
                <w:numId w:val="16"/>
              </w:numPr>
            </w:pPr>
            <w:r w:rsidRPr="00C67C22">
              <w:rPr>
                <w:rStyle w:val="SubtleEmphasis"/>
              </w:rPr>
              <w:t>Waypoints table</w:t>
            </w:r>
            <w:r>
              <w:t xml:space="preserve"> – an </w:t>
            </w:r>
            <w:fldSimple w:instr=" REF _Ref460247487 \h  \* MERGEFORMAT ">
              <w:r w:rsidR="008C549C" w:rsidRPr="008C549C">
                <w:rPr>
                  <w:rStyle w:val="IntenseReference"/>
                </w:rPr>
                <w:t>Editable Table View</w:t>
              </w:r>
            </w:fldSimple>
            <w:r w:rsidRPr="00242BF4">
              <w:rPr>
                <w:rStyle w:val="IntenseReference"/>
              </w:rPr>
              <w:t xml:space="preserve"> (</w:t>
            </w:r>
            <w:fldSimple w:instr=" REF _Ref460247487 \r \h  \* MERGEFORMAT ">
              <w:r w:rsidR="008C549C" w:rsidRPr="008C549C">
                <w:rPr>
                  <w:rStyle w:val="IntenseReference"/>
                </w:rPr>
                <w:t>4</w:t>
              </w:r>
            </w:fldSimple>
            <w:r w:rsidRPr="00242BF4">
              <w:rPr>
                <w:rStyle w:val="IntenseReference"/>
              </w:rPr>
              <w:t>)</w:t>
            </w:r>
            <w:r>
              <w:t xml:space="preserve"> used to view and modify a list of waypoints. The input dialog used by this table view is the </w:t>
            </w:r>
            <w:fldSimple w:instr=" REF _Ref460252268 \h  \* MERGEFORMAT ">
              <w:r w:rsidR="008C549C" w:rsidRPr="008C549C">
                <w:rPr>
                  <w:rStyle w:val="IntenseReference"/>
                </w:rPr>
                <w:t>Waypoints Table Input Dialog</w:t>
              </w:r>
            </w:fldSimple>
            <w:r w:rsidRPr="00E7169A">
              <w:rPr>
                <w:rStyle w:val="IntenseReference"/>
              </w:rPr>
              <w:t xml:space="preserve"> </w:t>
            </w:r>
            <w:r w:rsidRPr="005D38E2">
              <w:rPr>
                <w:rStyle w:val="IntenseReference"/>
              </w:rPr>
              <w:t>(</w:t>
            </w:r>
            <w:fldSimple w:instr=" REF _Ref460252268 \r \h  \* MERGEFORMAT ">
              <w:r w:rsidR="008C549C" w:rsidRPr="008C549C">
                <w:rPr>
                  <w:rStyle w:val="IntenseReference"/>
                </w:rPr>
                <w:t>5.2.2.1.1</w:t>
              </w:r>
            </w:fldSimple>
            <w:r w:rsidRPr="005D38E2">
              <w:rPr>
                <w:rStyle w:val="IntenseReference"/>
              </w:rPr>
              <w:t>)</w:t>
            </w:r>
            <w:r>
              <w:t>.</w:t>
            </w:r>
          </w:p>
        </w:tc>
      </w:tr>
    </w:tbl>
    <w:p w:rsidR="00E7169A" w:rsidRDefault="00E7169A" w:rsidP="00D96D7B"/>
    <w:p w:rsidR="0003218F" w:rsidRDefault="0003218F" w:rsidP="002031D7">
      <w:pPr>
        <w:pStyle w:val="Heading5"/>
      </w:pPr>
      <w:bookmarkStart w:id="118" w:name="_Ref460252268"/>
      <w:r>
        <w:t>Waypoints Table Input Dialog</w:t>
      </w:r>
      <w:bookmarkEnd w:id="1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5418"/>
      </w:tblGrid>
      <w:tr w:rsidR="0003218F" w:rsidTr="004B6A8A">
        <w:tc>
          <w:tcPr>
            <w:tcW w:w="4158" w:type="dxa"/>
          </w:tcPr>
          <w:p w:rsidR="0003218F" w:rsidRDefault="00743787" w:rsidP="0003218F">
            <w:r>
              <w:rPr>
                <w:noProof/>
                <w:lang w:bidi="ar-SA"/>
              </w:rPr>
              <w:pict>
                <v:shape id="_x0000_s1058" type="#_x0000_t32" style="position:absolute;margin-left:68.6pt;margin-top:121.1pt;width:177.3pt;height:12.9pt;flip:x;z-index:251676672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56" type="#_x0000_t32" style="position:absolute;margin-left:148.75pt;margin-top:38.9pt;width:97.15pt;height:34.65pt;flip:x;z-index:251674624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57" type="#_x0000_t32" style="position:absolute;margin-left:148.75pt;margin-top:79.65pt;width:97.15pt;height:22.4pt;flip:x;z-index:251675648" o:connectortype="straight">
                  <v:stroke endarrow="block"/>
                </v:shape>
              </w:pict>
            </w:r>
            <w:r w:rsidR="000B4CE2">
              <w:rPr>
                <w:noProof/>
                <w:lang w:bidi="ar-SA"/>
              </w:rPr>
              <w:drawing>
                <wp:inline distT="0" distB="0" distL="0" distR="0">
                  <wp:extent cx="2468180" cy="2294627"/>
                  <wp:effectExtent l="19050" t="0" r="832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44" cy="229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:rsidR="0003218F" w:rsidRDefault="0003218F" w:rsidP="0003218F">
            <w:r>
              <w:t xml:space="preserve">The </w:t>
            </w:r>
            <w:fldSimple w:instr=" REF _Ref460252268 \h  \* MERGEFORMAT ">
              <w:r w:rsidR="008C549C" w:rsidRPr="008C549C">
                <w:rPr>
                  <w:rStyle w:val="IntenseReference"/>
                </w:rPr>
                <w:t>Waypoints Table Input Dialog</w:t>
              </w:r>
            </w:fldSimple>
            <w:r w:rsidR="005D38E2" w:rsidRPr="005D38E2">
              <w:rPr>
                <w:rStyle w:val="IntenseReference"/>
              </w:rPr>
              <w:t xml:space="preserve"> (</w:t>
            </w:r>
            <w:fldSimple w:instr=" REF _Ref460252268 \r \h  \* MERGEFORMAT ">
              <w:r w:rsidR="008C549C" w:rsidRPr="008C549C">
                <w:rPr>
                  <w:rStyle w:val="IntenseReference"/>
                </w:rPr>
                <w:t>5.2.2.1.1</w:t>
              </w:r>
            </w:fldSimple>
            <w:r w:rsidR="005D38E2" w:rsidRPr="005D38E2">
              <w:rPr>
                <w:rStyle w:val="IntenseReference"/>
              </w:rPr>
              <w:t>)</w:t>
            </w:r>
            <w:r>
              <w:t xml:space="preserve"> has the following input controls:</w:t>
            </w:r>
          </w:p>
          <w:p w:rsidR="0003218F" w:rsidRDefault="0003218F" w:rsidP="005D2404">
            <w:pPr>
              <w:pStyle w:val="ListParagraph"/>
              <w:numPr>
                <w:ilvl w:val="0"/>
                <w:numId w:val="14"/>
              </w:numPr>
            </w:pPr>
            <w:r w:rsidRPr="0097573D">
              <w:rPr>
                <w:rStyle w:val="SubtleEmphasis"/>
              </w:rPr>
              <w:t>X position</w:t>
            </w:r>
            <w:r>
              <w:t xml:space="preserve"> – the x position </w:t>
            </w:r>
            <w:r w:rsidR="006F4400">
              <w:t xml:space="preserve">of the waypoint </w:t>
            </w:r>
            <w:r>
              <w:t xml:space="preserve">that the agent should </w:t>
            </w:r>
            <w:r w:rsidR="006F4400">
              <w:t>visit</w:t>
            </w:r>
            <w:r>
              <w:t>. This control takes a signed integer as input.</w:t>
            </w:r>
          </w:p>
          <w:p w:rsidR="0003218F" w:rsidRDefault="0003218F" w:rsidP="005D2404">
            <w:pPr>
              <w:pStyle w:val="ListParagraph"/>
              <w:numPr>
                <w:ilvl w:val="0"/>
                <w:numId w:val="14"/>
              </w:numPr>
            </w:pPr>
            <w:r w:rsidRPr="0097573D">
              <w:rPr>
                <w:rStyle w:val="SubtleEmphasis"/>
              </w:rPr>
              <w:t>Y position</w:t>
            </w:r>
            <w:r>
              <w:t xml:space="preserve"> – the y position</w:t>
            </w:r>
            <w:r w:rsidR="006F4400">
              <w:t xml:space="preserve"> of the waypoint that the agent should visit</w:t>
            </w:r>
            <w:r>
              <w:t>. This control takes a signed integer as input.</w:t>
            </w:r>
          </w:p>
          <w:p w:rsidR="0003218F" w:rsidRDefault="0003218F" w:rsidP="005D2404">
            <w:pPr>
              <w:pStyle w:val="ListParagraph"/>
              <w:numPr>
                <w:ilvl w:val="0"/>
                <w:numId w:val="14"/>
              </w:numPr>
            </w:pPr>
            <w:r>
              <w:rPr>
                <w:rStyle w:val="SubtleEmphasis"/>
              </w:rPr>
              <w:t xml:space="preserve">Direction </w:t>
            </w:r>
            <w:r>
              <w:t xml:space="preserve">– the direction that the agent should turn to face once it reaches the </w:t>
            </w:r>
            <w:r w:rsidR="006F4400">
              <w:t>waypoint’s</w:t>
            </w:r>
            <w:r>
              <w:t xml:space="preserve"> x y coordinates.</w:t>
            </w:r>
          </w:p>
        </w:tc>
      </w:tr>
    </w:tbl>
    <w:p w:rsidR="0003218F" w:rsidRPr="0003218F" w:rsidRDefault="0003218F" w:rsidP="0003218F"/>
    <w:p w:rsidR="0039797F" w:rsidRDefault="0039797F" w:rsidP="0039797F">
      <w:pPr>
        <w:pStyle w:val="Heading2"/>
      </w:pPr>
      <w:bookmarkStart w:id="119" w:name="_Ref460254019"/>
      <w:bookmarkStart w:id="120" w:name="_Toc460334818"/>
      <w:bookmarkStart w:id="121" w:name="_Toc460366228"/>
      <w:r>
        <w:t>Obstacles Window</w:t>
      </w:r>
      <w:bookmarkEnd w:id="119"/>
      <w:bookmarkEnd w:id="120"/>
      <w:bookmarkEnd w:id="1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73"/>
        <w:gridCol w:w="6203"/>
      </w:tblGrid>
      <w:tr w:rsidR="003E256E" w:rsidTr="003E256E">
        <w:tc>
          <w:tcPr>
            <w:tcW w:w="3109" w:type="dxa"/>
          </w:tcPr>
          <w:p w:rsidR="003E256E" w:rsidRDefault="003E256E" w:rsidP="003E256E">
            <w:r>
              <w:object w:dxaOrig="3150" w:dyaOrig="2310">
                <v:shape id="_x0000_i1036" type="#_x0000_t75" style="width:157.75pt;height:115.2pt" o:ole="">
                  <v:imagedata r:id="rId58" o:title=""/>
                </v:shape>
                <o:OLEObject Type="Embed" ProgID="PBrush" ShapeID="_x0000_i1036" DrawAspect="Content" ObjectID="_1534164750" r:id="rId59"/>
              </w:object>
            </w:r>
          </w:p>
        </w:tc>
        <w:tc>
          <w:tcPr>
            <w:tcW w:w="6467" w:type="dxa"/>
          </w:tcPr>
          <w:p w:rsidR="003E256E" w:rsidRDefault="003E256E" w:rsidP="005D38E2">
            <w:r>
              <w:t>The</w:t>
            </w:r>
            <w:r w:rsidR="005D38E2">
              <w:t xml:space="preserve"> </w:t>
            </w:r>
            <w:fldSimple w:instr=" REF _Ref460254019 \h  \* MERGEFORMAT ">
              <w:r w:rsidR="008C549C" w:rsidRPr="008C549C">
                <w:rPr>
                  <w:rStyle w:val="IntenseReference"/>
                </w:rPr>
                <w:t>Obstacles Window</w:t>
              </w:r>
            </w:fldSimple>
            <w:r w:rsidR="005D38E2" w:rsidRPr="005D38E2">
              <w:rPr>
                <w:rStyle w:val="IntenseReference"/>
              </w:rPr>
              <w:t xml:space="preserve"> (</w:t>
            </w:r>
            <w:fldSimple w:instr=" REF _Ref460254019 \r \h  \* MERGEFORMAT ">
              <w:r w:rsidR="008C549C" w:rsidRPr="008C549C">
                <w:rPr>
                  <w:rStyle w:val="IntenseReference"/>
                </w:rPr>
                <w:t>5.3</w:t>
              </w:r>
            </w:fldSimple>
            <w:r w:rsidR="005D38E2" w:rsidRPr="005D38E2">
              <w:rPr>
                <w:rStyle w:val="IntenseReference"/>
              </w:rPr>
              <w:t>)</w:t>
            </w:r>
            <w:r>
              <w:t xml:space="preserve"> can be opened from the</w:t>
            </w:r>
            <w:r w:rsidR="005D38E2">
              <w:t xml:space="preserve"> </w:t>
            </w:r>
            <w:fldSimple w:instr=" REF _Ref460281485 \h  \* MERGEFORMAT ">
              <w:r w:rsidR="008C549C" w:rsidRPr="008C549C">
                <w:rPr>
                  <w:rStyle w:val="IntenseReference"/>
                </w:rPr>
                <w:t>Announcement Finder Window</w:t>
              </w:r>
            </w:fldSimple>
            <w:r w:rsidR="005D38E2" w:rsidRPr="005D38E2">
              <w:rPr>
                <w:rStyle w:val="IntenseReference"/>
              </w:rPr>
              <w:t xml:space="preserve"> (</w:t>
            </w:r>
            <w:fldSimple w:instr=" REF _Ref460281490 \r \h  \* MERGEFORMAT ">
              <w:r w:rsidR="008C549C" w:rsidRPr="008C549C">
                <w:rPr>
                  <w:rStyle w:val="IntenseReference"/>
                </w:rPr>
                <w:t>5.1</w:t>
              </w:r>
            </w:fldSimple>
            <w:r w:rsidR="005D38E2" w:rsidRPr="005D38E2">
              <w:rPr>
                <w:rStyle w:val="IntenseReference"/>
              </w:rPr>
              <w:t>)</w:t>
            </w:r>
            <w:r w:rsidR="005D38E2">
              <w:t xml:space="preserve"> </w:t>
            </w:r>
            <w:r>
              <w:t xml:space="preserve">via </w:t>
            </w:r>
            <w:r w:rsidRPr="005E0333">
              <w:rPr>
                <w:rStyle w:val="KeyChar"/>
              </w:rPr>
              <w:t>Window</w:t>
            </w:r>
            <w:r w:rsidRPr="008B35E8">
              <w:rPr>
                <w:rStyle w:val="code2Char"/>
              </w:rPr>
              <w:t xml:space="preserve"> &gt; </w:t>
            </w:r>
            <w:r w:rsidRPr="005E0333">
              <w:rPr>
                <w:rStyle w:val="KeyChar"/>
              </w:rPr>
              <w:t>Obstacles</w:t>
            </w:r>
            <w:r>
              <w:t xml:space="preserve"> as shown on the left.</w:t>
            </w:r>
          </w:p>
        </w:tc>
      </w:tr>
    </w:tbl>
    <w:p w:rsidR="003E256E" w:rsidRDefault="003E256E" w:rsidP="003E25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26"/>
        <w:gridCol w:w="5550"/>
      </w:tblGrid>
      <w:tr w:rsidR="003E256E" w:rsidTr="003E256E">
        <w:tc>
          <w:tcPr>
            <w:tcW w:w="3906" w:type="dxa"/>
          </w:tcPr>
          <w:p w:rsidR="003E256E" w:rsidRDefault="00743787" w:rsidP="003E256E">
            <w:r>
              <w:rPr>
                <w:noProof/>
                <w:lang w:bidi="ar-SA"/>
              </w:rPr>
              <w:lastRenderedPageBreak/>
              <w:pict>
                <v:shape id="_x0000_s1073" type="#_x0000_t32" style="position:absolute;margin-left:114.1pt;margin-top:74.65pt;width:125pt;height:0;flip:x;z-index:251693056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74" type="#_x0000_t32" style="position:absolute;margin-left:114.1pt;margin-top:88.05pt;width:125pt;height:0;flip:x;z-index:251694080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72" type="#_x0000_t32" style="position:absolute;margin-left:27.85pt;margin-top:29.15pt;width:211.25pt;height:31.5pt;flip:x y;z-index:251692032" o:connectortype="straight">
                  <v:stroke endarrow="block"/>
                </v:shape>
              </w:pict>
            </w:r>
            <w:r w:rsidR="003E256E">
              <w:object w:dxaOrig="4275" w:dyaOrig="3225">
                <v:shape id="_x0000_i1037" type="#_x0000_t75" style="width:190.35pt;height:2in" o:ole="">
                  <v:imagedata r:id="rId27" o:title=""/>
                </v:shape>
                <o:OLEObject Type="Embed" ProgID="PBrush" ShapeID="_x0000_i1037" DrawAspect="Content" ObjectID="_1534164751" r:id="rId60"/>
              </w:object>
            </w:r>
          </w:p>
        </w:tc>
        <w:tc>
          <w:tcPr>
            <w:tcW w:w="5670" w:type="dxa"/>
          </w:tcPr>
          <w:p w:rsidR="001855AE" w:rsidRDefault="001855AE" w:rsidP="001855AE">
            <w:r>
              <w:t xml:space="preserve">The </w:t>
            </w:r>
            <w:fldSimple w:instr=" REF _Ref460254019 \h  \* MERGEFORMAT ">
              <w:r w:rsidR="008C549C" w:rsidRPr="008C549C">
                <w:rPr>
                  <w:rStyle w:val="IntenseReference"/>
                </w:rPr>
                <w:t>Obstacles Window</w:t>
              </w:r>
            </w:fldSimple>
            <w:r w:rsidRPr="005D38E2">
              <w:rPr>
                <w:rStyle w:val="IntenseReference"/>
              </w:rPr>
              <w:t xml:space="preserve"> (</w:t>
            </w:r>
            <w:fldSimple w:instr=" REF _Ref460254019 \r \h  \* MERGEFORMAT ">
              <w:r w:rsidR="008C549C" w:rsidRPr="008C549C">
                <w:rPr>
                  <w:rStyle w:val="IntenseReference"/>
                </w:rPr>
                <w:t>5.3</w:t>
              </w:r>
            </w:fldSimple>
            <w:r w:rsidRPr="005D38E2">
              <w:rPr>
                <w:rStyle w:val="IntenseReference"/>
              </w:rPr>
              <w:t>)</w:t>
            </w:r>
            <w:r>
              <w:t xml:space="preserve"> is shown on the left.</w:t>
            </w:r>
          </w:p>
          <w:p w:rsidR="001855AE" w:rsidRPr="001855AE" w:rsidRDefault="001855AE" w:rsidP="001855AE">
            <w:pPr>
              <w:rPr>
                <w:b/>
                <w:bCs/>
                <w:color w:val="618889" w:themeColor="accent3" w:themeShade="BF"/>
                <w:u w:val="single" w:color="8CADAE" w:themeColor="accent3"/>
              </w:rPr>
            </w:pPr>
            <w:r w:rsidRPr="009E7CC3">
              <w:t xml:space="preserve">The </w:t>
            </w:r>
            <w:fldSimple w:instr=" REF _Ref460254019 \h  \* MERGEFORMAT ">
              <w:r w:rsidR="008C549C" w:rsidRPr="008C549C">
                <w:rPr>
                  <w:rStyle w:val="IntenseReference"/>
                </w:rPr>
                <w:t>Obstacles Window</w:t>
              </w:r>
            </w:fldSimple>
            <w:r w:rsidRPr="005D38E2">
              <w:rPr>
                <w:rStyle w:val="IntenseReference"/>
              </w:rPr>
              <w:t xml:space="preserve"> (</w:t>
            </w:r>
            <w:fldSimple w:instr=" REF _Ref460254019 \r \h  \* MERGEFORMAT ">
              <w:r w:rsidR="008C549C" w:rsidRPr="008C549C">
                <w:rPr>
                  <w:rStyle w:val="IntenseReference"/>
                </w:rPr>
                <w:t>5.3</w:t>
              </w:r>
            </w:fldSimple>
            <w:r w:rsidRPr="005D38E2">
              <w:rPr>
                <w:rStyle w:val="IntenseReference"/>
              </w:rPr>
              <w:t>)</w:t>
            </w:r>
            <w:r w:rsidRPr="009E7CC3">
              <w:t xml:space="preserve"> is used to </w:t>
            </w:r>
            <w:r>
              <w:t>view and modify</w:t>
            </w:r>
            <w:r w:rsidRPr="009E7CC3">
              <w:t xml:space="preserve"> </w:t>
            </w:r>
            <w:r>
              <w:t>the</w:t>
            </w:r>
            <w:r w:rsidRPr="009E7CC3">
              <w:t xml:space="preserve">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Pr="008349CA">
              <w:rPr>
                <w:rStyle w:val="IntenseReference"/>
              </w:rPr>
              <w:t>s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Pr="008349CA">
              <w:rPr>
                <w:rStyle w:val="IntenseReference"/>
              </w:rPr>
              <w:t>)</w:t>
            </w:r>
            <w:r>
              <w:t xml:space="preserve"> that </w:t>
            </w:r>
            <w:proofErr w:type="gramStart"/>
            <w:r>
              <w:t>exist</w:t>
            </w:r>
            <w:proofErr w:type="gramEnd"/>
            <w:r>
              <w:t xml:space="preserve"> in the simulation.</w:t>
            </w:r>
          </w:p>
          <w:p w:rsidR="003E256E" w:rsidRPr="005D38E2" w:rsidRDefault="00743787" w:rsidP="005D2404">
            <w:pPr>
              <w:pStyle w:val="ListParagraph"/>
              <w:numPr>
                <w:ilvl w:val="0"/>
                <w:numId w:val="15"/>
              </w:numPr>
              <w:rPr>
                <w:rStyle w:val="IntenseReference"/>
              </w:rPr>
            </w:pPr>
            <w:fldSimple w:instr=" REF _Ref460254776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="005D38E2" w:rsidRPr="005D38E2">
              <w:rPr>
                <w:rStyle w:val="IntenseReference"/>
              </w:rPr>
              <w:t xml:space="preserve"> (</w:t>
            </w:r>
            <w:fldSimple w:instr=" REF _Ref460254804 \r \h  \* MERGEFORMAT ">
              <w:r w:rsidR="008C549C" w:rsidRPr="008C549C">
                <w:rPr>
                  <w:rStyle w:val="IntenseReference"/>
                </w:rPr>
                <w:t>5.3.1</w:t>
              </w:r>
            </w:fldSimple>
            <w:r w:rsidR="005D38E2" w:rsidRPr="005D38E2">
              <w:rPr>
                <w:rStyle w:val="IntenseReference"/>
              </w:rPr>
              <w:t>)</w:t>
            </w:r>
          </w:p>
          <w:p w:rsidR="003E256E" w:rsidRPr="005D38E2" w:rsidRDefault="00743787" w:rsidP="005D2404">
            <w:pPr>
              <w:pStyle w:val="ListParagraph"/>
              <w:numPr>
                <w:ilvl w:val="0"/>
                <w:numId w:val="15"/>
              </w:numPr>
              <w:rPr>
                <w:rStyle w:val="IntenseReference"/>
              </w:rPr>
            </w:pPr>
            <w:fldSimple w:instr=" REF _Ref460254780 \h  \* MERGEFORMAT ">
              <w:r w:rsidR="008C549C" w:rsidRPr="008C549C">
                <w:rPr>
                  <w:rStyle w:val="IntenseReference"/>
                </w:rPr>
                <w:t>Obstacles Table</w:t>
              </w:r>
            </w:fldSimple>
            <w:r w:rsidR="005D38E2" w:rsidRPr="005D38E2">
              <w:rPr>
                <w:rStyle w:val="IntenseReference"/>
              </w:rPr>
              <w:t xml:space="preserve"> (</w:t>
            </w:r>
            <w:fldSimple w:instr=" REF _Ref460254800 \r \h  \* MERGEFORMAT ">
              <w:r w:rsidR="008C549C" w:rsidRPr="008C549C">
                <w:rPr>
                  <w:rStyle w:val="IntenseReference"/>
                </w:rPr>
                <w:t>5.3.2</w:t>
              </w:r>
            </w:fldSimple>
            <w:r w:rsidR="005D38E2" w:rsidRPr="005D38E2">
              <w:rPr>
                <w:rStyle w:val="IntenseReference"/>
              </w:rPr>
              <w:t>)</w:t>
            </w:r>
          </w:p>
          <w:p w:rsidR="003E256E" w:rsidRPr="005D38E2" w:rsidRDefault="00743787" w:rsidP="005D38E2">
            <w:pPr>
              <w:pStyle w:val="ListParagraph"/>
              <w:numPr>
                <w:ilvl w:val="0"/>
                <w:numId w:val="15"/>
              </w:numPr>
              <w:rPr>
                <w:rStyle w:val="IntenseReference"/>
              </w:rPr>
            </w:pPr>
            <w:fldSimple w:instr=" REF _Ref460254786 \h  \* MERGEFORMAT ">
              <w:r w:rsidR="008C549C" w:rsidRPr="008C549C">
                <w:rPr>
                  <w:rStyle w:val="IntenseReference"/>
                </w:rPr>
                <w:t>Obstacles Table Input Dialog</w:t>
              </w:r>
            </w:fldSimple>
            <w:r w:rsidR="005D38E2" w:rsidRPr="005D38E2">
              <w:rPr>
                <w:rStyle w:val="IntenseReference"/>
              </w:rPr>
              <w:t xml:space="preserve"> (</w:t>
            </w:r>
            <w:fldSimple w:instr=" REF _Ref460254795 \r \h  \* MERGEFORMAT ">
              <w:r w:rsidR="008C549C" w:rsidRPr="008C549C">
                <w:rPr>
                  <w:rStyle w:val="IntenseReference"/>
                </w:rPr>
                <w:t>5.3.3</w:t>
              </w:r>
            </w:fldSimple>
            <w:r w:rsidR="005D38E2" w:rsidRPr="005D38E2">
              <w:rPr>
                <w:rStyle w:val="IntenseReference"/>
              </w:rPr>
              <w:t>)</w:t>
            </w:r>
          </w:p>
        </w:tc>
      </w:tr>
    </w:tbl>
    <w:p w:rsidR="0039797F" w:rsidRDefault="0039797F" w:rsidP="0039797F">
      <w:pPr>
        <w:pStyle w:val="Heading3"/>
      </w:pPr>
      <w:bookmarkStart w:id="122" w:name="_Ref460254776"/>
      <w:bookmarkStart w:id="123" w:name="_Ref460254804"/>
      <w:bookmarkStart w:id="124" w:name="_Toc460334819"/>
      <w:bookmarkStart w:id="125" w:name="_Toc460366229"/>
      <w:r>
        <w:t>File Menu</w:t>
      </w:r>
      <w:bookmarkEnd w:id="122"/>
      <w:bookmarkEnd w:id="123"/>
      <w:bookmarkEnd w:id="124"/>
      <w:bookmarkEnd w:id="1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7578"/>
      </w:tblGrid>
      <w:tr w:rsidR="005B0E08" w:rsidTr="00213CF5">
        <w:tc>
          <w:tcPr>
            <w:tcW w:w="1998" w:type="dxa"/>
          </w:tcPr>
          <w:p w:rsidR="005B0E08" w:rsidRDefault="005B0E08" w:rsidP="005B0E08">
            <w:r>
              <w:object w:dxaOrig="1755" w:dyaOrig="2415">
                <v:shape id="_x0000_i1038" type="#_x0000_t75" style="width:87.65pt;height:120.85pt" o:ole="">
                  <v:imagedata r:id="rId61" o:title=""/>
                </v:shape>
                <o:OLEObject Type="Embed" ProgID="PBrush" ShapeID="_x0000_i1038" DrawAspect="Content" ObjectID="_1534164752" r:id="rId62"/>
              </w:object>
            </w:r>
          </w:p>
        </w:tc>
        <w:tc>
          <w:tcPr>
            <w:tcW w:w="7578" w:type="dxa"/>
          </w:tcPr>
          <w:p w:rsidR="00213CF5" w:rsidRDefault="00213CF5" w:rsidP="00213CF5">
            <w:r>
              <w:t xml:space="preserve">The </w:t>
            </w:r>
            <w:fldSimple w:instr=" REF _Ref460254776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="008349CA" w:rsidRPr="005D38E2">
              <w:rPr>
                <w:rStyle w:val="IntenseReference"/>
              </w:rPr>
              <w:t xml:space="preserve"> (</w:t>
            </w:r>
            <w:fldSimple w:instr=" REF _Ref460254804 \r \h  \* MERGEFORMAT ">
              <w:r w:rsidR="008C549C" w:rsidRPr="008C549C">
                <w:rPr>
                  <w:rStyle w:val="IntenseReference"/>
                </w:rPr>
                <w:t>5.3.1</w:t>
              </w:r>
            </w:fldSimple>
            <w:r w:rsidR="008349CA" w:rsidRPr="005D38E2">
              <w:rPr>
                <w:rStyle w:val="IntenseReference"/>
              </w:rPr>
              <w:t>)</w:t>
            </w:r>
            <w:r>
              <w:t xml:space="preserve"> lets you:</w:t>
            </w:r>
          </w:p>
          <w:p w:rsidR="00213CF5" w:rsidRDefault="00213CF5" w:rsidP="005D2404">
            <w:pPr>
              <w:pStyle w:val="ListParagraph"/>
              <w:numPr>
                <w:ilvl w:val="0"/>
                <w:numId w:val="7"/>
              </w:numPr>
            </w:pPr>
            <w:r w:rsidRPr="00304FDE">
              <w:rPr>
                <w:rStyle w:val="SubtleEmphasis"/>
              </w:rPr>
              <w:t>Save</w:t>
            </w:r>
            <w:r>
              <w:t xml:space="preserve"> the current list of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8349CA" w:rsidRPr="008349CA">
              <w:rPr>
                <w:rStyle w:val="IntenseReference"/>
              </w:rPr>
              <w:t>s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8349CA" w:rsidRPr="008349CA">
              <w:rPr>
                <w:rStyle w:val="IntenseReference"/>
              </w:rPr>
              <w:t>)</w:t>
            </w:r>
            <w:r>
              <w:t xml:space="preserve"> to a text file.</w:t>
            </w:r>
          </w:p>
          <w:p w:rsidR="00213CF5" w:rsidRDefault="00213CF5" w:rsidP="005D2404">
            <w:pPr>
              <w:pStyle w:val="ListParagraph"/>
              <w:numPr>
                <w:ilvl w:val="0"/>
                <w:numId w:val="7"/>
              </w:numPr>
            </w:pPr>
            <w:r w:rsidRPr="00304FDE">
              <w:rPr>
                <w:rStyle w:val="SubtleEmphasis"/>
              </w:rPr>
              <w:t>Load</w:t>
            </w:r>
            <w:r>
              <w:t xml:space="preserve"> a list of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8349CA" w:rsidRPr="008349CA">
              <w:rPr>
                <w:rStyle w:val="IntenseReference"/>
              </w:rPr>
              <w:t>s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8349CA" w:rsidRPr="008349CA">
              <w:rPr>
                <w:rStyle w:val="IntenseReference"/>
              </w:rPr>
              <w:t>)</w:t>
            </w:r>
            <w:r>
              <w:t xml:space="preserve"> from a save file into the program. This will overwrite all existing obstacles.</w:t>
            </w:r>
          </w:p>
          <w:p w:rsidR="005B0E08" w:rsidRDefault="00213CF5" w:rsidP="005D2404">
            <w:pPr>
              <w:pStyle w:val="ListParagraph"/>
              <w:numPr>
                <w:ilvl w:val="0"/>
                <w:numId w:val="7"/>
              </w:numPr>
            </w:pPr>
            <w:r w:rsidRPr="00304FDE">
              <w:rPr>
                <w:rStyle w:val="SubtleEmphasis"/>
              </w:rPr>
              <w:t>Close</w:t>
            </w:r>
            <w:r>
              <w:t xml:space="preserve"> the window.</w:t>
            </w:r>
          </w:p>
        </w:tc>
      </w:tr>
    </w:tbl>
    <w:p w:rsidR="0039797F" w:rsidRDefault="0039797F" w:rsidP="0039797F">
      <w:pPr>
        <w:pStyle w:val="Heading3"/>
      </w:pPr>
      <w:bookmarkStart w:id="126" w:name="_Ref460254780"/>
      <w:bookmarkStart w:id="127" w:name="_Ref460254783"/>
      <w:bookmarkStart w:id="128" w:name="_Ref460254800"/>
      <w:bookmarkStart w:id="129" w:name="_Toc460334820"/>
      <w:bookmarkStart w:id="130" w:name="_Toc460366230"/>
      <w:r>
        <w:t>Obstacles Table</w:t>
      </w:r>
      <w:bookmarkEnd w:id="126"/>
      <w:bookmarkEnd w:id="127"/>
      <w:bookmarkEnd w:id="128"/>
      <w:bookmarkEnd w:id="129"/>
      <w:bookmarkEnd w:id="1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9"/>
        <w:gridCol w:w="5947"/>
      </w:tblGrid>
      <w:tr w:rsidR="00563B5F" w:rsidTr="00563B5F">
        <w:tc>
          <w:tcPr>
            <w:tcW w:w="3629" w:type="dxa"/>
          </w:tcPr>
          <w:p w:rsidR="00563B5F" w:rsidRDefault="004327B7" w:rsidP="00563B5F">
            <w:pPr>
              <w:jc w:val="center"/>
            </w:pPr>
            <w:r>
              <w:object w:dxaOrig="4245" w:dyaOrig="4275">
                <v:shape id="_x0000_i1039" type="#_x0000_t75" style="width:166.55pt;height:168.4pt" o:ole="">
                  <v:imagedata r:id="rId63" o:title=""/>
                </v:shape>
                <o:OLEObject Type="Embed" ProgID="PBrush" ShapeID="_x0000_i1039" DrawAspect="Content" ObjectID="_1534164753" r:id="rId64"/>
              </w:object>
            </w:r>
          </w:p>
        </w:tc>
        <w:tc>
          <w:tcPr>
            <w:tcW w:w="5947" w:type="dxa"/>
          </w:tcPr>
          <w:p w:rsidR="00563B5F" w:rsidRDefault="00563B5F" w:rsidP="00563B5F">
            <w:r>
              <w:t xml:space="preserve">The </w:t>
            </w:r>
            <w:fldSimple w:instr=" REF _Ref460254780 \h  \* MERGEFORMAT ">
              <w:r w:rsidR="008C549C" w:rsidRPr="008C549C">
                <w:rPr>
                  <w:rStyle w:val="IntenseReference"/>
                </w:rPr>
                <w:t>Obstacles Table</w:t>
              </w:r>
            </w:fldSimple>
            <w:r w:rsidR="008349CA" w:rsidRPr="008349CA">
              <w:rPr>
                <w:rStyle w:val="IntenseReference"/>
              </w:rPr>
              <w:t xml:space="preserve"> (</w:t>
            </w:r>
            <w:fldSimple w:instr=" REF _Ref460254780 \r \h  \* MERGEFORMAT ">
              <w:r w:rsidR="008C549C" w:rsidRPr="008C549C">
                <w:rPr>
                  <w:rStyle w:val="IntenseReference"/>
                </w:rPr>
                <w:t>5.3.2</w:t>
              </w:r>
            </w:fldSimple>
            <w:r w:rsidR="008349CA" w:rsidRPr="008349CA">
              <w:rPr>
                <w:rStyle w:val="IntenseReference"/>
              </w:rPr>
              <w:t>)</w:t>
            </w:r>
            <w:r>
              <w:t xml:space="preserve"> is an </w:t>
            </w:r>
            <w:fldSimple w:instr=" REF _Ref460247487 \h  \* MERGEFORMAT ">
              <w:r w:rsidR="008C549C" w:rsidRPr="008C549C">
                <w:rPr>
                  <w:rStyle w:val="IntenseReference"/>
                </w:rPr>
                <w:t>Editable Table View</w:t>
              </w:r>
            </w:fldSimple>
            <w:r w:rsidR="008349CA" w:rsidRPr="008349CA">
              <w:rPr>
                <w:rStyle w:val="IntenseReference"/>
              </w:rPr>
              <w:t xml:space="preserve"> (</w:t>
            </w:r>
            <w:fldSimple w:instr=" REF _Ref460247487 \r \h  \* MERGEFORMAT ">
              <w:r w:rsidR="008C549C" w:rsidRPr="008C549C">
                <w:rPr>
                  <w:rStyle w:val="IntenseReference"/>
                </w:rPr>
                <w:t>4</w:t>
              </w:r>
            </w:fldSimple>
            <w:r w:rsidR="008349CA" w:rsidRPr="008349CA">
              <w:rPr>
                <w:rStyle w:val="IntenseReference"/>
              </w:rPr>
              <w:t>)</w:t>
            </w:r>
            <w:r w:rsidRPr="0051010C">
              <w:t xml:space="preserve"> </w:t>
            </w:r>
            <w:r>
              <w:t xml:space="preserve">which allows you to view and modify the list of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8349CA" w:rsidRPr="008349CA">
              <w:rPr>
                <w:rStyle w:val="IntenseReference"/>
              </w:rPr>
              <w:t>s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8349CA" w:rsidRPr="008349CA">
              <w:rPr>
                <w:rStyle w:val="IntenseReference"/>
              </w:rPr>
              <w:t>)</w:t>
            </w:r>
            <w:r>
              <w:t xml:space="preserve">. The input dialog used by the </w:t>
            </w:r>
            <w:fldSimple w:instr=" REF _Ref460254780 \h  \* MERGEFORMAT ">
              <w:r w:rsidR="008C549C" w:rsidRPr="008C549C">
                <w:rPr>
                  <w:rStyle w:val="IntenseReference"/>
                </w:rPr>
                <w:t>Obstacles Table</w:t>
              </w:r>
            </w:fldSimple>
            <w:r w:rsidR="008349CA" w:rsidRPr="008349CA">
              <w:rPr>
                <w:rStyle w:val="IntenseReference"/>
              </w:rPr>
              <w:t xml:space="preserve"> (</w:t>
            </w:r>
            <w:fldSimple w:instr=" REF _Ref460254780 \r \h  \* MERGEFORMAT ">
              <w:r w:rsidR="008C549C" w:rsidRPr="008C549C">
                <w:rPr>
                  <w:rStyle w:val="IntenseReference"/>
                </w:rPr>
                <w:t>5.3.2</w:t>
              </w:r>
            </w:fldSimple>
            <w:r w:rsidR="008349CA" w:rsidRPr="008349CA">
              <w:rPr>
                <w:rStyle w:val="IntenseReference"/>
              </w:rPr>
              <w:t>)</w:t>
            </w:r>
            <w:r>
              <w:t xml:space="preserve"> is the </w:t>
            </w:r>
            <w:fldSimple w:instr=" REF _Ref460268120 \h  \* MERGEFORMAT ">
              <w:r w:rsidR="008C549C" w:rsidRPr="008C549C">
                <w:rPr>
                  <w:rStyle w:val="IntenseReference"/>
                </w:rPr>
                <w:t>Obstacles Table Input Dialog</w:t>
              </w:r>
            </w:fldSimple>
            <w:r w:rsidRPr="001F0B77">
              <w:rPr>
                <w:rStyle w:val="IntenseReference"/>
              </w:rPr>
              <w:t xml:space="preserve"> (</w:t>
            </w:r>
            <w:fldSimple w:instr=" REF _Ref460255191 \r \h  \* MERGEFORMAT ">
              <w:r w:rsidR="008C549C" w:rsidRPr="008C549C">
                <w:rPr>
                  <w:rStyle w:val="IntenseReference"/>
                </w:rPr>
                <w:t>5.3.3</w:t>
              </w:r>
            </w:fldSimple>
            <w:r w:rsidRPr="001F0B77">
              <w:rPr>
                <w:rStyle w:val="IntenseReference"/>
              </w:rPr>
              <w:t>)</w:t>
            </w:r>
            <w:r>
              <w:t>.</w:t>
            </w:r>
          </w:p>
          <w:p w:rsidR="00563B5F" w:rsidRDefault="00563B5F" w:rsidP="00563B5F">
            <w:r>
              <w:t>The columns of this table include:</w:t>
            </w:r>
          </w:p>
          <w:p w:rsidR="00563B5F" w:rsidRDefault="00563B5F" w:rsidP="005D2404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rPr>
                <w:rStyle w:val="SubtleEmphasis"/>
              </w:rPr>
              <w:t>x1</w:t>
            </w:r>
            <w:proofErr w:type="gramEnd"/>
            <w:r>
              <w:t xml:space="preserve"> –</w:t>
            </w:r>
            <w:r w:rsidR="008349CA">
              <w:t xml:space="preserve"> </w:t>
            </w:r>
            <w:r>
              <w:t xml:space="preserve">x position of first point in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8349CA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8349CA" w:rsidRPr="008349CA">
              <w:rPr>
                <w:rStyle w:val="IntenseReference"/>
              </w:rPr>
              <w:t>)</w:t>
            </w:r>
            <w:r w:rsidR="00C37D39" w:rsidRPr="00C37D39">
              <w:t>.</w:t>
            </w:r>
          </w:p>
          <w:p w:rsidR="00563B5F" w:rsidRDefault="00563B5F" w:rsidP="005D2404">
            <w:pPr>
              <w:pStyle w:val="ListParagraph"/>
              <w:numPr>
                <w:ilvl w:val="0"/>
                <w:numId w:val="19"/>
              </w:numPr>
            </w:pPr>
            <w:r>
              <w:rPr>
                <w:rStyle w:val="SubtleEmphasis"/>
              </w:rPr>
              <w:t>y1</w:t>
            </w:r>
            <w:r>
              <w:t xml:space="preserve"> –</w:t>
            </w:r>
            <w:r w:rsidR="008349CA">
              <w:t xml:space="preserve"> </w:t>
            </w:r>
            <w:r>
              <w:t xml:space="preserve">y position of first point in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8349CA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8349CA" w:rsidRPr="008349CA">
              <w:rPr>
                <w:rStyle w:val="IntenseReference"/>
              </w:rPr>
              <w:t>)</w:t>
            </w:r>
            <w:r w:rsidR="00C37D39" w:rsidRPr="00C37D39">
              <w:t>.</w:t>
            </w:r>
          </w:p>
          <w:p w:rsidR="00563B5F" w:rsidRDefault="00563B5F" w:rsidP="005D2404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rPr>
                <w:rStyle w:val="SubtleEmphasis"/>
              </w:rPr>
              <w:t>x2</w:t>
            </w:r>
            <w:proofErr w:type="gramEnd"/>
            <w:r>
              <w:t xml:space="preserve"> –</w:t>
            </w:r>
            <w:r w:rsidR="008349CA">
              <w:t xml:space="preserve"> </w:t>
            </w:r>
            <w:r>
              <w:t xml:space="preserve">x position of second point in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8349CA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8349CA" w:rsidRPr="008349CA">
              <w:rPr>
                <w:rStyle w:val="IntenseReference"/>
              </w:rPr>
              <w:t>)</w:t>
            </w:r>
            <w:r w:rsidR="00C37D39" w:rsidRPr="00C37D39">
              <w:t>.</w:t>
            </w:r>
          </w:p>
          <w:p w:rsidR="00563B5F" w:rsidRDefault="00563B5F" w:rsidP="00C4462E">
            <w:pPr>
              <w:pStyle w:val="ListParagraph"/>
              <w:numPr>
                <w:ilvl w:val="0"/>
                <w:numId w:val="19"/>
              </w:numPr>
            </w:pPr>
            <w:r>
              <w:rPr>
                <w:rStyle w:val="SubtleEmphasis"/>
              </w:rPr>
              <w:t>y2</w:t>
            </w:r>
            <w:r>
              <w:t xml:space="preserve"> – y position of second point in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8349CA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8349CA" w:rsidRPr="008349CA">
              <w:rPr>
                <w:rStyle w:val="IntenseReference"/>
              </w:rPr>
              <w:t>)</w:t>
            </w:r>
            <w:r w:rsidR="00C37D39" w:rsidRPr="00C37D39">
              <w:t>.</w:t>
            </w:r>
          </w:p>
        </w:tc>
      </w:tr>
    </w:tbl>
    <w:p w:rsidR="009126C0" w:rsidRDefault="009126C0" w:rsidP="009126C0">
      <w:pPr>
        <w:pStyle w:val="Heading3"/>
      </w:pPr>
      <w:bookmarkStart w:id="131" w:name="_Ref460254786"/>
      <w:bookmarkStart w:id="132" w:name="_Ref460254795"/>
      <w:bookmarkStart w:id="133" w:name="_Ref460255191"/>
      <w:bookmarkStart w:id="134" w:name="_Ref460268120"/>
      <w:bookmarkStart w:id="135" w:name="_Toc460334821"/>
      <w:bookmarkStart w:id="136" w:name="_Toc460366231"/>
      <w:r>
        <w:lastRenderedPageBreak/>
        <w:t>Obstacle</w:t>
      </w:r>
      <w:r w:rsidR="009A7899">
        <w:t>s Table Input</w:t>
      </w:r>
      <w:r>
        <w:t xml:space="preserve"> Dialog</w:t>
      </w:r>
      <w:bookmarkEnd w:id="131"/>
      <w:bookmarkEnd w:id="132"/>
      <w:bookmarkEnd w:id="133"/>
      <w:bookmarkEnd w:id="134"/>
      <w:bookmarkEnd w:id="135"/>
      <w:bookmarkEnd w:id="1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6480"/>
      </w:tblGrid>
      <w:tr w:rsidR="007653AB" w:rsidTr="00450E6D">
        <w:tc>
          <w:tcPr>
            <w:tcW w:w="2856" w:type="dxa"/>
          </w:tcPr>
          <w:p w:rsidR="007653AB" w:rsidRDefault="00743787" w:rsidP="007653AB">
            <w:r>
              <w:rPr>
                <w:noProof/>
                <w:lang w:bidi="ar-SA"/>
              </w:rPr>
              <w:pict>
                <v:shape id="_x0000_s1078" type="#_x0000_t32" style="position:absolute;margin-left:40.75pt;margin-top:135.8pt;width:134.5pt;height:65.2pt;flip:x;z-index:251698176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77" type="#_x0000_t32" style="position:absolute;margin-left:37.35pt;margin-top:107.95pt;width:137.9pt;height:54.35pt;flip:x;z-index:251697152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76" type="#_x0000_t32" style="position:absolute;margin-left:37.35pt;margin-top:80.8pt;width:137.9pt;height:39.4pt;flip:x;z-index:251696128" o:connectortype="straigh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75" type="#_x0000_t32" style="position:absolute;margin-left:37.35pt;margin-top:52.95pt;width:137.9pt;height:27.85pt;flip:x;z-index:251695104" o:connectortype="straight">
                  <v:stroke endarrow="block"/>
                </v:shape>
              </w:pict>
            </w:r>
            <w:r w:rsidR="007653AB">
              <w:rPr>
                <w:noProof/>
                <w:lang w:bidi="ar-SA"/>
              </w:rPr>
              <w:drawing>
                <wp:inline distT="0" distB="0" distL="0" distR="0">
                  <wp:extent cx="1801124" cy="3222877"/>
                  <wp:effectExtent l="19050" t="0" r="8626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633" cy="3230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0" w:type="dxa"/>
          </w:tcPr>
          <w:p w:rsidR="007653AB" w:rsidRDefault="00C6603D" w:rsidP="00C6603D">
            <w:r>
              <w:t xml:space="preserve">An </w:t>
            </w:r>
            <w:r w:rsidRPr="00C6603D">
              <w:rPr>
                <w:rStyle w:val="IntenseReference"/>
              </w:rPr>
              <w:t>Obstacle Table Input Dialog (3.3</w:t>
            </w:r>
            <w:r w:rsidR="00450E6D">
              <w:rPr>
                <w:rStyle w:val="IntenseReference"/>
              </w:rPr>
              <w:t>.3</w:t>
            </w:r>
            <w:r w:rsidRPr="00C6603D">
              <w:rPr>
                <w:rStyle w:val="IntenseReference"/>
              </w:rPr>
              <w:t>)</w:t>
            </w:r>
            <w:r>
              <w:t xml:space="preserve"> is shown to the left. </w:t>
            </w:r>
            <w:r w:rsidR="00450E6D">
              <w:t xml:space="preserve">It is used </w:t>
            </w:r>
            <w:r w:rsidR="00C37D39">
              <w:t xml:space="preserve">by the </w:t>
            </w:r>
            <w:fldSimple w:instr=" REF _Ref460254780 \h  \* MERGEFORMAT ">
              <w:r w:rsidR="008C549C" w:rsidRPr="008C549C">
                <w:rPr>
                  <w:rStyle w:val="IntenseReference"/>
                </w:rPr>
                <w:t>Obstacles Table</w:t>
              </w:r>
            </w:fldSimple>
            <w:r w:rsidR="00B12662" w:rsidRPr="008349CA">
              <w:rPr>
                <w:rStyle w:val="IntenseReference"/>
              </w:rPr>
              <w:t xml:space="preserve"> (</w:t>
            </w:r>
            <w:fldSimple w:instr=" REF _Ref460254780 \r \h  \* MERGEFORMAT ">
              <w:r w:rsidR="008C549C" w:rsidRPr="008C549C">
                <w:rPr>
                  <w:rStyle w:val="IntenseReference"/>
                </w:rPr>
                <w:t>5.3.2</w:t>
              </w:r>
            </w:fldSimple>
            <w:r w:rsidR="00B12662" w:rsidRPr="008349CA">
              <w:rPr>
                <w:rStyle w:val="IntenseReference"/>
              </w:rPr>
              <w:t>)</w:t>
            </w:r>
            <w:r w:rsidR="00C37D39">
              <w:t xml:space="preserve"> when </w:t>
            </w:r>
            <w:r w:rsidR="00450E6D">
              <w:t>creat</w:t>
            </w:r>
            <w:r w:rsidR="00C37D39">
              <w:t>ing</w:t>
            </w:r>
            <w:r w:rsidR="00450E6D">
              <w:t xml:space="preserve"> a new or edit</w:t>
            </w:r>
            <w:r w:rsidR="00C37D39">
              <w:t>ing</w:t>
            </w:r>
            <w:r w:rsidR="00450E6D">
              <w:t xml:space="preserve"> an existing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B12662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B12662" w:rsidRPr="008349CA">
              <w:rPr>
                <w:rStyle w:val="IntenseReference"/>
              </w:rPr>
              <w:t>)</w:t>
            </w:r>
            <w:r w:rsidR="00450E6D">
              <w:t xml:space="preserve"> object. </w:t>
            </w:r>
            <w:r>
              <w:t>It has a few input fields:</w:t>
            </w:r>
          </w:p>
          <w:p w:rsidR="00C6603D" w:rsidRDefault="00C6603D" w:rsidP="005D2404">
            <w:pPr>
              <w:pStyle w:val="ListParagraph"/>
              <w:numPr>
                <w:ilvl w:val="0"/>
                <w:numId w:val="20"/>
              </w:numPr>
            </w:pPr>
            <w:r w:rsidRPr="00C6603D">
              <w:rPr>
                <w:rStyle w:val="SubtleEmphasis"/>
              </w:rPr>
              <w:t>Position 1 x</w:t>
            </w:r>
            <w:r>
              <w:t xml:space="preserve"> – Specifies the x position of the first point of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B12662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B12662" w:rsidRPr="008349CA">
              <w:rPr>
                <w:rStyle w:val="IntenseReference"/>
              </w:rPr>
              <w:t>)</w:t>
            </w:r>
            <w:r>
              <w:t>. It takes a signed integer as input.</w:t>
            </w:r>
          </w:p>
          <w:p w:rsidR="00C6603D" w:rsidRDefault="00C6603D" w:rsidP="005D2404">
            <w:pPr>
              <w:pStyle w:val="ListParagraph"/>
              <w:numPr>
                <w:ilvl w:val="0"/>
                <w:numId w:val="20"/>
              </w:numPr>
            </w:pPr>
            <w:r w:rsidRPr="00C6603D">
              <w:rPr>
                <w:rStyle w:val="SubtleEmphasis"/>
              </w:rPr>
              <w:t>Position 1 y</w:t>
            </w:r>
            <w:r>
              <w:t xml:space="preserve"> – Specifies the y position of the first point of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B12662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B12662" w:rsidRPr="008349CA">
              <w:rPr>
                <w:rStyle w:val="IntenseReference"/>
              </w:rPr>
              <w:t>)</w:t>
            </w:r>
            <w:r>
              <w:t>. It takes a signed integer as input.</w:t>
            </w:r>
          </w:p>
          <w:p w:rsidR="00C6603D" w:rsidRDefault="00C6603D" w:rsidP="005D2404">
            <w:pPr>
              <w:pStyle w:val="ListParagraph"/>
              <w:numPr>
                <w:ilvl w:val="0"/>
                <w:numId w:val="20"/>
              </w:numPr>
            </w:pPr>
            <w:r w:rsidRPr="00C6603D">
              <w:rPr>
                <w:rStyle w:val="SubtleEmphasis"/>
              </w:rPr>
              <w:t xml:space="preserve">Position 2 </w:t>
            </w:r>
            <w:proofErr w:type="gramStart"/>
            <w:r w:rsidRPr="00C6603D">
              <w:rPr>
                <w:rStyle w:val="SubtleEmphasis"/>
              </w:rPr>
              <w:t>x</w:t>
            </w:r>
            <w:proofErr w:type="gramEnd"/>
            <w:r>
              <w:t xml:space="preserve"> – Specifies the x position of the second point of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B12662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B12662" w:rsidRPr="008349CA">
              <w:rPr>
                <w:rStyle w:val="IntenseReference"/>
              </w:rPr>
              <w:t>)</w:t>
            </w:r>
            <w:r>
              <w:t>. It takes a signed integer as input.</w:t>
            </w:r>
          </w:p>
          <w:p w:rsidR="00C6603D" w:rsidRDefault="00C6603D" w:rsidP="005D2404">
            <w:pPr>
              <w:pStyle w:val="ListParagraph"/>
              <w:numPr>
                <w:ilvl w:val="0"/>
                <w:numId w:val="20"/>
              </w:numPr>
            </w:pPr>
            <w:r w:rsidRPr="00C6603D">
              <w:rPr>
                <w:rStyle w:val="SubtleEmphasis"/>
              </w:rPr>
              <w:t>Position 2 y</w:t>
            </w:r>
            <w:r>
              <w:t xml:space="preserve"> – Specifies the y position of the second point of the </w:t>
            </w:r>
            <w:fldSimple w:instr=" REF _Ref460269929 \h  \* MERGEFORMAT ">
              <w:r w:rsidR="008C549C" w:rsidRPr="008C549C">
                <w:rPr>
                  <w:rStyle w:val="IntenseReference"/>
                </w:rPr>
                <w:t>Obstacle</w:t>
              </w:r>
            </w:fldSimple>
            <w:r w:rsidR="00B12662" w:rsidRPr="008349CA">
              <w:rPr>
                <w:rStyle w:val="IntenseReference"/>
              </w:rPr>
              <w:t xml:space="preserve"> (</w:t>
            </w:r>
            <w:fldSimple w:instr=" REF _Ref460269929 \r \h  \* MERGEFORMAT ">
              <w:r w:rsidR="008C549C" w:rsidRPr="008C549C">
                <w:rPr>
                  <w:rStyle w:val="IntenseReference"/>
                </w:rPr>
                <w:t>3.1</w:t>
              </w:r>
            </w:fldSimple>
            <w:r w:rsidR="00B12662" w:rsidRPr="008349CA">
              <w:rPr>
                <w:rStyle w:val="IntenseReference"/>
              </w:rPr>
              <w:t>)</w:t>
            </w:r>
            <w:r>
              <w:t>. It takes a signed integer as input.</w:t>
            </w:r>
          </w:p>
        </w:tc>
      </w:tr>
    </w:tbl>
    <w:p w:rsidR="0039797F" w:rsidRDefault="0039797F" w:rsidP="0039797F">
      <w:pPr>
        <w:pStyle w:val="Heading2"/>
      </w:pPr>
      <w:bookmarkStart w:id="137" w:name="_Ref460254034"/>
      <w:bookmarkStart w:id="138" w:name="_Ref460254040"/>
      <w:bookmarkStart w:id="139" w:name="_Toc460334822"/>
      <w:bookmarkStart w:id="140" w:name="_Toc460366232"/>
      <w:r>
        <w:t>Simulation Window</w:t>
      </w:r>
      <w:bookmarkEnd w:id="137"/>
      <w:bookmarkEnd w:id="138"/>
      <w:bookmarkEnd w:id="139"/>
      <w:bookmarkEnd w:id="1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6318"/>
      </w:tblGrid>
      <w:tr w:rsidR="00C37D39" w:rsidTr="00B12662">
        <w:tc>
          <w:tcPr>
            <w:tcW w:w="3258" w:type="dxa"/>
          </w:tcPr>
          <w:p w:rsidR="00C37D39" w:rsidRDefault="00C37D39" w:rsidP="00C37D39">
            <w:r w:rsidRPr="00C37D39">
              <w:rPr>
                <w:noProof/>
                <w:lang w:bidi="ar-SA"/>
              </w:rPr>
              <w:drawing>
                <wp:inline distT="0" distB="0" distL="0" distR="0">
                  <wp:extent cx="1456067" cy="1177091"/>
                  <wp:effectExtent l="19050" t="0" r="0" b="0"/>
                  <wp:docPr id="2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407" cy="1178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:rsidR="00C37D39" w:rsidRDefault="00C37D39" w:rsidP="00B12662">
            <w:r>
              <w:t xml:space="preserve">The </w:t>
            </w:r>
            <w:fldSimple w:instr=" REF _Ref460254034 \h  \* MERGEFORMAT ">
              <w:r w:rsidR="008C549C" w:rsidRPr="008C549C">
                <w:rPr>
                  <w:rStyle w:val="IntenseReference"/>
                </w:rPr>
                <w:t>Simulation Window</w:t>
              </w:r>
            </w:fldSimple>
            <w:r w:rsidR="00B12662" w:rsidRPr="00B12662">
              <w:rPr>
                <w:rStyle w:val="IntenseReference"/>
              </w:rPr>
              <w:t xml:space="preserve"> (</w:t>
            </w:r>
            <w:fldSimple w:instr=" REF _Ref460254034 \r \h  \* MERGEFORMAT ">
              <w:r w:rsidR="008C549C" w:rsidRPr="008C549C">
                <w:rPr>
                  <w:rStyle w:val="IntenseReference"/>
                </w:rPr>
                <w:t>5.4</w:t>
              </w:r>
            </w:fldSimple>
            <w:r w:rsidR="00B12662" w:rsidRPr="00B12662">
              <w:rPr>
                <w:rStyle w:val="IntenseReference"/>
              </w:rPr>
              <w:t>)</w:t>
            </w:r>
            <w:r>
              <w:t xml:space="preserve"> can be opened from the </w:t>
            </w:r>
            <w:fldSimple w:instr=" REF _Ref460281766 \h  \* MERGEFORMAT ">
              <w:r w:rsidR="008C549C" w:rsidRPr="008C549C">
                <w:rPr>
                  <w:rStyle w:val="IntenseReference"/>
                </w:rPr>
                <w:t>Announcement Finder Window</w:t>
              </w:r>
            </w:fldSimple>
            <w:r w:rsidR="00B12662" w:rsidRPr="00B12662">
              <w:rPr>
                <w:rStyle w:val="IntenseReference"/>
              </w:rPr>
              <w:t xml:space="preserve"> (</w:t>
            </w:r>
            <w:fldSimple w:instr=" REF _Ref460281770 \r \h  \* MERGEFORMAT ">
              <w:r w:rsidR="008C549C" w:rsidRPr="008C549C">
                <w:rPr>
                  <w:rStyle w:val="IntenseReference"/>
                </w:rPr>
                <w:t>5.1</w:t>
              </w:r>
            </w:fldSimple>
            <w:r w:rsidR="00B12662" w:rsidRPr="00B12662">
              <w:rPr>
                <w:rStyle w:val="IntenseReference"/>
              </w:rPr>
              <w:t>)</w:t>
            </w:r>
            <w:r>
              <w:t xml:space="preserve"> via </w:t>
            </w:r>
            <w:r w:rsidRPr="00D67180">
              <w:rPr>
                <w:rStyle w:val="KeyChar"/>
              </w:rPr>
              <w:t>Window</w:t>
            </w:r>
            <w:r w:rsidRPr="008B35E8">
              <w:rPr>
                <w:rStyle w:val="code2Char"/>
              </w:rPr>
              <w:t xml:space="preserve"> &gt; </w:t>
            </w:r>
            <w:r w:rsidRPr="00D67180">
              <w:rPr>
                <w:rStyle w:val="KeyChar"/>
              </w:rPr>
              <w:t>Simulation</w:t>
            </w:r>
            <w:r>
              <w:t xml:space="preserve"> as shown on the left.</w:t>
            </w:r>
          </w:p>
        </w:tc>
      </w:tr>
    </w:tbl>
    <w:p w:rsidR="00C37D39" w:rsidRDefault="00C37D39" w:rsidP="00C37D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038"/>
      </w:tblGrid>
      <w:tr w:rsidR="00C37D39" w:rsidRPr="009E7CC3" w:rsidTr="00356424">
        <w:tc>
          <w:tcPr>
            <w:tcW w:w="2538" w:type="dxa"/>
          </w:tcPr>
          <w:p w:rsidR="00C37D39" w:rsidRDefault="00743787" w:rsidP="00C37D39">
            <w:r>
              <w:rPr>
                <w:noProof/>
                <w:lang w:bidi="ar-SA"/>
              </w:rPr>
              <w:pict>
                <v:shape id="_x0000_s1079" type="#_x0000_t32" style="position:absolute;margin-left:21.75pt;margin-top:24.3pt;width:125.65pt;height:36.05pt;flip:x y;z-index:251699200" o:connectortype="straight" strokecolor="red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80" type="#_x0000_t32" style="position:absolute;margin-left:112.75pt;margin-top:73.9pt;width:34.65pt;height:0;flip:x;z-index:251700224" o:connectortype="straight" strokecolor="red" strokeweight="1pt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rect id="_x0000_s1081" style="position:absolute;margin-left:4.75pt;margin-top:31.35pt;width:108pt;height:106.5pt;z-index:251701248" filled="f" strokecolor="red" strokeweight="3pt"/>
              </w:pict>
            </w:r>
            <w:r w:rsidR="00C37D39" w:rsidRPr="00C37D39">
              <w:rPr>
                <w:noProof/>
                <w:lang w:bidi="ar-SA"/>
              </w:rPr>
              <w:drawing>
                <wp:inline distT="0" distB="0" distL="0" distR="0">
                  <wp:extent cx="1454633" cy="1794294"/>
                  <wp:effectExtent l="19050" t="0" r="0" b="0"/>
                  <wp:docPr id="26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183" cy="1797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B12662" w:rsidRDefault="00B12662" w:rsidP="00B12662">
            <w:r>
              <w:t xml:space="preserve">The </w:t>
            </w:r>
            <w:fldSimple w:instr=" REF _Ref460254034 \h  \* MERGEFORMAT ">
              <w:r w:rsidR="008C549C" w:rsidRPr="008C549C">
                <w:rPr>
                  <w:rStyle w:val="IntenseReference"/>
                </w:rPr>
                <w:t>Simulation Window</w:t>
              </w:r>
            </w:fldSimple>
            <w:r w:rsidR="001855AE" w:rsidRPr="001855AE">
              <w:rPr>
                <w:rStyle w:val="IntenseReference"/>
              </w:rPr>
              <w:t xml:space="preserve"> (</w:t>
            </w:r>
            <w:fldSimple w:instr=" REF _Ref460254034 \r \h  \* MERGEFORMAT ">
              <w:r w:rsidR="008C549C" w:rsidRPr="008C549C">
                <w:rPr>
                  <w:rStyle w:val="IntenseReference"/>
                </w:rPr>
                <w:t>5.4</w:t>
              </w:r>
            </w:fldSimple>
            <w:r w:rsidR="001855AE" w:rsidRPr="001855AE">
              <w:rPr>
                <w:rStyle w:val="IntenseReference"/>
              </w:rPr>
              <w:t>)</w:t>
            </w:r>
            <w:r>
              <w:t xml:space="preserve"> is shown to the left.</w:t>
            </w:r>
          </w:p>
          <w:p w:rsidR="00B12662" w:rsidRPr="00B12662" w:rsidRDefault="00B12662" w:rsidP="00B12662">
            <w:pPr>
              <w:rPr>
                <w:rStyle w:val="IntenseReference"/>
                <w:b w:val="0"/>
                <w:bCs w:val="0"/>
                <w:color w:val="auto"/>
                <w:u w:val="none"/>
              </w:rPr>
            </w:pPr>
            <w:r>
              <w:t xml:space="preserve">The </w:t>
            </w:r>
            <w:fldSimple w:instr=" REF _Ref460254034 \h  \* MERGEFORMAT ">
              <w:r w:rsidR="008C549C" w:rsidRPr="008C549C">
                <w:rPr>
                  <w:rStyle w:val="IntenseReference"/>
                </w:rPr>
                <w:t>Simulation Window</w:t>
              </w:r>
            </w:fldSimple>
            <w:r w:rsidR="001855AE" w:rsidRPr="001855AE">
              <w:rPr>
                <w:rStyle w:val="IntenseReference"/>
              </w:rPr>
              <w:t xml:space="preserve"> (</w:t>
            </w:r>
            <w:fldSimple w:instr=" REF _Ref460254034 \r \h  \* MERGEFORMAT ">
              <w:r w:rsidR="008C549C" w:rsidRPr="008C549C">
                <w:rPr>
                  <w:rStyle w:val="IntenseReference"/>
                </w:rPr>
                <w:t>5.4</w:t>
              </w:r>
            </w:fldSimple>
            <w:r w:rsidR="001855AE" w:rsidRPr="001855AE">
              <w:rPr>
                <w:rStyle w:val="IntenseReference"/>
              </w:rPr>
              <w:t>)</w:t>
            </w:r>
            <w:r>
              <w:t xml:space="preserve"> is used to observe the behavior of agents and how they react to changes in their belief states.</w:t>
            </w:r>
          </w:p>
          <w:p w:rsidR="00C37D39" w:rsidRPr="00B12662" w:rsidRDefault="00743787" w:rsidP="005D2404">
            <w:pPr>
              <w:pStyle w:val="ListParagraph"/>
              <w:numPr>
                <w:ilvl w:val="0"/>
                <w:numId w:val="21"/>
              </w:numPr>
              <w:rPr>
                <w:rStyle w:val="IntenseReference"/>
              </w:rPr>
            </w:pPr>
            <w:fldSimple w:instr=" REF _Ref460281894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="00B12662" w:rsidRPr="00B12662">
              <w:rPr>
                <w:rStyle w:val="IntenseReference"/>
              </w:rPr>
              <w:t xml:space="preserve"> (</w:t>
            </w:r>
            <w:fldSimple w:instr=" REF _Ref460281897 \r \h  \* MERGEFORMAT ">
              <w:r w:rsidR="008C549C" w:rsidRPr="008C549C">
                <w:rPr>
                  <w:rStyle w:val="IntenseReference"/>
                </w:rPr>
                <w:t>5.4.1</w:t>
              </w:r>
            </w:fldSimple>
            <w:r w:rsidR="00B12662" w:rsidRPr="00B12662">
              <w:rPr>
                <w:rStyle w:val="IntenseReference"/>
              </w:rPr>
              <w:t>)</w:t>
            </w:r>
          </w:p>
          <w:p w:rsidR="009E7CC3" w:rsidRPr="00B12662" w:rsidRDefault="00743787" w:rsidP="005D2404">
            <w:pPr>
              <w:pStyle w:val="ListParagraph"/>
              <w:numPr>
                <w:ilvl w:val="0"/>
                <w:numId w:val="21"/>
              </w:numPr>
              <w:rPr>
                <w:rStyle w:val="IntenseReference"/>
              </w:rPr>
            </w:pPr>
            <w:fldSimple w:instr=" REF _Ref460281903 \h  \* MERGEFORMAT ">
              <w:r w:rsidR="008C549C" w:rsidRPr="008C549C">
                <w:rPr>
                  <w:rStyle w:val="IntenseReference"/>
                </w:rPr>
                <w:t>Simulation</w:t>
              </w:r>
            </w:fldSimple>
            <w:r w:rsidR="00B12662" w:rsidRPr="00B12662">
              <w:rPr>
                <w:rStyle w:val="IntenseReference"/>
              </w:rPr>
              <w:t xml:space="preserve"> (</w:t>
            </w:r>
            <w:fldSimple w:instr=" REF _Ref460281905 \r \h  \* MERGEFORMAT ">
              <w:r w:rsidR="008C549C" w:rsidRPr="008C549C">
                <w:rPr>
                  <w:rStyle w:val="IntenseReference"/>
                </w:rPr>
                <w:t>5.4.2</w:t>
              </w:r>
            </w:fldSimple>
            <w:r w:rsidR="00B12662" w:rsidRPr="00B12662">
              <w:rPr>
                <w:rStyle w:val="IntenseReference"/>
              </w:rPr>
              <w:t>)</w:t>
            </w:r>
          </w:p>
        </w:tc>
      </w:tr>
    </w:tbl>
    <w:p w:rsidR="0039797F" w:rsidRDefault="0039797F" w:rsidP="0039797F">
      <w:pPr>
        <w:pStyle w:val="Heading3"/>
      </w:pPr>
      <w:bookmarkStart w:id="141" w:name="_Ref460281894"/>
      <w:bookmarkStart w:id="142" w:name="_Ref460281897"/>
      <w:bookmarkStart w:id="143" w:name="_Toc460334823"/>
      <w:bookmarkStart w:id="144" w:name="_Toc460366233"/>
      <w:r>
        <w:lastRenderedPageBreak/>
        <w:t>File Menu</w:t>
      </w:r>
      <w:bookmarkEnd w:id="141"/>
      <w:bookmarkEnd w:id="142"/>
      <w:bookmarkEnd w:id="143"/>
      <w:bookmarkEnd w:id="1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41"/>
        <w:gridCol w:w="7935"/>
      </w:tblGrid>
      <w:tr w:rsidR="00EE2CB3" w:rsidTr="00EE2CB3">
        <w:tc>
          <w:tcPr>
            <w:tcW w:w="1641" w:type="dxa"/>
          </w:tcPr>
          <w:p w:rsidR="00EE2CB3" w:rsidRDefault="00356424" w:rsidP="00EE2CB3">
            <w:r>
              <w:object w:dxaOrig="1425" w:dyaOrig="1605">
                <v:shape id="_x0000_i1040" type="#_x0000_t75" style="width:55.7pt;height:62.6pt" o:ole="">
                  <v:imagedata r:id="rId67" o:title=""/>
                </v:shape>
                <o:OLEObject Type="Embed" ProgID="PBrush" ShapeID="_x0000_i1040" DrawAspect="Content" ObjectID="_1534164754" r:id="rId68"/>
              </w:object>
            </w:r>
          </w:p>
        </w:tc>
        <w:tc>
          <w:tcPr>
            <w:tcW w:w="7935" w:type="dxa"/>
          </w:tcPr>
          <w:p w:rsidR="00EE2CB3" w:rsidRDefault="00EE2CB3" w:rsidP="00EE2CB3">
            <w:r>
              <w:t xml:space="preserve">The </w:t>
            </w:r>
            <w:fldSimple w:instr=" REF _Ref460281894 \h  \* MERGEFORMAT ">
              <w:r w:rsidR="008C549C" w:rsidRPr="008C549C">
                <w:rPr>
                  <w:rStyle w:val="IntenseReference"/>
                </w:rPr>
                <w:t>File Menu</w:t>
              </w:r>
            </w:fldSimple>
            <w:r w:rsidR="00B12662" w:rsidRPr="00B12662">
              <w:rPr>
                <w:rStyle w:val="IntenseReference"/>
              </w:rPr>
              <w:t xml:space="preserve"> (</w:t>
            </w:r>
            <w:fldSimple w:instr=" REF _Ref460281897 \r \h  \* MERGEFORMAT ">
              <w:r w:rsidR="008C549C" w:rsidRPr="008C549C">
                <w:rPr>
                  <w:rStyle w:val="IntenseReference"/>
                </w:rPr>
                <w:t>5.4.1</w:t>
              </w:r>
            </w:fldSimple>
            <w:r w:rsidR="00B12662" w:rsidRPr="00B12662">
              <w:rPr>
                <w:rStyle w:val="IntenseReference"/>
              </w:rPr>
              <w:t>)</w:t>
            </w:r>
            <w:r>
              <w:t xml:space="preserve"> lets you:</w:t>
            </w:r>
          </w:p>
          <w:p w:rsidR="00EE2CB3" w:rsidRDefault="00EE2CB3" w:rsidP="005D2404">
            <w:pPr>
              <w:pStyle w:val="ListParagraph"/>
              <w:numPr>
                <w:ilvl w:val="0"/>
                <w:numId w:val="7"/>
              </w:numPr>
            </w:pPr>
            <w:r w:rsidRPr="00304FDE">
              <w:rPr>
                <w:rStyle w:val="SubtleEmphasis"/>
              </w:rPr>
              <w:t>Close</w:t>
            </w:r>
            <w:r>
              <w:t xml:space="preserve"> the window.</w:t>
            </w:r>
          </w:p>
        </w:tc>
      </w:tr>
    </w:tbl>
    <w:p w:rsidR="0039797F" w:rsidRDefault="0039797F" w:rsidP="0039797F">
      <w:pPr>
        <w:pStyle w:val="Heading3"/>
      </w:pPr>
      <w:bookmarkStart w:id="145" w:name="_Ref460281903"/>
      <w:bookmarkStart w:id="146" w:name="_Ref460281905"/>
      <w:bookmarkStart w:id="147" w:name="_Toc460334824"/>
      <w:bookmarkStart w:id="148" w:name="_Toc460366234"/>
      <w:r>
        <w:t>Simulation</w:t>
      </w:r>
      <w:bookmarkEnd w:id="145"/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86"/>
        <w:gridCol w:w="6390"/>
      </w:tblGrid>
      <w:tr w:rsidR="004E0ED6" w:rsidTr="006623CB">
        <w:tc>
          <w:tcPr>
            <w:tcW w:w="3110" w:type="dxa"/>
          </w:tcPr>
          <w:p w:rsidR="004E0ED6" w:rsidRDefault="00743787" w:rsidP="00EE2CB3">
            <w:r>
              <w:rPr>
                <w:noProof/>
                <w:lang w:bidi="ar-SA"/>
              </w:rPr>
              <w:pict>
                <v:shape id="_x0000_s1083" type="#_x0000_t32" style="position:absolute;margin-left:130.4pt;margin-top:64.05pt;width:34pt;height:79.85pt;flip:x;z-index:251703296" o:connectortype="straight" strokecolor="red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shape id="_x0000_s1082" type="#_x0000_t32" style="position:absolute;margin-left:70.65pt;margin-top:34.85pt;width:93.75pt;height:69pt;flip:x;z-index:251702272" o:connectortype="straight" strokecolor="red">
                  <v:stroke endarrow="block"/>
                </v:shape>
              </w:pict>
            </w:r>
            <w:r>
              <w:rPr>
                <w:noProof/>
                <w:lang w:bidi="ar-SA"/>
              </w:rPr>
              <w:pict>
                <v:rect id="_x0000_s1084" style="position:absolute;margin-left:4.75pt;margin-top:34.85pt;width:139.25pt;height:141.5pt;z-index:251704320" filled="f" strokecolor="red" strokeweight="3pt"/>
              </w:pict>
            </w:r>
            <w:r w:rsidR="004E0ED6" w:rsidRPr="004E0ED6">
              <w:rPr>
                <w:noProof/>
                <w:lang w:bidi="ar-SA"/>
              </w:rPr>
              <w:drawing>
                <wp:inline distT="0" distB="0" distL="0" distR="0">
                  <wp:extent cx="1861508" cy="2296175"/>
                  <wp:effectExtent l="19050" t="0" r="5392" b="0"/>
                  <wp:docPr id="27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973" cy="2305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6" w:type="dxa"/>
          </w:tcPr>
          <w:p w:rsidR="004E0ED6" w:rsidRDefault="004E0ED6" w:rsidP="005D2404">
            <w:pPr>
              <w:pStyle w:val="ListParagraph"/>
              <w:numPr>
                <w:ilvl w:val="0"/>
                <w:numId w:val="7"/>
              </w:numPr>
              <w:ind w:left="400"/>
            </w:pPr>
            <w:r>
              <w:t xml:space="preserve">The </w:t>
            </w:r>
            <w:fldSimple w:instr=" REF _Ref460254034 \h  \* MERGEFORMAT ">
              <w:r w:rsidR="008C549C" w:rsidRPr="008C549C">
                <w:rPr>
                  <w:rStyle w:val="IntenseReference"/>
                </w:rPr>
                <w:t>Simulation Window</w:t>
              </w:r>
            </w:fldSimple>
            <w:r w:rsidR="00B12662" w:rsidRPr="00B12662">
              <w:rPr>
                <w:rStyle w:val="IntenseReference"/>
              </w:rPr>
              <w:t xml:space="preserve"> (</w:t>
            </w:r>
            <w:fldSimple w:instr=" REF _Ref460254034 \r \h  \* MERGEFORMAT ">
              <w:r w:rsidR="008C549C" w:rsidRPr="008C549C">
                <w:rPr>
                  <w:rStyle w:val="IntenseReference"/>
                </w:rPr>
                <w:t>5.4</w:t>
              </w:r>
            </w:fldSimple>
            <w:r w:rsidR="00B12662" w:rsidRPr="00B12662">
              <w:rPr>
                <w:rStyle w:val="IntenseReference"/>
              </w:rPr>
              <w:t>)</w:t>
            </w:r>
            <w:r>
              <w:t xml:space="preserve"> is used to observe the behavior of agents and how they react to changes in their belief states.</w:t>
            </w:r>
          </w:p>
          <w:p w:rsidR="004E0ED6" w:rsidRDefault="004E0ED6" w:rsidP="005D2404">
            <w:pPr>
              <w:pStyle w:val="ListParagraph"/>
              <w:numPr>
                <w:ilvl w:val="0"/>
                <w:numId w:val="7"/>
              </w:numPr>
              <w:ind w:left="400"/>
            </w:pPr>
            <w:r>
              <w:t xml:space="preserve">This is the origin; coordinate </w:t>
            </w:r>
            <w:r w:rsidRPr="004E0ED6">
              <w:rPr>
                <w:rStyle w:val="code2Char"/>
              </w:rPr>
              <w:t>x=0</w:t>
            </w:r>
            <w:r>
              <w:t xml:space="preserve"> and </w:t>
            </w:r>
            <w:r w:rsidRPr="004E0ED6">
              <w:rPr>
                <w:rStyle w:val="code2Char"/>
              </w:rPr>
              <w:t>y=0</w:t>
            </w:r>
            <w:r w:rsidRPr="004E0ED6">
              <w:t>.</w:t>
            </w:r>
          </w:p>
          <w:p w:rsidR="004E0ED6" w:rsidRDefault="004E0ED6" w:rsidP="005D2404">
            <w:pPr>
              <w:pStyle w:val="ListParagraph"/>
              <w:numPr>
                <w:ilvl w:val="0"/>
                <w:numId w:val="7"/>
              </w:numPr>
              <w:ind w:left="400"/>
            </w:pPr>
            <w:r>
              <w:t>The length of every interval is exactly 1 unit.</w:t>
            </w:r>
          </w:p>
          <w:p w:rsidR="004E0ED6" w:rsidRDefault="004E0ED6" w:rsidP="005D2404">
            <w:pPr>
              <w:pStyle w:val="ListParagraph"/>
              <w:numPr>
                <w:ilvl w:val="0"/>
                <w:numId w:val="7"/>
              </w:numPr>
              <w:ind w:left="400"/>
            </w:pPr>
            <w:r>
              <w:t xml:space="preserve">This is coordinate </w:t>
            </w:r>
            <w:r w:rsidR="006623CB" w:rsidRPr="006623CB">
              <w:rPr>
                <w:rStyle w:val="code2Char"/>
              </w:rPr>
              <w:t>x=3</w:t>
            </w:r>
            <w:r w:rsidR="006623CB" w:rsidRPr="006623CB">
              <w:t xml:space="preserve"> and</w:t>
            </w:r>
            <w:r w:rsidR="006623CB">
              <w:t xml:space="preserve"> </w:t>
            </w:r>
            <w:r w:rsidR="006623CB" w:rsidRPr="006623CB">
              <w:rPr>
                <w:rStyle w:val="code2Char"/>
              </w:rPr>
              <w:t>y=2</w:t>
            </w:r>
            <w:r w:rsidR="006623CB">
              <w:t>.</w:t>
            </w:r>
          </w:p>
          <w:p w:rsidR="006623CB" w:rsidRDefault="006623CB" w:rsidP="005D2404">
            <w:pPr>
              <w:pStyle w:val="ListParagraph"/>
              <w:numPr>
                <w:ilvl w:val="0"/>
                <w:numId w:val="7"/>
              </w:numPr>
              <w:ind w:left="400"/>
            </w:pPr>
            <w:r>
              <w:t>You can move the viewport by clicking and dragging in the simulation area.</w:t>
            </w:r>
          </w:p>
        </w:tc>
      </w:tr>
    </w:tbl>
    <w:p w:rsidR="00304FDE" w:rsidRPr="004F21B4" w:rsidRDefault="00304FDE" w:rsidP="004F21B4">
      <w:pPr>
        <w:pStyle w:val="Heading1"/>
      </w:pPr>
      <w:bookmarkStart w:id="149" w:name="_Ref460188349"/>
      <w:bookmarkStart w:id="150" w:name="_Toc460198634"/>
      <w:bookmarkStart w:id="151" w:name="_Toc460334825"/>
      <w:bookmarkStart w:id="152" w:name="_Toc460366235"/>
      <w:r w:rsidRPr="004F21B4">
        <w:lastRenderedPageBreak/>
        <w:t>Propositional Logic Sentence Input Syntax</w:t>
      </w:r>
      <w:bookmarkEnd w:id="149"/>
      <w:bookmarkEnd w:id="150"/>
      <w:bookmarkEnd w:id="151"/>
      <w:bookmarkEnd w:id="152"/>
    </w:p>
    <w:p w:rsidR="00AE0F32" w:rsidRDefault="0035132B" w:rsidP="0035132B">
      <w:r>
        <w:t>There are two kinds of symbols</w:t>
      </w:r>
      <w:r w:rsidR="00AE0F32">
        <w:t xml:space="preserve"> in the </w:t>
      </w:r>
      <w:fldSimple w:instr=" REF _Ref460188349 \h  \* MERGEFORMAT ">
        <w:r w:rsidR="008C549C" w:rsidRPr="008C549C">
          <w:rPr>
            <w:rStyle w:val="IntenseReference"/>
          </w:rPr>
          <w:t>Propositional Logic Sentence Input Syntax</w:t>
        </w:r>
      </w:fldSimple>
      <w:r w:rsidR="00AE0F32" w:rsidRPr="00AE0F32">
        <w:rPr>
          <w:rStyle w:val="IntenseReference"/>
        </w:rPr>
        <w:t xml:space="preserve"> (</w:t>
      </w:r>
      <w:fldSimple w:instr=" REF _Ref460188349 \r \h  \* MERGEFORMAT ">
        <w:r w:rsidR="008C549C" w:rsidRPr="008C549C">
          <w:rPr>
            <w:rStyle w:val="IntenseReference"/>
          </w:rPr>
          <w:t>6</w:t>
        </w:r>
      </w:fldSimple>
      <w:r w:rsidR="00AE0F32" w:rsidRPr="00AE0F32">
        <w:rPr>
          <w:rStyle w:val="IntenseReference"/>
        </w:rPr>
        <w:t>)</w:t>
      </w:r>
      <w:r>
        <w:t>:</w:t>
      </w:r>
    </w:p>
    <w:p w:rsidR="00AE0F32" w:rsidRDefault="00AE0F32" w:rsidP="00AE0F32">
      <w:pPr>
        <w:pStyle w:val="ListParagraph"/>
        <w:numPr>
          <w:ilvl w:val="0"/>
          <w:numId w:val="32"/>
        </w:numPr>
      </w:pPr>
      <w:r>
        <w:t>Operands</w:t>
      </w:r>
    </w:p>
    <w:p w:rsidR="00AE0F32" w:rsidRDefault="00AE0F32" w:rsidP="00AE0F32">
      <w:pPr>
        <w:pStyle w:val="ListParagraph"/>
        <w:numPr>
          <w:ilvl w:val="0"/>
          <w:numId w:val="32"/>
        </w:numPr>
      </w:pPr>
      <w:r>
        <w:t>Operators</w:t>
      </w:r>
    </w:p>
    <w:p w:rsidR="0035132B" w:rsidRDefault="0035132B" w:rsidP="0035132B">
      <w:pPr>
        <w:pStyle w:val="Heading2"/>
      </w:pPr>
      <w:bookmarkStart w:id="153" w:name="_Toc460366236"/>
      <w:r>
        <w:t>Operands</w:t>
      </w:r>
      <w:bookmarkEnd w:id="153"/>
    </w:p>
    <w:tbl>
      <w:tblPr>
        <w:tblStyle w:val="TableGrid"/>
        <w:tblW w:w="0" w:type="auto"/>
        <w:tblLook w:val="04A0"/>
      </w:tblPr>
      <w:tblGrid>
        <w:gridCol w:w="1548"/>
        <w:gridCol w:w="3510"/>
        <w:gridCol w:w="4518"/>
      </w:tblGrid>
      <w:tr w:rsidR="0035132B" w:rsidTr="0035132B">
        <w:tc>
          <w:tcPr>
            <w:tcW w:w="1548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  <w:jc w:val="center"/>
              <w:rPr>
                <w:rStyle w:val="Strong"/>
              </w:rPr>
            </w:pPr>
            <w:r w:rsidRPr="0035132B">
              <w:rPr>
                <w:rStyle w:val="Strong"/>
              </w:rPr>
              <w:t>Name</w:t>
            </w:r>
          </w:p>
        </w:tc>
        <w:tc>
          <w:tcPr>
            <w:tcW w:w="3510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  <w:jc w:val="center"/>
              <w:rPr>
                <w:rStyle w:val="Strong"/>
              </w:rPr>
            </w:pPr>
            <w:r w:rsidRPr="0035132B">
              <w:rPr>
                <w:rStyle w:val="Strong"/>
              </w:rPr>
              <w:t>Description</w:t>
            </w:r>
          </w:p>
        </w:tc>
        <w:tc>
          <w:tcPr>
            <w:tcW w:w="4518" w:type="dxa"/>
            <w:vAlign w:val="center"/>
          </w:tcPr>
          <w:p w:rsidR="0035132B" w:rsidRPr="0035132B" w:rsidRDefault="006D782E" w:rsidP="0035132B">
            <w:pPr>
              <w:pStyle w:val="NoSpacing"/>
              <w:spacing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  <w:r w:rsidR="00AE0F32">
              <w:rPr>
                <w:rStyle w:val="Strong"/>
              </w:rPr>
              <w:t xml:space="preserve"> </w:t>
            </w:r>
            <w:r w:rsidR="0035132B" w:rsidRPr="0035132B">
              <w:rPr>
                <w:rStyle w:val="Strong"/>
              </w:rPr>
              <w:t>Symbol</w:t>
            </w:r>
          </w:p>
        </w:tc>
      </w:tr>
      <w:tr w:rsidR="0035132B" w:rsidTr="0035132B">
        <w:tc>
          <w:tcPr>
            <w:tcW w:w="1548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  <w:jc w:val="center"/>
            </w:pPr>
            <w:r w:rsidRPr="0035132B">
              <w:t>Variable</w:t>
            </w:r>
          </w:p>
        </w:tc>
        <w:tc>
          <w:tcPr>
            <w:tcW w:w="3510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</w:pPr>
            <w:r w:rsidRPr="0035132B">
              <w:t>An atomic proposition that may evaluate to true or false depending on the given state.</w:t>
            </w:r>
          </w:p>
        </w:tc>
        <w:tc>
          <w:tcPr>
            <w:tcW w:w="4518" w:type="dxa"/>
            <w:vAlign w:val="center"/>
          </w:tcPr>
          <w:p w:rsidR="0035132B" w:rsidRPr="0035132B" w:rsidRDefault="0035132B" w:rsidP="0035132B">
            <w:pPr>
              <w:pStyle w:val="NoSpacing"/>
              <w:numPr>
                <w:ilvl w:val="0"/>
                <w:numId w:val="29"/>
              </w:numPr>
              <w:spacing w:after="0"/>
              <w:ind w:left="456"/>
            </w:pPr>
            <w:r w:rsidRPr="0035132B">
              <w:t>Any combination of letters and numbers</w:t>
            </w:r>
          </w:p>
          <w:p w:rsidR="0035132B" w:rsidRPr="0035132B" w:rsidRDefault="0035132B" w:rsidP="0035132B">
            <w:pPr>
              <w:pStyle w:val="NoSpacing"/>
              <w:numPr>
                <w:ilvl w:val="0"/>
                <w:numId w:val="29"/>
              </w:numPr>
              <w:spacing w:after="0"/>
              <w:ind w:left="456"/>
            </w:pPr>
            <w:r w:rsidRPr="0035132B">
              <w:t>Case insensitive</w:t>
            </w:r>
          </w:p>
          <w:p w:rsidR="0035132B" w:rsidRDefault="0035132B" w:rsidP="0035132B">
            <w:pPr>
              <w:pStyle w:val="NoSpacing"/>
              <w:numPr>
                <w:ilvl w:val="0"/>
                <w:numId w:val="29"/>
              </w:numPr>
              <w:spacing w:after="0"/>
              <w:ind w:left="456"/>
            </w:pPr>
            <w:r w:rsidRPr="0035132B">
              <w:t>Must start with a letter</w:t>
            </w:r>
          </w:p>
          <w:p w:rsidR="00223E64" w:rsidRPr="0035132B" w:rsidRDefault="00223E64" w:rsidP="0035132B">
            <w:pPr>
              <w:pStyle w:val="NoSpacing"/>
              <w:numPr>
                <w:ilvl w:val="0"/>
                <w:numId w:val="29"/>
              </w:numPr>
              <w:spacing w:after="0"/>
              <w:ind w:left="456"/>
            </w:pPr>
            <w:r>
              <w:t xml:space="preserve">Examples: </w:t>
            </w:r>
            <w:r w:rsidRPr="00223E64">
              <w:rPr>
                <w:rStyle w:val="code2Char"/>
              </w:rPr>
              <w:t>p</w:t>
            </w:r>
            <w:r>
              <w:t xml:space="preserve">, </w:t>
            </w:r>
            <w:r w:rsidRPr="00223E64">
              <w:rPr>
                <w:rStyle w:val="code2Char"/>
              </w:rPr>
              <w:t>patrol</w:t>
            </w:r>
            <w:r>
              <w:t xml:space="preserve">, </w:t>
            </w:r>
            <w:r w:rsidRPr="00223E64">
              <w:rPr>
                <w:rStyle w:val="code2Char"/>
              </w:rPr>
              <w:t>abc123</w:t>
            </w:r>
            <w:r>
              <w:t xml:space="preserve">, </w:t>
            </w:r>
            <w:proofErr w:type="spellStart"/>
            <w:proofErr w:type="gramStart"/>
            <w:r w:rsidRPr="00223E64">
              <w:rPr>
                <w:rStyle w:val="code2Char"/>
              </w:rPr>
              <w:t>guardGateA</w:t>
            </w:r>
            <w:proofErr w:type="spellEnd"/>
            <w:r w:rsidRPr="00223E64">
              <w:t>, …</w:t>
            </w:r>
            <w:proofErr w:type="gramEnd"/>
          </w:p>
        </w:tc>
      </w:tr>
      <w:tr w:rsidR="0035132B" w:rsidTr="0035132B">
        <w:tc>
          <w:tcPr>
            <w:tcW w:w="1548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  <w:jc w:val="center"/>
            </w:pPr>
            <w:r w:rsidRPr="0035132B">
              <w:t>Tautology</w:t>
            </w:r>
          </w:p>
        </w:tc>
        <w:tc>
          <w:tcPr>
            <w:tcW w:w="3510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</w:pPr>
            <w:r w:rsidRPr="0035132B">
              <w:t>An atomic variable that evaluates to true in every state.</w:t>
            </w:r>
          </w:p>
        </w:tc>
        <w:tc>
          <w:tcPr>
            <w:tcW w:w="4518" w:type="dxa"/>
            <w:vAlign w:val="center"/>
          </w:tcPr>
          <w:p w:rsidR="0035132B" w:rsidRPr="0035132B" w:rsidRDefault="0035132B" w:rsidP="00471A45">
            <w:pPr>
              <w:pStyle w:val="NoSpacing"/>
              <w:numPr>
                <w:ilvl w:val="0"/>
                <w:numId w:val="29"/>
              </w:numPr>
              <w:spacing w:after="0"/>
              <w:ind w:left="432"/>
            </w:pPr>
            <w:r w:rsidRPr="00471A45">
              <w:rPr>
                <w:rStyle w:val="code2Char"/>
              </w:rPr>
              <w:t>1</w:t>
            </w:r>
          </w:p>
        </w:tc>
      </w:tr>
      <w:tr w:rsidR="0035132B" w:rsidTr="0035132B">
        <w:tc>
          <w:tcPr>
            <w:tcW w:w="1548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  <w:jc w:val="center"/>
            </w:pPr>
            <w:r w:rsidRPr="0035132B">
              <w:t>Contradiction</w:t>
            </w:r>
          </w:p>
        </w:tc>
        <w:tc>
          <w:tcPr>
            <w:tcW w:w="3510" w:type="dxa"/>
            <w:vAlign w:val="center"/>
          </w:tcPr>
          <w:p w:rsidR="0035132B" w:rsidRPr="0035132B" w:rsidRDefault="0035132B" w:rsidP="0035132B">
            <w:pPr>
              <w:pStyle w:val="NoSpacing"/>
              <w:spacing w:after="0"/>
            </w:pPr>
            <w:r w:rsidRPr="0035132B">
              <w:t>An atomic proposition that evaluates to false in every state.</w:t>
            </w:r>
          </w:p>
        </w:tc>
        <w:tc>
          <w:tcPr>
            <w:tcW w:w="4518" w:type="dxa"/>
            <w:vAlign w:val="center"/>
          </w:tcPr>
          <w:p w:rsidR="0035132B" w:rsidRPr="0035132B" w:rsidRDefault="0035132B" w:rsidP="00471A45">
            <w:pPr>
              <w:pStyle w:val="NoSpacing"/>
              <w:numPr>
                <w:ilvl w:val="0"/>
                <w:numId w:val="29"/>
              </w:numPr>
              <w:spacing w:after="0"/>
              <w:ind w:left="432"/>
            </w:pPr>
            <w:r w:rsidRPr="00471A45">
              <w:rPr>
                <w:rStyle w:val="code2Char"/>
              </w:rPr>
              <w:t>0</w:t>
            </w:r>
          </w:p>
        </w:tc>
      </w:tr>
    </w:tbl>
    <w:p w:rsidR="0035132B" w:rsidRDefault="00AE0F32" w:rsidP="00AE0F32">
      <w:pPr>
        <w:pStyle w:val="Heading2"/>
      </w:pPr>
      <w:bookmarkStart w:id="154" w:name="_Toc460366237"/>
      <w:r>
        <w:t>Operators</w:t>
      </w:r>
      <w:bookmarkEnd w:id="154"/>
    </w:p>
    <w:tbl>
      <w:tblPr>
        <w:tblStyle w:val="TableGrid"/>
        <w:tblW w:w="0" w:type="auto"/>
        <w:tblLook w:val="04A0"/>
      </w:tblPr>
      <w:tblGrid>
        <w:gridCol w:w="1908"/>
        <w:gridCol w:w="3600"/>
        <w:gridCol w:w="1980"/>
        <w:gridCol w:w="2070"/>
      </w:tblGrid>
      <w:tr w:rsidR="00BC16E3" w:rsidTr="00471A45">
        <w:tc>
          <w:tcPr>
            <w:tcW w:w="1908" w:type="dxa"/>
            <w:vAlign w:val="center"/>
          </w:tcPr>
          <w:p w:rsidR="00BC16E3" w:rsidRPr="0035132B" w:rsidRDefault="00BC16E3" w:rsidP="009A1169">
            <w:pPr>
              <w:pStyle w:val="NoSpacing"/>
              <w:spacing w:after="0"/>
              <w:jc w:val="center"/>
              <w:rPr>
                <w:rStyle w:val="Strong"/>
              </w:rPr>
            </w:pPr>
            <w:r w:rsidRPr="0035132B">
              <w:rPr>
                <w:rStyle w:val="Strong"/>
              </w:rPr>
              <w:t>Name</w:t>
            </w:r>
          </w:p>
        </w:tc>
        <w:tc>
          <w:tcPr>
            <w:tcW w:w="3600" w:type="dxa"/>
            <w:vAlign w:val="center"/>
          </w:tcPr>
          <w:p w:rsidR="00BC16E3" w:rsidRPr="0035132B" w:rsidRDefault="00BC16E3" w:rsidP="009A1169">
            <w:pPr>
              <w:pStyle w:val="NoSpacing"/>
              <w:spacing w:after="0"/>
              <w:jc w:val="center"/>
              <w:rPr>
                <w:rStyle w:val="Strong"/>
              </w:rPr>
            </w:pPr>
            <w:r w:rsidRPr="0035132B">
              <w:rPr>
                <w:rStyle w:val="Strong"/>
              </w:rPr>
              <w:t>Description</w:t>
            </w:r>
          </w:p>
        </w:tc>
        <w:tc>
          <w:tcPr>
            <w:tcW w:w="1980" w:type="dxa"/>
            <w:vAlign w:val="center"/>
          </w:tcPr>
          <w:p w:rsidR="00BC16E3" w:rsidRPr="0035132B" w:rsidRDefault="006D782E" w:rsidP="009A1169">
            <w:pPr>
              <w:pStyle w:val="NoSpacing"/>
              <w:spacing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  <w:r w:rsidR="00BC16E3">
              <w:rPr>
                <w:rStyle w:val="Strong"/>
              </w:rPr>
              <w:t xml:space="preserve"> </w:t>
            </w:r>
            <w:r w:rsidR="00BC16E3" w:rsidRPr="0035132B">
              <w:rPr>
                <w:rStyle w:val="Strong"/>
              </w:rPr>
              <w:t>Symbol</w:t>
            </w:r>
          </w:p>
        </w:tc>
        <w:tc>
          <w:tcPr>
            <w:tcW w:w="2070" w:type="dxa"/>
          </w:tcPr>
          <w:p w:rsidR="00BC16E3" w:rsidRDefault="00BC16E3" w:rsidP="009A1169">
            <w:pPr>
              <w:pStyle w:val="NoSpacing"/>
              <w:spacing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Example</w:t>
            </w:r>
          </w:p>
        </w:tc>
      </w:tr>
      <w:tr w:rsidR="00BC16E3" w:rsidTr="00471A45">
        <w:tc>
          <w:tcPr>
            <w:tcW w:w="1908" w:type="dxa"/>
            <w:vAlign w:val="center"/>
          </w:tcPr>
          <w:p w:rsidR="00BC16E3" w:rsidRDefault="00BC16E3" w:rsidP="00BC16E3">
            <w:pPr>
              <w:spacing w:after="0"/>
            </w:pPr>
            <w:r>
              <w:t>Implication (</w:t>
            </w:r>
            <w:r w:rsidRPr="009C3804">
              <w:rPr>
                <w:rFonts w:ascii="Arial" w:hAnsi="Arial" w:cs="Arial"/>
              </w:rPr>
              <w:t>→</w:t>
            </w:r>
            <w:r>
              <w:t>)</w:t>
            </w:r>
          </w:p>
        </w:tc>
        <w:tc>
          <w:tcPr>
            <w:tcW w:w="3600" w:type="dxa"/>
            <w:vAlign w:val="center"/>
          </w:tcPr>
          <w:p w:rsidR="00BC16E3" w:rsidRPr="0035132B" w:rsidRDefault="00BC16E3" w:rsidP="00BC16E3">
            <w:pPr>
              <w:spacing w:after="0"/>
            </w:pPr>
            <w:proofErr w:type="spellStart"/>
            <w:proofErr w:type="gramStart"/>
            <w:r w:rsidRPr="009C3804">
              <w:rPr>
                <w:rStyle w:val="code2Char"/>
              </w:rPr>
              <w:t>p→q</w:t>
            </w:r>
            <w:proofErr w:type="spellEnd"/>
            <w:proofErr w:type="gramEnd"/>
            <w:r>
              <w:t xml:space="preserve"> is true in all cases except for the case that </w:t>
            </w:r>
            <w:r w:rsidRPr="009C3804">
              <w:rPr>
                <w:rStyle w:val="code2Char"/>
              </w:rPr>
              <w:t>p</w:t>
            </w:r>
            <w:r>
              <w:t xml:space="preserve"> is true and </w:t>
            </w:r>
            <w:r w:rsidRPr="009C3804">
              <w:rPr>
                <w:rStyle w:val="code2Char"/>
              </w:rPr>
              <w:t>q</w:t>
            </w:r>
            <w:r>
              <w:t xml:space="preserve"> is false.</w:t>
            </w:r>
          </w:p>
        </w:tc>
        <w:tc>
          <w:tcPr>
            <w:tcW w:w="198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 w:rsidRPr="009C3804">
              <w:rPr>
                <w:rStyle w:val="code2Char"/>
              </w:rPr>
              <w:t>then</w:t>
            </w:r>
          </w:p>
        </w:tc>
        <w:tc>
          <w:tcPr>
            <w:tcW w:w="207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>
              <w:rPr>
                <w:rStyle w:val="code2Char"/>
              </w:rPr>
              <w:t xml:space="preserve">p </w:t>
            </w:r>
            <w:r w:rsidRPr="009C3804">
              <w:rPr>
                <w:rStyle w:val="code2Char"/>
              </w:rPr>
              <w:t>then</w:t>
            </w:r>
            <w:r>
              <w:rPr>
                <w:rStyle w:val="code2Char"/>
              </w:rPr>
              <w:t xml:space="preserve"> q</w:t>
            </w:r>
          </w:p>
        </w:tc>
      </w:tr>
      <w:tr w:rsidR="00BC16E3" w:rsidTr="00471A45">
        <w:tc>
          <w:tcPr>
            <w:tcW w:w="1908" w:type="dxa"/>
            <w:vAlign w:val="center"/>
          </w:tcPr>
          <w:p w:rsidR="00BC16E3" w:rsidRDefault="00BC16E3" w:rsidP="00BC16E3">
            <w:pPr>
              <w:spacing w:after="0"/>
            </w:pPr>
            <w:r>
              <w:t>Equivalence (</w:t>
            </w:r>
            <w:r w:rsidRPr="009C3804">
              <w:rPr>
                <w:rFonts w:ascii="Arial" w:hAnsi="Arial" w:cs="Arial"/>
              </w:rPr>
              <w:t>↔</w:t>
            </w:r>
            <w:r>
              <w:t>)</w:t>
            </w:r>
          </w:p>
        </w:tc>
        <w:tc>
          <w:tcPr>
            <w:tcW w:w="3600" w:type="dxa"/>
            <w:vAlign w:val="center"/>
          </w:tcPr>
          <w:p w:rsidR="00BC16E3" w:rsidRPr="0035132B" w:rsidRDefault="00BC16E3" w:rsidP="00BC16E3">
            <w:pPr>
              <w:spacing w:after="0"/>
            </w:pPr>
            <w:proofErr w:type="spellStart"/>
            <w:proofErr w:type="gramStart"/>
            <w:r w:rsidRPr="009C3804">
              <w:rPr>
                <w:rStyle w:val="code2Char"/>
              </w:rPr>
              <w:t>p↔q</w:t>
            </w:r>
            <w:proofErr w:type="spellEnd"/>
            <w:proofErr w:type="gramEnd"/>
            <w:r>
              <w:t xml:space="preserve"> is true </w:t>
            </w:r>
            <w:r w:rsidR="00471A45">
              <w:t xml:space="preserve">only </w:t>
            </w:r>
            <w:r>
              <w:t xml:space="preserve">when both </w:t>
            </w:r>
            <w:r w:rsidRPr="009C3804">
              <w:rPr>
                <w:rStyle w:val="code2Char"/>
              </w:rPr>
              <w:t>p</w:t>
            </w:r>
            <w:r>
              <w:t xml:space="preserve"> and </w:t>
            </w:r>
            <w:r w:rsidRPr="009C3804">
              <w:rPr>
                <w:rStyle w:val="code2Char"/>
              </w:rPr>
              <w:t>q</w:t>
            </w:r>
            <w:r>
              <w:t xml:space="preserve"> are true or both </w:t>
            </w:r>
            <w:r w:rsidRPr="009C3804">
              <w:rPr>
                <w:rStyle w:val="code2Char"/>
              </w:rPr>
              <w:t>p</w:t>
            </w:r>
            <w:r>
              <w:t xml:space="preserve"> and </w:t>
            </w:r>
            <w:r w:rsidRPr="009C3804">
              <w:rPr>
                <w:rStyle w:val="code2Char"/>
              </w:rPr>
              <w:t>q</w:t>
            </w:r>
            <w:r>
              <w:t xml:space="preserve"> are false</w:t>
            </w:r>
            <w:r w:rsidR="00936118">
              <w:t>.</w:t>
            </w:r>
          </w:p>
        </w:tc>
        <w:tc>
          <w:tcPr>
            <w:tcW w:w="198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proofErr w:type="spellStart"/>
            <w:r w:rsidRPr="009C3804">
              <w:rPr>
                <w:rStyle w:val="code2Char"/>
              </w:rPr>
              <w:t>iff</w:t>
            </w:r>
            <w:proofErr w:type="spellEnd"/>
          </w:p>
        </w:tc>
        <w:tc>
          <w:tcPr>
            <w:tcW w:w="207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>
              <w:rPr>
                <w:rStyle w:val="code2Char"/>
              </w:rPr>
              <w:t xml:space="preserve">p </w:t>
            </w:r>
            <w:proofErr w:type="spellStart"/>
            <w:r w:rsidRPr="009C3804">
              <w:rPr>
                <w:rStyle w:val="code2Char"/>
              </w:rPr>
              <w:t>iff</w:t>
            </w:r>
            <w:proofErr w:type="spellEnd"/>
            <w:r>
              <w:rPr>
                <w:rStyle w:val="code2Char"/>
              </w:rPr>
              <w:t xml:space="preserve"> q</w:t>
            </w:r>
          </w:p>
        </w:tc>
      </w:tr>
      <w:tr w:rsidR="00BC16E3" w:rsidTr="00471A45">
        <w:tc>
          <w:tcPr>
            <w:tcW w:w="1908" w:type="dxa"/>
            <w:vAlign w:val="center"/>
          </w:tcPr>
          <w:p w:rsidR="00BC16E3" w:rsidRDefault="00BC16E3" w:rsidP="00BC16E3">
            <w:pPr>
              <w:spacing w:after="0"/>
            </w:pPr>
            <w:r>
              <w:t>Negation (</w:t>
            </w:r>
            <w:r w:rsidRPr="00AE0F32">
              <w:t>¬</w:t>
            </w:r>
            <w:r>
              <w:t>)</w:t>
            </w:r>
          </w:p>
        </w:tc>
        <w:tc>
          <w:tcPr>
            <w:tcW w:w="3600" w:type="dxa"/>
            <w:vAlign w:val="center"/>
          </w:tcPr>
          <w:p w:rsidR="00BC16E3" w:rsidRPr="0035132B" w:rsidRDefault="00BC16E3" w:rsidP="00BC16E3">
            <w:pPr>
              <w:spacing w:after="0"/>
            </w:pPr>
            <w:r w:rsidRPr="009C3804">
              <w:rPr>
                <w:rStyle w:val="code2Char"/>
              </w:rPr>
              <w:t>¬p</w:t>
            </w:r>
            <w:r>
              <w:t xml:space="preserve"> is true only when </w:t>
            </w:r>
            <w:r w:rsidRPr="009C3804">
              <w:rPr>
                <w:rStyle w:val="code2Char"/>
              </w:rPr>
              <w:t>p</w:t>
            </w:r>
            <w:r>
              <w:t xml:space="preserve"> is false</w:t>
            </w:r>
            <w:r w:rsidR="00936118">
              <w:t>.</w:t>
            </w:r>
          </w:p>
        </w:tc>
        <w:tc>
          <w:tcPr>
            <w:tcW w:w="198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 w:rsidRPr="009C3804">
              <w:rPr>
                <w:rStyle w:val="code2Char"/>
              </w:rPr>
              <w:t>-</w:t>
            </w:r>
          </w:p>
        </w:tc>
        <w:tc>
          <w:tcPr>
            <w:tcW w:w="207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 w:rsidRPr="009C3804">
              <w:rPr>
                <w:rStyle w:val="code2Char"/>
              </w:rPr>
              <w:t>-</w:t>
            </w:r>
            <w:r>
              <w:rPr>
                <w:rStyle w:val="code2Char"/>
              </w:rPr>
              <w:t>q</w:t>
            </w:r>
          </w:p>
        </w:tc>
      </w:tr>
      <w:tr w:rsidR="00BC16E3" w:rsidTr="00471A45">
        <w:tc>
          <w:tcPr>
            <w:tcW w:w="1908" w:type="dxa"/>
            <w:vAlign w:val="center"/>
          </w:tcPr>
          <w:p w:rsidR="00BC16E3" w:rsidRPr="0035132B" w:rsidRDefault="00BC16E3" w:rsidP="00BC16E3">
            <w:pPr>
              <w:spacing w:after="0"/>
            </w:pPr>
            <w:r>
              <w:t>Conjunction (</w:t>
            </w:r>
            <w:r w:rsidRPr="00AE0F32">
              <w:rPr>
                <w:rFonts w:ascii="Cambria Math" w:hAnsi="Cambria Math" w:cs="Cambria Math"/>
              </w:rPr>
              <w:t>∧</w:t>
            </w:r>
            <w:r>
              <w:t>)</w:t>
            </w:r>
          </w:p>
        </w:tc>
        <w:tc>
          <w:tcPr>
            <w:tcW w:w="3600" w:type="dxa"/>
            <w:vAlign w:val="center"/>
          </w:tcPr>
          <w:p w:rsidR="00BC16E3" w:rsidRPr="0035132B" w:rsidRDefault="00471A45" w:rsidP="00471A45">
            <w:proofErr w:type="spellStart"/>
            <w:proofErr w:type="gramStart"/>
            <w:r w:rsidRPr="00471A45">
              <w:rPr>
                <w:rStyle w:val="code2Char"/>
              </w:rPr>
              <w:t>p</w:t>
            </w:r>
            <w:r w:rsidRPr="00471A45">
              <w:rPr>
                <w:rStyle w:val="code2Char"/>
                <w:rFonts w:ascii="Cambria Math" w:hAnsi="Cambria Math" w:cs="Cambria Math"/>
              </w:rPr>
              <w:t>∧</w:t>
            </w:r>
            <w:r w:rsidRPr="00471A45">
              <w:rPr>
                <w:rStyle w:val="code2Char"/>
              </w:rPr>
              <w:t>q</w:t>
            </w:r>
            <w:proofErr w:type="spellEnd"/>
            <w:proofErr w:type="gramEnd"/>
            <w:r>
              <w:t xml:space="preserve"> is true only when both </w:t>
            </w:r>
            <w:r w:rsidRPr="009C3804">
              <w:rPr>
                <w:rStyle w:val="code2Char"/>
              </w:rPr>
              <w:t>p</w:t>
            </w:r>
            <w:r>
              <w:t xml:space="preserve"> and </w:t>
            </w:r>
            <w:r w:rsidRPr="009C3804">
              <w:rPr>
                <w:rStyle w:val="code2Char"/>
              </w:rPr>
              <w:t>q</w:t>
            </w:r>
            <w:r>
              <w:t xml:space="preserve"> are true</w:t>
            </w:r>
            <w:r w:rsidR="00936118">
              <w:t>.</w:t>
            </w:r>
          </w:p>
        </w:tc>
        <w:tc>
          <w:tcPr>
            <w:tcW w:w="1980" w:type="dxa"/>
            <w:vAlign w:val="center"/>
          </w:tcPr>
          <w:p w:rsidR="00BC16E3" w:rsidRPr="0035132B" w:rsidRDefault="00471A45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>
              <w:rPr>
                <w:rStyle w:val="code2Char"/>
              </w:rPr>
              <w:t>a</w:t>
            </w:r>
            <w:r w:rsidR="00BC16E3">
              <w:rPr>
                <w:rStyle w:val="code2Char"/>
              </w:rPr>
              <w:t>nd</w:t>
            </w:r>
          </w:p>
        </w:tc>
        <w:tc>
          <w:tcPr>
            <w:tcW w:w="207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>
              <w:rPr>
                <w:rStyle w:val="code2Char"/>
              </w:rPr>
              <w:t>p and q</w:t>
            </w:r>
          </w:p>
        </w:tc>
      </w:tr>
      <w:tr w:rsidR="00BC16E3" w:rsidTr="00471A45">
        <w:tc>
          <w:tcPr>
            <w:tcW w:w="1908" w:type="dxa"/>
            <w:vAlign w:val="center"/>
          </w:tcPr>
          <w:p w:rsidR="00BC16E3" w:rsidRPr="0035132B" w:rsidRDefault="00BC16E3" w:rsidP="009C3804">
            <w:r>
              <w:t>Disjunction (</w:t>
            </w:r>
            <w:r w:rsidRPr="00AE0F32">
              <w:rPr>
                <w:rFonts w:ascii="Cambria Math" w:hAnsi="Cambria Math" w:cs="Cambria Math"/>
              </w:rPr>
              <w:t>∨</w:t>
            </w:r>
            <w:r>
              <w:t>)</w:t>
            </w:r>
          </w:p>
        </w:tc>
        <w:tc>
          <w:tcPr>
            <w:tcW w:w="3600" w:type="dxa"/>
            <w:vAlign w:val="center"/>
          </w:tcPr>
          <w:p w:rsidR="00BC16E3" w:rsidRPr="0035132B" w:rsidRDefault="00471A45" w:rsidP="00471A45">
            <w:proofErr w:type="spellStart"/>
            <w:proofErr w:type="gramStart"/>
            <w:r w:rsidRPr="00471A45">
              <w:rPr>
                <w:rStyle w:val="code2Char"/>
              </w:rPr>
              <w:t>p</w:t>
            </w:r>
            <w:r w:rsidRPr="00471A45">
              <w:rPr>
                <w:rStyle w:val="code2Char"/>
                <w:rFonts w:ascii="Cambria Math" w:hAnsi="Cambria Math" w:cs="Cambria Math"/>
              </w:rPr>
              <w:t>∨</w:t>
            </w:r>
            <w:r w:rsidRPr="00471A45">
              <w:rPr>
                <w:rStyle w:val="code2Char"/>
              </w:rPr>
              <w:t>q</w:t>
            </w:r>
            <w:proofErr w:type="spellEnd"/>
            <w:proofErr w:type="gramEnd"/>
            <w:r>
              <w:t xml:space="preserve"> is true only when </w:t>
            </w:r>
            <w:r w:rsidRPr="009C3804">
              <w:rPr>
                <w:rStyle w:val="code2Char"/>
              </w:rPr>
              <w:t>p</w:t>
            </w:r>
            <w:r>
              <w:t xml:space="preserve"> is true or </w:t>
            </w:r>
            <w:r w:rsidRPr="009C3804">
              <w:rPr>
                <w:rStyle w:val="code2Char"/>
              </w:rPr>
              <w:t>q</w:t>
            </w:r>
            <w:r>
              <w:t xml:space="preserve"> is true or both </w:t>
            </w:r>
            <w:r w:rsidRPr="00471A45">
              <w:rPr>
                <w:rStyle w:val="code2Char"/>
              </w:rPr>
              <w:t>p</w:t>
            </w:r>
            <w:r>
              <w:t xml:space="preserve"> and </w:t>
            </w:r>
            <w:r w:rsidRPr="00471A45">
              <w:rPr>
                <w:rStyle w:val="code2Char"/>
              </w:rPr>
              <w:t>q</w:t>
            </w:r>
            <w:r>
              <w:t xml:space="preserve"> are true</w:t>
            </w:r>
            <w:r w:rsidR="00936118">
              <w:t>.</w:t>
            </w:r>
          </w:p>
        </w:tc>
        <w:tc>
          <w:tcPr>
            <w:tcW w:w="1980" w:type="dxa"/>
            <w:vAlign w:val="center"/>
          </w:tcPr>
          <w:p w:rsidR="00BC16E3" w:rsidRPr="0035132B" w:rsidRDefault="00BC16E3" w:rsidP="009A1169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>
              <w:rPr>
                <w:rStyle w:val="code2Char"/>
              </w:rPr>
              <w:t>or</w:t>
            </w:r>
          </w:p>
        </w:tc>
        <w:tc>
          <w:tcPr>
            <w:tcW w:w="2070" w:type="dxa"/>
            <w:vAlign w:val="center"/>
          </w:tcPr>
          <w:p w:rsidR="00BC16E3" w:rsidRPr="0035132B" w:rsidRDefault="00BC16E3" w:rsidP="00BC16E3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>
              <w:rPr>
                <w:rStyle w:val="code2Char"/>
              </w:rPr>
              <w:t>p or q</w:t>
            </w:r>
          </w:p>
        </w:tc>
      </w:tr>
      <w:tr w:rsidR="00BC16E3" w:rsidTr="00471A45">
        <w:tc>
          <w:tcPr>
            <w:tcW w:w="1908" w:type="dxa"/>
            <w:vAlign w:val="center"/>
          </w:tcPr>
          <w:p w:rsidR="00BC16E3" w:rsidRPr="0035132B" w:rsidRDefault="00BC16E3" w:rsidP="009C3804">
            <w:r>
              <w:t>Exclusive Disjunction (</w:t>
            </w:r>
            <w:r w:rsidRPr="00AE0F32">
              <w:rPr>
                <w:rFonts w:ascii="Cambria Math" w:hAnsi="Cambria Math" w:cs="Cambria Math"/>
              </w:rPr>
              <w:t>⊕</w:t>
            </w:r>
            <w:r>
              <w:t>)</w:t>
            </w:r>
          </w:p>
        </w:tc>
        <w:tc>
          <w:tcPr>
            <w:tcW w:w="3600" w:type="dxa"/>
            <w:vAlign w:val="center"/>
          </w:tcPr>
          <w:p w:rsidR="00BC16E3" w:rsidRPr="0035132B" w:rsidRDefault="00936118" w:rsidP="00936118">
            <w:proofErr w:type="spellStart"/>
            <w:proofErr w:type="gramStart"/>
            <w:r w:rsidRPr="00471A45">
              <w:rPr>
                <w:rStyle w:val="code2Char"/>
              </w:rPr>
              <w:t>p</w:t>
            </w:r>
            <w:r w:rsidRPr="00936118">
              <w:rPr>
                <w:rStyle w:val="code2Char"/>
                <w:rFonts w:ascii="Cambria Math" w:hAnsi="Cambria Math" w:cs="Cambria Math"/>
              </w:rPr>
              <w:t>⊕</w:t>
            </w:r>
            <w:r w:rsidRPr="00471A45">
              <w:rPr>
                <w:rStyle w:val="code2Char"/>
              </w:rPr>
              <w:t>q</w:t>
            </w:r>
            <w:proofErr w:type="spellEnd"/>
            <w:proofErr w:type="gramEnd"/>
            <w:r>
              <w:t xml:space="preserve"> is true only when either </w:t>
            </w:r>
            <w:r w:rsidRPr="009C3804">
              <w:rPr>
                <w:rStyle w:val="code2Char"/>
              </w:rPr>
              <w:t>p</w:t>
            </w:r>
            <w:r>
              <w:t xml:space="preserve"> or </w:t>
            </w:r>
            <w:r w:rsidRPr="009C3804">
              <w:rPr>
                <w:rStyle w:val="code2Char"/>
              </w:rPr>
              <w:t>q</w:t>
            </w:r>
            <w:r>
              <w:t xml:space="preserve"> is true, but not both.</w:t>
            </w:r>
          </w:p>
        </w:tc>
        <w:tc>
          <w:tcPr>
            <w:tcW w:w="1980" w:type="dxa"/>
            <w:vAlign w:val="center"/>
          </w:tcPr>
          <w:p w:rsidR="00BC16E3" w:rsidRPr="0035132B" w:rsidRDefault="00BC16E3" w:rsidP="009A1169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proofErr w:type="spellStart"/>
            <w:r>
              <w:rPr>
                <w:rStyle w:val="code2Char"/>
              </w:rPr>
              <w:t>xor</w:t>
            </w:r>
            <w:proofErr w:type="spellEnd"/>
          </w:p>
        </w:tc>
        <w:tc>
          <w:tcPr>
            <w:tcW w:w="2070" w:type="dxa"/>
            <w:vAlign w:val="center"/>
          </w:tcPr>
          <w:p w:rsidR="00BC16E3" w:rsidRPr="0035132B" w:rsidRDefault="00BC16E3" w:rsidP="009A1169">
            <w:pPr>
              <w:pStyle w:val="ListParagraph"/>
              <w:numPr>
                <w:ilvl w:val="0"/>
                <w:numId w:val="33"/>
              </w:numPr>
              <w:spacing w:after="0"/>
              <w:ind w:left="432"/>
            </w:pPr>
            <w:r>
              <w:rPr>
                <w:rStyle w:val="code2Char"/>
              </w:rPr>
              <w:t xml:space="preserve">p </w:t>
            </w:r>
            <w:proofErr w:type="spellStart"/>
            <w:r>
              <w:rPr>
                <w:rStyle w:val="code2Char"/>
              </w:rPr>
              <w:t>xor</w:t>
            </w:r>
            <w:proofErr w:type="spellEnd"/>
            <w:r>
              <w:rPr>
                <w:rStyle w:val="code2Char"/>
              </w:rPr>
              <w:t xml:space="preserve"> q</w:t>
            </w:r>
          </w:p>
        </w:tc>
      </w:tr>
    </w:tbl>
    <w:p w:rsidR="006D782E" w:rsidRPr="00BE1E2A" w:rsidRDefault="006D782E" w:rsidP="00BE1E2A">
      <w:pPr>
        <w:pStyle w:val="Heading2"/>
        <w:rPr>
          <w:rStyle w:val="code2Char"/>
          <w:color w:val="A8422A" w:themeColor="accent1" w:themeShade="BF"/>
          <w:shd w:val="clear" w:color="auto" w:fill="auto"/>
        </w:rPr>
      </w:pPr>
      <w:bookmarkStart w:id="155" w:name="_Toc460366238"/>
      <w:r>
        <w:t>Examples</w:t>
      </w:r>
      <w:bookmarkEnd w:id="155"/>
    </w:p>
    <w:p w:rsidR="00BE1E2A" w:rsidRPr="00BE1E2A" w:rsidRDefault="005337D8" w:rsidP="006D782E">
      <w:pPr>
        <w:pStyle w:val="ListParagraph"/>
        <w:numPr>
          <w:ilvl w:val="0"/>
          <w:numId w:val="34"/>
        </w:numPr>
        <w:rPr>
          <w:rStyle w:val="code2Char"/>
          <w:rFonts w:asciiTheme="minorHAnsi" w:hAnsiTheme="minorHAnsi"/>
          <w:color w:val="auto"/>
          <w:shd w:val="clear" w:color="auto" w:fill="auto"/>
        </w:rPr>
      </w:pPr>
      <w:r>
        <w:rPr>
          <w:rStyle w:val="code2Char"/>
        </w:rPr>
        <w:t>variable</w:t>
      </w:r>
    </w:p>
    <w:p w:rsidR="00BE1E2A" w:rsidRPr="00BE1E2A" w:rsidRDefault="00BE1E2A" w:rsidP="006D782E">
      <w:pPr>
        <w:pStyle w:val="ListParagraph"/>
        <w:numPr>
          <w:ilvl w:val="0"/>
          <w:numId w:val="34"/>
        </w:numPr>
        <w:rPr>
          <w:rStyle w:val="code2Char"/>
          <w:rFonts w:asciiTheme="minorHAnsi" w:hAnsiTheme="minorHAnsi"/>
          <w:color w:val="auto"/>
          <w:shd w:val="clear" w:color="auto" w:fill="auto"/>
        </w:rPr>
      </w:pPr>
      <w:r>
        <w:rPr>
          <w:rStyle w:val="code2Char"/>
        </w:rPr>
        <w:t>-negated</w:t>
      </w:r>
    </w:p>
    <w:p w:rsidR="00BE1E2A" w:rsidRPr="00BE1E2A" w:rsidRDefault="00C02809" w:rsidP="00BE1E2A">
      <w:pPr>
        <w:pStyle w:val="ListParagraph"/>
        <w:numPr>
          <w:ilvl w:val="0"/>
          <w:numId w:val="34"/>
        </w:numPr>
        <w:rPr>
          <w:rStyle w:val="code2Char"/>
          <w:rFonts w:asciiTheme="minorHAnsi" w:hAnsiTheme="minorHAnsi"/>
          <w:color w:val="auto"/>
          <w:shd w:val="clear" w:color="auto" w:fill="auto"/>
        </w:rPr>
      </w:pPr>
      <w:r>
        <w:rPr>
          <w:rStyle w:val="code2Char"/>
        </w:rPr>
        <w:t xml:space="preserve">p </w:t>
      </w:r>
      <w:proofErr w:type="spellStart"/>
      <w:r>
        <w:rPr>
          <w:rStyle w:val="code2Char"/>
        </w:rPr>
        <w:t>iff</w:t>
      </w:r>
      <w:proofErr w:type="spellEnd"/>
      <w:r>
        <w:rPr>
          <w:rStyle w:val="code2Char"/>
        </w:rPr>
        <w:t xml:space="preserve"> -</w:t>
      </w:r>
      <w:r w:rsidR="00BE1E2A">
        <w:rPr>
          <w:rStyle w:val="code2Char"/>
        </w:rPr>
        <w:t xml:space="preserve">q </w:t>
      </w:r>
      <w:proofErr w:type="spellStart"/>
      <w:r w:rsidR="00BE1E2A">
        <w:rPr>
          <w:rStyle w:val="code2Char"/>
        </w:rPr>
        <w:t>xor</w:t>
      </w:r>
      <w:proofErr w:type="spellEnd"/>
      <w:r w:rsidR="00BE1E2A">
        <w:rPr>
          <w:rStyle w:val="code2Char"/>
        </w:rPr>
        <w:t xml:space="preserve"> r</w:t>
      </w:r>
    </w:p>
    <w:p w:rsidR="00BE1E2A" w:rsidRPr="00BE1E2A" w:rsidRDefault="00BE1E2A" w:rsidP="00BE1E2A">
      <w:pPr>
        <w:pStyle w:val="ListParagraph"/>
        <w:numPr>
          <w:ilvl w:val="0"/>
          <w:numId w:val="34"/>
        </w:numPr>
        <w:rPr>
          <w:rStyle w:val="code2Char"/>
          <w:rFonts w:asciiTheme="minorHAnsi" w:hAnsiTheme="minorHAnsi"/>
          <w:color w:val="auto"/>
          <w:shd w:val="clear" w:color="auto" w:fill="auto"/>
        </w:rPr>
      </w:pPr>
      <w:r>
        <w:rPr>
          <w:rStyle w:val="code2Char"/>
        </w:rPr>
        <w:t>-abc123 or p90x</w:t>
      </w:r>
    </w:p>
    <w:p w:rsidR="00BE1E2A" w:rsidRPr="00BE1E2A" w:rsidRDefault="00BE1E2A" w:rsidP="00BE1E2A">
      <w:pPr>
        <w:pStyle w:val="ListParagraph"/>
        <w:numPr>
          <w:ilvl w:val="0"/>
          <w:numId w:val="34"/>
        </w:numPr>
        <w:rPr>
          <w:rStyle w:val="code2Char"/>
          <w:rFonts w:asciiTheme="minorHAnsi" w:hAnsiTheme="minorHAnsi"/>
          <w:color w:val="auto"/>
          <w:shd w:val="clear" w:color="auto" w:fill="auto"/>
        </w:rPr>
      </w:pPr>
      <w:r>
        <w:rPr>
          <w:rStyle w:val="code2Char"/>
        </w:rPr>
        <w:t>-(p and q) then r</w:t>
      </w:r>
    </w:p>
    <w:p w:rsidR="00BE1E2A" w:rsidRPr="006D782E" w:rsidRDefault="00BE1E2A" w:rsidP="006D782E">
      <w:pPr>
        <w:pStyle w:val="ListParagraph"/>
        <w:numPr>
          <w:ilvl w:val="0"/>
          <w:numId w:val="34"/>
        </w:numPr>
      </w:pPr>
      <w:proofErr w:type="spellStart"/>
      <w:r w:rsidRPr="006D782E">
        <w:rPr>
          <w:rStyle w:val="code2Char"/>
        </w:rPr>
        <w:t>guardGateA</w:t>
      </w:r>
      <w:proofErr w:type="spellEnd"/>
      <w:r w:rsidRPr="006D782E">
        <w:rPr>
          <w:rStyle w:val="code2Char"/>
        </w:rPr>
        <w:t xml:space="preserve"> </w:t>
      </w:r>
      <w:proofErr w:type="spellStart"/>
      <w:r w:rsidRPr="006D782E">
        <w:rPr>
          <w:rStyle w:val="code2Char"/>
        </w:rPr>
        <w:t>xor</w:t>
      </w:r>
      <w:proofErr w:type="spellEnd"/>
      <w:r w:rsidRPr="006D782E">
        <w:rPr>
          <w:rStyle w:val="code2Char"/>
        </w:rPr>
        <w:t xml:space="preserve"> patrol</w:t>
      </w:r>
    </w:p>
    <w:sectPr w:rsidR="00BE1E2A" w:rsidRPr="006D782E" w:rsidSect="00693B27">
      <w:footerReference w:type="default" r:id="rId69"/>
      <w:footerReference w:type="first" r:id="rId7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7D2" w:rsidRDefault="005A37D2" w:rsidP="00643D03">
      <w:pPr>
        <w:spacing w:after="0"/>
      </w:pPr>
      <w:r>
        <w:separator/>
      </w:r>
    </w:p>
  </w:endnote>
  <w:endnote w:type="continuationSeparator" w:id="0">
    <w:p w:rsidR="005A37D2" w:rsidRDefault="005A37D2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2809" w:rsidRDefault="0074378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E0333">
            <w:rPr>
              <w:noProof/>
            </w:rPr>
            <w:t>20</w:t>
          </w:r>
        </w:fldSimple>
        <w:r w:rsidR="00C02809">
          <w:t xml:space="preserve"> | </w:t>
        </w:r>
        <w:r w:rsidR="00C02809">
          <w:rPr>
            <w:color w:val="7F7F7F" w:themeColor="background1" w:themeShade="7F"/>
            <w:spacing w:val="60"/>
          </w:rPr>
          <w:t>Page</w:t>
        </w:r>
      </w:p>
    </w:sdtContent>
  </w:sdt>
  <w:p w:rsidR="00C02809" w:rsidRDefault="00C028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809" w:rsidRPr="00643D03" w:rsidRDefault="00C02809" w:rsidP="00643D03">
    <w:pPr>
      <w:pStyle w:val="Footer"/>
      <w:jc w:val="center"/>
      <w:rPr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7D2" w:rsidRDefault="005A37D2" w:rsidP="00643D03">
      <w:pPr>
        <w:spacing w:after="0"/>
      </w:pPr>
      <w:r>
        <w:separator/>
      </w:r>
    </w:p>
  </w:footnote>
  <w:footnote w:type="continuationSeparator" w:id="0">
    <w:p w:rsidR="005A37D2" w:rsidRDefault="005A37D2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124A"/>
    <w:multiLevelType w:val="hybridMultilevel"/>
    <w:tmpl w:val="995A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731EA"/>
    <w:multiLevelType w:val="hybridMultilevel"/>
    <w:tmpl w:val="2B4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77ED7"/>
    <w:multiLevelType w:val="hybridMultilevel"/>
    <w:tmpl w:val="B576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20F3"/>
    <w:multiLevelType w:val="hybridMultilevel"/>
    <w:tmpl w:val="7874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B54F8"/>
    <w:multiLevelType w:val="hybridMultilevel"/>
    <w:tmpl w:val="EB0253D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78D21AF"/>
    <w:multiLevelType w:val="hybridMultilevel"/>
    <w:tmpl w:val="2F66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00EDA"/>
    <w:multiLevelType w:val="hybridMultilevel"/>
    <w:tmpl w:val="CCDCB03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4F345C5"/>
    <w:multiLevelType w:val="hybridMultilevel"/>
    <w:tmpl w:val="AE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03018"/>
    <w:multiLevelType w:val="hybridMultilevel"/>
    <w:tmpl w:val="8D66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87074"/>
    <w:multiLevelType w:val="hybridMultilevel"/>
    <w:tmpl w:val="D902C26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2D0E3DA1"/>
    <w:multiLevelType w:val="hybridMultilevel"/>
    <w:tmpl w:val="1AB4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931F5"/>
    <w:multiLevelType w:val="hybridMultilevel"/>
    <w:tmpl w:val="C8CA870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33672B92"/>
    <w:multiLevelType w:val="hybridMultilevel"/>
    <w:tmpl w:val="EAD8E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D40640"/>
    <w:multiLevelType w:val="hybridMultilevel"/>
    <w:tmpl w:val="F80EB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A19F2"/>
    <w:multiLevelType w:val="hybridMultilevel"/>
    <w:tmpl w:val="4150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F4C4C"/>
    <w:multiLevelType w:val="hybridMultilevel"/>
    <w:tmpl w:val="C52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93B60"/>
    <w:multiLevelType w:val="hybridMultilevel"/>
    <w:tmpl w:val="1BF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D6354"/>
    <w:multiLevelType w:val="hybridMultilevel"/>
    <w:tmpl w:val="A742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75352"/>
    <w:multiLevelType w:val="hybridMultilevel"/>
    <w:tmpl w:val="6E2C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8D5B5A"/>
    <w:multiLevelType w:val="hybridMultilevel"/>
    <w:tmpl w:val="AF9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84A8F"/>
    <w:multiLevelType w:val="hybridMultilevel"/>
    <w:tmpl w:val="20244EA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A0377C9"/>
    <w:multiLevelType w:val="hybridMultilevel"/>
    <w:tmpl w:val="580E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6F307A"/>
    <w:multiLevelType w:val="hybridMultilevel"/>
    <w:tmpl w:val="1DF8F73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B784F8D"/>
    <w:multiLevelType w:val="hybridMultilevel"/>
    <w:tmpl w:val="5340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90EC2"/>
    <w:multiLevelType w:val="hybridMultilevel"/>
    <w:tmpl w:val="CBF4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D3AFC"/>
    <w:multiLevelType w:val="hybridMultilevel"/>
    <w:tmpl w:val="7E203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E718E"/>
    <w:multiLevelType w:val="hybridMultilevel"/>
    <w:tmpl w:val="348C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0081F"/>
    <w:multiLevelType w:val="hybridMultilevel"/>
    <w:tmpl w:val="8E38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D610D"/>
    <w:multiLevelType w:val="hybridMultilevel"/>
    <w:tmpl w:val="DDD0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680BFE"/>
    <w:multiLevelType w:val="hybridMultilevel"/>
    <w:tmpl w:val="62EA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337C9"/>
    <w:multiLevelType w:val="hybridMultilevel"/>
    <w:tmpl w:val="CBF4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542315"/>
    <w:multiLevelType w:val="hybridMultilevel"/>
    <w:tmpl w:val="1D244A3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7FC73F8E"/>
    <w:multiLevelType w:val="hybridMultilevel"/>
    <w:tmpl w:val="C1CE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28"/>
  </w:num>
  <w:num w:numId="5">
    <w:abstractNumId w:val="33"/>
  </w:num>
  <w:num w:numId="6">
    <w:abstractNumId w:val="6"/>
  </w:num>
  <w:num w:numId="7">
    <w:abstractNumId w:val="12"/>
  </w:num>
  <w:num w:numId="8">
    <w:abstractNumId w:val="21"/>
  </w:num>
  <w:num w:numId="9">
    <w:abstractNumId w:val="17"/>
  </w:num>
  <w:num w:numId="10">
    <w:abstractNumId w:val="15"/>
  </w:num>
  <w:num w:numId="11">
    <w:abstractNumId w:val="23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32"/>
  </w:num>
  <w:num w:numId="17">
    <w:abstractNumId w:val="27"/>
  </w:num>
  <w:num w:numId="18">
    <w:abstractNumId w:val="29"/>
  </w:num>
  <w:num w:numId="19">
    <w:abstractNumId w:val="9"/>
  </w:num>
  <w:num w:numId="20">
    <w:abstractNumId w:val="30"/>
  </w:num>
  <w:num w:numId="21">
    <w:abstractNumId w:val="0"/>
  </w:num>
  <w:num w:numId="22">
    <w:abstractNumId w:val="26"/>
  </w:num>
  <w:num w:numId="23">
    <w:abstractNumId w:val="31"/>
  </w:num>
  <w:num w:numId="24">
    <w:abstractNumId w:val="14"/>
  </w:num>
  <w:num w:numId="25">
    <w:abstractNumId w:val="25"/>
  </w:num>
  <w:num w:numId="26">
    <w:abstractNumId w:val="1"/>
  </w:num>
  <w:num w:numId="27">
    <w:abstractNumId w:val="20"/>
  </w:num>
  <w:num w:numId="28">
    <w:abstractNumId w:val="11"/>
  </w:num>
  <w:num w:numId="29">
    <w:abstractNumId w:val="5"/>
  </w:num>
  <w:num w:numId="30">
    <w:abstractNumId w:val="22"/>
  </w:num>
  <w:num w:numId="31">
    <w:abstractNumId w:val="8"/>
  </w:num>
  <w:num w:numId="32">
    <w:abstractNumId w:val="24"/>
  </w:num>
  <w:num w:numId="33">
    <w:abstractNumId w:val="16"/>
  </w:num>
  <w:num w:numId="34">
    <w:abstractNumId w:val="2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07EAA"/>
    <w:rsid w:val="00015A1F"/>
    <w:rsid w:val="0001610B"/>
    <w:rsid w:val="00020974"/>
    <w:rsid w:val="00021432"/>
    <w:rsid w:val="000239DD"/>
    <w:rsid w:val="00023B28"/>
    <w:rsid w:val="000267A7"/>
    <w:rsid w:val="0003002B"/>
    <w:rsid w:val="0003218F"/>
    <w:rsid w:val="00033503"/>
    <w:rsid w:val="000543D6"/>
    <w:rsid w:val="00061A06"/>
    <w:rsid w:val="00086610"/>
    <w:rsid w:val="000A1A43"/>
    <w:rsid w:val="000A1ADC"/>
    <w:rsid w:val="000B2DE8"/>
    <w:rsid w:val="000B4CE2"/>
    <w:rsid w:val="000D55D9"/>
    <w:rsid w:val="000E434F"/>
    <w:rsid w:val="000F3FFC"/>
    <w:rsid w:val="000F40E3"/>
    <w:rsid w:val="00102D02"/>
    <w:rsid w:val="00113CC3"/>
    <w:rsid w:val="00116CF0"/>
    <w:rsid w:val="00120EDB"/>
    <w:rsid w:val="0012646D"/>
    <w:rsid w:val="001279FB"/>
    <w:rsid w:val="001358C3"/>
    <w:rsid w:val="001375EC"/>
    <w:rsid w:val="00150518"/>
    <w:rsid w:val="00172BBF"/>
    <w:rsid w:val="00174910"/>
    <w:rsid w:val="00177224"/>
    <w:rsid w:val="001850BD"/>
    <w:rsid w:val="001855AE"/>
    <w:rsid w:val="00186B46"/>
    <w:rsid w:val="001928C0"/>
    <w:rsid w:val="00195698"/>
    <w:rsid w:val="001A07BF"/>
    <w:rsid w:val="001A0BE5"/>
    <w:rsid w:val="001A4DFF"/>
    <w:rsid w:val="001A5A56"/>
    <w:rsid w:val="001B6ED8"/>
    <w:rsid w:val="001C4DEF"/>
    <w:rsid w:val="001D2A09"/>
    <w:rsid w:val="001D3D1E"/>
    <w:rsid w:val="001D6688"/>
    <w:rsid w:val="001F0B77"/>
    <w:rsid w:val="001F1105"/>
    <w:rsid w:val="002031D7"/>
    <w:rsid w:val="00205656"/>
    <w:rsid w:val="002070B6"/>
    <w:rsid w:val="00210B58"/>
    <w:rsid w:val="00213CF5"/>
    <w:rsid w:val="00214316"/>
    <w:rsid w:val="00223E64"/>
    <w:rsid w:val="00232B40"/>
    <w:rsid w:val="00234406"/>
    <w:rsid w:val="00234D07"/>
    <w:rsid w:val="00242BF4"/>
    <w:rsid w:val="00252893"/>
    <w:rsid w:val="00252D9E"/>
    <w:rsid w:val="002553CA"/>
    <w:rsid w:val="002605D4"/>
    <w:rsid w:val="00276D73"/>
    <w:rsid w:val="002771B7"/>
    <w:rsid w:val="00281E61"/>
    <w:rsid w:val="002844EC"/>
    <w:rsid w:val="002945E8"/>
    <w:rsid w:val="00295116"/>
    <w:rsid w:val="00296274"/>
    <w:rsid w:val="002A2F0A"/>
    <w:rsid w:val="002B089D"/>
    <w:rsid w:val="002B0E8F"/>
    <w:rsid w:val="002B7626"/>
    <w:rsid w:val="002C3649"/>
    <w:rsid w:val="002C7BE9"/>
    <w:rsid w:val="002D06AF"/>
    <w:rsid w:val="002E06F9"/>
    <w:rsid w:val="002E0ADB"/>
    <w:rsid w:val="002E5C0B"/>
    <w:rsid w:val="00304FDE"/>
    <w:rsid w:val="00306BBD"/>
    <w:rsid w:val="003153E1"/>
    <w:rsid w:val="0031584F"/>
    <w:rsid w:val="003170F7"/>
    <w:rsid w:val="003273C6"/>
    <w:rsid w:val="00340882"/>
    <w:rsid w:val="00343144"/>
    <w:rsid w:val="0035132B"/>
    <w:rsid w:val="00352065"/>
    <w:rsid w:val="00353DF1"/>
    <w:rsid w:val="00355B88"/>
    <w:rsid w:val="00356424"/>
    <w:rsid w:val="0036103C"/>
    <w:rsid w:val="003703CB"/>
    <w:rsid w:val="00371B8C"/>
    <w:rsid w:val="00372CEB"/>
    <w:rsid w:val="00390012"/>
    <w:rsid w:val="0039797F"/>
    <w:rsid w:val="003B1373"/>
    <w:rsid w:val="003B6F66"/>
    <w:rsid w:val="003B7E85"/>
    <w:rsid w:val="003C06E9"/>
    <w:rsid w:val="003C5E59"/>
    <w:rsid w:val="003D469B"/>
    <w:rsid w:val="003D5F9E"/>
    <w:rsid w:val="003E1F5F"/>
    <w:rsid w:val="003E229F"/>
    <w:rsid w:val="003E256E"/>
    <w:rsid w:val="003E6F7E"/>
    <w:rsid w:val="003E7151"/>
    <w:rsid w:val="003F1F61"/>
    <w:rsid w:val="003F2ADE"/>
    <w:rsid w:val="003F4EA7"/>
    <w:rsid w:val="00403C69"/>
    <w:rsid w:val="004151D2"/>
    <w:rsid w:val="00416EA8"/>
    <w:rsid w:val="00417A85"/>
    <w:rsid w:val="004327B7"/>
    <w:rsid w:val="0043747B"/>
    <w:rsid w:val="00450E6D"/>
    <w:rsid w:val="0046023D"/>
    <w:rsid w:val="00463D93"/>
    <w:rsid w:val="00471A45"/>
    <w:rsid w:val="004807E1"/>
    <w:rsid w:val="00492043"/>
    <w:rsid w:val="004A0057"/>
    <w:rsid w:val="004A3EC7"/>
    <w:rsid w:val="004B6A8A"/>
    <w:rsid w:val="004C13F3"/>
    <w:rsid w:val="004C1E97"/>
    <w:rsid w:val="004C30F5"/>
    <w:rsid w:val="004D0E4B"/>
    <w:rsid w:val="004D28EE"/>
    <w:rsid w:val="004D4517"/>
    <w:rsid w:val="004E0ED6"/>
    <w:rsid w:val="004E708D"/>
    <w:rsid w:val="004F0CE8"/>
    <w:rsid w:val="004F21B4"/>
    <w:rsid w:val="004F3654"/>
    <w:rsid w:val="004F5F92"/>
    <w:rsid w:val="004F6566"/>
    <w:rsid w:val="00501118"/>
    <w:rsid w:val="0050116E"/>
    <w:rsid w:val="005057E8"/>
    <w:rsid w:val="00506234"/>
    <w:rsid w:val="0051010C"/>
    <w:rsid w:val="00510FC5"/>
    <w:rsid w:val="00521FFA"/>
    <w:rsid w:val="005337D8"/>
    <w:rsid w:val="00533B9C"/>
    <w:rsid w:val="00536A53"/>
    <w:rsid w:val="00536D29"/>
    <w:rsid w:val="00546927"/>
    <w:rsid w:val="00552281"/>
    <w:rsid w:val="0055375C"/>
    <w:rsid w:val="00556FB1"/>
    <w:rsid w:val="0056122D"/>
    <w:rsid w:val="00563B5F"/>
    <w:rsid w:val="005828DD"/>
    <w:rsid w:val="00582C3C"/>
    <w:rsid w:val="005924DE"/>
    <w:rsid w:val="00592E88"/>
    <w:rsid w:val="00593BD7"/>
    <w:rsid w:val="005977E7"/>
    <w:rsid w:val="005A37D2"/>
    <w:rsid w:val="005A41C4"/>
    <w:rsid w:val="005A5395"/>
    <w:rsid w:val="005B0E08"/>
    <w:rsid w:val="005B212C"/>
    <w:rsid w:val="005B2620"/>
    <w:rsid w:val="005C1FCC"/>
    <w:rsid w:val="005C5111"/>
    <w:rsid w:val="005D2404"/>
    <w:rsid w:val="005D38E2"/>
    <w:rsid w:val="005D4F60"/>
    <w:rsid w:val="005E0333"/>
    <w:rsid w:val="005E0D55"/>
    <w:rsid w:val="005E2977"/>
    <w:rsid w:val="005E31FA"/>
    <w:rsid w:val="005F254D"/>
    <w:rsid w:val="00601D48"/>
    <w:rsid w:val="00610AE3"/>
    <w:rsid w:val="00626701"/>
    <w:rsid w:val="00631039"/>
    <w:rsid w:val="0063210C"/>
    <w:rsid w:val="00634997"/>
    <w:rsid w:val="00634C12"/>
    <w:rsid w:val="00643D03"/>
    <w:rsid w:val="00645C00"/>
    <w:rsid w:val="006623CB"/>
    <w:rsid w:val="00674BD5"/>
    <w:rsid w:val="0067537E"/>
    <w:rsid w:val="00680228"/>
    <w:rsid w:val="00682C6E"/>
    <w:rsid w:val="00691BFF"/>
    <w:rsid w:val="00693B27"/>
    <w:rsid w:val="00697C9F"/>
    <w:rsid w:val="006B7075"/>
    <w:rsid w:val="006C5A64"/>
    <w:rsid w:val="006D1111"/>
    <w:rsid w:val="006D33B3"/>
    <w:rsid w:val="006D782E"/>
    <w:rsid w:val="006E4771"/>
    <w:rsid w:val="006F4400"/>
    <w:rsid w:val="006F674D"/>
    <w:rsid w:val="007023EF"/>
    <w:rsid w:val="00702D1D"/>
    <w:rsid w:val="00703374"/>
    <w:rsid w:val="00704C9C"/>
    <w:rsid w:val="00705335"/>
    <w:rsid w:val="00713642"/>
    <w:rsid w:val="00716823"/>
    <w:rsid w:val="00720613"/>
    <w:rsid w:val="00731C2B"/>
    <w:rsid w:val="00737B24"/>
    <w:rsid w:val="0074061C"/>
    <w:rsid w:val="00740F42"/>
    <w:rsid w:val="00743787"/>
    <w:rsid w:val="00765201"/>
    <w:rsid w:val="007653AB"/>
    <w:rsid w:val="00766E53"/>
    <w:rsid w:val="007710B1"/>
    <w:rsid w:val="0077251F"/>
    <w:rsid w:val="00781C8C"/>
    <w:rsid w:val="0078520F"/>
    <w:rsid w:val="00791B0D"/>
    <w:rsid w:val="0079504A"/>
    <w:rsid w:val="00795C4D"/>
    <w:rsid w:val="007A4DB4"/>
    <w:rsid w:val="007A74A1"/>
    <w:rsid w:val="007B0618"/>
    <w:rsid w:val="007B1EE3"/>
    <w:rsid w:val="007C7E03"/>
    <w:rsid w:val="007D4925"/>
    <w:rsid w:val="007D7EC6"/>
    <w:rsid w:val="007E1839"/>
    <w:rsid w:val="007F3BC0"/>
    <w:rsid w:val="00804CE6"/>
    <w:rsid w:val="00811688"/>
    <w:rsid w:val="00812060"/>
    <w:rsid w:val="00813D1A"/>
    <w:rsid w:val="00816BA2"/>
    <w:rsid w:val="008171DA"/>
    <w:rsid w:val="0082209C"/>
    <w:rsid w:val="00830713"/>
    <w:rsid w:val="008328C3"/>
    <w:rsid w:val="008349CA"/>
    <w:rsid w:val="00836690"/>
    <w:rsid w:val="008368DB"/>
    <w:rsid w:val="008414E4"/>
    <w:rsid w:val="008449C6"/>
    <w:rsid w:val="00847D16"/>
    <w:rsid w:val="008509D4"/>
    <w:rsid w:val="00855CDA"/>
    <w:rsid w:val="008612D8"/>
    <w:rsid w:val="008632A7"/>
    <w:rsid w:val="008642D7"/>
    <w:rsid w:val="00865C7B"/>
    <w:rsid w:val="0086665A"/>
    <w:rsid w:val="008712D0"/>
    <w:rsid w:val="00882094"/>
    <w:rsid w:val="0089230F"/>
    <w:rsid w:val="008941D0"/>
    <w:rsid w:val="008964DD"/>
    <w:rsid w:val="008A5F45"/>
    <w:rsid w:val="008A666D"/>
    <w:rsid w:val="008A7FBD"/>
    <w:rsid w:val="008B35E8"/>
    <w:rsid w:val="008B769C"/>
    <w:rsid w:val="008C0CA0"/>
    <w:rsid w:val="008C2DE5"/>
    <w:rsid w:val="008C549C"/>
    <w:rsid w:val="008C5CC8"/>
    <w:rsid w:val="008D0668"/>
    <w:rsid w:val="008D38F1"/>
    <w:rsid w:val="008D77ED"/>
    <w:rsid w:val="008E07E1"/>
    <w:rsid w:val="008F082E"/>
    <w:rsid w:val="008F1DE3"/>
    <w:rsid w:val="009024A9"/>
    <w:rsid w:val="00902D9B"/>
    <w:rsid w:val="009126C0"/>
    <w:rsid w:val="00920300"/>
    <w:rsid w:val="009217A5"/>
    <w:rsid w:val="00921FA6"/>
    <w:rsid w:val="00927DF6"/>
    <w:rsid w:val="00936118"/>
    <w:rsid w:val="00945CA5"/>
    <w:rsid w:val="00952660"/>
    <w:rsid w:val="00952D49"/>
    <w:rsid w:val="00957D37"/>
    <w:rsid w:val="00963A3F"/>
    <w:rsid w:val="0097573D"/>
    <w:rsid w:val="00990384"/>
    <w:rsid w:val="0099216B"/>
    <w:rsid w:val="009939EC"/>
    <w:rsid w:val="009A063A"/>
    <w:rsid w:val="009A1169"/>
    <w:rsid w:val="009A75CE"/>
    <w:rsid w:val="009A7899"/>
    <w:rsid w:val="009B331C"/>
    <w:rsid w:val="009B40F9"/>
    <w:rsid w:val="009B511C"/>
    <w:rsid w:val="009B7798"/>
    <w:rsid w:val="009C0D95"/>
    <w:rsid w:val="009C3804"/>
    <w:rsid w:val="009C49B2"/>
    <w:rsid w:val="009D3B72"/>
    <w:rsid w:val="009D4CB1"/>
    <w:rsid w:val="009D4F2C"/>
    <w:rsid w:val="009E7CC3"/>
    <w:rsid w:val="009F0A24"/>
    <w:rsid w:val="009F0F9F"/>
    <w:rsid w:val="009F5134"/>
    <w:rsid w:val="009F7E37"/>
    <w:rsid w:val="00A015EF"/>
    <w:rsid w:val="00A0613B"/>
    <w:rsid w:val="00A07C21"/>
    <w:rsid w:val="00A11229"/>
    <w:rsid w:val="00A163DD"/>
    <w:rsid w:val="00A214C0"/>
    <w:rsid w:val="00A23D3B"/>
    <w:rsid w:val="00A23F50"/>
    <w:rsid w:val="00A303C9"/>
    <w:rsid w:val="00A30C3D"/>
    <w:rsid w:val="00A32530"/>
    <w:rsid w:val="00A326F3"/>
    <w:rsid w:val="00A40058"/>
    <w:rsid w:val="00A40AE7"/>
    <w:rsid w:val="00A41171"/>
    <w:rsid w:val="00A56B39"/>
    <w:rsid w:val="00A71EFE"/>
    <w:rsid w:val="00A80E52"/>
    <w:rsid w:val="00A8336A"/>
    <w:rsid w:val="00A8562C"/>
    <w:rsid w:val="00A91E07"/>
    <w:rsid w:val="00AA3650"/>
    <w:rsid w:val="00AA4A6D"/>
    <w:rsid w:val="00AC1E55"/>
    <w:rsid w:val="00AC50B4"/>
    <w:rsid w:val="00AD1509"/>
    <w:rsid w:val="00AD40E0"/>
    <w:rsid w:val="00AD53F9"/>
    <w:rsid w:val="00AD7E1E"/>
    <w:rsid w:val="00AE0F32"/>
    <w:rsid w:val="00AE3E92"/>
    <w:rsid w:val="00AE40B5"/>
    <w:rsid w:val="00AF0212"/>
    <w:rsid w:val="00AF219C"/>
    <w:rsid w:val="00B03D50"/>
    <w:rsid w:val="00B064CE"/>
    <w:rsid w:val="00B12662"/>
    <w:rsid w:val="00B14B4E"/>
    <w:rsid w:val="00B15142"/>
    <w:rsid w:val="00B1593B"/>
    <w:rsid w:val="00B16511"/>
    <w:rsid w:val="00B25DFD"/>
    <w:rsid w:val="00B3265D"/>
    <w:rsid w:val="00B35B32"/>
    <w:rsid w:val="00B60018"/>
    <w:rsid w:val="00B704D4"/>
    <w:rsid w:val="00B70968"/>
    <w:rsid w:val="00B744CB"/>
    <w:rsid w:val="00B74D7E"/>
    <w:rsid w:val="00B83079"/>
    <w:rsid w:val="00B85B35"/>
    <w:rsid w:val="00BA22FA"/>
    <w:rsid w:val="00BA24DF"/>
    <w:rsid w:val="00BA2C97"/>
    <w:rsid w:val="00BA4FC3"/>
    <w:rsid w:val="00BA7412"/>
    <w:rsid w:val="00BB2C96"/>
    <w:rsid w:val="00BB60E9"/>
    <w:rsid w:val="00BC16E3"/>
    <w:rsid w:val="00BC6BAB"/>
    <w:rsid w:val="00BD2953"/>
    <w:rsid w:val="00BE1D6F"/>
    <w:rsid w:val="00BE1E1B"/>
    <w:rsid w:val="00BE1E2A"/>
    <w:rsid w:val="00BE24CC"/>
    <w:rsid w:val="00BE2C98"/>
    <w:rsid w:val="00BE7FA5"/>
    <w:rsid w:val="00BF601D"/>
    <w:rsid w:val="00C02809"/>
    <w:rsid w:val="00C11873"/>
    <w:rsid w:val="00C16BA8"/>
    <w:rsid w:val="00C24C33"/>
    <w:rsid w:val="00C27C3B"/>
    <w:rsid w:val="00C300C8"/>
    <w:rsid w:val="00C31480"/>
    <w:rsid w:val="00C33AB1"/>
    <w:rsid w:val="00C37D39"/>
    <w:rsid w:val="00C4462E"/>
    <w:rsid w:val="00C52CD0"/>
    <w:rsid w:val="00C53E47"/>
    <w:rsid w:val="00C62FC4"/>
    <w:rsid w:val="00C63EF3"/>
    <w:rsid w:val="00C6603D"/>
    <w:rsid w:val="00C67C22"/>
    <w:rsid w:val="00C71458"/>
    <w:rsid w:val="00C721D0"/>
    <w:rsid w:val="00C8237C"/>
    <w:rsid w:val="00C83D10"/>
    <w:rsid w:val="00C926BD"/>
    <w:rsid w:val="00CA2502"/>
    <w:rsid w:val="00CA2B53"/>
    <w:rsid w:val="00CA4A85"/>
    <w:rsid w:val="00CB0AE8"/>
    <w:rsid w:val="00CB12CB"/>
    <w:rsid w:val="00CB56BA"/>
    <w:rsid w:val="00CC5573"/>
    <w:rsid w:val="00CE353E"/>
    <w:rsid w:val="00D015D2"/>
    <w:rsid w:val="00D01C57"/>
    <w:rsid w:val="00D12A45"/>
    <w:rsid w:val="00D17829"/>
    <w:rsid w:val="00D20EA1"/>
    <w:rsid w:val="00D227C1"/>
    <w:rsid w:val="00D25BE3"/>
    <w:rsid w:val="00D45434"/>
    <w:rsid w:val="00D53910"/>
    <w:rsid w:val="00D56134"/>
    <w:rsid w:val="00D561B7"/>
    <w:rsid w:val="00D578AF"/>
    <w:rsid w:val="00D57EF5"/>
    <w:rsid w:val="00D65D5E"/>
    <w:rsid w:val="00D67180"/>
    <w:rsid w:val="00D746B4"/>
    <w:rsid w:val="00D76453"/>
    <w:rsid w:val="00D820B4"/>
    <w:rsid w:val="00D92CC9"/>
    <w:rsid w:val="00D93D7D"/>
    <w:rsid w:val="00D96D7B"/>
    <w:rsid w:val="00DA63C9"/>
    <w:rsid w:val="00DA7DE4"/>
    <w:rsid w:val="00DB50F5"/>
    <w:rsid w:val="00DC192F"/>
    <w:rsid w:val="00DC7BD9"/>
    <w:rsid w:val="00DD0DE8"/>
    <w:rsid w:val="00DD75A5"/>
    <w:rsid w:val="00DE3290"/>
    <w:rsid w:val="00DE69C8"/>
    <w:rsid w:val="00E05CCC"/>
    <w:rsid w:val="00E1605E"/>
    <w:rsid w:val="00E22425"/>
    <w:rsid w:val="00E22F24"/>
    <w:rsid w:val="00E23C23"/>
    <w:rsid w:val="00E253F8"/>
    <w:rsid w:val="00E273AC"/>
    <w:rsid w:val="00E40E24"/>
    <w:rsid w:val="00E42F3D"/>
    <w:rsid w:val="00E44C83"/>
    <w:rsid w:val="00E7169A"/>
    <w:rsid w:val="00E74201"/>
    <w:rsid w:val="00E924B8"/>
    <w:rsid w:val="00E9284B"/>
    <w:rsid w:val="00E93ACF"/>
    <w:rsid w:val="00E95D34"/>
    <w:rsid w:val="00E96289"/>
    <w:rsid w:val="00EA54DA"/>
    <w:rsid w:val="00EB0BCC"/>
    <w:rsid w:val="00ED2CC5"/>
    <w:rsid w:val="00ED3F82"/>
    <w:rsid w:val="00ED7E7A"/>
    <w:rsid w:val="00EE2751"/>
    <w:rsid w:val="00EE2CB3"/>
    <w:rsid w:val="00EF22AA"/>
    <w:rsid w:val="00EF2DCD"/>
    <w:rsid w:val="00EF6204"/>
    <w:rsid w:val="00EF666D"/>
    <w:rsid w:val="00F03A01"/>
    <w:rsid w:val="00F30785"/>
    <w:rsid w:val="00F3148B"/>
    <w:rsid w:val="00F35528"/>
    <w:rsid w:val="00F44CEF"/>
    <w:rsid w:val="00F465FA"/>
    <w:rsid w:val="00F46BBB"/>
    <w:rsid w:val="00F539C6"/>
    <w:rsid w:val="00F603E5"/>
    <w:rsid w:val="00F70B6F"/>
    <w:rsid w:val="00F71136"/>
    <w:rsid w:val="00F86E9E"/>
    <w:rsid w:val="00F928D5"/>
    <w:rsid w:val="00FA04B1"/>
    <w:rsid w:val="00FA1524"/>
    <w:rsid w:val="00FA3B25"/>
    <w:rsid w:val="00FA49FE"/>
    <w:rsid w:val="00FB42AD"/>
    <w:rsid w:val="00FC1164"/>
    <w:rsid w:val="00FC42F7"/>
    <w:rsid w:val="00FC727B"/>
    <w:rsid w:val="00FD1B51"/>
    <w:rsid w:val="00FD673B"/>
    <w:rsid w:val="00FD6A40"/>
    <w:rsid w:val="00FE1363"/>
    <w:rsid w:val="00FF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 strokecolor="red"/>
    </o:shapedefaults>
    <o:shapelayout v:ext="edit">
      <o:idmap v:ext="edit" data="1"/>
      <o:rules v:ext="edit">
        <o:r id="V:Rule38" type="connector" idref="#_x0000_s1080"/>
        <o:r id="V:Rule39" type="connector" idref="#_x0000_s1076"/>
        <o:r id="V:Rule40" type="connector" idref="#_x0000_s1066"/>
        <o:r id="V:Rule41" type="connector" idref="#_x0000_s1051"/>
        <o:r id="V:Rule42" type="connector" idref="#_x0000_s1072"/>
        <o:r id="V:Rule43" type="connector" idref="#_x0000_s1048"/>
        <o:r id="V:Rule44" type="connector" idref="#_x0000_s1040"/>
        <o:r id="V:Rule45" type="connector" idref="#_x0000_s1099"/>
        <o:r id="V:Rule46" type="connector" idref="#_x0000_s1083"/>
        <o:r id="V:Rule47" type="connector" idref="#_x0000_s1073"/>
        <o:r id="V:Rule48" type="connector" idref="#_x0000_s1074"/>
        <o:r id="V:Rule49" type="connector" idref="#_x0000_s1075"/>
        <o:r id="V:Rule50" type="connector" idref="#_x0000_s1077"/>
        <o:r id="V:Rule51" type="connector" idref="#_x0000_s1054"/>
        <o:r id="V:Rule52" type="connector" idref="#_x0000_s1079"/>
        <o:r id="V:Rule53" type="connector" idref="#_x0000_s1056"/>
        <o:r id="V:Rule54" type="connector" idref="#_x0000_s1059"/>
        <o:r id="V:Rule55" type="connector" idref="#_x0000_s1067"/>
        <o:r id="V:Rule56" type="connector" idref="#_x0000_s1063"/>
        <o:r id="V:Rule57" type="connector" idref="#_x0000_s1069"/>
        <o:r id="V:Rule58" type="connector" idref="#_x0000_s1055"/>
        <o:r id="V:Rule59" type="connector" idref="#_x0000_s1078"/>
        <o:r id="V:Rule60" type="connector" idref="#_x0000_s1065"/>
        <o:r id="V:Rule61" type="connector" idref="#_x0000_s1041"/>
        <o:r id="V:Rule62" type="connector" idref="#_x0000_s1046"/>
        <o:r id="V:Rule63" type="connector" idref="#_x0000_s1053"/>
        <o:r id="V:Rule64" type="connector" idref="#_x0000_s1043"/>
        <o:r id="V:Rule65" type="connector" idref="#_x0000_s1060"/>
        <o:r id="V:Rule66" type="connector" idref="#_x0000_s1068"/>
        <o:r id="V:Rule67" type="connector" idref="#_x0000_s1070"/>
        <o:r id="V:Rule68" type="connector" idref="#_x0000_s1061"/>
        <o:r id="V:Rule69" type="connector" idref="#_x0000_s1082"/>
        <o:r id="V:Rule70" type="connector" idref="#_x0000_s1044"/>
        <o:r id="V:Rule71" type="connector" idref="#_x0000_s1057"/>
        <o:r id="V:Rule72" type="connector" idref="#_x0000_s1064"/>
        <o:r id="V:Rule73" type="connector" idref="#_x0000_s1058"/>
        <o:r id="V:Rule7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E4"/>
    <w:pPr>
      <w:spacing w:after="120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FBD"/>
    <w:pPr>
      <w:keepNext/>
      <w:pageBreakBefore/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C3D"/>
    <w:pPr>
      <w:keepNext/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C3D"/>
    <w:pPr>
      <w:keepNext/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1D7"/>
    <w:pPr>
      <w:keepNext/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D7"/>
    <w:pPr>
      <w:keepNext/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8A7FBD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0C3D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0C3D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31D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31D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EF666D"/>
    <w:pPr>
      <w:pageBreakBefore w:val="0"/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6122D"/>
    <w:rPr>
      <w:color w:val="694F07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1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2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2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2.bin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oleObject" Target="embeddings/oleObject8.bin"/><Relationship Id="rId50" Type="http://schemas.openxmlformats.org/officeDocument/2006/relationships/image" Target="media/image32.png"/><Relationship Id="rId55" Type="http://schemas.openxmlformats.org/officeDocument/2006/relationships/image" Target="media/image35.png"/><Relationship Id="rId63" Type="http://schemas.openxmlformats.org/officeDocument/2006/relationships/image" Target="media/image40.png"/><Relationship Id="rId68" Type="http://schemas.openxmlformats.org/officeDocument/2006/relationships/oleObject" Target="embeddings/oleObject16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oleObject" Target="embeddings/oleObject4.bin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4.png"/><Relationship Id="rId58" Type="http://schemas.openxmlformats.org/officeDocument/2006/relationships/image" Target="media/image38.png"/><Relationship Id="rId66" Type="http://schemas.openxmlformats.org/officeDocument/2006/relationships/image" Target="media/image4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9.bin"/><Relationship Id="rId57" Type="http://schemas.openxmlformats.org/officeDocument/2006/relationships/image" Target="media/image37.png"/><Relationship Id="rId61" Type="http://schemas.openxmlformats.org/officeDocument/2006/relationships/image" Target="media/image3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29.png"/><Relationship Id="rId52" Type="http://schemas.openxmlformats.org/officeDocument/2006/relationships/image" Target="media/image33.png"/><Relationship Id="rId60" Type="http://schemas.openxmlformats.org/officeDocument/2006/relationships/oleObject" Target="embeddings/oleObject13.bin"/><Relationship Id="rId65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image" Target="media/image36.png"/><Relationship Id="rId64" Type="http://schemas.openxmlformats.org/officeDocument/2006/relationships/oleObject" Target="embeddings/oleObject15.bin"/><Relationship Id="rId69" Type="http://schemas.openxmlformats.org/officeDocument/2006/relationships/footer" Target="footer1.xml"/><Relationship Id="rId8" Type="http://schemas.openxmlformats.org/officeDocument/2006/relationships/hyperlink" Target="https://github.com/ericytsang/research2016.announcementresolver/archive/master.zip" TargetMode="External"/><Relationship Id="rId51" Type="http://schemas.openxmlformats.org/officeDocument/2006/relationships/oleObject" Target="embeddings/oleObject10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7.bin"/><Relationship Id="rId59" Type="http://schemas.openxmlformats.org/officeDocument/2006/relationships/oleObject" Target="embeddings/oleObject12.bin"/><Relationship Id="rId67" Type="http://schemas.openxmlformats.org/officeDocument/2006/relationships/image" Target="media/image43.png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oleObject" Target="embeddings/oleObject11.bin"/><Relationship Id="rId62" Type="http://schemas.openxmlformats.org/officeDocument/2006/relationships/oleObject" Target="embeddings/oleObject14.bin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A8DFC-32CB-47F6-AA3F-BCAFAAC2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24</Pages>
  <Words>5421</Words>
  <Characters>30905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Tsang</dc:creator>
  <cp:lastModifiedBy>Eric Tsang</cp:lastModifiedBy>
  <cp:revision>216</cp:revision>
  <cp:lastPrinted>2016-08-31T07:21:00Z</cp:lastPrinted>
  <dcterms:created xsi:type="dcterms:W3CDTF">2015-10-09T21:39:00Z</dcterms:created>
  <dcterms:modified xsi:type="dcterms:W3CDTF">2016-08-31T23:06:00Z</dcterms:modified>
</cp:coreProperties>
</file>