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9BC43" w14:textId="77777777" w:rsidR="00853098" w:rsidRPr="00853098" w:rsidRDefault="00853098" w:rsidP="00853098">
      <w:pPr>
        <w:shd w:val="clear" w:color="auto" w:fill="FFFFFF"/>
        <w:spacing w:before="360" w:after="360"/>
        <w:outlineLvl w:val="0"/>
        <w:rPr>
          <w:rFonts w:ascii="Source Sans Pro" w:eastAsia="Times New Roman" w:hAnsi="Source Sans Pro" w:cs="Times New Roman"/>
          <w:color w:val="000000"/>
          <w:kern w:val="36"/>
          <w:sz w:val="62"/>
          <w:szCs w:val="62"/>
        </w:rPr>
      </w:pPr>
      <w:r w:rsidRPr="00853098">
        <w:rPr>
          <w:rFonts w:ascii="Source Sans Pro" w:eastAsia="Times New Roman" w:hAnsi="Source Sans Pro" w:cs="Times New Roman"/>
          <w:color w:val="000000"/>
          <w:kern w:val="36"/>
          <w:sz w:val="62"/>
          <w:szCs w:val="62"/>
        </w:rPr>
        <w:t>GRE Over IPSec VPN</w:t>
      </w:r>
    </w:p>
    <w:p w14:paraId="2D580A44" w14:textId="77777777" w:rsidR="00853098" w:rsidRPr="00853098" w:rsidRDefault="00853098" w:rsidP="00853098">
      <w:pPr>
        <w:shd w:val="clear" w:color="auto" w:fill="FFFFFF"/>
        <w:spacing w:before="120" w:after="120"/>
        <w:jc w:val="both"/>
        <w:rPr>
          <w:rFonts w:ascii="Source Sans Pro" w:eastAsia="Times New Roman" w:hAnsi="Source Sans Pro" w:cs="Times New Roman"/>
          <w:color w:val="000000"/>
          <w:sz w:val="25"/>
          <w:szCs w:val="25"/>
        </w:rPr>
      </w:pPr>
    </w:p>
    <w:p w14:paraId="7D25E063" w14:textId="77777777" w:rsidR="00853098" w:rsidRPr="00853098" w:rsidRDefault="00853098" w:rsidP="00853098">
      <w:pPr>
        <w:rPr>
          <w:rFonts w:ascii="Times New Roman" w:eastAsia="Times New Roman" w:hAnsi="Times New Roman" w:cs="Times New Roman"/>
        </w:rPr>
      </w:pPr>
      <w:hyperlink r:id="rId5" w:anchor="gre-over-ipsec-vpn" w:history="1">
        <w:r w:rsidRPr="00853098">
          <w:rPr>
            <w:rFonts w:ascii="Source Sans Pro" w:eastAsia="Times New Roman" w:hAnsi="Source Sans Pro" w:cs="Times New Roman"/>
            <w:color w:val="2A6496"/>
            <w:sz w:val="25"/>
            <w:szCs w:val="25"/>
            <w:u w:val="single"/>
            <w:shd w:val="clear" w:color="auto" w:fill="FFFFFF"/>
          </w:rPr>
          <w:t>GRE Over IPSec VPN</w:t>
        </w:r>
      </w:hyperlink>
    </w:p>
    <w:p w14:paraId="311E32DF" w14:textId="77777777" w:rsidR="00853098" w:rsidRPr="00853098" w:rsidRDefault="00853098" w:rsidP="00853098">
      <w:pPr>
        <w:numPr>
          <w:ilvl w:val="0"/>
          <w:numId w:val="1"/>
        </w:numPr>
        <w:shd w:val="clear" w:color="auto" w:fill="FFFFFF"/>
        <w:spacing w:after="60"/>
        <w:ind w:left="0" w:firstLine="0"/>
        <w:jc w:val="both"/>
        <w:rPr>
          <w:rFonts w:ascii="Source Sans Pro" w:eastAsia="Times New Roman" w:hAnsi="Source Sans Pro" w:cs="Times New Roman"/>
          <w:color w:val="000000"/>
          <w:sz w:val="25"/>
          <w:szCs w:val="25"/>
        </w:rPr>
      </w:pPr>
      <w:hyperlink r:id="rId6" w:anchor="%E4%BB%8B%E7%BB%8D" w:history="1">
        <w:r w:rsidRPr="00853098">
          <w:rPr>
            <w:rFonts w:ascii="Microsoft YaHei" w:eastAsia="Microsoft YaHei" w:hAnsi="Microsoft YaHei" w:cs="Microsoft YaHei" w:hint="eastAsia"/>
            <w:color w:val="888888"/>
            <w:sz w:val="25"/>
            <w:szCs w:val="25"/>
            <w:u w:val="single"/>
          </w:rPr>
          <w:t>介绍</w:t>
        </w:r>
      </w:hyperlink>
    </w:p>
    <w:p w14:paraId="6E92670E" w14:textId="77777777" w:rsidR="00853098" w:rsidRPr="00853098" w:rsidRDefault="00853098" w:rsidP="00853098">
      <w:pPr>
        <w:numPr>
          <w:ilvl w:val="0"/>
          <w:numId w:val="1"/>
        </w:numPr>
        <w:shd w:val="clear" w:color="auto" w:fill="FFFFFF"/>
        <w:spacing w:after="60"/>
        <w:ind w:left="0" w:firstLine="0"/>
        <w:jc w:val="both"/>
        <w:rPr>
          <w:rFonts w:ascii="Source Sans Pro" w:eastAsia="Times New Roman" w:hAnsi="Source Sans Pro" w:cs="Times New Roman"/>
          <w:color w:val="000000"/>
          <w:sz w:val="25"/>
          <w:szCs w:val="25"/>
        </w:rPr>
      </w:pPr>
      <w:hyperlink r:id="rId7" w:anchor="gre-over-ipsec-vpn-%E4%BB%8B%E7%BB%8D" w:history="1">
        <w:r w:rsidRPr="00853098">
          <w:rPr>
            <w:rFonts w:ascii="Source Sans Pro" w:eastAsia="Times New Roman" w:hAnsi="Source Sans Pro" w:cs="Times New Roman"/>
            <w:color w:val="888888"/>
            <w:sz w:val="25"/>
            <w:szCs w:val="25"/>
            <w:u w:val="single"/>
          </w:rPr>
          <w:t xml:space="preserve">GRE Over IPSec VPN </w:t>
        </w:r>
        <w:r w:rsidRPr="00853098">
          <w:rPr>
            <w:rFonts w:ascii="Microsoft YaHei" w:eastAsia="Microsoft YaHei" w:hAnsi="Microsoft YaHei" w:cs="Microsoft YaHei" w:hint="eastAsia"/>
            <w:color w:val="888888"/>
            <w:sz w:val="25"/>
            <w:szCs w:val="25"/>
            <w:u w:val="single"/>
          </w:rPr>
          <w:t>介绍</w:t>
        </w:r>
      </w:hyperlink>
    </w:p>
    <w:p w14:paraId="01888052" w14:textId="77777777" w:rsidR="00853098" w:rsidRPr="00853098" w:rsidRDefault="00853098" w:rsidP="00853098">
      <w:pPr>
        <w:numPr>
          <w:ilvl w:val="0"/>
          <w:numId w:val="1"/>
        </w:numPr>
        <w:shd w:val="clear" w:color="auto" w:fill="FFFFFF"/>
        <w:spacing w:after="60"/>
        <w:ind w:left="0" w:firstLine="0"/>
        <w:jc w:val="both"/>
        <w:rPr>
          <w:rFonts w:ascii="Source Sans Pro" w:eastAsia="Times New Roman" w:hAnsi="Source Sans Pro" w:cs="Times New Roman"/>
          <w:color w:val="000000"/>
          <w:sz w:val="25"/>
          <w:szCs w:val="25"/>
        </w:rPr>
      </w:pPr>
      <w:hyperlink r:id="rId8" w:anchor="%E9%85%8D%E7%BD%AEgre-over-ipsec-vpn" w:history="1">
        <w:r w:rsidRPr="00853098">
          <w:rPr>
            <w:rFonts w:ascii="Microsoft YaHei" w:eastAsia="Microsoft YaHei" w:hAnsi="Microsoft YaHei" w:cs="Microsoft YaHei" w:hint="eastAsia"/>
            <w:color w:val="888888"/>
            <w:sz w:val="25"/>
            <w:szCs w:val="25"/>
            <w:u w:val="single"/>
          </w:rPr>
          <w:t>配置</w:t>
        </w:r>
        <w:r w:rsidRPr="00853098">
          <w:rPr>
            <w:rFonts w:ascii="Source Sans Pro" w:eastAsia="Times New Roman" w:hAnsi="Source Sans Pro" w:cs="Times New Roman"/>
            <w:color w:val="888888"/>
            <w:sz w:val="25"/>
            <w:szCs w:val="25"/>
            <w:u w:val="single"/>
          </w:rPr>
          <w:t>GRE Over IPSec VPN</w:t>
        </w:r>
      </w:hyperlink>
    </w:p>
    <w:p w14:paraId="6CAF838E" w14:textId="77777777" w:rsidR="00853098" w:rsidRPr="00853098" w:rsidRDefault="00853098" w:rsidP="00853098">
      <w:pPr>
        <w:numPr>
          <w:ilvl w:val="0"/>
          <w:numId w:val="1"/>
        </w:numPr>
        <w:shd w:val="clear" w:color="auto" w:fill="FFFFFF"/>
        <w:spacing w:after="60"/>
        <w:ind w:left="0" w:firstLine="0"/>
        <w:jc w:val="both"/>
        <w:rPr>
          <w:rFonts w:ascii="Source Sans Pro" w:eastAsia="Times New Roman" w:hAnsi="Source Sans Pro" w:cs="Times New Roman"/>
          <w:color w:val="000000"/>
          <w:sz w:val="25"/>
          <w:szCs w:val="25"/>
        </w:rPr>
      </w:pPr>
      <w:hyperlink r:id="rId9" w:anchor="%E4%BC%A0%E8%BE%93%E6%A8%A1%E5%BC%8F%E5%92%8C%E9%9A%A7%E9%81%93%E6%A8%A1%E5%BC%8Fgre-over-ipsec-vpn" w:history="1">
        <w:r w:rsidRPr="00853098">
          <w:rPr>
            <w:rFonts w:ascii="Microsoft YaHei" w:eastAsia="Microsoft YaHei" w:hAnsi="Microsoft YaHei" w:cs="Microsoft YaHei" w:hint="eastAsia"/>
            <w:color w:val="888888"/>
            <w:sz w:val="25"/>
            <w:szCs w:val="25"/>
            <w:u w:val="single"/>
          </w:rPr>
          <w:t>传输模式和隧道模式</w:t>
        </w:r>
        <w:r w:rsidRPr="00853098">
          <w:rPr>
            <w:rFonts w:ascii="Source Sans Pro" w:eastAsia="Times New Roman" w:hAnsi="Source Sans Pro" w:cs="Times New Roman"/>
            <w:color w:val="888888"/>
            <w:sz w:val="25"/>
            <w:szCs w:val="25"/>
            <w:u w:val="single"/>
          </w:rPr>
          <w:t>GRE Over IPSec VPN</w:t>
        </w:r>
      </w:hyperlink>
    </w:p>
    <w:p w14:paraId="2456E084" w14:textId="77777777" w:rsidR="00853098" w:rsidRPr="00853098" w:rsidRDefault="00853098" w:rsidP="00853098">
      <w:pPr>
        <w:numPr>
          <w:ilvl w:val="0"/>
          <w:numId w:val="1"/>
        </w:numPr>
        <w:shd w:val="clear" w:color="auto" w:fill="FFFFFF"/>
        <w:spacing w:after="60"/>
        <w:ind w:left="0" w:firstLine="0"/>
        <w:jc w:val="both"/>
        <w:rPr>
          <w:rFonts w:ascii="Source Sans Pro" w:eastAsia="Times New Roman" w:hAnsi="Source Sans Pro" w:cs="Times New Roman"/>
          <w:color w:val="000000"/>
          <w:sz w:val="25"/>
          <w:szCs w:val="25"/>
        </w:rPr>
      </w:pPr>
      <w:hyperlink r:id="rId10" w:anchor="%E5%8F%82%E8%80%83%E6%96%87%E7%8C%AE" w:history="1">
        <w:r w:rsidRPr="00853098">
          <w:rPr>
            <w:rFonts w:ascii="Microsoft YaHei" w:eastAsia="Microsoft YaHei" w:hAnsi="Microsoft YaHei" w:cs="Microsoft YaHei" w:hint="eastAsia"/>
            <w:color w:val="888888"/>
            <w:sz w:val="25"/>
            <w:szCs w:val="25"/>
            <w:u w:val="single"/>
          </w:rPr>
          <w:t>参考</w:t>
        </w:r>
        <w:r w:rsidRPr="00853098">
          <w:rPr>
            <w:rFonts w:ascii="Microsoft YaHei" w:eastAsia="Microsoft YaHei" w:hAnsi="Microsoft YaHei" w:cs="Microsoft YaHei" w:hint="eastAsia"/>
            <w:color w:val="888888"/>
            <w:sz w:val="25"/>
            <w:szCs w:val="25"/>
            <w:u w:val="single"/>
          </w:rPr>
          <w:t>文</w:t>
        </w:r>
        <w:r w:rsidRPr="00853098">
          <w:rPr>
            <w:rFonts w:ascii="Microsoft YaHei" w:eastAsia="Microsoft YaHei" w:hAnsi="Microsoft YaHei" w:cs="Microsoft YaHei" w:hint="eastAsia"/>
            <w:color w:val="888888"/>
            <w:sz w:val="25"/>
            <w:szCs w:val="25"/>
            <w:u w:val="single"/>
          </w:rPr>
          <w:t>献</w:t>
        </w:r>
      </w:hyperlink>
    </w:p>
    <w:p w14:paraId="19A15C00" w14:textId="77777777" w:rsidR="00853098" w:rsidRDefault="00853098" w:rsidP="00853098">
      <w:pPr>
        <w:pStyle w:val="Heading2"/>
        <w:shd w:val="clear" w:color="auto" w:fill="FFFFFF"/>
        <w:spacing w:before="360" w:after="360"/>
        <w:rPr>
          <w:rFonts w:ascii="Source Sans Pro" w:hAnsi="Source Sans Pro"/>
          <w:color w:val="000000"/>
          <w:sz w:val="52"/>
          <w:szCs w:val="52"/>
        </w:rPr>
      </w:pPr>
      <w:r>
        <w:rPr>
          <w:rFonts w:ascii="Source Sans Pro" w:hAnsi="Source Sans Pro"/>
          <w:b/>
          <w:bCs/>
          <w:color w:val="000000"/>
          <w:sz w:val="52"/>
          <w:szCs w:val="52"/>
        </w:rPr>
        <w:t xml:space="preserve">GRE Over IPSec VPN </w:t>
      </w:r>
      <w:r>
        <w:rPr>
          <w:rFonts w:ascii="Source Sans Pro" w:hAnsi="Source Sans Pro"/>
          <w:b/>
          <w:bCs/>
          <w:color w:val="000000"/>
          <w:sz w:val="52"/>
          <w:szCs w:val="52"/>
        </w:rPr>
        <w:t>介</w:t>
      </w:r>
      <w:r>
        <w:rPr>
          <w:rFonts w:ascii="Microsoft YaHei" w:eastAsia="Microsoft YaHei" w:hAnsi="Microsoft YaHei" w:cs="Microsoft YaHei" w:hint="eastAsia"/>
          <w:b/>
          <w:bCs/>
          <w:color w:val="000000"/>
          <w:sz w:val="52"/>
          <w:szCs w:val="52"/>
        </w:rPr>
        <w:t>绍</w:t>
      </w:r>
    </w:p>
    <w:p w14:paraId="5E5339D9" w14:textId="77777777" w:rsidR="00853098" w:rsidRDefault="00853098" w:rsidP="00853098">
      <w:pPr>
        <w:pStyle w:val="NormalWeb"/>
        <w:shd w:val="clear" w:color="auto" w:fill="FFFFFF"/>
        <w:spacing w:before="0" w:beforeAutospacing="0" w:after="264" w:afterAutospacing="0"/>
        <w:rPr>
          <w:rFonts w:ascii="Source Sans Pro" w:hAnsi="Source Sans Pro"/>
          <w:color w:val="000000"/>
          <w:sz w:val="25"/>
          <w:szCs w:val="25"/>
        </w:rPr>
      </w:pPr>
      <w:r>
        <w:rPr>
          <w:rFonts w:ascii="Microsoft YaHei" w:eastAsia="Microsoft YaHei" w:hAnsi="Microsoft YaHei" w:cs="Microsoft YaHei" w:hint="eastAsia"/>
          <w:color w:val="000000"/>
          <w:sz w:val="25"/>
          <w:szCs w:val="25"/>
        </w:rPr>
        <w:t>在传统</w:t>
      </w:r>
      <w:r>
        <w:rPr>
          <w:rFonts w:ascii="Source Sans Pro" w:hAnsi="Source Sans Pro"/>
          <w:color w:val="000000"/>
          <w:sz w:val="25"/>
          <w:szCs w:val="25"/>
        </w:rPr>
        <w:t>IPSec VPN</w:t>
      </w:r>
      <w:r>
        <w:rPr>
          <w:rFonts w:ascii="Microsoft YaHei" w:eastAsia="Microsoft YaHei" w:hAnsi="Microsoft YaHei" w:cs="Microsoft YaHei" w:hint="eastAsia"/>
          <w:color w:val="000000"/>
          <w:sz w:val="25"/>
          <w:szCs w:val="25"/>
        </w:rPr>
        <w:t>中需要配置多条</w:t>
      </w:r>
      <w:r>
        <w:rPr>
          <w:rFonts w:ascii="Source Sans Pro" w:hAnsi="Source Sans Pro"/>
          <w:color w:val="000000"/>
          <w:sz w:val="25"/>
          <w:szCs w:val="25"/>
        </w:rPr>
        <w:t>access-list</w:t>
      </w:r>
      <w:r>
        <w:rPr>
          <w:rFonts w:ascii="Microsoft YaHei" w:eastAsia="Microsoft YaHei" w:hAnsi="Microsoft YaHei" w:cs="Microsoft YaHei" w:hint="eastAsia"/>
          <w:color w:val="000000"/>
          <w:sz w:val="25"/>
          <w:szCs w:val="25"/>
        </w:rPr>
        <w:t>来匹配感兴趣的流，从而触发建立</w:t>
      </w:r>
      <w:r>
        <w:rPr>
          <w:rFonts w:ascii="Source Sans Pro" w:hAnsi="Source Sans Pro"/>
          <w:color w:val="000000"/>
          <w:sz w:val="25"/>
          <w:szCs w:val="25"/>
        </w:rPr>
        <w:t>IPSec VPN SA</w:t>
      </w:r>
      <w:r>
        <w:rPr>
          <w:rFonts w:ascii="Microsoft YaHei" w:eastAsia="Microsoft YaHei" w:hAnsi="Microsoft YaHei" w:cs="Microsoft YaHei" w:hint="eastAsia"/>
          <w:color w:val="000000"/>
          <w:sz w:val="25"/>
          <w:szCs w:val="25"/>
        </w:rPr>
        <w:t>，来加密业务流量，这样当流量变得复杂的时候就不利于管理，需要创建很多条</w:t>
      </w:r>
      <w:r>
        <w:rPr>
          <w:rFonts w:ascii="Source Sans Pro" w:hAnsi="Source Sans Pro"/>
          <w:color w:val="000000"/>
          <w:sz w:val="25"/>
          <w:szCs w:val="25"/>
        </w:rPr>
        <w:t>access-list</w:t>
      </w:r>
      <w:r>
        <w:rPr>
          <w:rFonts w:ascii="Microsoft YaHei" w:eastAsia="Microsoft YaHei" w:hAnsi="Microsoft YaHei" w:cs="Microsoft YaHei" w:hint="eastAsia"/>
          <w:color w:val="000000"/>
          <w:sz w:val="25"/>
          <w:szCs w:val="25"/>
        </w:rPr>
        <w:t>配置量大不容易维护。并且没有相应的接口，去维护这些流量，使得不可进行策略管理。</w:t>
      </w:r>
      <w:r>
        <w:rPr>
          <w:rFonts w:ascii="Source Sans Pro" w:hAnsi="Source Sans Pro"/>
          <w:color w:val="000000"/>
          <w:sz w:val="25"/>
          <w:szCs w:val="25"/>
        </w:rPr>
        <w:br/>
      </w:r>
      <w:r>
        <w:rPr>
          <w:rFonts w:ascii="Microsoft YaHei" w:eastAsia="Microsoft YaHei" w:hAnsi="Microsoft YaHei" w:cs="Microsoft YaHei" w:hint="eastAsia"/>
          <w:color w:val="000000"/>
          <w:sz w:val="25"/>
          <w:szCs w:val="25"/>
        </w:rPr>
        <w:t>但是</w:t>
      </w:r>
      <w:r>
        <w:rPr>
          <w:rFonts w:ascii="Source Sans Pro" w:hAnsi="Source Sans Pro"/>
          <w:color w:val="000000"/>
          <w:sz w:val="25"/>
          <w:szCs w:val="25"/>
        </w:rPr>
        <w:t>GRE</w:t>
      </w:r>
      <w:r>
        <w:rPr>
          <w:rFonts w:ascii="Microsoft YaHei" w:eastAsia="Microsoft YaHei" w:hAnsi="Microsoft YaHei" w:cs="Microsoft YaHei" w:hint="eastAsia"/>
          <w:color w:val="000000"/>
          <w:sz w:val="25"/>
          <w:szCs w:val="25"/>
        </w:rPr>
        <w:t>拥有良好的隧道特性，但是不具备加密、可靠性、认证功能。所以，有没有一种可能将</w:t>
      </w:r>
      <w:r>
        <w:rPr>
          <w:rFonts w:ascii="Source Sans Pro" w:hAnsi="Source Sans Pro"/>
          <w:color w:val="000000"/>
          <w:sz w:val="25"/>
          <w:szCs w:val="25"/>
        </w:rPr>
        <w:t>IPSes VPN</w:t>
      </w:r>
      <w:r>
        <w:rPr>
          <w:rFonts w:ascii="Microsoft YaHei" w:eastAsia="Microsoft YaHei" w:hAnsi="Microsoft YaHei" w:cs="Microsoft YaHei" w:hint="eastAsia"/>
          <w:color w:val="000000"/>
          <w:sz w:val="25"/>
          <w:szCs w:val="25"/>
        </w:rPr>
        <w:t>应用在</w:t>
      </w:r>
      <w:r>
        <w:rPr>
          <w:rFonts w:ascii="Source Sans Pro" w:hAnsi="Source Sans Pro"/>
          <w:color w:val="000000"/>
          <w:sz w:val="25"/>
          <w:szCs w:val="25"/>
        </w:rPr>
        <w:t>GRE tunnel</w:t>
      </w:r>
      <w:r>
        <w:rPr>
          <w:rFonts w:ascii="Microsoft YaHei" w:eastAsia="Microsoft YaHei" w:hAnsi="Microsoft YaHei" w:cs="Microsoft YaHei" w:hint="eastAsia"/>
          <w:color w:val="000000"/>
          <w:sz w:val="25"/>
          <w:szCs w:val="25"/>
        </w:rPr>
        <w:t>上呢？一方面提供了接口可以进行策略管理，另外一方面</w:t>
      </w:r>
      <w:r>
        <w:rPr>
          <w:rFonts w:ascii="Source Sans Pro" w:hAnsi="Source Sans Pro"/>
          <w:color w:val="000000"/>
          <w:sz w:val="25"/>
          <w:szCs w:val="25"/>
        </w:rPr>
        <w:t xml:space="preserve">GRE tunnel </w:t>
      </w:r>
      <w:r>
        <w:rPr>
          <w:rFonts w:ascii="Microsoft YaHei" w:eastAsia="Microsoft YaHei" w:hAnsi="Microsoft YaHei" w:cs="Microsoft YaHei" w:hint="eastAsia"/>
          <w:color w:val="000000"/>
          <w:sz w:val="25"/>
          <w:szCs w:val="25"/>
        </w:rPr>
        <w:t>可以运行组播，保证了动态路由协议的运行，还提供的逻辑的</w:t>
      </w:r>
      <w:r>
        <w:rPr>
          <w:rFonts w:ascii="Source Sans Pro" w:hAnsi="Source Sans Pro"/>
          <w:color w:val="000000"/>
          <w:sz w:val="25"/>
          <w:szCs w:val="25"/>
        </w:rPr>
        <w:t>tunnel</w:t>
      </w:r>
      <w:r>
        <w:rPr>
          <w:rFonts w:ascii="Microsoft YaHei" w:eastAsia="Microsoft YaHei" w:hAnsi="Microsoft YaHei" w:cs="Microsoft YaHei" w:hint="eastAsia"/>
          <w:color w:val="000000"/>
          <w:sz w:val="25"/>
          <w:szCs w:val="25"/>
        </w:rPr>
        <w:t>接口可以进行策略管理。</w:t>
      </w:r>
      <w:r>
        <w:rPr>
          <w:rFonts w:ascii="Source Sans Pro" w:hAnsi="Source Sans Pro"/>
          <w:color w:val="000000"/>
          <w:sz w:val="25"/>
          <w:szCs w:val="25"/>
        </w:rPr>
        <w:t xml:space="preserve"> </w:t>
      </w:r>
      <w:r>
        <w:rPr>
          <w:rFonts w:ascii="Microsoft YaHei" w:eastAsia="Microsoft YaHei" w:hAnsi="Microsoft YaHei" w:cs="Microsoft YaHei" w:hint="eastAsia"/>
          <w:color w:val="000000"/>
          <w:sz w:val="25"/>
          <w:szCs w:val="25"/>
        </w:rPr>
        <w:t>这就是将要介绍的</w:t>
      </w:r>
      <w:r>
        <w:rPr>
          <w:rFonts w:ascii="Source Sans Pro" w:hAnsi="Source Sans Pro"/>
          <w:color w:val="000000"/>
          <w:sz w:val="25"/>
          <w:szCs w:val="25"/>
        </w:rPr>
        <w:t>GRE Over IPSec VPN</w:t>
      </w:r>
      <w:r>
        <w:rPr>
          <w:rFonts w:ascii="Microsoft YaHei" w:eastAsia="Microsoft YaHei" w:hAnsi="Microsoft YaHei" w:cs="Microsoft YaHei" w:hint="eastAsia"/>
          <w:color w:val="000000"/>
          <w:sz w:val="25"/>
          <w:szCs w:val="25"/>
        </w:rPr>
        <w:t>。</w:t>
      </w:r>
    </w:p>
    <w:p w14:paraId="39DF2F78" w14:textId="77777777" w:rsidR="00853098" w:rsidRDefault="00853098" w:rsidP="00853098">
      <w:pPr>
        <w:pStyle w:val="NormalWeb"/>
        <w:shd w:val="clear" w:color="auto" w:fill="FFFFFF"/>
        <w:spacing w:before="0" w:beforeAutospacing="0" w:after="264" w:afterAutospacing="0"/>
        <w:rPr>
          <w:rFonts w:ascii="Source Sans Pro" w:hAnsi="Source Sans Pro"/>
          <w:color w:val="000000"/>
          <w:sz w:val="25"/>
          <w:szCs w:val="25"/>
        </w:rPr>
      </w:pPr>
      <w:r>
        <w:rPr>
          <w:rFonts w:ascii="Source Sans Pro" w:hAnsi="Source Sans Pro"/>
          <w:color w:val="000000"/>
          <w:sz w:val="25"/>
          <w:szCs w:val="25"/>
        </w:rPr>
        <w:t>GRE</w:t>
      </w:r>
      <w:r>
        <w:rPr>
          <w:rFonts w:ascii="Microsoft YaHei" w:eastAsia="Microsoft YaHei" w:hAnsi="Microsoft YaHei" w:cs="Microsoft YaHei" w:hint="eastAsia"/>
          <w:color w:val="000000"/>
          <w:sz w:val="25"/>
          <w:szCs w:val="25"/>
        </w:rPr>
        <w:t>相比传统</w:t>
      </w:r>
      <w:r>
        <w:rPr>
          <w:rFonts w:ascii="Source Sans Pro" w:hAnsi="Source Sans Pro"/>
          <w:color w:val="000000"/>
          <w:sz w:val="25"/>
          <w:szCs w:val="25"/>
        </w:rPr>
        <w:t>IPSes VPN</w:t>
      </w:r>
      <w:r>
        <w:rPr>
          <w:rFonts w:ascii="Microsoft YaHei" w:eastAsia="Microsoft YaHei" w:hAnsi="Microsoft YaHei" w:cs="Microsoft YaHei" w:hint="eastAsia"/>
          <w:color w:val="000000"/>
          <w:sz w:val="25"/>
          <w:szCs w:val="25"/>
        </w:rPr>
        <w:t>提供了以下特性：</w:t>
      </w:r>
      <w:r>
        <w:rPr>
          <w:rFonts w:ascii="Source Sans Pro" w:hAnsi="Source Sans Pro"/>
          <w:color w:val="000000"/>
          <w:sz w:val="25"/>
          <w:szCs w:val="25"/>
        </w:rPr>
        <w:br/>
        <w:t>1. IP</w:t>
      </w:r>
      <w:r>
        <w:rPr>
          <w:rFonts w:ascii="Microsoft YaHei" w:eastAsia="Microsoft YaHei" w:hAnsi="Microsoft YaHei" w:cs="Microsoft YaHei" w:hint="eastAsia"/>
          <w:color w:val="000000"/>
          <w:sz w:val="25"/>
          <w:szCs w:val="25"/>
        </w:rPr>
        <w:t>组播支持</w:t>
      </w:r>
      <w:r>
        <w:rPr>
          <w:rFonts w:ascii="Source Sans Pro" w:hAnsi="Source Sans Pro"/>
          <w:color w:val="000000"/>
          <w:sz w:val="25"/>
          <w:szCs w:val="25"/>
        </w:rPr>
        <w:br/>
        <w:t xml:space="preserve">2. </w:t>
      </w:r>
      <w:r>
        <w:rPr>
          <w:rFonts w:ascii="Microsoft YaHei" w:eastAsia="Microsoft YaHei" w:hAnsi="Microsoft YaHei" w:cs="Microsoft YaHei" w:hint="eastAsia"/>
          <w:color w:val="000000"/>
          <w:sz w:val="25"/>
          <w:szCs w:val="25"/>
        </w:rPr>
        <w:t>提供逻辑接口进行策略控制</w:t>
      </w:r>
      <w:r>
        <w:rPr>
          <w:rFonts w:ascii="Source Sans Pro" w:hAnsi="Source Sans Pro"/>
          <w:color w:val="000000"/>
          <w:sz w:val="25"/>
          <w:szCs w:val="25"/>
        </w:rPr>
        <w:br/>
        <w:t xml:space="preserve">3. </w:t>
      </w:r>
      <w:r>
        <w:rPr>
          <w:rFonts w:ascii="Microsoft YaHei" w:eastAsia="Microsoft YaHei" w:hAnsi="Microsoft YaHei" w:cs="Microsoft YaHei" w:hint="eastAsia"/>
          <w:color w:val="000000"/>
          <w:sz w:val="25"/>
          <w:szCs w:val="25"/>
        </w:rPr>
        <w:t>仅需配置一条感兴趣的流用于</w:t>
      </w:r>
      <w:r>
        <w:rPr>
          <w:rFonts w:ascii="Source Sans Pro" w:hAnsi="Source Sans Pro"/>
          <w:color w:val="000000"/>
          <w:sz w:val="25"/>
          <w:szCs w:val="25"/>
        </w:rPr>
        <w:t>IPSec VPN</w:t>
      </w:r>
      <w:r>
        <w:rPr>
          <w:rFonts w:ascii="Microsoft YaHei" w:eastAsia="Microsoft YaHei" w:hAnsi="Microsoft YaHei" w:cs="Microsoft YaHei" w:hint="eastAsia"/>
          <w:color w:val="000000"/>
          <w:sz w:val="25"/>
          <w:szCs w:val="25"/>
        </w:rPr>
        <w:t>建立。</w:t>
      </w:r>
    </w:p>
    <w:p w14:paraId="422CEF2D" w14:textId="77777777" w:rsidR="00853098" w:rsidRDefault="00853098" w:rsidP="00853098">
      <w:pPr>
        <w:pStyle w:val="Heading2"/>
        <w:shd w:val="clear" w:color="auto" w:fill="FFFFFF"/>
        <w:spacing w:before="360" w:after="360"/>
        <w:rPr>
          <w:rFonts w:ascii="Source Sans Pro" w:hAnsi="Source Sans Pro"/>
          <w:color w:val="000000"/>
          <w:sz w:val="52"/>
          <w:szCs w:val="52"/>
        </w:rPr>
      </w:pPr>
      <w:r>
        <w:rPr>
          <w:rFonts w:ascii="Source Sans Pro" w:hAnsi="Source Sans Pro"/>
          <w:b/>
          <w:bCs/>
          <w:color w:val="000000"/>
          <w:sz w:val="52"/>
          <w:szCs w:val="52"/>
        </w:rPr>
        <w:lastRenderedPageBreak/>
        <w:t>配置</w:t>
      </w:r>
      <w:r>
        <w:rPr>
          <w:rFonts w:ascii="Source Sans Pro" w:hAnsi="Source Sans Pro"/>
          <w:b/>
          <w:bCs/>
          <w:color w:val="000000"/>
          <w:sz w:val="52"/>
          <w:szCs w:val="52"/>
        </w:rPr>
        <w:t>GRE Over IPSec VPN</w:t>
      </w:r>
    </w:p>
    <w:p w14:paraId="50E0705B" w14:textId="77777777" w:rsidR="00853098" w:rsidRDefault="00853098" w:rsidP="00853098">
      <w:pPr>
        <w:pStyle w:val="NormalWeb"/>
        <w:shd w:val="clear" w:color="auto" w:fill="FFFFFF"/>
        <w:spacing w:before="0" w:beforeAutospacing="0" w:after="264" w:afterAutospacing="0"/>
        <w:rPr>
          <w:rFonts w:ascii="Source Sans Pro" w:hAnsi="Source Sans Pro"/>
          <w:color w:val="000000"/>
          <w:sz w:val="25"/>
          <w:szCs w:val="25"/>
        </w:rPr>
      </w:pPr>
      <w:r>
        <w:rPr>
          <w:rFonts w:ascii="Microsoft YaHei" w:eastAsia="Microsoft YaHei" w:hAnsi="Microsoft YaHei" w:cs="Microsoft YaHei" w:hint="eastAsia"/>
          <w:color w:val="000000"/>
          <w:sz w:val="25"/>
          <w:szCs w:val="25"/>
        </w:rPr>
        <w:t>需求：</w:t>
      </w:r>
      <w:r>
        <w:rPr>
          <w:rFonts w:ascii="Source Sans Pro" w:hAnsi="Source Sans Pro"/>
          <w:color w:val="000000"/>
          <w:sz w:val="25"/>
          <w:szCs w:val="25"/>
        </w:rPr>
        <w:br/>
        <w:t>1.R2</w:t>
      </w:r>
      <w:r>
        <w:rPr>
          <w:rFonts w:ascii="Microsoft YaHei" w:eastAsia="Microsoft YaHei" w:hAnsi="Microsoft YaHei" w:cs="Microsoft YaHei" w:hint="eastAsia"/>
          <w:color w:val="000000"/>
          <w:sz w:val="25"/>
          <w:szCs w:val="25"/>
        </w:rPr>
        <w:t>和</w:t>
      </w:r>
      <w:r>
        <w:rPr>
          <w:rFonts w:ascii="Source Sans Pro" w:hAnsi="Source Sans Pro"/>
          <w:color w:val="000000"/>
          <w:sz w:val="25"/>
          <w:szCs w:val="25"/>
        </w:rPr>
        <w:t xml:space="preserve">R5 </w:t>
      </w:r>
      <w:r>
        <w:rPr>
          <w:rFonts w:ascii="Microsoft YaHei" w:eastAsia="Microsoft YaHei" w:hAnsi="Microsoft YaHei" w:cs="Microsoft YaHei" w:hint="eastAsia"/>
          <w:color w:val="000000"/>
          <w:sz w:val="25"/>
          <w:szCs w:val="25"/>
        </w:rPr>
        <w:t>之间通过</w:t>
      </w:r>
      <w:r>
        <w:rPr>
          <w:rFonts w:ascii="Source Sans Pro" w:hAnsi="Source Sans Pro"/>
          <w:color w:val="000000"/>
          <w:sz w:val="25"/>
          <w:szCs w:val="25"/>
        </w:rPr>
        <w:t>GRE Tunnel</w:t>
      </w:r>
      <w:r>
        <w:rPr>
          <w:rFonts w:ascii="Microsoft YaHei" w:eastAsia="Microsoft YaHei" w:hAnsi="Microsoft YaHei" w:cs="Microsoft YaHei" w:hint="eastAsia"/>
          <w:color w:val="000000"/>
          <w:sz w:val="25"/>
          <w:szCs w:val="25"/>
        </w:rPr>
        <w:t>建立</w:t>
      </w:r>
      <w:r>
        <w:rPr>
          <w:rFonts w:ascii="Source Sans Pro" w:hAnsi="Source Sans Pro"/>
          <w:color w:val="000000"/>
          <w:sz w:val="25"/>
          <w:szCs w:val="25"/>
        </w:rPr>
        <w:t>ospf</w:t>
      </w:r>
      <w:r>
        <w:rPr>
          <w:rFonts w:ascii="Microsoft YaHei" w:eastAsia="Microsoft YaHei" w:hAnsi="Microsoft YaHei" w:cs="Microsoft YaHei" w:hint="eastAsia"/>
          <w:color w:val="000000"/>
          <w:sz w:val="25"/>
          <w:szCs w:val="25"/>
        </w:rPr>
        <w:t>，并且传递彼此</w:t>
      </w:r>
      <w:r>
        <w:rPr>
          <w:rFonts w:ascii="Source Sans Pro" w:hAnsi="Source Sans Pro"/>
          <w:color w:val="000000"/>
          <w:sz w:val="25"/>
          <w:szCs w:val="25"/>
        </w:rPr>
        <w:t>1.1.1.1</w:t>
      </w:r>
      <w:r>
        <w:rPr>
          <w:rFonts w:ascii="Microsoft YaHei" w:eastAsia="Microsoft YaHei" w:hAnsi="Microsoft YaHei" w:cs="Microsoft YaHei" w:hint="eastAsia"/>
          <w:color w:val="000000"/>
          <w:sz w:val="25"/>
          <w:szCs w:val="25"/>
        </w:rPr>
        <w:t>和</w:t>
      </w:r>
      <w:r>
        <w:rPr>
          <w:rFonts w:ascii="Source Sans Pro" w:hAnsi="Source Sans Pro"/>
          <w:color w:val="000000"/>
          <w:sz w:val="25"/>
          <w:szCs w:val="25"/>
        </w:rPr>
        <w:t>6.6.6.6</w:t>
      </w:r>
      <w:r>
        <w:rPr>
          <w:rFonts w:ascii="Microsoft YaHei" w:eastAsia="Microsoft YaHei" w:hAnsi="Microsoft YaHei" w:cs="Microsoft YaHei" w:hint="eastAsia"/>
          <w:color w:val="000000"/>
          <w:sz w:val="25"/>
          <w:szCs w:val="25"/>
        </w:rPr>
        <w:t>的路由</w:t>
      </w:r>
      <w:r>
        <w:rPr>
          <w:rFonts w:ascii="Source Sans Pro" w:hAnsi="Source Sans Pro"/>
          <w:color w:val="000000"/>
          <w:sz w:val="25"/>
          <w:szCs w:val="25"/>
        </w:rPr>
        <w:br/>
        <w:t>2.</w:t>
      </w:r>
      <w:r>
        <w:rPr>
          <w:rFonts w:ascii="Microsoft YaHei" w:eastAsia="Microsoft YaHei" w:hAnsi="Microsoft YaHei" w:cs="Microsoft YaHei" w:hint="eastAsia"/>
          <w:color w:val="000000"/>
          <w:sz w:val="25"/>
          <w:szCs w:val="25"/>
        </w:rPr>
        <w:t>建立</w:t>
      </w:r>
      <w:r>
        <w:rPr>
          <w:rFonts w:ascii="Source Sans Pro" w:hAnsi="Source Sans Pro"/>
          <w:color w:val="000000"/>
          <w:sz w:val="25"/>
          <w:szCs w:val="25"/>
        </w:rPr>
        <w:t>ospf</w:t>
      </w:r>
      <w:r>
        <w:rPr>
          <w:rFonts w:ascii="Microsoft YaHei" w:eastAsia="Microsoft YaHei" w:hAnsi="Microsoft YaHei" w:cs="Microsoft YaHei" w:hint="eastAsia"/>
          <w:color w:val="000000"/>
          <w:sz w:val="25"/>
          <w:szCs w:val="25"/>
        </w:rPr>
        <w:t>更新路由表，在</w:t>
      </w:r>
      <w:r>
        <w:rPr>
          <w:rFonts w:ascii="Source Sans Pro" w:hAnsi="Source Sans Pro"/>
          <w:color w:val="000000"/>
          <w:sz w:val="25"/>
          <w:szCs w:val="25"/>
        </w:rPr>
        <w:t>tunnel</w:t>
      </w:r>
      <w:r>
        <w:rPr>
          <w:rFonts w:ascii="Microsoft YaHei" w:eastAsia="Microsoft YaHei" w:hAnsi="Microsoft YaHei" w:cs="Microsoft YaHei" w:hint="eastAsia"/>
          <w:color w:val="000000"/>
          <w:sz w:val="25"/>
          <w:szCs w:val="25"/>
        </w:rPr>
        <w:t>上的这些路由匹配</w:t>
      </w:r>
      <w:r>
        <w:rPr>
          <w:rFonts w:ascii="Source Sans Pro" w:hAnsi="Source Sans Pro"/>
          <w:color w:val="000000"/>
          <w:sz w:val="25"/>
          <w:szCs w:val="25"/>
        </w:rPr>
        <w:t>ipsec vpn</w:t>
      </w:r>
      <w:r>
        <w:rPr>
          <w:rFonts w:ascii="Microsoft YaHei" w:eastAsia="Microsoft YaHei" w:hAnsi="Microsoft YaHei" w:cs="Microsoft YaHei" w:hint="eastAsia"/>
          <w:color w:val="000000"/>
          <w:sz w:val="25"/>
          <w:szCs w:val="25"/>
        </w:rPr>
        <w:t>，进行加密，无需单独配置感兴趣的流</w:t>
      </w:r>
    </w:p>
    <w:p w14:paraId="4D43392F" w14:textId="77777777" w:rsidR="00853098" w:rsidRDefault="00853098" w:rsidP="00853098">
      <w:pPr>
        <w:pStyle w:val="NormalWeb"/>
        <w:shd w:val="clear" w:color="auto" w:fill="FFFFFF"/>
        <w:spacing w:before="0" w:beforeAutospacing="0" w:after="264" w:afterAutospacing="0"/>
        <w:rPr>
          <w:rFonts w:ascii="Source Sans Pro" w:hAnsi="Source Sans Pro"/>
          <w:color w:val="000000"/>
          <w:sz w:val="25"/>
          <w:szCs w:val="25"/>
        </w:rPr>
      </w:pPr>
      <w:r>
        <w:rPr>
          <w:rFonts w:ascii="Microsoft YaHei" w:eastAsia="Microsoft YaHei" w:hAnsi="Microsoft YaHei" w:cs="Microsoft YaHei" w:hint="eastAsia"/>
          <w:color w:val="000000"/>
          <w:sz w:val="25"/>
          <w:szCs w:val="25"/>
        </w:rPr>
        <w:t>配置</w:t>
      </w:r>
      <w:r>
        <w:rPr>
          <w:rFonts w:ascii="Source Sans Pro" w:hAnsi="Source Sans Pro"/>
          <w:color w:val="000000"/>
          <w:sz w:val="25"/>
          <w:szCs w:val="25"/>
        </w:rPr>
        <w:t>GRE Over IPSec VPN</w:t>
      </w:r>
      <w:r>
        <w:rPr>
          <w:rFonts w:ascii="Microsoft YaHei" w:eastAsia="Microsoft YaHei" w:hAnsi="Microsoft YaHei" w:cs="Microsoft YaHei" w:hint="eastAsia"/>
          <w:color w:val="000000"/>
          <w:sz w:val="25"/>
          <w:szCs w:val="25"/>
        </w:rPr>
        <w:t>主要分为以下三个步骤：</w:t>
      </w:r>
    </w:p>
    <w:p w14:paraId="26F5B005" w14:textId="77777777" w:rsidR="00853098" w:rsidRDefault="00853098" w:rsidP="00853098">
      <w:pPr>
        <w:numPr>
          <w:ilvl w:val="0"/>
          <w:numId w:val="2"/>
        </w:numPr>
        <w:shd w:val="clear" w:color="auto" w:fill="FFFFFF"/>
        <w:spacing w:after="60"/>
        <w:ind w:firstLine="0"/>
        <w:rPr>
          <w:rFonts w:ascii="Source Sans Pro" w:hAnsi="Source Sans Pro"/>
          <w:color w:val="000000"/>
          <w:sz w:val="25"/>
          <w:szCs w:val="25"/>
        </w:rPr>
      </w:pPr>
      <w:r>
        <w:rPr>
          <w:rFonts w:ascii="Source Sans Pro" w:hAnsi="Source Sans Pro"/>
          <w:color w:val="000000"/>
          <w:sz w:val="25"/>
          <w:szCs w:val="25"/>
        </w:rPr>
        <w:t>创建</w:t>
      </w:r>
      <w:r>
        <w:rPr>
          <w:rFonts w:ascii="Source Sans Pro" w:hAnsi="Source Sans Pro"/>
          <w:color w:val="000000"/>
          <w:sz w:val="25"/>
          <w:szCs w:val="25"/>
        </w:rPr>
        <w:t>GRE Tunnel</w:t>
      </w:r>
    </w:p>
    <w:p w14:paraId="3A6E7187" w14:textId="77777777" w:rsidR="00853098" w:rsidRDefault="00853098" w:rsidP="00853098">
      <w:pPr>
        <w:numPr>
          <w:ilvl w:val="0"/>
          <w:numId w:val="2"/>
        </w:numPr>
        <w:shd w:val="clear" w:color="auto" w:fill="FFFFFF"/>
        <w:spacing w:after="60"/>
        <w:ind w:firstLine="0"/>
        <w:rPr>
          <w:rFonts w:ascii="Source Sans Pro" w:hAnsi="Source Sans Pro"/>
          <w:color w:val="000000"/>
          <w:sz w:val="25"/>
          <w:szCs w:val="25"/>
        </w:rPr>
      </w:pPr>
      <w:r>
        <w:rPr>
          <w:rFonts w:ascii="Source Sans Pro" w:hAnsi="Source Sans Pro"/>
          <w:color w:val="000000"/>
          <w:sz w:val="25"/>
          <w:szCs w:val="25"/>
        </w:rPr>
        <w:t>配置基础</w:t>
      </w:r>
      <w:r>
        <w:rPr>
          <w:rFonts w:ascii="Source Sans Pro" w:hAnsi="Source Sans Pro"/>
          <w:color w:val="000000"/>
          <w:sz w:val="25"/>
          <w:szCs w:val="25"/>
        </w:rPr>
        <w:t xml:space="preserve">IPSec </w:t>
      </w:r>
      <w:r>
        <w:rPr>
          <w:rFonts w:ascii="Source Sans Pro" w:hAnsi="Source Sans Pro"/>
          <w:color w:val="000000"/>
          <w:sz w:val="25"/>
          <w:szCs w:val="25"/>
        </w:rPr>
        <w:t>策略包括（</w:t>
      </w:r>
      <w:r>
        <w:rPr>
          <w:rFonts w:ascii="Source Sans Pro" w:hAnsi="Source Sans Pro"/>
          <w:color w:val="000000"/>
          <w:sz w:val="25"/>
          <w:szCs w:val="25"/>
        </w:rPr>
        <w:t>isakmp policy</w:t>
      </w:r>
      <w:r>
        <w:rPr>
          <w:rFonts w:ascii="Source Sans Pro" w:hAnsi="Source Sans Pro"/>
          <w:color w:val="000000"/>
          <w:sz w:val="25"/>
          <w:szCs w:val="25"/>
        </w:rPr>
        <w:t>、</w:t>
      </w:r>
      <w:r>
        <w:rPr>
          <w:rFonts w:ascii="Source Sans Pro" w:hAnsi="Source Sans Pro"/>
          <w:color w:val="000000"/>
          <w:sz w:val="25"/>
          <w:szCs w:val="25"/>
        </w:rPr>
        <w:t>isakmp key</w:t>
      </w:r>
      <w:r>
        <w:rPr>
          <w:rFonts w:ascii="Source Sans Pro" w:hAnsi="Source Sans Pro"/>
          <w:color w:val="000000"/>
          <w:sz w:val="25"/>
          <w:szCs w:val="25"/>
        </w:rPr>
        <w:t>、</w:t>
      </w:r>
      <w:r>
        <w:rPr>
          <w:rFonts w:ascii="Source Sans Pro" w:hAnsi="Source Sans Pro"/>
          <w:color w:val="000000"/>
          <w:sz w:val="25"/>
          <w:szCs w:val="25"/>
        </w:rPr>
        <w:t>ipsec transform-set</w:t>
      </w:r>
      <w:r>
        <w:rPr>
          <w:rFonts w:ascii="Source Sans Pro" w:hAnsi="Source Sans Pro"/>
          <w:color w:val="000000"/>
          <w:sz w:val="25"/>
          <w:szCs w:val="25"/>
        </w:rPr>
        <w:t>、</w:t>
      </w:r>
      <w:r>
        <w:rPr>
          <w:rFonts w:ascii="Source Sans Pro" w:hAnsi="Source Sans Pro"/>
          <w:color w:val="000000"/>
          <w:sz w:val="25"/>
          <w:szCs w:val="25"/>
        </w:rPr>
        <w:t>crypto map</w:t>
      </w:r>
      <w:r>
        <w:rPr>
          <w:rFonts w:ascii="Microsoft YaHei" w:eastAsia="Microsoft YaHei" w:hAnsi="Microsoft YaHei" w:cs="Microsoft YaHei" w:hint="eastAsia"/>
          <w:color w:val="000000"/>
          <w:sz w:val="25"/>
          <w:szCs w:val="25"/>
        </w:rPr>
        <w:t>）</w:t>
      </w:r>
    </w:p>
    <w:p w14:paraId="3A062D59" w14:textId="77777777" w:rsidR="00853098" w:rsidRDefault="00853098" w:rsidP="00853098">
      <w:pPr>
        <w:numPr>
          <w:ilvl w:val="0"/>
          <w:numId w:val="2"/>
        </w:numPr>
        <w:shd w:val="clear" w:color="auto" w:fill="FFFFFF"/>
        <w:spacing w:after="60"/>
        <w:ind w:firstLine="0"/>
        <w:rPr>
          <w:rFonts w:ascii="Source Sans Pro" w:hAnsi="Source Sans Pro"/>
          <w:color w:val="000000"/>
          <w:sz w:val="25"/>
          <w:szCs w:val="25"/>
        </w:rPr>
      </w:pPr>
      <w:r>
        <w:rPr>
          <w:rFonts w:ascii="Source Sans Pro" w:hAnsi="Source Sans Pro"/>
          <w:color w:val="000000"/>
          <w:sz w:val="25"/>
          <w:szCs w:val="25"/>
        </w:rPr>
        <w:t>配置感兴趣的流（</w:t>
      </w:r>
      <w:r>
        <w:rPr>
          <w:rFonts w:ascii="Source Sans Pro" w:hAnsi="Source Sans Pro"/>
          <w:color w:val="000000"/>
          <w:sz w:val="25"/>
          <w:szCs w:val="25"/>
        </w:rPr>
        <w:t>permit gre</w:t>
      </w:r>
      <w:r>
        <w:rPr>
          <w:rFonts w:ascii="Source Sans Pro" w:hAnsi="Source Sans Pro"/>
          <w:color w:val="000000"/>
          <w:sz w:val="25"/>
          <w:szCs w:val="25"/>
        </w:rPr>
        <w:t>），并且在物理接口下应用</w:t>
      </w:r>
      <w:r>
        <w:rPr>
          <w:rFonts w:ascii="Source Sans Pro" w:hAnsi="Source Sans Pro"/>
          <w:color w:val="000000"/>
          <w:sz w:val="25"/>
          <w:szCs w:val="25"/>
        </w:rPr>
        <w:t>crypto map</w:t>
      </w:r>
    </w:p>
    <w:p w14:paraId="1A0678FD" w14:textId="77777777" w:rsidR="00853098" w:rsidRDefault="00853098" w:rsidP="00853098">
      <w:pPr>
        <w:pStyle w:val="NormalWeb"/>
        <w:shd w:val="clear" w:color="auto" w:fill="FFFFFF"/>
        <w:spacing w:before="0" w:beforeAutospacing="0" w:after="264" w:afterAutospacing="0"/>
        <w:rPr>
          <w:rFonts w:ascii="Source Sans Pro" w:hAnsi="Source Sans Pro"/>
          <w:color w:val="000000"/>
          <w:sz w:val="25"/>
          <w:szCs w:val="25"/>
        </w:rPr>
      </w:pPr>
      <w:r>
        <w:rPr>
          <w:rFonts w:ascii="Microsoft YaHei" w:eastAsia="Microsoft YaHei" w:hAnsi="Microsoft YaHei" w:cs="Microsoft YaHei" w:hint="eastAsia"/>
          <w:color w:val="000000"/>
          <w:sz w:val="25"/>
          <w:szCs w:val="25"/>
        </w:rPr>
        <w:t>拓扑图如下。</w:t>
      </w:r>
    </w:p>
    <w:p w14:paraId="45CE44C4" w14:textId="2FD37705" w:rsidR="00853098" w:rsidRPr="00853098" w:rsidRDefault="00853098" w:rsidP="00853098">
      <w:pPr>
        <w:rPr>
          <w:rFonts w:ascii="Times New Roman" w:eastAsia="Times New Roman" w:hAnsi="Times New Roman" w:cs="Times New Roman"/>
        </w:rPr>
      </w:pPr>
      <w:r w:rsidRPr="00853098">
        <w:rPr>
          <w:rFonts w:ascii="Times New Roman" w:eastAsia="Times New Roman" w:hAnsi="Times New Roman" w:cs="Times New Roman"/>
        </w:rPr>
        <w:fldChar w:fldCharType="begin"/>
      </w:r>
      <w:r w:rsidRPr="00853098">
        <w:rPr>
          <w:rFonts w:ascii="Times New Roman" w:eastAsia="Times New Roman" w:hAnsi="Times New Roman" w:cs="Times New Roman"/>
        </w:rPr>
        <w:instrText xml:space="preserve"> INCLUDEPICTURE "https://lh3.googleusercontent.com/-4c2DEwpwRII/WeCCkx259FI/AAAAAAAAC8s/bbCJ6KUFpvAKMJ-0BvfJysgxI7LODNSFwCLcBGAs/s0/ipsec+gre+top.png" \* MERGEFORMATINET </w:instrText>
      </w:r>
      <w:r w:rsidRPr="00853098">
        <w:rPr>
          <w:rFonts w:ascii="Times New Roman" w:eastAsia="Times New Roman" w:hAnsi="Times New Roman" w:cs="Times New Roman"/>
        </w:rPr>
        <w:fldChar w:fldCharType="separate"/>
      </w:r>
      <w:r w:rsidRPr="00853098">
        <w:rPr>
          <w:rFonts w:ascii="Times New Roman" w:eastAsia="Times New Roman" w:hAnsi="Times New Roman" w:cs="Times New Roman"/>
          <w:noProof/>
        </w:rPr>
        <w:drawing>
          <wp:inline distT="0" distB="0" distL="0" distR="0" wp14:anchorId="4D941AA0" wp14:editId="0D707F61">
            <wp:extent cx="5727700" cy="1026160"/>
            <wp:effectExtent l="0" t="0" r="0" b="254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026160"/>
                    </a:xfrm>
                    <a:prstGeom prst="rect">
                      <a:avLst/>
                    </a:prstGeom>
                    <a:noFill/>
                    <a:ln>
                      <a:noFill/>
                    </a:ln>
                  </pic:spPr>
                </pic:pic>
              </a:graphicData>
            </a:graphic>
          </wp:inline>
        </w:drawing>
      </w:r>
      <w:r w:rsidRPr="00853098">
        <w:rPr>
          <w:rFonts w:ascii="Times New Roman" w:eastAsia="Times New Roman" w:hAnsi="Times New Roman" w:cs="Times New Roman"/>
        </w:rPr>
        <w:fldChar w:fldCharType="end"/>
      </w:r>
    </w:p>
    <w:p w14:paraId="556C257A" w14:textId="5E89B8EE" w:rsidR="00CD2BA0" w:rsidRDefault="00CD2BA0" w:rsidP="00853098"/>
    <w:p w14:paraId="5510E14C" w14:textId="77777777" w:rsidR="00853098" w:rsidRPr="00853098" w:rsidRDefault="00853098" w:rsidP="00853098">
      <w:pPr>
        <w:shd w:val="clear" w:color="auto" w:fill="FFFFFF"/>
        <w:spacing w:after="264"/>
        <w:jc w:val="both"/>
        <w:rPr>
          <w:rFonts w:ascii="Source Sans Pro" w:eastAsia="Times New Roman" w:hAnsi="Source Sans Pro" w:cs="Times New Roman"/>
          <w:color w:val="000000"/>
          <w:sz w:val="25"/>
          <w:szCs w:val="25"/>
        </w:rPr>
      </w:pPr>
      <w:r w:rsidRPr="00853098">
        <w:rPr>
          <w:rFonts w:ascii="Microsoft YaHei" w:eastAsia="Microsoft YaHei" w:hAnsi="Microsoft YaHei" w:cs="Microsoft YaHei" w:hint="eastAsia"/>
          <w:color w:val="000000"/>
          <w:sz w:val="25"/>
          <w:szCs w:val="25"/>
        </w:rPr>
        <w:t>关键配置</w:t>
      </w:r>
      <w:r w:rsidRPr="00853098">
        <w:rPr>
          <w:rFonts w:ascii="Microsoft YaHei" w:eastAsia="Microsoft YaHei" w:hAnsi="Microsoft YaHei" w:cs="Microsoft YaHei"/>
          <w:color w:val="000000"/>
          <w:sz w:val="25"/>
          <w:szCs w:val="25"/>
        </w:rPr>
        <w:t>：</w:t>
      </w:r>
    </w:p>
    <w:p w14:paraId="03A01594"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R2</w:t>
      </w:r>
      <w:r w:rsidRPr="00853098">
        <w:rPr>
          <w:rFonts w:ascii="Microsoft YaHei" w:eastAsia="Microsoft YaHei" w:hAnsi="Microsoft YaHei" w:cs="Microsoft YaHei" w:hint="eastAsia"/>
          <w:color w:val="333333"/>
          <w:sz w:val="20"/>
          <w:szCs w:val="20"/>
        </w:rPr>
        <w:t>：</w:t>
      </w:r>
    </w:p>
    <w:p w14:paraId="2F6870A2"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crypto isakmp policy 10</w:t>
      </w:r>
    </w:p>
    <w:p w14:paraId="54B5D496"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encr aes</w:t>
      </w:r>
    </w:p>
    <w:p w14:paraId="5EA9613F"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hash md5</w:t>
      </w:r>
    </w:p>
    <w:p w14:paraId="2304972A"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authentication pre-share</w:t>
      </w:r>
    </w:p>
    <w:p w14:paraId="0227E19B"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group 16</w:t>
      </w:r>
    </w:p>
    <w:p w14:paraId="4F06A564"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crypto isakmp key ccie43413 address 192.168.45.5   </w:t>
      </w:r>
    </w:p>
    <w:p w14:paraId="4D03BC01"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w:t>
      </w:r>
    </w:p>
    <w:p w14:paraId="23505891"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crypto ipsec transform-set ipsec-police esp-aes esp-sha512-hmac </w:t>
      </w:r>
    </w:p>
    <w:p w14:paraId="5C628339"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mode transport</w:t>
      </w:r>
    </w:p>
    <w:p w14:paraId="4A5105A9"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w:t>
      </w:r>
    </w:p>
    <w:p w14:paraId="21530A13"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lastRenderedPageBreak/>
        <w:t xml:space="preserve">crypto map vpn 10 ipsec-isakmp </w:t>
      </w:r>
    </w:p>
    <w:p w14:paraId="09B6410A"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set peer 192.168.45.5</w:t>
      </w:r>
    </w:p>
    <w:p w14:paraId="2FE9D0B6"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set transform-set ipsec-police </w:t>
      </w:r>
    </w:p>
    <w:p w14:paraId="37F892CF"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match address vpn</w:t>
      </w:r>
    </w:p>
    <w:p w14:paraId="5624EDFC"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w:t>
      </w:r>
    </w:p>
    <w:p w14:paraId="61CAADC4"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ip access-list extended vpn</w:t>
      </w:r>
    </w:p>
    <w:p w14:paraId="37793483"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permit gre host 192.168.23.2 host 192.168.45.5</w:t>
      </w:r>
    </w:p>
    <w:p w14:paraId="3FE0462E"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w:t>
      </w:r>
    </w:p>
    <w:p w14:paraId="19F11C38"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interface Tunnel1</w:t>
      </w:r>
    </w:p>
    <w:p w14:paraId="51D44B16"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ip address 192.168.25.2 255.255.255.0</w:t>
      </w:r>
    </w:p>
    <w:p w14:paraId="5851746A"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ip ospf 2 area 0</w:t>
      </w:r>
    </w:p>
    <w:p w14:paraId="47EBF627"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tunnel source 192.168.23.2</w:t>
      </w:r>
    </w:p>
    <w:p w14:paraId="424F025F"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tunnel destination 192.168.45.5</w:t>
      </w:r>
    </w:p>
    <w:p w14:paraId="6C1AC5EF"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w:t>
      </w:r>
    </w:p>
    <w:p w14:paraId="5A285058"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interface Ethernet0/1</w:t>
      </w:r>
    </w:p>
    <w:p w14:paraId="579F16CF"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ip address 192.168.23.2 255.255.255.0</w:t>
      </w:r>
    </w:p>
    <w:p w14:paraId="0D3AF10C"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ip ospf 1 area 0</w:t>
      </w:r>
    </w:p>
    <w:p w14:paraId="293E17C7"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crypto map vpn</w:t>
      </w:r>
    </w:p>
    <w:p w14:paraId="4E22EC88"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w:t>
      </w:r>
    </w:p>
    <w:p w14:paraId="2CD902F0"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end</w:t>
      </w:r>
    </w:p>
    <w:p w14:paraId="1C526963"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p>
    <w:p w14:paraId="20A1B749"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R5</w:t>
      </w:r>
      <w:r w:rsidRPr="00853098">
        <w:rPr>
          <w:rFonts w:ascii="Microsoft YaHei" w:eastAsia="Microsoft YaHei" w:hAnsi="Microsoft YaHei" w:cs="Microsoft YaHei" w:hint="eastAsia"/>
          <w:color w:val="333333"/>
          <w:sz w:val="20"/>
          <w:szCs w:val="20"/>
        </w:rPr>
        <w:t>：</w:t>
      </w:r>
    </w:p>
    <w:p w14:paraId="77012776"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crypto isakmp policy 10</w:t>
      </w:r>
    </w:p>
    <w:p w14:paraId="0253BFB3"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encr aes</w:t>
      </w:r>
    </w:p>
    <w:p w14:paraId="61EDE3CF"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hash md5</w:t>
      </w:r>
    </w:p>
    <w:p w14:paraId="7E49555D"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authentication pre-share</w:t>
      </w:r>
    </w:p>
    <w:p w14:paraId="5E5CC778"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group 16</w:t>
      </w:r>
    </w:p>
    <w:p w14:paraId="285D3C02"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crypto isakmp key ccie43413 address 192.168.23.2   </w:t>
      </w:r>
    </w:p>
    <w:p w14:paraId="1BD3E468"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lastRenderedPageBreak/>
        <w:t>!</w:t>
      </w:r>
    </w:p>
    <w:p w14:paraId="2AEE2ECB"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crypto ipsec transform-set ipsec-police esp-aes esp-sha512-hmac </w:t>
      </w:r>
    </w:p>
    <w:p w14:paraId="0E85E064"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mode transport</w:t>
      </w:r>
    </w:p>
    <w:p w14:paraId="40FE0A1C"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w:t>
      </w:r>
    </w:p>
    <w:p w14:paraId="6CD6AD56"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crypto map vpn 10 ipsec-isakmp </w:t>
      </w:r>
    </w:p>
    <w:p w14:paraId="02C49BEE"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set peer 192.168.23.2</w:t>
      </w:r>
    </w:p>
    <w:p w14:paraId="4B9EAB4A"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set transform-set ipsec-police </w:t>
      </w:r>
    </w:p>
    <w:p w14:paraId="211E07B6"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match address vpn</w:t>
      </w:r>
    </w:p>
    <w:p w14:paraId="181A82B9"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w:t>
      </w:r>
    </w:p>
    <w:p w14:paraId="4C15B020"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interface Tunnel1</w:t>
      </w:r>
    </w:p>
    <w:p w14:paraId="771288F3"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ip address 192.168.25.5 255.255.255.0</w:t>
      </w:r>
    </w:p>
    <w:p w14:paraId="1D1CBD81"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ip ospf 2 area 0</w:t>
      </w:r>
    </w:p>
    <w:p w14:paraId="729EAEA4"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tunnel source 192.168.45.5</w:t>
      </w:r>
    </w:p>
    <w:p w14:paraId="4C9EACEF"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tunnel destination 192.168.23.2</w:t>
      </w:r>
    </w:p>
    <w:p w14:paraId="7E5D2144"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w:t>
      </w:r>
    </w:p>
    <w:p w14:paraId="55D222BD"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interface Ethernet0/3</w:t>
      </w:r>
    </w:p>
    <w:p w14:paraId="798BA25F"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ip address 192.168.45.5 255.255.255.0</w:t>
      </w:r>
    </w:p>
    <w:p w14:paraId="7CE0FE0F"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ip ospf 1 area 0</w:t>
      </w:r>
    </w:p>
    <w:p w14:paraId="5E7F86D9"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crypto map vpn</w:t>
      </w:r>
    </w:p>
    <w:p w14:paraId="5D652758"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w:t>
      </w:r>
    </w:p>
    <w:p w14:paraId="0CA3461F"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ip access-list extended vpn</w:t>
      </w:r>
    </w:p>
    <w:p w14:paraId="6EC5BCFF"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 xml:space="preserve"> permit gre host 192.168.45.5 host 192.168.23.2</w:t>
      </w:r>
    </w:p>
    <w:p w14:paraId="32F06325"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0"/>
          <w:szCs w:val="20"/>
        </w:rPr>
      </w:pPr>
      <w:r w:rsidRPr="00853098">
        <w:rPr>
          <w:rFonts w:ascii="Courier New" w:eastAsia="Times New Roman" w:hAnsi="Courier New" w:cs="Courier New"/>
          <w:color w:val="333333"/>
          <w:sz w:val="20"/>
          <w:szCs w:val="20"/>
        </w:rPr>
        <w:t>!</w:t>
      </w:r>
    </w:p>
    <w:p w14:paraId="4B185A7B" w14:textId="77777777" w:rsidR="00853098" w:rsidRPr="00853098" w:rsidRDefault="00853098" w:rsidP="00853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Times New Roman" w:hAnsi="Courier New" w:cs="Courier New"/>
          <w:color w:val="333333"/>
          <w:sz w:val="22"/>
          <w:szCs w:val="22"/>
        </w:rPr>
      </w:pPr>
      <w:r w:rsidRPr="00853098">
        <w:rPr>
          <w:rFonts w:ascii="Courier New" w:eastAsia="Times New Roman" w:hAnsi="Courier New" w:cs="Courier New"/>
          <w:color w:val="333333"/>
          <w:sz w:val="20"/>
          <w:szCs w:val="20"/>
        </w:rPr>
        <w:t>end</w:t>
      </w:r>
    </w:p>
    <w:p w14:paraId="117451FC" w14:textId="77777777" w:rsidR="00853098" w:rsidRDefault="00853098" w:rsidP="00853098">
      <w:pPr>
        <w:pStyle w:val="NormalWeb"/>
        <w:shd w:val="clear" w:color="auto" w:fill="FFFFFF"/>
        <w:spacing w:before="0" w:beforeAutospacing="0" w:after="264" w:afterAutospacing="0"/>
        <w:rPr>
          <w:rFonts w:ascii="Source Sans Pro" w:hAnsi="Source Sans Pro"/>
          <w:color w:val="000000"/>
          <w:sz w:val="25"/>
          <w:szCs w:val="25"/>
        </w:rPr>
      </w:pPr>
      <w:r>
        <w:rPr>
          <w:rFonts w:ascii="Microsoft YaHei" w:eastAsia="Microsoft YaHei" w:hAnsi="Microsoft YaHei" w:cs="Microsoft YaHei" w:hint="eastAsia"/>
          <w:color w:val="000000"/>
          <w:sz w:val="25"/>
          <w:szCs w:val="25"/>
        </w:rPr>
        <w:t>需要注意：</w:t>
      </w:r>
      <w:r>
        <w:rPr>
          <w:rFonts w:ascii="Source Sans Pro" w:hAnsi="Source Sans Pro"/>
          <w:color w:val="000000"/>
          <w:sz w:val="25"/>
          <w:szCs w:val="25"/>
        </w:rPr>
        <w:br/>
        <w:t xml:space="preserve">1. </w:t>
      </w:r>
      <w:r>
        <w:rPr>
          <w:rFonts w:ascii="Microsoft YaHei" w:eastAsia="Microsoft YaHei" w:hAnsi="Microsoft YaHei" w:cs="Microsoft YaHei" w:hint="eastAsia"/>
          <w:color w:val="000000"/>
          <w:sz w:val="25"/>
          <w:szCs w:val="25"/>
        </w:rPr>
        <w:t>在配置感兴趣流的时候使用的是</w:t>
      </w:r>
      <w:r>
        <w:rPr>
          <w:rFonts w:ascii="Source Sans Pro" w:hAnsi="Source Sans Pro"/>
          <w:color w:val="000000"/>
          <w:sz w:val="25"/>
          <w:szCs w:val="25"/>
        </w:rPr>
        <w:t xml:space="preserve">permit gre </w:t>
      </w:r>
      <w:r>
        <w:rPr>
          <w:rFonts w:ascii="Microsoft YaHei" w:eastAsia="Microsoft YaHei" w:hAnsi="Microsoft YaHei" w:cs="Microsoft YaHei" w:hint="eastAsia"/>
          <w:color w:val="000000"/>
          <w:sz w:val="25"/>
          <w:szCs w:val="25"/>
        </w:rPr>
        <w:t>，而非</w:t>
      </w:r>
      <w:r>
        <w:rPr>
          <w:rFonts w:ascii="Source Sans Pro" w:hAnsi="Source Sans Pro"/>
          <w:color w:val="000000"/>
          <w:sz w:val="25"/>
          <w:szCs w:val="25"/>
        </w:rPr>
        <w:t>permit ip</w:t>
      </w:r>
      <w:r>
        <w:rPr>
          <w:rFonts w:ascii="Source Sans Pro" w:hAnsi="Source Sans Pro"/>
          <w:color w:val="000000"/>
          <w:sz w:val="25"/>
          <w:szCs w:val="25"/>
        </w:rPr>
        <w:br/>
        <w:t>2. crypto</w:t>
      </w:r>
      <w:r>
        <w:rPr>
          <w:rFonts w:ascii="Microsoft YaHei" w:eastAsia="Microsoft YaHei" w:hAnsi="Microsoft YaHei" w:cs="Microsoft YaHei" w:hint="eastAsia"/>
          <w:color w:val="000000"/>
          <w:sz w:val="25"/>
          <w:szCs w:val="25"/>
        </w:rPr>
        <w:t>应用在物理接口上，而非</w:t>
      </w:r>
      <w:r>
        <w:rPr>
          <w:rFonts w:ascii="Source Sans Pro" w:hAnsi="Source Sans Pro"/>
          <w:color w:val="000000"/>
          <w:sz w:val="25"/>
          <w:szCs w:val="25"/>
        </w:rPr>
        <w:t>tunnel</w:t>
      </w:r>
      <w:r>
        <w:rPr>
          <w:rFonts w:ascii="Microsoft YaHei" w:eastAsia="Microsoft YaHei" w:hAnsi="Microsoft YaHei" w:cs="Microsoft YaHei" w:hint="eastAsia"/>
          <w:color w:val="000000"/>
          <w:sz w:val="25"/>
          <w:szCs w:val="25"/>
        </w:rPr>
        <w:t>接口。</w:t>
      </w:r>
    </w:p>
    <w:p w14:paraId="3679E7FF" w14:textId="77777777" w:rsidR="00853098" w:rsidRDefault="00853098" w:rsidP="00853098">
      <w:pPr>
        <w:pStyle w:val="NormalWeb"/>
        <w:shd w:val="clear" w:color="auto" w:fill="FFFFFF"/>
        <w:spacing w:before="0" w:beforeAutospacing="0" w:after="264" w:afterAutospacing="0"/>
        <w:rPr>
          <w:rFonts w:ascii="Source Sans Pro" w:hAnsi="Source Sans Pro"/>
          <w:color w:val="000000"/>
          <w:sz w:val="25"/>
          <w:szCs w:val="25"/>
        </w:rPr>
      </w:pPr>
      <w:r>
        <w:rPr>
          <w:rFonts w:ascii="Microsoft YaHei" w:eastAsia="Microsoft YaHei" w:hAnsi="Microsoft YaHei" w:cs="Microsoft YaHei" w:hint="eastAsia"/>
          <w:color w:val="000000"/>
          <w:sz w:val="25"/>
          <w:szCs w:val="25"/>
        </w:rPr>
        <w:lastRenderedPageBreak/>
        <w:t>匹配感兴趣的流，需要使用</w:t>
      </w:r>
      <w:r>
        <w:rPr>
          <w:rFonts w:ascii="Source Sans Pro" w:hAnsi="Source Sans Pro"/>
          <w:color w:val="000000"/>
          <w:sz w:val="25"/>
          <w:szCs w:val="25"/>
        </w:rPr>
        <w:t>permit gre</w:t>
      </w:r>
      <w:r>
        <w:rPr>
          <w:rFonts w:ascii="Microsoft YaHei" w:eastAsia="Microsoft YaHei" w:hAnsi="Microsoft YaHei" w:cs="Microsoft YaHei" w:hint="eastAsia"/>
          <w:color w:val="000000"/>
          <w:sz w:val="25"/>
          <w:szCs w:val="25"/>
        </w:rPr>
        <w:t>而非</w:t>
      </w:r>
      <w:r>
        <w:rPr>
          <w:rFonts w:ascii="Source Sans Pro" w:hAnsi="Source Sans Pro"/>
          <w:color w:val="000000"/>
          <w:sz w:val="25"/>
          <w:szCs w:val="25"/>
        </w:rPr>
        <w:t>permit ip</w:t>
      </w:r>
      <w:r>
        <w:rPr>
          <w:rFonts w:ascii="Microsoft YaHei" w:eastAsia="Microsoft YaHei" w:hAnsi="Microsoft YaHei" w:cs="Microsoft YaHei" w:hint="eastAsia"/>
          <w:color w:val="000000"/>
          <w:sz w:val="25"/>
          <w:szCs w:val="25"/>
        </w:rPr>
        <w:t>，这是因为在进行</w:t>
      </w:r>
      <w:r>
        <w:rPr>
          <w:rFonts w:ascii="Source Sans Pro" w:hAnsi="Source Sans Pro"/>
          <w:color w:val="000000"/>
          <w:sz w:val="25"/>
          <w:szCs w:val="25"/>
        </w:rPr>
        <w:t>GRE</w:t>
      </w:r>
      <w:r>
        <w:rPr>
          <w:rFonts w:ascii="Microsoft YaHei" w:eastAsia="Microsoft YaHei" w:hAnsi="Microsoft YaHei" w:cs="Microsoft YaHei" w:hint="eastAsia"/>
          <w:color w:val="000000"/>
          <w:sz w:val="25"/>
          <w:szCs w:val="25"/>
        </w:rPr>
        <w:t>封装之后</w:t>
      </w:r>
      <w:r>
        <w:rPr>
          <w:rFonts w:ascii="Source Sans Pro" w:hAnsi="Source Sans Pro"/>
          <w:color w:val="000000"/>
          <w:sz w:val="25"/>
          <w:szCs w:val="25"/>
        </w:rPr>
        <w:t>permit ip</w:t>
      </w:r>
      <w:r>
        <w:rPr>
          <w:rFonts w:ascii="Microsoft YaHei" w:eastAsia="Microsoft YaHei" w:hAnsi="Microsoft YaHei" w:cs="Microsoft YaHei" w:hint="eastAsia"/>
          <w:color w:val="000000"/>
          <w:sz w:val="25"/>
          <w:szCs w:val="25"/>
        </w:rPr>
        <w:t>匹配的是原始</w:t>
      </w:r>
      <w:r>
        <w:rPr>
          <w:rFonts w:ascii="Source Sans Pro" w:hAnsi="Source Sans Pro"/>
          <w:color w:val="000000"/>
          <w:sz w:val="25"/>
          <w:szCs w:val="25"/>
        </w:rPr>
        <w:t>IP</w:t>
      </w:r>
      <w:r>
        <w:rPr>
          <w:rFonts w:ascii="Microsoft YaHei" w:eastAsia="Microsoft YaHei" w:hAnsi="Microsoft YaHei" w:cs="Microsoft YaHei" w:hint="eastAsia"/>
          <w:color w:val="000000"/>
          <w:sz w:val="25"/>
          <w:szCs w:val="25"/>
        </w:rPr>
        <w:t>，而非</w:t>
      </w:r>
      <w:r>
        <w:rPr>
          <w:rFonts w:ascii="Source Sans Pro" w:hAnsi="Source Sans Pro"/>
          <w:color w:val="000000"/>
          <w:sz w:val="25"/>
          <w:szCs w:val="25"/>
        </w:rPr>
        <w:t>new gre ip</w:t>
      </w:r>
      <w:r>
        <w:rPr>
          <w:rFonts w:ascii="Microsoft YaHei" w:eastAsia="Microsoft YaHei" w:hAnsi="Microsoft YaHei" w:cs="Microsoft YaHei" w:hint="eastAsia"/>
          <w:color w:val="000000"/>
          <w:sz w:val="25"/>
          <w:szCs w:val="25"/>
        </w:rPr>
        <w:t>，所以如果使用</w:t>
      </w:r>
      <w:r>
        <w:rPr>
          <w:rFonts w:ascii="Source Sans Pro" w:hAnsi="Source Sans Pro"/>
          <w:color w:val="000000"/>
          <w:sz w:val="25"/>
          <w:szCs w:val="25"/>
        </w:rPr>
        <w:t>permit ip</w:t>
      </w:r>
      <w:r>
        <w:rPr>
          <w:rFonts w:ascii="Microsoft YaHei" w:eastAsia="Microsoft YaHei" w:hAnsi="Microsoft YaHei" w:cs="Microsoft YaHei" w:hint="eastAsia"/>
          <w:color w:val="000000"/>
          <w:sz w:val="25"/>
          <w:szCs w:val="25"/>
        </w:rPr>
        <w:t>是匹配不到业务流量去触发进行</w:t>
      </w:r>
      <w:r>
        <w:rPr>
          <w:rFonts w:ascii="Source Sans Pro" w:hAnsi="Source Sans Pro"/>
          <w:color w:val="000000"/>
          <w:sz w:val="25"/>
          <w:szCs w:val="25"/>
        </w:rPr>
        <w:t>SA</w:t>
      </w:r>
      <w:r>
        <w:rPr>
          <w:rFonts w:ascii="Microsoft YaHei" w:eastAsia="Microsoft YaHei" w:hAnsi="Microsoft YaHei" w:cs="Microsoft YaHei" w:hint="eastAsia"/>
          <w:color w:val="000000"/>
          <w:sz w:val="25"/>
          <w:szCs w:val="25"/>
        </w:rPr>
        <w:t>建立的。</w:t>
      </w:r>
      <w:r>
        <w:rPr>
          <w:rFonts w:ascii="Source Sans Pro" w:hAnsi="Source Sans Pro"/>
          <w:color w:val="000000"/>
          <w:sz w:val="25"/>
          <w:szCs w:val="25"/>
        </w:rPr>
        <w:br/>
      </w:r>
      <w:r>
        <w:rPr>
          <w:rFonts w:ascii="Microsoft YaHei" w:eastAsia="Microsoft YaHei" w:hAnsi="Microsoft YaHei" w:cs="Microsoft YaHei" w:hint="eastAsia"/>
          <w:color w:val="000000"/>
          <w:sz w:val="25"/>
          <w:szCs w:val="25"/>
        </w:rPr>
        <w:t>第二之所以应用在物理接口上，因为如果应用在</w:t>
      </w:r>
      <w:r>
        <w:rPr>
          <w:rFonts w:ascii="Source Sans Pro" w:hAnsi="Source Sans Pro"/>
          <w:color w:val="000000"/>
          <w:sz w:val="25"/>
          <w:szCs w:val="25"/>
        </w:rPr>
        <w:t>tunnel</w:t>
      </w:r>
      <w:r>
        <w:rPr>
          <w:rFonts w:ascii="Microsoft YaHei" w:eastAsia="Microsoft YaHei" w:hAnsi="Microsoft YaHei" w:cs="Microsoft YaHei" w:hint="eastAsia"/>
          <w:color w:val="000000"/>
          <w:sz w:val="25"/>
          <w:szCs w:val="25"/>
        </w:rPr>
        <w:t>接口上，原始数据会先进行加密，再进行</w:t>
      </w:r>
      <w:r>
        <w:rPr>
          <w:rFonts w:ascii="Source Sans Pro" w:hAnsi="Source Sans Pro"/>
          <w:color w:val="000000"/>
          <w:sz w:val="25"/>
          <w:szCs w:val="25"/>
        </w:rPr>
        <w:t>GRE</w:t>
      </w:r>
      <w:r>
        <w:rPr>
          <w:rFonts w:ascii="Microsoft YaHei" w:eastAsia="Microsoft YaHei" w:hAnsi="Microsoft YaHei" w:cs="Microsoft YaHei" w:hint="eastAsia"/>
          <w:color w:val="000000"/>
          <w:sz w:val="25"/>
          <w:szCs w:val="25"/>
        </w:rPr>
        <w:t>封装，显然这样的流程是不对的。因为先加密必然需要先出去匹配感兴趣的流，这样相当于又走回之前逐条匹配感兴趣流的方式了。所以必须先进行</w:t>
      </w:r>
      <w:r>
        <w:rPr>
          <w:rFonts w:ascii="Source Sans Pro" w:hAnsi="Source Sans Pro"/>
          <w:color w:val="000000"/>
          <w:sz w:val="25"/>
          <w:szCs w:val="25"/>
        </w:rPr>
        <w:t>GRE</w:t>
      </w:r>
      <w:r>
        <w:rPr>
          <w:rFonts w:ascii="Microsoft YaHei" w:eastAsia="Microsoft YaHei" w:hAnsi="Microsoft YaHei" w:cs="Microsoft YaHei" w:hint="eastAsia"/>
          <w:color w:val="000000"/>
          <w:sz w:val="25"/>
          <w:szCs w:val="25"/>
        </w:rPr>
        <w:t>封装得到原始报文，再使用这个原始报文进行加密流程。下图列出了内部的处理流程，参考</w:t>
      </w:r>
      <w:r>
        <w:rPr>
          <w:rFonts w:ascii="Source Sans Pro" w:hAnsi="Source Sans Pro"/>
          <w:color w:val="000000"/>
          <w:sz w:val="25"/>
          <w:szCs w:val="25"/>
        </w:rPr>
        <w:t>IPSec VPN</w:t>
      </w:r>
      <w:r>
        <w:rPr>
          <w:rFonts w:ascii="Microsoft YaHei" w:eastAsia="Microsoft YaHei" w:hAnsi="Microsoft YaHei" w:cs="Microsoft YaHei" w:hint="eastAsia"/>
          <w:color w:val="000000"/>
          <w:sz w:val="25"/>
          <w:szCs w:val="25"/>
        </w:rPr>
        <w:t>实战指南。在原有的基础上加入了一些自己的理解。</w:t>
      </w:r>
    </w:p>
    <w:p w14:paraId="2536554C" w14:textId="40DC5EA4" w:rsidR="00853098" w:rsidRPr="00853098" w:rsidRDefault="00853098" w:rsidP="00853098">
      <w:pPr>
        <w:rPr>
          <w:rFonts w:ascii="Times New Roman" w:eastAsia="Times New Roman" w:hAnsi="Times New Roman" w:cs="Times New Roman"/>
        </w:rPr>
      </w:pPr>
      <w:r w:rsidRPr="00853098">
        <w:rPr>
          <w:rFonts w:ascii="Times New Roman" w:eastAsia="Times New Roman" w:hAnsi="Times New Roman" w:cs="Times New Roman"/>
        </w:rPr>
        <w:fldChar w:fldCharType="begin"/>
      </w:r>
      <w:r w:rsidRPr="00853098">
        <w:rPr>
          <w:rFonts w:ascii="Times New Roman" w:eastAsia="Times New Roman" w:hAnsi="Times New Roman" w:cs="Times New Roman"/>
        </w:rPr>
        <w:instrText xml:space="preserve"> INCLUDEPICTURE "https://lh3.googleusercontent.com/-H1TAhfR-R9g/WeCDGoozFHI/AAAAAAAAC84/SwDlKQaBjlgGDFiIZfbMdzj38oyl3i0kwCLcBGAs/s0/ipsec+gre+R2+internal.png" \* MERGEFORMATINET </w:instrText>
      </w:r>
      <w:r w:rsidRPr="00853098">
        <w:rPr>
          <w:rFonts w:ascii="Times New Roman" w:eastAsia="Times New Roman" w:hAnsi="Times New Roman" w:cs="Times New Roman"/>
        </w:rPr>
        <w:fldChar w:fldCharType="separate"/>
      </w:r>
      <w:r w:rsidRPr="00853098">
        <w:rPr>
          <w:rFonts w:ascii="Times New Roman" w:eastAsia="Times New Roman" w:hAnsi="Times New Roman" w:cs="Times New Roman"/>
          <w:noProof/>
        </w:rPr>
        <w:drawing>
          <wp:inline distT="0" distB="0" distL="0" distR="0" wp14:anchorId="7FCE378F" wp14:editId="70888828">
            <wp:extent cx="5727700" cy="356870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68700"/>
                    </a:xfrm>
                    <a:prstGeom prst="rect">
                      <a:avLst/>
                    </a:prstGeom>
                    <a:noFill/>
                    <a:ln>
                      <a:noFill/>
                    </a:ln>
                  </pic:spPr>
                </pic:pic>
              </a:graphicData>
            </a:graphic>
          </wp:inline>
        </w:drawing>
      </w:r>
      <w:r w:rsidRPr="00853098">
        <w:rPr>
          <w:rFonts w:ascii="Times New Roman" w:eastAsia="Times New Roman" w:hAnsi="Times New Roman" w:cs="Times New Roman"/>
        </w:rPr>
        <w:fldChar w:fldCharType="end"/>
      </w:r>
    </w:p>
    <w:p w14:paraId="0172C0EE" w14:textId="77777777" w:rsidR="00853098" w:rsidRDefault="00853098" w:rsidP="00853098">
      <w:pPr>
        <w:pStyle w:val="NormalWeb"/>
        <w:shd w:val="clear" w:color="auto" w:fill="FFFFFF"/>
        <w:spacing w:before="0" w:beforeAutospacing="0" w:after="264" w:afterAutospacing="0"/>
        <w:rPr>
          <w:rFonts w:ascii="Source Sans Pro" w:hAnsi="Source Sans Pro"/>
          <w:color w:val="000000"/>
          <w:sz w:val="25"/>
          <w:szCs w:val="25"/>
        </w:rPr>
      </w:pPr>
      <w:r>
        <w:rPr>
          <w:rFonts w:ascii="Microsoft YaHei" w:eastAsia="Microsoft YaHei" w:hAnsi="Microsoft YaHei" w:cs="Microsoft YaHei" w:hint="eastAsia"/>
          <w:color w:val="000000"/>
          <w:sz w:val="25"/>
          <w:szCs w:val="25"/>
        </w:rPr>
        <w:t>可以看到，流量从入接口进入之后先去查找路由表，发现下一跳是</w:t>
      </w:r>
      <w:r>
        <w:rPr>
          <w:rFonts w:ascii="Source Sans Pro" w:hAnsi="Source Sans Pro"/>
          <w:color w:val="000000"/>
          <w:sz w:val="25"/>
          <w:szCs w:val="25"/>
        </w:rPr>
        <w:t>tunnel</w:t>
      </w:r>
      <w:r>
        <w:rPr>
          <w:rFonts w:ascii="Microsoft YaHei" w:eastAsia="Microsoft YaHei" w:hAnsi="Microsoft YaHei" w:cs="Microsoft YaHei" w:hint="eastAsia"/>
          <w:color w:val="000000"/>
          <w:sz w:val="25"/>
          <w:szCs w:val="25"/>
        </w:rPr>
        <w:t>接口，</w:t>
      </w:r>
      <w:r>
        <w:rPr>
          <w:rFonts w:ascii="Source Sans Pro" w:hAnsi="Source Sans Pro"/>
          <w:color w:val="000000"/>
          <w:sz w:val="25"/>
          <w:szCs w:val="25"/>
        </w:rPr>
        <w:t>tunnel</w:t>
      </w:r>
      <w:r>
        <w:rPr>
          <w:rFonts w:ascii="Microsoft YaHei" w:eastAsia="Microsoft YaHei" w:hAnsi="Microsoft YaHei" w:cs="Microsoft YaHei" w:hint="eastAsia"/>
          <w:color w:val="000000"/>
          <w:sz w:val="25"/>
          <w:szCs w:val="25"/>
        </w:rPr>
        <w:t>是</w:t>
      </w:r>
      <w:r>
        <w:rPr>
          <w:rFonts w:ascii="Source Sans Pro" w:hAnsi="Source Sans Pro"/>
          <w:color w:val="000000"/>
          <w:sz w:val="25"/>
          <w:szCs w:val="25"/>
        </w:rPr>
        <w:t>GRE</w:t>
      </w:r>
      <w:r>
        <w:rPr>
          <w:rFonts w:ascii="Microsoft YaHei" w:eastAsia="Microsoft YaHei" w:hAnsi="Microsoft YaHei" w:cs="Microsoft YaHei" w:hint="eastAsia"/>
          <w:color w:val="000000"/>
          <w:sz w:val="25"/>
          <w:szCs w:val="25"/>
        </w:rPr>
        <w:t>，于是先进行</w:t>
      </w:r>
      <w:r>
        <w:rPr>
          <w:rFonts w:ascii="Source Sans Pro" w:hAnsi="Source Sans Pro"/>
          <w:color w:val="000000"/>
          <w:sz w:val="25"/>
          <w:szCs w:val="25"/>
        </w:rPr>
        <w:t>GRE</w:t>
      </w:r>
      <w:r>
        <w:rPr>
          <w:rFonts w:ascii="Microsoft YaHei" w:eastAsia="Microsoft YaHei" w:hAnsi="Microsoft YaHei" w:cs="Microsoft YaHei" w:hint="eastAsia"/>
          <w:color w:val="000000"/>
          <w:sz w:val="25"/>
          <w:szCs w:val="25"/>
        </w:rPr>
        <w:t>封装，打上</w:t>
      </w:r>
      <w:r>
        <w:rPr>
          <w:rFonts w:ascii="Source Sans Pro" w:hAnsi="Source Sans Pro"/>
          <w:color w:val="000000"/>
          <w:sz w:val="25"/>
          <w:szCs w:val="25"/>
        </w:rPr>
        <w:t>IP</w:t>
      </w:r>
      <w:r>
        <w:rPr>
          <w:rFonts w:ascii="Microsoft YaHei" w:eastAsia="Microsoft YaHei" w:hAnsi="Microsoft YaHei" w:cs="Microsoft YaHei" w:hint="eastAsia"/>
          <w:color w:val="000000"/>
          <w:sz w:val="25"/>
          <w:szCs w:val="25"/>
        </w:rPr>
        <w:t>之后准备从出接口发送出去，然后因为出接口有</w:t>
      </w:r>
      <w:r>
        <w:rPr>
          <w:rFonts w:ascii="Source Sans Pro" w:hAnsi="Source Sans Pro"/>
          <w:color w:val="000000"/>
          <w:sz w:val="25"/>
          <w:szCs w:val="25"/>
        </w:rPr>
        <w:t xml:space="preserve">crypto map </w:t>
      </w:r>
      <w:r>
        <w:rPr>
          <w:rFonts w:ascii="Microsoft YaHei" w:eastAsia="Microsoft YaHei" w:hAnsi="Microsoft YaHei" w:cs="Microsoft YaHei" w:hint="eastAsia"/>
          <w:color w:val="000000"/>
          <w:sz w:val="25"/>
          <w:szCs w:val="25"/>
        </w:rPr>
        <w:t>，正好</w:t>
      </w:r>
      <w:r>
        <w:rPr>
          <w:rFonts w:ascii="Source Sans Pro" w:hAnsi="Source Sans Pro"/>
          <w:color w:val="000000"/>
          <w:sz w:val="25"/>
          <w:szCs w:val="25"/>
        </w:rPr>
        <w:t>match</w:t>
      </w:r>
      <w:r>
        <w:rPr>
          <w:rFonts w:ascii="Microsoft YaHei" w:eastAsia="Microsoft YaHei" w:hAnsi="Microsoft YaHei" w:cs="Microsoft YaHei" w:hint="eastAsia"/>
          <w:color w:val="000000"/>
          <w:sz w:val="25"/>
          <w:szCs w:val="25"/>
        </w:rPr>
        <w:t>上了</w:t>
      </w:r>
      <w:r>
        <w:rPr>
          <w:rFonts w:ascii="Source Sans Pro" w:hAnsi="Source Sans Pro"/>
          <w:color w:val="000000"/>
          <w:sz w:val="25"/>
          <w:szCs w:val="25"/>
        </w:rPr>
        <w:t>GRE</w:t>
      </w:r>
      <w:r>
        <w:rPr>
          <w:rFonts w:ascii="Microsoft YaHei" w:eastAsia="Microsoft YaHei" w:hAnsi="Microsoft YaHei" w:cs="Microsoft YaHei" w:hint="eastAsia"/>
          <w:color w:val="000000"/>
          <w:sz w:val="25"/>
          <w:szCs w:val="25"/>
        </w:rPr>
        <w:t>的流量，执行</w:t>
      </w:r>
      <w:r>
        <w:rPr>
          <w:rFonts w:ascii="Source Sans Pro" w:hAnsi="Source Sans Pro"/>
          <w:color w:val="000000"/>
          <w:sz w:val="25"/>
          <w:szCs w:val="25"/>
        </w:rPr>
        <w:t>crypto</w:t>
      </w:r>
      <w:r>
        <w:rPr>
          <w:rFonts w:ascii="Microsoft YaHei" w:eastAsia="Microsoft YaHei" w:hAnsi="Microsoft YaHei" w:cs="Microsoft YaHei" w:hint="eastAsia"/>
          <w:color w:val="000000"/>
          <w:sz w:val="25"/>
          <w:szCs w:val="25"/>
        </w:rPr>
        <w:t>流程。完成加密和封装操作之后最后将加密后的报文从出接口发送出去。</w:t>
      </w:r>
      <w:r>
        <w:rPr>
          <w:rFonts w:ascii="Source Sans Pro" w:hAnsi="Source Sans Pro"/>
          <w:color w:val="000000"/>
          <w:sz w:val="25"/>
          <w:szCs w:val="25"/>
        </w:rPr>
        <w:br/>
      </w:r>
      <w:r>
        <w:rPr>
          <w:rFonts w:ascii="Microsoft YaHei" w:eastAsia="Microsoft YaHei" w:hAnsi="Microsoft YaHei" w:cs="Microsoft YaHei" w:hint="eastAsia"/>
          <w:color w:val="000000"/>
          <w:sz w:val="25"/>
          <w:szCs w:val="25"/>
        </w:rPr>
        <w:t>由此可以看到，过去进行</w:t>
      </w:r>
      <w:r>
        <w:rPr>
          <w:rFonts w:ascii="Source Sans Pro" w:hAnsi="Source Sans Pro"/>
          <w:color w:val="000000"/>
          <w:sz w:val="25"/>
          <w:szCs w:val="25"/>
        </w:rPr>
        <w:t>match</w:t>
      </w:r>
      <w:r>
        <w:rPr>
          <w:rFonts w:ascii="Microsoft YaHei" w:eastAsia="Microsoft YaHei" w:hAnsi="Microsoft YaHei" w:cs="Microsoft YaHei" w:hint="eastAsia"/>
          <w:color w:val="000000"/>
          <w:sz w:val="25"/>
          <w:szCs w:val="25"/>
        </w:rPr>
        <w:t>的时候是匹配的内网上的主机到主机。而引入了</w:t>
      </w:r>
      <w:r>
        <w:rPr>
          <w:rFonts w:ascii="Source Sans Pro" w:hAnsi="Source Sans Pro"/>
          <w:color w:val="000000"/>
          <w:sz w:val="25"/>
          <w:szCs w:val="25"/>
        </w:rPr>
        <w:t>gre</w:t>
      </w:r>
      <w:r>
        <w:rPr>
          <w:rFonts w:ascii="Microsoft YaHei" w:eastAsia="Microsoft YaHei" w:hAnsi="Microsoft YaHei" w:cs="Microsoft YaHei" w:hint="eastAsia"/>
          <w:color w:val="000000"/>
          <w:sz w:val="25"/>
          <w:szCs w:val="25"/>
        </w:rPr>
        <w:t>之后，我们只需匹配</w:t>
      </w:r>
      <w:r>
        <w:rPr>
          <w:rFonts w:ascii="Source Sans Pro" w:hAnsi="Source Sans Pro"/>
          <w:color w:val="000000"/>
          <w:sz w:val="25"/>
          <w:szCs w:val="25"/>
        </w:rPr>
        <w:t xml:space="preserve">GRE </w:t>
      </w:r>
      <w:r>
        <w:rPr>
          <w:rFonts w:ascii="Microsoft YaHei" w:eastAsia="Microsoft YaHei" w:hAnsi="Microsoft YaHei" w:cs="Microsoft YaHei" w:hint="eastAsia"/>
          <w:color w:val="000000"/>
          <w:sz w:val="25"/>
          <w:szCs w:val="25"/>
        </w:rPr>
        <w:t>头部上的</w:t>
      </w:r>
      <w:r>
        <w:rPr>
          <w:rFonts w:ascii="Source Sans Pro" w:hAnsi="Source Sans Pro"/>
          <w:color w:val="000000"/>
          <w:sz w:val="25"/>
          <w:szCs w:val="25"/>
        </w:rPr>
        <w:t>IP</w:t>
      </w:r>
      <w:r>
        <w:rPr>
          <w:rFonts w:ascii="Microsoft YaHei" w:eastAsia="Microsoft YaHei" w:hAnsi="Microsoft YaHei" w:cs="Microsoft YaHei" w:hint="eastAsia"/>
          <w:color w:val="000000"/>
          <w:sz w:val="25"/>
          <w:szCs w:val="25"/>
        </w:rPr>
        <w:t>地址即可。这样减轻了配置压力。</w:t>
      </w:r>
    </w:p>
    <w:p w14:paraId="2A6021C2" w14:textId="77777777" w:rsidR="00853098" w:rsidRDefault="00853098" w:rsidP="00853098">
      <w:pPr>
        <w:pStyle w:val="Heading2"/>
        <w:shd w:val="clear" w:color="auto" w:fill="FFFFFF"/>
        <w:spacing w:before="360" w:after="360"/>
        <w:rPr>
          <w:rFonts w:ascii="Source Sans Pro" w:hAnsi="Source Sans Pro"/>
          <w:color w:val="000000"/>
          <w:sz w:val="52"/>
          <w:szCs w:val="52"/>
        </w:rPr>
      </w:pPr>
      <w:r>
        <w:rPr>
          <w:rFonts w:ascii="Source Sans Pro" w:hAnsi="Source Sans Pro"/>
          <w:b/>
          <w:bCs/>
          <w:color w:val="000000"/>
          <w:sz w:val="52"/>
          <w:szCs w:val="52"/>
        </w:rPr>
        <w:lastRenderedPageBreak/>
        <w:t>传输模式和隧道模式</w:t>
      </w:r>
      <w:r>
        <w:rPr>
          <w:rFonts w:ascii="Source Sans Pro" w:hAnsi="Source Sans Pro"/>
          <w:b/>
          <w:bCs/>
          <w:color w:val="000000"/>
          <w:sz w:val="52"/>
          <w:szCs w:val="52"/>
        </w:rPr>
        <w:t>GRE Over IPSec VPN</w:t>
      </w:r>
    </w:p>
    <w:p w14:paraId="44FBEB44" w14:textId="77777777" w:rsidR="00853098" w:rsidRDefault="00853098" w:rsidP="00853098">
      <w:pPr>
        <w:pStyle w:val="NormalWeb"/>
        <w:shd w:val="clear" w:color="auto" w:fill="FFFFFF"/>
        <w:spacing w:before="0" w:beforeAutospacing="0" w:after="264" w:afterAutospacing="0"/>
        <w:rPr>
          <w:rFonts w:ascii="Source Sans Pro" w:hAnsi="Source Sans Pro"/>
          <w:color w:val="000000"/>
          <w:sz w:val="25"/>
          <w:szCs w:val="25"/>
        </w:rPr>
      </w:pPr>
      <w:r>
        <w:rPr>
          <w:rFonts w:ascii="Microsoft YaHei" w:eastAsia="Microsoft YaHei" w:hAnsi="Microsoft YaHei" w:cs="Microsoft YaHei" w:hint="eastAsia"/>
          <w:color w:val="000000"/>
          <w:sz w:val="25"/>
          <w:szCs w:val="25"/>
        </w:rPr>
        <w:t>在前面介绍过因为通信点与加密点的不同所以要使用传输模式或隧道模式。然而在</w:t>
      </w:r>
      <w:r>
        <w:rPr>
          <w:rFonts w:ascii="Source Sans Pro" w:hAnsi="Source Sans Pro"/>
          <w:color w:val="000000"/>
          <w:sz w:val="25"/>
          <w:szCs w:val="25"/>
        </w:rPr>
        <w:t>GRE Tunnel</w:t>
      </w:r>
      <w:r>
        <w:rPr>
          <w:rFonts w:ascii="Microsoft YaHei" w:eastAsia="Microsoft YaHei" w:hAnsi="Microsoft YaHei" w:cs="Microsoft YaHei" w:hint="eastAsia"/>
          <w:color w:val="000000"/>
          <w:sz w:val="25"/>
          <w:szCs w:val="25"/>
        </w:rPr>
        <w:t>中引入了新的</w:t>
      </w:r>
      <w:r>
        <w:rPr>
          <w:rFonts w:ascii="Source Sans Pro" w:hAnsi="Source Sans Pro"/>
          <w:color w:val="000000"/>
          <w:sz w:val="25"/>
          <w:szCs w:val="25"/>
        </w:rPr>
        <w:t xml:space="preserve">GRE Head </w:t>
      </w:r>
      <w:r>
        <w:rPr>
          <w:rFonts w:ascii="Microsoft YaHei" w:eastAsia="Microsoft YaHei" w:hAnsi="Microsoft YaHei" w:cs="Microsoft YaHei" w:hint="eastAsia"/>
          <w:color w:val="000000"/>
          <w:sz w:val="25"/>
          <w:szCs w:val="25"/>
        </w:rPr>
        <w:t>和</w:t>
      </w:r>
      <w:r>
        <w:rPr>
          <w:rFonts w:ascii="Source Sans Pro" w:hAnsi="Source Sans Pro"/>
          <w:color w:val="000000"/>
          <w:sz w:val="25"/>
          <w:szCs w:val="25"/>
        </w:rPr>
        <w:t>GRE IP Head</w:t>
      </w:r>
      <w:r>
        <w:rPr>
          <w:rFonts w:ascii="Microsoft YaHei" w:eastAsia="Microsoft YaHei" w:hAnsi="Microsoft YaHei" w:cs="Microsoft YaHei" w:hint="eastAsia"/>
          <w:color w:val="000000"/>
          <w:sz w:val="25"/>
          <w:szCs w:val="25"/>
        </w:rPr>
        <w:t>错误的选择可能会造成不必要的开销。如下列出了在</w:t>
      </w:r>
      <w:r>
        <w:rPr>
          <w:rFonts w:ascii="Source Sans Pro" w:hAnsi="Source Sans Pro"/>
          <w:color w:val="000000"/>
          <w:sz w:val="25"/>
          <w:szCs w:val="25"/>
        </w:rPr>
        <w:t>GRE Tunnel</w:t>
      </w:r>
      <w:r>
        <w:rPr>
          <w:rFonts w:ascii="Microsoft YaHei" w:eastAsia="Microsoft YaHei" w:hAnsi="Microsoft YaHei" w:cs="Microsoft YaHei" w:hint="eastAsia"/>
          <w:color w:val="000000"/>
          <w:sz w:val="25"/>
          <w:szCs w:val="25"/>
        </w:rPr>
        <w:t>中传输模式和隧道模式的报文。</w:t>
      </w:r>
    </w:p>
    <w:p w14:paraId="0F7D623D" w14:textId="77777777" w:rsidR="00853098" w:rsidRDefault="00853098" w:rsidP="00853098">
      <w:pPr>
        <w:rPr>
          <w:rFonts w:ascii="Times New Roman" w:hAnsi="Times New Roman"/>
        </w:rPr>
      </w:pPr>
    </w:p>
    <w:p w14:paraId="32EDE4E0" w14:textId="15C2F6DF" w:rsidR="00853098" w:rsidRPr="00853098" w:rsidRDefault="00853098" w:rsidP="00853098">
      <w:pPr>
        <w:rPr>
          <w:rFonts w:ascii="Times New Roman" w:eastAsia="Times New Roman" w:hAnsi="Times New Roman" w:cs="Times New Roman"/>
        </w:rPr>
      </w:pPr>
      <w:r w:rsidRPr="00853098">
        <w:rPr>
          <w:rFonts w:ascii="Times New Roman" w:eastAsia="Times New Roman" w:hAnsi="Times New Roman" w:cs="Times New Roman"/>
        </w:rPr>
        <w:fldChar w:fldCharType="begin"/>
      </w:r>
      <w:r w:rsidRPr="00853098">
        <w:rPr>
          <w:rFonts w:ascii="Times New Roman" w:eastAsia="Times New Roman" w:hAnsi="Times New Roman" w:cs="Times New Roman"/>
        </w:rPr>
        <w:instrText xml:space="preserve"> INCLUDEPICTURE "https://lh3.googleusercontent.com/-jTizRpQkBgg/WeCDV7LuE9I/AAAAAAAAC9M/-EMGwvzxeWsnMICuGD8mLjTPMDWRleFGwCLcBGAs/s0/ipsec+gre+cost.png" \* MERGEFORMATINET </w:instrText>
      </w:r>
      <w:r w:rsidRPr="00853098">
        <w:rPr>
          <w:rFonts w:ascii="Times New Roman" w:eastAsia="Times New Roman" w:hAnsi="Times New Roman" w:cs="Times New Roman"/>
        </w:rPr>
        <w:fldChar w:fldCharType="separate"/>
      </w:r>
      <w:r w:rsidRPr="00853098">
        <w:rPr>
          <w:rFonts w:ascii="Times New Roman" w:eastAsia="Times New Roman" w:hAnsi="Times New Roman" w:cs="Times New Roman"/>
          <w:noProof/>
        </w:rPr>
        <w:drawing>
          <wp:inline distT="0" distB="0" distL="0" distR="0" wp14:anchorId="474EBE78" wp14:editId="385AFDAF">
            <wp:extent cx="5727700" cy="2248535"/>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248535"/>
                    </a:xfrm>
                    <a:prstGeom prst="rect">
                      <a:avLst/>
                    </a:prstGeom>
                    <a:noFill/>
                    <a:ln>
                      <a:noFill/>
                    </a:ln>
                  </pic:spPr>
                </pic:pic>
              </a:graphicData>
            </a:graphic>
          </wp:inline>
        </w:drawing>
      </w:r>
      <w:r w:rsidRPr="00853098">
        <w:rPr>
          <w:rFonts w:ascii="Times New Roman" w:eastAsia="Times New Roman" w:hAnsi="Times New Roman" w:cs="Times New Roman"/>
        </w:rPr>
        <w:fldChar w:fldCharType="end"/>
      </w:r>
    </w:p>
    <w:p w14:paraId="51EC7329" w14:textId="77777777" w:rsidR="00853098" w:rsidRPr="00853098" w:rsidRDefault="00853098" w:rsidP="00853098">
      <w:pPr>
        <w:shd w:val="clear" w:color="auto" w:fill="FFFFFF"/>
        <w:spacing w:after="264"/>
        <w:rPr>
          <w:rFonts w:ascii="Source Sans Pro" w:eastAsia="Times New Roman" w:hAnsi="Source Sans Pro" w:cs="Times New Roman"/>
          <w:color w:val="000000"/>
          <w:sz w:val="25"/>
          <w:szCs w:val="25"/>
        </w:rPr>
      </w:pPr>
      <w:r w:rsidRPr="00853098">
        <w:rPr>
          <w:rFonts w:ascii="Microsoft YaHei" w:eastAsia="Microsoft YaHei" w:hAnsi="Microsoft YaHei" w:cs="Microsoft YaHei" w:hint="eastAsia"/>
          <w:color w:val="000000"/>
          <w:sz w:val="25"/>
          <w:szCs w:val="25"/>
        </w:rPr>
        <w:t>这里或许会有疑问，在</w:t>
      </w:r>
      <w:r w:rsidRPr="00853098">
        <w:rPr>
          <w:rFonts w:ascii="Source Sans Pro" w:eastAsia="Times New Roman" w:hAnsi="Source Sans Pro" w:cs="Times New Roman"/>
          <w:color w:val="000000"/>
          <w:sz w:val="25"/>
          <w:szCs w:val="25"/>
        </w:rPr>
        <w:t xml:space="preserve">GRE over ipsec </w:t>
      </w:r>
      <w:r w:rsidRPr="00853098">
        <w:rPr>
          <w:rFonts w:ascii="Microsoft YaHei" w:eastAsia="Microsoft YaHei" w:hAnsi="Microsoft YaHei" w:cs="Microsoft YaHei" w:hint="eastAsia"/>
          <w:color w:val="000000"/>
          <w:sz w:val="25"/>
          <w:szCs w:val="25"/>
        </w:rPr>
        <w:t>隧道模式中，会有三个</w:t>
      </w:r>
      <w:r w:rsidRPr="00853098">
        <w:rPr>
          <w:rFonts w:ascii="Source Sans Pro" w:eastAsia="Times New Roman" w:hAnsi="Source Sans Pro" w:cs="Times New Roman"/>
          <w:color w:val="000000"/>
          <w:sz w:val="25"/>
          <w:szCs w:val="25"/>
        </w:rPr>
        <w:t>IP</w:t>
      </w:r>
      <w:r w:rsidRPr="00853098">
        <w:rPr>
          <w:rFonts w:ascii="Microsoft YaHei" w:eastAsia="Microsoft YaHei" w:hAnsi="Microsoft YaHei" w:cs="Microsoft YaHei" w:hint="eastAsia"/>
          <w:color w:val="000000"/>
          <w:sz w:val="25"/>
          <w:szCs w:val="25"/>
        </w:rPr>
        <w:t>头，分别是</w:t>
      </w:r>
      <w:r w:rsidRPr="00853098">
        <w:rPr>
          <w:rFonts w:ascii="Source Sans Pro" w:eastAsia="Times New Roman" w:hAnsi="Source Sans Pro" w:cs="Times New Roman"/>
          <w:color w:val="000000"/>
          <w:sz w:val="25"/>
          <w:szCs w:val="25"/>
        </w:rPr>
        <w:t xml:space="preserve"> ESP</w:t>
      </w:r>
      <w:r w:rsidRPr="00853098">
        <w:rPr>
          <w:rFonts w:ascii="Microsoft YaHei" w:eastAsia="Microsoft YaHei" w:hAnsi="Microsoft YaHei" w:cs="Microsoft YaHei" w:hint="eastAsia"/>
          <w:color w:val="000000"/>
          <w:sz w:val="25"/>
          <w:szCs w:val="25"/>
        </w:rPr>
        <w:t>封装</w:t>
      </w:r>
      <w:r w:rsidRPr="00853098">
        <w:rPr>
          <w:rFonts w:ascii="Source Sans Pro" w:eastAsia="Times New Roman" w:hAnsi="Source Sans Pro" w:cs="Times New Roman"/>
          <w:color w:val="000000"/>
          <w:sz w:val="25"/>
          <w:szCs w:val="25"/>
        </w:rPr>
        <w:t xml:space="preserve"> NEW-IP-Head </w:t>
      </w:r>
      <w:r w:rsidRPr="00853098">
        <w:rPr>
          <w:rFonts w:ascii="Microsoft YaHei" w:eastAsia="Microsoft YaHei" w:hAnsi="Microsoft YaHei" w:cs="Microsoft YaHei" w:hint="eastAsia"/>
          <w:color w:val="000000"/>
          <w:sz w:val="25"/>
          <w:szCs w:val="25"/>
        </w:rPr>
        <w:t>，</w:t>
      </w:r>
      <w:r w:rsidRPr="00853098">
        <w:rPr>
          <w:rFonts w:ascii="Source Sans Pro" w:eastAsia="Times New Roman" w:hAnsi="Source Sans Pro" w:cs="Times New Roman"/>
          <w:color w:val="000000"/>
          <w:sz w:val="25"/>
          <w:szCs w:val="25"/>
        </w:rPr>
        <w:t>GRE IP</w:t>
      </w:r>
      <w:r w:rsidRPr="00853098">
        <w:rPr>
          <w:rFonts w:ascii="Microsoft YaHei" w:eastAsia="Microsoft YaHei" w:hAnsi="Microsoft YaHei" w:cs="Microsoft YaHei" w:hint="eastAsia"/>
          <w:color w:val="000000"/>
          <w:sz w:val="25"/>
          <w:szCs w:val="25"/>
        </w:rPr>
        <w:t>和原始</w:t>
      </w:r>
      <w:r w:rsidRPr="00853098">
        <w:rPr>
          <w:rFonts w:ascii="Source Sans Pro" w:eastAsia="Times New Roman" w:hAnsi="Source Sans Pro" w:cs="Times New Roman"/>
          <w:color w:val="000000"/>
          <w:sz w:val="25"/>
          <w:szCs w:val="25"/>
        </w:rPr>
        <w:t>IP Head</w:t>
      </w:r>
      <w:r w:rsidRPr="00853098">
        <w:rPr>
          <w:rFonts w:ascii="Microsoft YaHei" w:eastAsia="Microsoft YaHei" w:hAnsi="Microsoft YaHei" w:cs="Microsoft YaHei" w:hint="eastAsia"/>
          <w:color w:val="000000"/>
          <w:sz w:val="25"/>
          <w:szCs w:val="25"/>
        </w:rPr>
        <w:t>。那么这三者的</w:t>
      </w:r>
      <w:r w:rsidRPr="00853098">
        <w:rPr>
          <w:rFonts w:ascii="Source Sans Pro" w:eastAsia="Times New Roman" w:hAnsi="Source Sans Pro" w:cs="Times New Roman"/>
          <w:color w:val="000000"/>
          <w:sz w:val="25"/>
          <w:szCs w:val="25"/>
        </w:rPr>
        <w:t>ip</w:t>
      </w:r>
      <w:r w:rsidRPr="00853098">
        <w:rPr>
          <w:rFonts w:ascii="Microsoft YaHei" w:eastAsia="Microsoft YaHei" w:hAnsi="Microsoft YaHei" w:cs="Microsoft YaHei" w:hint="eastAsia"/>
          <w:color w:val="000000"/>
          <w:sz w:val="25"/>
          <w:szCs w:val="25"/>
        </w:rPr>
        <w:t>地址分别是多少呢？</w:t>
      </w:r>
      <w:r w:rsidRPr="00853098">
        <w:rPr>
          <w:rFonts w:ascii="Source Sans Pro" w:eastAsia="Times New Roman" w:hAnsi="Source Sans Pro" w:cs="Times New Roman"/>
          <w:color w:val="000000"/>
          <w:sz w:val="25"/>
          <w:szCs w:val="25"/>
        </w:rPr>
        <w:br/>
      </w:r>
      <w:r w:rsidRPr="00853098">
        <w:rPr>
          <w:rFonts w:ascii="Microsoft YaHei" w:eastAsia="Microsoft YaHei" w:hAnsi="Microsoft YaHei" w:cs="Microsoft YaHei" w:hint="eastAsia"/>
          <w:color w:val="000000"/>
          <w:sz w:val="25"/>
          <w:szCs w:val="25"/>
        </w:rPr>
        <w:t>笔者通过使用</w:t>
      </w:r>
      <w:r w:rsidRPr="00853098">
        <w:rPr>
          <w:rFonts w:ascii="Source Sans Pro" w:eastAsia="Times New Roman" w:hAnsi="Source Sans Pro" w:cs="Times New Roman"/>
          <w:color w:val="000000"/>
          <w:sz w:val="25"/>
          <w:szCs w:val="25"/>
        </w:rPr>
        <w:t xml:space="preserve">ESP-null </w:t>
      </w:r>
      <w:r w:rsidRPr="00853098">
        <w:rPr>
          <w:rFonts w:ascii="Microsoft YaHei" w:eastAsia="Microsoft YaHei" w:hAnsi="Microsoft YaHei" w:cs="Microsoft YaHei" w:hint="eastAsia"/>
          <w:color w:val="000000"/>
          <w:sz w:val="25"/>
          <w:szCs w:val="25"/>
        </w:rPr>
        <w:t>的方式获取到了数据得出如下解包。发现</w:t>
      </w:r>
      <w:r w:rsidRPr="00853098">
        <w:rPr>
          <w:rFonts w:ascii="Source Sans Pro" w:eastAsia="Times New Roman" w:hAnsi="Source Sans Pro" w:cs="Times New Roman"/>
          <w:color w:val="000000"/>
          <w:sz w:val="25"/>
          <w:szCs w:val="25"/>
        </w:rPr>
        <w:t>GRE IP</w:t>
      </w:r>
      <w:r w:rsidRPr="00853098">
        <w:rPr>
          <w:rFonts w:ascii="Microsoft YaHei" w:eastAsia="Microsoft YaHei" w:hAnsi="Microsoft YaHei" w:cs="Microsoft YaHei" w:hint="eastAsia"/>
          <w:color w:val="000000"/>
          <w:sz w:val="25"/>
          <w:szCs w:val="25"/>
        </w:rPr>
        <w:t>和原始</w:t>
      </w:r>
      <w:r w:rsidRPr="00853098">
        <w:rPr>
          <w:rFonts w:ascii="Source Sans Pro" w:eastAsia="Times New Roman" w:hAnsi="Source Sans Pro" w:cs="Times New Roman"/>
          <w:color w:val="000000"/>
          <w:sz w:val="25"/>
          <w:szCs w:val="25"/>
        </w:rPr>
        <w:t>IP</w:t>
      </w:r>
      <w:r w:rsidRPr="00853098">
        <w:rPr>
          <w:rFonts w:ascii="Microsoft YaHei" w:eastAsia="Microsoft YaHei" w:hAnsi="Microsoft YaHei" w:cs="Microsoft YaHei" w:hint="eastAsia"/>
          <w:color w:val="000000"/>
          <w:sz w:val="25"/>
          <w:szCs w:val="25"/>
        </w:rPr>
        <w:t>部分是一致的，所以在实际使用中如果不涉及</w:t>
      </w:r>
      <w:r w:rsidRPr="00853098">
        <w:rPr>
          <w:rFonts w:ascii="Source Sans Pro" w:eastAsia="Times New Roman" w:hAnsi="Source Sans Pro" w:cs="Times New Roman"/>
          <w:color w:val="000000"/>
          <w:sz w:val="25"/>
          <w:szCs w:val="25"/>
        </w:rPr>
        <w:t>NAT</w:t>
      </w:r>
      <w:r w:rsidRPr="00853098">
        <w:rPr>
          <w:rFonts w:ascii="Microsoft YaHei" w:eastAsia="Microsoft YaHei" w:hAnsi="Microsoft YaHei" w:cs="Microsoft YaHei" w:hint="eastAsia"/>
          <w:color w:val="000000"/>
          <w:sz w:val="25"/>
          <w:szCs w:val="25"/>
        </w:rPr>
        <w:t>的问题，就可以使用传输模式这样可以节约</w:t>
      </w:r>
      <w:r w:rsidRPr="00853098">
        <w:rPr>
          <w:rFonts w:ascii="Source Sans Pro" w:eastAsia="Times New Roman" w:hAnsi="Source Sans Pro" w:cs="Times New Roman"/>
          <w:color w:val="000000"/>
          <w:sz w:val="25"/>
          <w:szCs w:val="25"/>
        </w:rPr>
        <w:t>24</w:t>
      </w:r>
      <w:r w:rsidRPr="00853098">
        <w:rPr>
          <w:rFonts w:ascii="Microsoft YaHei" w:eastAsia="Microsoft YaHei" w:hAnsi="Microsoft YaHei" w:cs="Microsoft YaHei" w:hint="eastAsia"/>
          <w:color w:val="000000"/>
          <w:sz w:val="25"/>
          <w:szCs w:val="25"/>
        </w:rPr>
        <w:t>个字节的带宽，以免造成不必要的浪费。具体详见如下</w:t>
      </w:r>
      <w:r w:rsidRPr="00853098">
        <w:rPr>
          <w:rFonts w:ascii="Microsoft YaHei" w:eastAsia="Microsoft YaHei" w:hAnsi="Microsoft YaHei" w:cs="Microsoft YaHei"/>
          <w:color w:val="000000"/>
          <w:sz w:val="25"/>
          <w:szCs w:val="25"/>
        </w:rPr>
        <w:t>。</w:t>
      </w:r>
    </w:p>
    <w:p w14:paraId="770AC8F4" w14:textId="77777777" w:rsidR="00853098" w:rsidRPr="00853098" w:rsidRDefault="00853098" w:rsidP="00853098">
      <w:pPr>
        <w:rPr>
          <w:rFonts w:ascii="Times New Roman" w:eastAsia="Times New Roman" w:hAnsi="Times New Roman" w:cs="Times New Roman"/>
        </w:rPr>
      </w:pPr>
    </w:p>
    <w:p w14:paraId="4764B0C3" w14:textId="77777777" w:rsidR="00853098" w:rsidRDefault="00853098" w:rsidP="00853098">
      <w:pPr>
        <w:pStyle w:val="Heading2"/>
        <w:shd w:val="clear" w:color="auto" w:fill="FFFFFF"/>
        <w:spacing w:before="360" w:after="360"/>
        <w:rPr>
          <w:rFonts w:ascii="Source Sans Pro" w:hAnsi="Source Sans Pro"/>
          <w:color w:val="000000"/>
          <w:sz w:val="52"/>
          <w:szCs w:val="52"/>
        </w:rPr>
      </w:pPr>
      <w:r>
        <w:rPr>
          <w:rFonts w:ascii="Source Sans Pro" w:hAnsi="Source Sans Pro"/>
          <w:b/>
          <w:bCs/>
          <w:color w:val="000000"/>
          <w:sz w:val="52"/>
          <w:szCs w:val="52"/>
        </w:rPr>
        <w:t>参考文</w:t>
      </w:r>
      <w:r>
        <w:rPr>
          <w:rFonts w:ascii="Microsoft YaHei" w:eastAsia="Microsoft YaHei" w:hAnsi="Microsoft YaHei" w:cs="Microsoft YaHei" w:hint="eastAsia"/>
          <w:b/>
          <w:bCs/>
          <w:color w:val="000000"/>
          <w:sz w:val="52"/>
          <w:szCs w:val="52"/>
        </w:rPr>
        <w:t>献</w:t>
      </w:r>
    </w:p>
    <w:p w14:paraId="7CDE0752" w14:textId="77777777" w:rsidR="00853098" w:rsidRDefault="00853098" w:rsidP="00853098">
      <w:pPr>
        <w:numPr>
          <w:ilvl w:val="0"/>
          <w:numId w:val="3"/>
        </w:numPr>
        <w:shd w:val="clear" w:color="auto" w:fill="FFFFFF"/>
        <w:spacing w:after="60"/>
        <w:ind w:firstLine="0"/>
        <w:rPr>
          <w:rFonts w:ascii="Source Sans Pro" w:hAnsi="Source Sans Pro"/>
          <w:color w:val="000000"/>
          <w:sz w:val="25"/>
          <w:szCs w:val="25"/>
        </w:rPr>
      </w:pPr>
      <w:r>
        <w:rPr>
          <w:rFonts w:ascii="Source Sans Pro" w:hAnsi="Source Sans Pro"/>
          <w:color w:val="000000"/>
          <w:sz w:val="25"/>
          <w:szCs w:val="25"/>
        </w:rPr>
        <w:t>《</w:t>
      </w:r>
      <w:r>
        <w:rPr>
          <w:rFonts w:ascii="Source Sans Pro" w:hAnsi="Source Sans Pro"/>
          <w:color w:val="000000"/>
          <w:sz w:val="25"/>
          <w:szCs w:val="25"/>
        </w:rPr>
        <w:t>IPSec VPN</w:t>
      </w:r>
      <w:r>
        <w:rPr>
          <w:rFonts w:ascii="Source Sans Pro" w:hAnsi="Source Sans Pro"/>
          <w:color w:val="000000"/>
          <w:sz w:val="25"/>
          <w:szCs w:val="25"/>
        </w:rPr>
        <w:t>实战指南</w:t>
      </w:r>
      <w:r>
        <w:rPr>
          <w:rFonts w:ascii="Microsoft YaHei" w:eastAsia="Microsoft YaHei" w:hAnsi="Microsoft YaHei" w:cs="Microsoft YaHei" w:hint="eastAsia"/>
          <w:color w:val="000000"/>
          <w:sz w:val="25"/>
          <w:szCs w:val="25"/>
        </w:rPr>
        <w:t>》</w:t>
      </w:r>
    </w:p>
    <w:p w14:paraId="6CCBD6DD" w14:textId="77777777" w:rsidR="00853098" w:rsidRDefault="00853098" w:rsidP="00853098">
      <w:pPr>
        <w:numPr>
          <w:ilvl w:val="0"/>
          <w:numId w:val="3"/>
        </w:numPr>
        <w:shd w:val="clear" w:color="auto" w:fill="FFFFFF"/>
        <w:spacing w:after="60"/>
        <w:ind w:firstLine="0"/>
        <w:rPr>
          <w:rFonts w:ascii="Source Sans Pro" w:hAnsi="Source Sans Pro"/>
          <w:color w:val="000000"/>
          <w:sz w:val="25"/>
          <w:szCs w:val="25"/>
        </w:rPr>
      </w:pPr>
      <w:r>
        <w:rPr>
          <w:rFonts w:ascii="Source Sans Pro" w:hAnsi="Source Sans Pro"/>
          <w:color w:val="000000"/>
          <w:sz w:val="25"/>
          <w:szCs w:val="25"/>
        </w:rPr>
        <w:fldChar w:fldCharType="begin"/>
      </w:r>
      <w:r>
        <w:rPr>
          <w:rFonts w:ascii="Source Sans Pro" w:hAnsi="Source Sans Pro"/>
          <w:color w:val="000000"/>
          <w:sz w:val="25"/>
          <w:szCs w:val="25"/>
        </w:rPr>
        <w:instrText xml:space="preserve"> HYPERLINK "https://cway.cisco.com/tools/ipsec-overhead-calc/" </w:instrText>
      </w:r>
      <w:r>
        <w:rPr>
          <w:rFonts w:ascii="Source Sans Pro" w:hAnsi="Source Sans Pro"/>
          <w:color w:val="000000"/>
          <w:sz w:val="25"/>
          <w:szCs w:val="25"/>
        </w:rPr>
        <w:fldChar w:fldCharType="separate"/>
      </w:r>
      <w:r>
        <w:rPr>
          <w:rStyle w:val="Hyperlink"/>
          <w:rFonts w:ascii="Source Sans Pro" w:hAnsi="Source Sans Pro"/>
          <w:color w:val="2A6496"/>
          <w:sz w:val="25"/>
          <w:szCs w:val="25"/>
        </w:rPr>
        <w:t>IPSec Overhead Calculator Tool</w:t>
      </w:r>
      <w:r>
        <w:rPr>
          <w:rFonts w:ascii="Source Sans Pro" w:hAnsi="Source Sans Pro"/>
          <w:color w:val="000000"/>
          <w:sz w:val="25"/>
          <w:szCs w:val="25"/>
        </w:rPr>
        <w:fldChar w:fldCharType="end"/>
      </w:r>
    </w:p>
    <w:p w14:paraId="62FEC2B6" w14:textId="77777777" w:rsidR="00853098" w:rsidRDefault="00853098" w:rsidP="00853098">
      <w:pPr>
        <w:rPr>
          <w:rFonts w:ascii="Times New Roman" w:hAnsi="Times New Roman"/>
        </w:rPr>
      </w:pPr>
    </w:p>
    <w:p w14:paraId="6488728D" w14:textId="77777777" w:rsidR="00853098" w:rsidRPr="00853098" w:rsidRDefault="00853098" w:rsidP="00853098"/>
    <w:sectPr w:rsidR="00853098" w:rsidRPr="00853098" w:rsidSect="00F262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Microsoft YaHei">
    <w:panose1 w:val="020B0604020202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017F"/>
    <w:multiLevelType w:val="multilevel"/>
    <w:tmpl w:val="0544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5667B"/>
    <w:multiLevelType w:val="multilevel"/>
    <w:tmpl w:val="702A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C738B"/>
    <w:multiLevelType w:val="multilevel"/>
    <w:tmpl w:val="DD1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A0"/>
    <w:rsid w:val="00853098"/>
    <w:rsid w:val="00CD2BA0"/>
    <w:rsid w:val="00F26286"/>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49AD59"/>
  <w15:chartTrackingRefBased/>
  <w15:docId w15:val="{E04CBB00-DDEA-6E4D-AEF6-7C2CB13D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09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30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09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53098"/>
    <w:rPr>
      <w:color w:val="0000FF"/>
      <w:u w:val="single"/>
    </w:rPr>
  </w:style>
  <w:style w:type="character" w:customStyle="1" w:styleId="Heading2Char">
    <w:name w:val="Heading 2 Char"/>
    <w:basedOn w:val="DefaultParagraphFont"/>
    <w:link w:val="Heading2"/>
    <w:uiPriority w:val="9"/>
    <w:semiHidden/>
    <w:rsid w:val="0085309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309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5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309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53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9353">
      <w:bodyDiv w:val="1"/>
      <w:marLeft w:val="0"/>
      <w:marRight w:val="0"/>
      <w:marTop w:val="0"/>
      <w:marBottom w:val="0"/>
      <w:divBdr>
        <w:top w:val="none" w:sz="0" w:space="0" w:color="auto"/>
        <w:left w:val="none" w:sz="0" w:space="0" w:color="auto"/>
        <w:bottom w:val="none" w:sz="0" w:space="0" w:color="auto"/>
        <w:right w:val="none" w:sz="0" w:space="0" w:color="auto"/>
      </w:divBdr>
    </w:div>
    <w:div w:id="403189722">
      <w:bodyDiv w:val="1"/>
      <w:marLeft w:val="0"/>
      <w:marRight w:val="0"/>
      <w:marTop w:val="0"/>
      <w:marBottom w:val="0"/>
      <w:divBdr>
        <w:top w:val="none" w:sz="0" w:space="0" w:color="auto"/>
        <w:left w:val="none" w:sz="0" w:space="0" w:color="auto"/>
        <w:bottom w:val="none" w:sz="0" w:space="0" w:color="auto"/>
        <w:right w:val="none" w:sz="0" w:space="0" w:color="auto"/>
      </w:divBdr>
    </w:div>
    <w:div w:id="662511576">
      <w:bodyDiv w:val="1"/>
      <w:marLeft w:val="0"/>
      <w:marRight w:val="0"/>
      <w:marTop w:val="0"/>
      <w:marBottom w:val="0"/>
      <w:divBdr>
        <w:top w:val="none" w:sz="0" w:space="0" w:color="auto"/>
        <w:left w:val="none" w:sz="0" w:space="0" w:color="auto"/>
        <w:bottom w:val="none" w:sz="0" w:space="0" w:color="auto"/>
        <w:right w:val="none" w:sz="0" w:space="0" w:color="auto"/>
      </w:divBdr>
    </w:div>
    <w:div w:id="733239393">
      <w:bodyDiv w:val="1"/>
      <w:marLeft w:val="0"/>
      <w:marRight w:val="0"/>
      <w:marTop w:val="0"/>
      <w:marBottom w:val="0"/>
      <w:divBdr>
        <w:top w:val="none" w:sz="0" w:space="0" w:color="auto"/>
        <w:left w:val="none" w:sz="0" w:space="0" w:color="auto"/>
        <w:bottom w:val="none" w:sz="0" w:space="0" w:color="auto"/>
        <w:right w:val="none" w:sz="0" w:space="0" w:color="auto"/>
      </w:divBdr>
    </w:div>
    <w:div w:id="1192380934">
      <w:bodyDiv w:val="1"/>
      <w:marLeft w:val="0"/>
      <w:marRight w:val="0"/>
      <w:marTop w:val="0"/>
      <w:marBottom w:val="0"/>
      <w:divBdr>
        <w:top w:val="none" w:sz="0" w:space="0" w:color="auto"/>
        <w:left w:val="none" w:sz="0" w:space="0" w:color="auto"/>
        <w:bottom w:val="none" w:sz="0" w:space="0" w:color="auto"/>
        <w:right w:val="none" w:sz="0" w:space="0" w:color="auto"/>
      </w:divBdr>
    </w:div>
    <w:div w:id="1247298725">
      <w:bodyDiv w:val="1"/>
      <w:marLeft w:val="0"/>
      <w:marRight w:val="0"/>
      <w:marTop w:val="0"/>
      <w:marBottom w:val="0"/>
      <w:divBdr>
        <w:top w:val="none" w:sz="0" w:space="0" w:color="auto"/>
        <w:left w:val="none" w:sz="0" w:space="0" w:color="auto"/>
        <w:bottom w:val="none" w:sz="0" w:space="0" w:color="auto"/>
        <w:right w:val="none" w:sz="0" w:space="0" w:color="auto"/>
      </w:divBdr>
    </w:div>
    <w:div w:id="1371950731">
      <w:bodyDiv w:val="1"/>
      <w:marLeft w:val="0"/>
      <w:marRight w:val="0"/>
      <w:marTop w:val="0"/>
      <w:marBottom w:val="0"/>
      <w:divBdr>
        <w:top w:val="none" w:sz="0" w:space="0" w:color="auto"/>
        <w:left w:val="none" w:sz="0" w:space="0" w:color="auto"/>
        <w:bottom w:val="none" w:sz="0" w:space="0" w:color="auto"/>
        <w:right w:val="none" w:sz="0" w:space="0" w:color="auto"/>
      </w:divBdr>
    </w:div>
    <w:div w:id="1441727583">
      <w:bodyDiv w:val="1"/>
      <w:marLeft w:val="0"/>
      <w:marRight w:val="0"/>
      <w:marTop w:val="0"/>
      <w:marBottom w:val="0"/>
      <w:divBdr>
        <w:top w:val="none" w:sz="0" w:space="0" w:color="auto"/>
        <w:left w:val="none" w:sz="0" w:space="0" w:color="auto"/>
        <w:bottom w:val="none" w:sz="0" w:space="0" w:color="auto"/>
        <w:right w:val="none" w:sz="0" w:space="0" w:color="auto"/>
      </w:divBdr>
    </w:div>
    <w:div w:id="1475488133">
      <w:bodyDiv w:val="1"/>
      <w:marLeft w:val="0"/>
      <w:marRight w:val="0"/>
      <w:marTop w:val="0"/>
      <w:marBottom w:val="0"/>
      <w:divBdr>
        <w:top w:val="none" w:sz="0" w:space="0" w:color="auto"/>
        <w:left w:val="none" w:sz="0" w:space="0" w:color="auto"/>
        <w:bottom w:val="none" w:sz="0" w:space="0" w:color="auto"/>
        <w:right w:val="none" w:sz="0" w:space="0" w:color="auto"/>
      </w:divBdr>
    </w:div>
    <w:div w:id="1727099430">
      <w:bodyDiv w:val="1"/>
      <w:marLeft w:val="0"/>
      <w:marRight w:val="0"/>
      <w:marTop w:val="0"/>
      <w:marBottom w:val="0"/>
      <w:divBdr>
        <w:top w:val="none" w:sz="0" w:space="0" w:color="auto"/>
        <w:left w:val="none" w:sz="0" w:space="0" w:color="auto"/>
        <w:bottom w:val="none" w:sz="0" w:space="0" w:color="auto"/>
        <w:right w:val="none" w:sz="0" w:space="0" w:color="auto"/>
      </w:divBdr>
    </w:div>
    <w:div w:id="197853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ie43413.blogspot.com/201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cie43413.blogspot.com/2016/"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ie43413.blogspot.com/2016/" TargetMode="External"/><Relationship Id="rId11" Type="http://schemas.openxmlformats.org/officeDocument/2006/relationships/image" Target="media/image1.png"/><Relationship Id="rId5" Type="http://schemas.openxmlformats.org/officeDocument/2006/relationships/hyperlink" Target="https://ccie43413.blogspot.com/2016/" TargetMode="External"/><Relationship Id="rId15" Type="http://schemas.openxmlformats.org/officeDocument/2006/relationships/theme" Target="theme/theme1.xml"/><Relationship Id="rId10" Type="http://schemas.openxmlformats.org/officeDocument/2006/relationships/hyperlink" Target="https://ccie43413.blogspot.com/2016/" TargetMode="External"/><Relationship Id="rId4" Type="http://schemas.openxmlformats.org/officeDocument/2006/relationships/webSettings" Target="webSettings.xml"/><Relationship Id="rId9" Type="http://schemas.openxmlformats.org/officeDocument/2006/relationships/hyperlink" Target="https://ccie43413.blogspot.com/2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Eric</dc:creator>
  <cp:keywords/>
  <dc:description/>
  <cp:lastModifiedBy>Zhang, Eric</cp:lastModifiedBy>
  <cp:revision>2</cp:revision>
  <dcterms:created xsi:type="dcterms:W3CDTF">2020-03-17T03:55:00Z</dcterms:created>
  <dcterms:modified xsi:type="dcterms:W3CDTF">2020-03-17T03:55:00Z</dcterms:modified>
</cp:coreProperties>
</file>