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82EB7" w14:textId="77777777" w:rsidR="00AC4D3E" w:rsidRPr="00AC4D3E" w:rsidRDefault="00AC4D3E" w:rsidP="00AC4D3E">
      <w:pPr>
        <w:shd w:val="clear" w:color="auto" w:fill="FFFFFF"/>
        <w:spacing w:before="360" w:after="360"/>
        <w:outlineLvl w:val="0"/>
        <w:rPr>
          <w:rFonts w:ascii="Source Sans Pro" w:eastAsia="Times New Roman" w:hAnsi="Source Sans Pro" w:cs="Times New Roman"/>
          <w:color w:val="000000"/>
          <w:kern w:val="36"/>
          <w:sz w:val="62"/>
          <w:szCs w:val="62"/>
        </w:rPr>
      </w:pPr>
      <w:r w:rsidRPr="00AC4D3E">
        <w:rPr>
          <w:rFonts w:ascii="Source Sans Pro" w:eastAsia="Times New Roman" w:hAnsi="Source Sans Pro" w:cs="Times New Roman"/>
          <w:color w:val="000000"/>
          <w:kern w:val="36"/>
          <w:sz w:val="62"/>
          <w:szCs w:val="62"/>
        </w:rPr>
        <w:t>IPSec VPN Troubleshooting</w:t>
      </w:r>
    </w:p>
    <w:p w14:paraId="53D4EDC8" w14:textId="77777777" w:rsidR="00AC4D3E" w:rsidRPr="00AC4D3E" w:rsidRDefault="00AC4D3E" w:rsidP="00AC4D3E">
      <w:pPr>
        <w:rPr>
          <w:rFonts w:ascii="Times New Roman" w:eastAsia="Times New Roman" w:hAnsi="Times New Roman" w:cs="Times New Roman"/>
        </w:rPr>
      </w:pPr>
    </w:p>
    <w:p w14:paraId="2E93468A" w14:textId="77777777" w:rsidR="00120D5C" w:rsidRDefault="00120D5C" w:rsidP="00120D5C">
      <w:pPr>
        <w:pStyle w:val="Heading2"/>
        <w:shd w:val="clear" w:color="auto" w:fill="FFFFFF"/>
        <w:spacing w:before="360" w:after="360"/>
        <w:rPr>
          <w:rFonts w:ascii="Source Sans Pro" w:hAnsi="Source Sans Pro"/>
          <w:color w:val="000000"/>
          <w:sz w:val="52"/>
          <w:szCs w:val="52"/>
        </w:rPr>
      </w:pPr>
      <w:r>
        <w:rPr>
          <w:rFonts w:ascii="Source Sans Pro" w:hAnsi="Source Sans Pro"/>
          <w:b/>
          <w:bCs/>
          <w:color w:val="000000"/>
          <w:sz w:val="52"/>
          <w:szCs w:val="52"/>
        </w:rPr>
        <w:t>介</w:t>
      </w:r>
      <w:r>
        <w:rPr>
          <w:rFonts w:ascii="Microsoft YaHei" w:eastAsia="Microsoft YaHei" w:hAnsi="Microsoft YaHei" w:cs="Microsoft YaHei" w:hint="eastAsia"/>
          <w:b/>
          <w:bCs/>
          <w:color w:val="000000"/>
          <w:sz w:val="52"/>
          <w:szCs w:val="52"/>
        </w:rPr>
        <w:t>绍</w:t>
      </w:r>
    </w:p>
    <w:p w14:paraId="6305DAD9" w14:textId="77777777" w:rsidR="00120D5C" w:rsidRDefault="00120D5C" w:rsidP="00120D5C">
      <w:pPr>
        <w:numPr>
          <w:ilvl w:val="0"/>
          <w:numId w:val="1"/>
        </w:numPr>
        <w:shd w:val="clear" w:color="auto" w:fill="FFFFFF"/>
        <w:spacing w:after="60"/>
        <w:ind w:firstLine="0"/>
        <w:rPr>
          <w:rFonts w:ascii="Source Sans Pro" w:hAnsi="Source Sans Pro"/>
          <w:color w:val="000000"/>
          <w:sz w:val="25"/>
          <w:szCs w:val="25"/>
        </w:rPr>
      </w:pPr>
      <w:r>
        <w:rPr>
          <w:rFonts w:ascii="Source Sans Pro" w:hAnsi="Source Sans Pro"/>
          <w:color w:val="000000"/>
          <w:sz w:val="25"/>
          <w:szCs w:val="25"/>
        </w:rPr>
        <w:t>IPSec debug(</w:t>
      </w:r>
      <w:r>
        <w:rPr>
          <w:rFonts w:ascii="Source Sans Pro" w:hAnsi="Source Sans Pro"/>
          <w:color w:val="000000"/>
          <w:sz w:val="25"/>
          <w:szCs w:val="25"/>
        </w:rPr>
        <w:t>参考</w:t>
      </w:r>
      <w:r>
        <w:rPr>
          <w:rFonts w:ascii="Microsoft YaHei" w:eastAsia="Microsoft YaHei" w:hAnsi="Microsoft YaHei" w:cs="Microsoft YaHei" w:hint="eastAsia"/>
          <w:color w:val="000000"/>
          <w:sz w:val="25"/>
          <w:szCs w:val="25"/>
        </w:rPr>
        <w:t>）</w:t>
      </w:r>
    </w:p>
    <w:p w14:paraId="72A991F1" w14:textId="77777777" w:rsidR="00120D5C" w:rsidRDefault="00120D5C" w:rsidP="00120D5C">
      <w:pPr>
        <w:numPr>
          <w:ilvl w:val="0"/>
          <w:numId w:val="1"/>
        </w:numPr>
        <w:shd w:val="clear" w:color="auto" w:fill="FFFFFF"/>
        <w:spacing w:after="60"/>
        <w:ind w:firstLine="0"/>
        <w:rPr>
          <w:rFonts w:ascii="Source Sans Pro" w:hAnsi="Source Sans Pro"/>
          <w:color w:val="000000"/>
          <w:sz w:val="25"/>
          <w:szCs w:val="25"/>
        </w:rPr>
      </w:pPr>
      <w:r>
        <w:rPr>
          <w:rFonts w:ascii="Source Sans Pro" w:hAnsi="Source Sans Pro"/>
          <w:color w:val="000000"/>
          <w:sz w:val="25"/>
          <w:szCs w:val="25"/>
        </w:rPr>
        <w:t>IPSes Troubleshooting</w:t>
      </w:r>
      <w:r>
        <w:rPr>
          <w:rFonts w:ascii="Source Sans Pro" w:hAnsi="Source Sans Pro"/>
          <w:color w:val="000000"/>
          <w:sz w:val="25"/>
          <w:szCs w:val="25"/>
        </w:rPr>
        <w:t>视</w:t>
      </w:r>
      <w:r>
        <w:rPr>
          <w:rFonts w:ascii="Microsoft YaHei" w:eastAsia="Microsoft YaHei" w:hAnsi="Microsoft YaHei" w:cs="Microsoft YaHei" w:hint="eastAsia"/>
          <w:color w:val="000000"/>
          <w:sz w:val="25"/>
          <w:szCs w:val="25"/>
        </w:rPr>
        <w:t>频</w:t>
      </w:r>
    </w:p>
    <w:p w14:paraId="6E50C5F5" w14:textId="77777777" w:rsidR="00120D5C" w:rsidRDefault="00120D5C" w:rsidP="00120D5C">
      <w:pPr>
        <w:pStyle w:val="Heading2"/>
        <w:shd w:val="clear" w:color="auto" w:fill="FFFFFF"/>
        <w:spacing w:before="360" w:after="360"/>
        <w:rPr>
          <w:rFonts w:ascii="Source Sans Pro" w:hAnsi="Source Sans Pro"/>
          <w:color w:val="000000"/>
          <w:sz w:val="52"/>
          <w:szCs w:val="52"/>
        </w:rPr>
      </w:pPr>
      <w:r>
        <w:rPr>
          <w:rFonts w:ascii="Source Sans Pro" w:hAnsi="Source Sans Pro"/>
          <w:b/>
          <w:bCs/>
          <w:color w:val="000000"/>
          <w:sz w:val="52"/>
          <w:szCs w:val="52"/>
        </w:rPr>
        <w:t>IPSec debug</w:t>
      </w:r>
    </w:p>
    <w:p w14:paraId="2BC72823" w14:textId="77777777" w:rsidR="00120D5C" w:rsidRDefault="00120D5C" w:rsidP="00120D5C">
      <w:pPr>
        <w:pStyle w:val="NormalWeb"/>
        <w:shd w:val="clear" w:color="auto" w:fill="FFFFFF"/>
        <w:spacing w:before="0" w:beforeAutospacing="0" w:after="264" w:afterAutospacing="0"/>
        <w:rPr>
          <w:rFonts w:ascii="Source Sans Pro" w:hAnsi="Source Sans Pro"/>
          <w:color w:val="000000"/>
          <w:sz w:val="25"/>
          <w:szCs w:val="25"/>
        </w:rPr>
      </w:pPr>
      <w:r>
        <w:rPr>
          <w:rFonts w:ascii="Microsoft YaHei" w:eastAsia="Microsoft YaHei" w:hAnsi="Microsoft YaHei" w:cs="Microsoft YaHei" w:hint="eastAsia"/>
          <w:color w:val="000000"/>
          <w:sz w:val="25"/>
          <w:szCs w:val="25"/>
        </w:rPr>
        <w:t>这里主要介绍</w:t>
      </w:r>
      <w:r>
        <w:rPr>
          <w:rFonts w:ascii="Source Sans Pro" w:hAnsi="Source Sans Pro"/>
          <w:color w:val="000000"/>
          <w:sz w:val="25"/>
          <w:szCs w:val="25"/>
        </w:rPr>
        <w:t>“debug crypto isakmp sa”</w:t>
      </w:r>
      <w:r>
        <w:rPr>
          <w:rFonts w:ascii="Microsoft YaHei" w:eastAsia="Microsoft YaHei" w:hAnsi="Microsoft YaHei" w:cs="Microsoft YaHei" w:hint="eastAsia"/>
          <w:color w:val="000000"/>
          <w:sz w:val="25"/>
          <w:szCs w:val="25"/>
        </w:rPr>
        <w:t>，由于篇幅的问题，直接粘贴出来并不便于查看。所以请在此查看</w:t>
      </w:r>
      <w:r>
        <w:rPr>
          <w:rFonts w:ascii="Source Sans Pro" w:hAnsi="Source Sans Pro"/>
          <w:color w:val="000000"/>
          <w:sz w:val="25"/>
          <w:szCs w:val="25"/>
        </w:rPr>
        <w:t>debug</w:t>
      </w:r>
      <w:r>
        <w:rPr>
          <w:rFonts w:ascii="Microsoft YaHei" w:eastAsia="Microsoft YaHei" w:hAnsi="Microsoft YaHei" w:cs="Microsoft YaHei" w:hint="eastAsia"/>
          <w:color w:val="000000"/>
          <w:sz w:val="25"/>
          <w:szCs w:val="25"/>
        </w:rPr>
        <w:t>信息，当中做了简要注释。</w:t>
      </w:r>
      <w:hyperlink r:id="rId5" w:history="1">
        <w:r>
          <w:rPr>
            <w:rStyle w:val="Hyperlink"/>
            <w:rFonts w:ascii="Microsoft YaHei" w:eastAsia="Microsoft YaHei" w:hAnsi="Microsoft YaHei" w:cs="Microsoft YaHei" w:hint="eastAsia"/>
            <w:color w:val="888888"/>
            <w:sz w:val="25"/>
            <w:szCs w:val="25"/>
            <w:u w:val="none"/>
          </w:rPr>
          <w:t>点击此处查看</w:t>
        </w:r>
      </w:hyperlink>
    </w:p>
    <w:p w14:paraId="125BA25B" w14:textId="77777777" w:rsidR="00120D5C" w:rsidRDefault="00120D5C" w:rsidP="00120D5C">
      <w:pPr>
        <w:pStyle w:val="NormalWeb"/>
        <w:shd w:val="clear" w:color="auto" w:fill="FFFFFF"/>
        <w:spacing w:before="0" w:beforeAutospacing="0" w:after="264" w:afterAutospacing="0"/>
        <w:rPr>
          <w:rFonts w:ascii="Source Sans Pro" w:hAnsi="Source Sans Pro"/>
          <w:color w:val="000000"/>
          <w:sz w:val="25"/>
          <w:szCs w:val="25"/>
        </w:rPr>
      </w:pPr>
      <w:r>
        <w:rPr>
          <w:rFonts w:ascii="Microsoft YaHei" w:eastAsia="Microsoft YaHei" w:hAnsi="Microsoft YaHei" w:cs="Microsoft YaHei" w:hint="eastAsia"/>
          <w:color w:val="000000"/>
          <w:sz w:val="25"/>
          <w:szCs w:val="25"/>
        </w:rPr>
        <w:t>如下部分是我自己依据</w:t>
      </w:r>
      <w:r>
        <w:rPr>
          <w:rFonts w:ascii="Source Sans Pro" w:hAnsi="Source Sans Pro"/>
          <w:color w:val="000000"/>
          <w:sz w:val="25"/>
          <w:szCs w:val="25"/>
        </w:rPr>
        <w:t>debug</w:t>
      </w:r>
      <w:r>
        <w:rPr>
          <w:rFonts w:ascii="Microsoft YaHei" w:eastAsia="Microsoft YaHei" w:hAnsi="Microsoft YaHei" w:cs="Microsoft YaHei" w:hint="eastAsia"/>
          <w:color w:val="000000"/>
          <w:sz w:val="25"/>
          <w:szCs w:val="25"/>
        </w:rPr>
        <w:t>信息所作出的状态机变迁图。由于没有找到官方的状态机的图，也没有找到状态机的介绍，所以在此不做解释。仅供参考。</w:t>
      </w:r>
    </w:p>
    <w:p w14:paraId="5765356C" w14:textId="2B4D7530" w:rsidR="00120D5C" w:rsidRPr="00120D5C" w:rsidRDefault="00120D5C" w:rsidP="00120D5C">
      <w:pPr>
        <w:rPr>
          <w:rFonts w:ascii="Times New Roman" w:eastAsia="Times New Roman" w:hAnsi="Times New Roman" w:cs="Times New Roman"/>
        </w:rPr>
      </w:pPr>
      <w:r w:rsidRPr="00120D5C">
        <w:rPr>
          <w:rFonts w:ascii="Times New Roman" w:eastAsia="Times New Roman" w:hAnsi="Times New Roman" w:cs="Times New Roman"/>
        </w:rPr>
        <w:lastRenderedPageBreak/>
        <w:fldChar w:fldCharType="begin"/>
      </w:r>
      <w:r w:rsidRPr="00120D5C">
        <w:rPr>
          <w:rFonts w:ascii="Times New Roman" w:eastAsia="Times New Roman" w:hAnsi="Times New Roman" w:cs="Times New Roman"/>
        </w:rPr>
        <w:instrText xml:space="preserve"> INCLUDEPICTURE "https://lh3.googleusercontent.com/-vQCFteHMG08/WeBx0d5lyaI/AAAAAAAAC5o/zFl1xJDMP4co4Mr4YhrvFPXgUZlpdSvPQCLcBGAs/s0/IPSec+VPN+Troubleshooting.jpg" \* MERGEFORMATINET </w:instrText>
      </w:r>
      <w:r w:rsidRPr="00120D5C">
        <w:rPr>
          <w:rFonts w:ascii="Times New Roman" w:eastAsia="Times New Roman" w:hAnsi="Times New Roman" w:cs="Times New Roman"/>
        </w:rPr>
        <w:fldChar w:fldCharType="separate"/>
      </w:r>
      <w:r w:rsidRPr="00120D5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53618E1" wp14:editId="201D9E45">
            <wp:extent cx="5683885" cy="8864600"/>
            <wp:effectExtent l="0" t="0" r="5715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0D5C">
        <w:rPr>
          <w:rFonts w:ascii="Times New Roman" w:eastAsia="Times New Roman" w:hAnsi="Times New Roman" w:cs="Times New Roman"/>
        </w:rPr>
        <w:fldChar w:fldCharType="end"/>
      </w:r>
    </w:p>
    <w:p w14:paraId="03512F0B" w14:textId="77777777" w:rsidR="00120D5C" w:rsidRDefault="00120D5C" w:rsidP="00120D5C">
      <w:pPr>
        <w:pStyle w:val="Heading2"/>
        <w:shd w:val="clear" w:color="auto" w:fill="FFFFFF"/>
        <w:spacing w:before="360" w:after="360"/>
        <w:rPr>
          <w:rFonts w:ascii="Source Sans Pro" w:hAnsi="Source Sans Pro"/>
          <w:color w:val="000000"/>
          <w:sz w:val="52"/>
          <w:szCs w:val="52"/>
        </w:rPr>
      </w:pPr>
      <w:r>
        <w:rPr>
          <w:rFonts w:ascii="Source Sans Pro" w:hAnsi="Source Sans Pro"/>
          <w:b/>
          <w:bCs/>
          <w:color w:val="000000"/>
          <w:sz w:val="52"/>
          <w:szCs w:val="52"/>
        </w:rPr>
        <w:lastRenderedPageBreak/>
        <w:t>IPSes Troubleshooting</w:t>
      </w:r>
      <w:r>
        <w:rPr>
          <w:rFonts w:ascii="Source Sans Pro" w:hAnsi="Source Sans Pro"/>
          <w:b/>
          <w:bCs/>
          <w:color w:val="000000"/>
          <w:sz w:val="52"/>
          <w:szCs w:val="52"/>
        </w:rPr>
        <w:t>视</w:t>
      </w:r>
      <w:r>
        <w:rPr>
          <w:rFonts w:ascii="Microsoft YaHei" w:eastAsia="Microsoft YaHei" w:hAnsi="Microsoft YaHei" w:cs="Microsoft YaHei" w:hint="eastAsia"/>
          <w:b/>
          <w:bCs/>
          <w:color w:val="000000"/>
          <w:sz w:val="52"/>
          <w:szCs w:val="52"/>
        </w:rPr>
        <w:t>频</w:t>
      </w:r>
    </w:p>
    <w:p w14:paraId="5C867B4E" w14:textId="77777777" w:rsidR="00120D5C" w:rsidRDefault="00120D5C" w:rsidP="00120D5C">
      <w:pPr>
        <w:pStyle w:val="NormalWeb"/>
        <w:shd w:val="clear" w:color="auto" w:fill="FFFFFF"/>
        <w:spacing w:before="0" w:beforeAutospacing="0" w:after="264" w:afterAutospacing="0"/>
        <w:rPr>
          <w:rFonts w:ascii="Source Sans Pro" w:hAnsi="Source Sans Pro"/>
          <w:color w:val="000000"/>
          <w:sz w:val="25"/>
          <w:szCs w:val="25"/>
        </w:rPr>
      </w:pPr>
      <w:r>
        <w:rPr>
          <w:rFonts w:ascii="Microsoft YaHei" w:eastAsia="Microsoft YaHei" w:hAnsi="Microsoft YaHei" w:cs="Microsoft YaHei" w:hint="eastAsia"/>
          <w:color w:val="000000"/>
          <w:sz w:val="25"/>
          <w:szCs w:val="25"/>
        </w:rPr>
        <w:t>参见：</w:t>
      </w:r>
      <w:hyperlink r:id="rId7" w:history="1">
        <w:r>
          <w:rPr>
            <w:rStyle w:val="Hyperlink"/>
            <w:rFonts w:ascii="Source Sans Pro" w:hAnsi="Source Sans Pro"/>
            <w:color w:val="888888"/>
            <w:sz w:val="25"/>
            <w:szCs w:val="25"/>
            <w:u w:val="none"/>
          </w:rPr>
          <w:t>https://www.youtube.com/watch?v=0PqtbHQGt2U</w:t>
        </w:r>
      </w:hyperlink>
    </w:p>
    <w:p w14:paraId="60703627" w14:textId="77777777" w:rsidR="00120D5C" w:rsidRDefault="00120D5C" w:rsidP="00120D5C">
      <w:pPr>
        <w:rPr>
          <w:rFonts w:ascii="Times New Roman" w:hAnsi="Times New Roman"/>
        </w:rPr>
      </w:pPr>
    </w:p>
    <w:p w14:paraId="7B6B0034" w14:textId="77777777" w:rsidR="00AC4D3E" w:rsidRDefault="00AC4D3E"/>
    <w:sectPr w:rsidR="00AC4D3E" w:rsidSect="00F262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icrosoft YaHei">
    <w:panose1 w:val="020B0604020202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21182"/>
    <w:multiLevelType w:val="multilevel"/>
    <w:tmpl w:val="BAC81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3E"/>
    <w:rsid w:val="00120D5C"/>
    <w:rsid w:val="00AC4D3E"/>
    <w:rsid w:val="00F2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B424B"/>
  <w15:chartTrackingRefBased/>
  <w15:docId w15:val="{1F16B6F2-F09D-D14D-9AFE-E5377D8A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4D3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D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D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D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20D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20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6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PqtbHQGt2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document/d/15B4ljEv273Xn63lrE50liefgM-Ry6x7vlZGdO1bXpY4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Eric</dc:creator>
  <cp:keywords/>
  <dc:description/>
  <cp:lastModifiedBy>Zhang, Eric</cp:lastModifiedBy>
  <cp:revision>2</cp:revision>
  <dcterms:created xsi:type="dcterms:W3CDTF">2020-03-17T04:00:00Z</dcterms:created>
  <dcterms:modified xsi:type="dcterms:W3CDTF">2020-03-17T04:02:00Z</dcterms:modified>
</cp:coreProperties>
</file>