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56118" w14:textId="77777777" w:rsidR="00CF7178" w:rsidRPr="00CF7178" w:rsidRDefault="00CF7178" w:rsidP="00CF7178">
      <w:pPr>
        <w:rPr>
          <w:rFonts w:ascii="Menlo" w:hAnsi="Menlo" w:cs="Menlo"/>
          <w:sz w:val="18"/>
          <w:szCs w:val="18"/>
        </w:rPr>
      </w:pPr>
      <w:r w:rsidRPr="00CF7178">
        <w:rPr>
          <w:rFonts w:ascii="Menlo" w:hAnsi="Menlo" w:cs="Menlo"/>
          <w:sz w:val="18"/>
          <w:szCs w:val="18"/>
        </w:rPr>
        <w:t>data/example_notebooks/cell2location/russell_250_atac.h5ad"</w:t>
      </w:r>
    </w:p>
    <w:p w14:paraId="314F238D" w14:textId="77777777" w:rsidR="00314680" w:rsidRDefault="00314680" w:rsidP="00314680">
      <w:pPr>
        <w:rPr>
          <w:rFonts w:ascii="Menlo" w:hAnsi="Menlo" w:cs="Menlo"/>
          <w:sz w:val="18"/>
          <w:szCs w:val="18"/>
        </w:rPr>
      </w:pPr>
    </w:p>
    <w:p w14:paraId="11D161F9" w14:textId="5220043B" w:rsidR="00314680" w:rsidRPr="00314680" w:rsidRDefault="00314680" w:rsidP="00314680">
      <w:pPr>
        <w:rPr>
          <w:rFonts w:ascii="Menlo" w:hAnsi="Menlo" w:cs="Menlo"/>
          <w:sz w:val="18"/>
          <w:szCs w:val="18"/>
        </w:rPr>
      </w:pPr>
      <w:r w:rsidRPr="00314680">
        <w:rPr>
          <w:rFonts w:ascii="Menlo" w:hAnsi="Menlo" w:cs="Menlo"/>
          <w:sz w:val="18"/>
          <w:szCs w:val="18"/>
        </w:rPr>
        <w:t>AnnData object with n_obs × n_vars = 360 × 53451</w:t>
      </w:r>
    </w:p>
    <w:p w14:paraId="28A85924" w14:textId="3EAE7C15" w:rsidR="00314680" w:rsidRPr="00314680" w:rsidRDefault="00314680" w:rsidP="00314680">
      <w:pPr>
        <w:rPr>
          <w:rFonts w:ascii="Menlo" w:hAnsi="Menlo" w:cs="Menlo"/>
          <w:sz w:val="18"/>
          <w:szCs w:val="18"/>
        </w:rPr>
      </w:pPr>
      <w:r w:rsidRPr="00314680">
        <w:rPr>
          <w:rFonts w:ascii="Menlo" w:hAnsi="Menlo" w:cs="Menlo"/>
          <w:sz w:val="18"/>
          <w:szCs w:val="18"/>
        </w:rPr>
        <w:t xml:space="preserve">    obs: 'cell_count'</w:t>
      </w:r>
      <w:r w:rsidR="006A59FD">
        <w:rPr>
          <w:rFonts w:ascii="Menlo" w:hAnsi="Menlo" w:cs="Menlo"/>
          <w:sz w:val="18"/>
          <w:szCs w:val="18"/>
        </w:rPr>
        <w:t xml:space="preserve"> // 360x1</w:t>
      </w:r>
    </w:p>
    <w:p w14:paraId="5D706FBA" w14:textId="394C6181" w:rsidR="00314680" w:rsidRPr="00314680" w:rsidRDefault="00314680" w:rsidP="00314680">
      <w:pPr>
        <w:rPr>
          <w:rFonts w:ascii="Menlo" w:hAnsi="Menlo" w:cs="Menlo"/>
          <w:sz w:val="18"/>
          <w:szCs w:val="18"/>
        </w:rPr>
      </w:pPr>
      <w:r w:rsidRPr="00314680">
        <w:rPr>
          <w:rFonts w:ascii="Menlo" w:hAnsi="Menlo" w:cs="Menlo"/>
          <w:sz w:val="18"/>
          <w:szCs w:val="18"/>
        </w:rPr>
        <w:t xml:space="preserve">    var: 'features'</w:t>
      </w:r>
      <w:r w:rsidR="006A59FD">
        <w:rPr>
          <w:rFonts w:ascii="Menlo" w:hAnsi="Menlo" w:cs="Menlo"/>
          <w:sz w:val="18"/>
          <w:szCs w:val="18"/>
        </w:rPr>
        <w:t xml:space="preserve"> // </w:t>
      </w:r>
      <w:r w:rsidR="006A59FD" w:rsidRPr="00314680">
        <w:rPr>
          <w:rFonts w:ascii="Menlo" w:hAnsi="Menlo" w:cs="Menlo"/>
          <w:sz w:val="18"/>
          <w:szCs w:val="18"/>
        </w:rPr>
        <w:t>53451</w:t>
      </w:r>
      <w:r w:rsidR="006A59FD">
        <w:rPr>
          <w:rFonts w:ascii="Menlo" w:hAnsi="Menlo" w:cs="Menlo"/>
          <w:sz w:val="18"/>
          <w:szCs w:val="18"/>
        </w:rPr>
        <w:t>x1</w:t>
      </w:r>
      <w:r w:rsidR="00077ED8">
        <w:rPr>
          <w:rFonts w:ascii="Menlo" w:hAnsi="Menlo" w:cs="Menlo"/>
          <w:sz w:val="18"/>
          <w:szCs w:val="18"/>
        </w:rPr>
        <w:t>, gene/peak names</w:t>
      </w:r>
    </w:p>
    <w:p w14:paraId="3D7B0E82" w14:textId="77ECFBF0" w:rsidR="00314680" w:rsidRPr="00314680" w:rsidRDefault="00314680" w:rsidP="00314680">
      <w:pPr>
        <w:rPr>
          <w:rFonts w:ascii="Menlo" w:hAnsi="Menlo" w:cs="Menlo"/>
          <w:sz w:val="18"/>
          <w:szCs w:val="18"/>
        </w:rPr>
      </w:pPr>
      <w:r w:rsidRPr="00314680">
        <w:rPr>
          <w:rFonts w:ascii="Menlo" w:hAnsi="Menlo" w:cs="Menlo"/>
          <w:sz w:val="18"/>
          <w:szCs w:val="18"/>
        </w:rPr>
        <w:t xml:space="preserve">    uns: 'log1p', 'proportion_names'</w:t>
      </w:r>
      <w:r w:rsidR="00C96C02">
        <w:rPr>
          <w:rFonts w:ascii="Menlo" w:hAnsi="Menlo" w:cs="Menlo"/>
          <w:sz w:val="18"/>
          <w:szCs w:val="18"/>
        </w:rPr>
        <w:t xml:space="preserve"> // cell type names</w:t>
      </w:r>
    </w:p>
    <w:p w14:paraId="34E86632" w14:textId="01926D72" w:rsidR="00314680" w:rsidRPr="00314680" w:rsidRDefault="00314680" w:rsidP="00314680">
      <w:pPr>
        <w:rPr>
          <w:rFonts w:ascii="Menlo" w:hAnsi="Menlo" w:cs="Menlo"/>
          <w:sz w:val="18"/>
          <w:szCs w:val="18"/>
        </w:rPr>
      </w:pPr>
      <w:r w:rsidRPr="00314680">
        <w:rPr>
          <w:rFonts w:ascii="Menlo" w:hAnsi="Menlo" w:cs="Menlo"/>
          <w:sz w:val="18"/>
          <w:szCs w:val="18"/>
        </w:rPr>
        <w:t xml:space="preserve">    obsm: 'proportions'</w:t>
      </w:r>
      <w:r w:rsidR="00CF7178">
        <w:rPr>
          <w:rFonts w:ascii="Menlo" w:hAnsi="Menlo" w:cs="Menlo"/>
          <w:sz w:val="18"/>
          <w:szCs w:val="18"/>
        </w:rPr>
        <w:t xml:space="preserve"> (360x10)</w:t>
      </w:r>
      <w:r w:rsidRPr="00314680">
        <w:rPr>
          <w:rFonts w:ascii="Menlo" w:hAnsi="Menlo" w:cs="Menlo"/>
          <w:sz w:val="18"/>
          <w:szCs w:val="18"/>
        </w:rPr>
        <w:t>, 'spatial'</w:t>
      </w:r>
      <w:r w:rsidR="00CF7178">
        <w:rPr>
          <w:rFonts w:ascii="Menlo" w:hAnsi="Menlo" w:cs="Menlo"/>
          <w:sz w:val="18"/>
          <w:szCs w:val="18"/>
        </w:rPr>
        <w:t xml:space="preserve"> (360x2)</w:t>
      </w:r>
      <w:r w:rsidR="00835BE5">
        <w:rPr>
          <w:rFonts w:ascii="Menlo" w:hAnsi="Menlo" w:cs="Menlo"/>
          <w:sz w:val="18"/>
          <w:szCs w:val="18"/>
        </w:rPr>
        <w:t xml:space="preserve"> // proportion is the target, spatial is the location (x,y)</w:t>
      </w:r>
    </w:p>
    <w:p w14:paraId="2D8C865E" w14:textId="363BDB3D" w:rsidR="0083665C" w:rsidRDefault="00314680" w:rsidP="00314680">
      <w:pPr>
        <w:ind w:firstLine="440"/>
        <w:rPr>
          <w:rFonts w:ascii="Menlo" w:hAnsi="Menlo" w:cs="Menlo"/>
          <w:sz w:val="18"/>
          <w:szCs w:val="18"/>
        </w:rPr>
      </w:pPr>
      <w:r w:rsidRPr="00314680">
        <w:rPr>
          <w:rFonts w:ascii="Menlo" w:hAnsi="Menlo" w:cs="Menlo"/>
          <w:sz w:val="18"/>
          <w:szCs w:val="18"/>
        </w:rPr>
        <w:t>layers: 'log_norm', 'tfidf_normalized'</w:t>
      </w:r>
      <w:r w:rsidR="006A59FD">
        <w:rPr>
          <w:rFonts w:ascii="Menlo" w:hAnsi="Menlo" w:cs="Menlo"/>
          <w:sz w:val="18"/>
          <w:szCs w:val="18"/>
        </w:rPr>
        <w:t xml:space="preserve"> // </w:t>
      </w:r>
      <w:r w:rsidR="006A59FD" w:rsidRPr="00314680">
        <w:rPr>
          <w:rFonts w:ascii="Menlo" w:hAnsi="Menlo" w:cs="Menlo"/>
          <w:sz w:val="18"/>
          <w:szCs w:val="18"/>
        </w:rPr>
        <w:t>360 × 53451</w:t>
      </w:r>
      <w:r w:rsidR="006A59FD">
        <w:rPr>
          <w:rFonts w:ascii="Menlo" w:hAnsi="Menlo" w:cs="Menlo"/>
          <w:sz w:val="18"/>
          <w:szCs w:val="18"/>
        </w:rPr>
        <w:t xml:space="preserve"> each</w:t>
      </w:r>
    </w:p>
    <w:p w14:paraId="371C0DD1" w14:textId="77777777" w:rsidR="006A59FD" w:rsidRDefault="006A59FD" w:rsidP="006A59FD">
      <w:pPr>
        <w:rPr>
          <w:rFonts w:ascii="Menlo" w:hAnsi="Menlo" w:cs="Menlo"/>
          <w:sz w:val="18"/>
          <w:szCs w:val="18"/>
        </w:rPr>
      </w:pPr>
    </w:p>
    <w:p w14:paraId="66DF1941" w14:textId="77777777" w:rsidR="00314680" w:rsidRDefault="00314680" w:rsidP="00314680">
      <w:pPr>
        <w:rPr>
          <w:rFonts w:ascii="Menlo" w:hAnsi="Menlo" w:cs="Menlo"/>
          <w:sz w:val="18"/>
          <w:szCs w:val="18"/>
        </w:rPr>
      </w:pPr>
    </w:p>
    <w:p w14:paraId="5AD82405" w14:textId="44998961" w:rsidR="00D12872" w:rsidRDefault="00D12872" w:rsidP="00314680">
      <w:pPr>
        <w:rPr>
          <w:rFonts w:ascii="Menlo" w:hAnsi="Menlo" w:cs="Menlo"/>
          <w:sz w:val="18"/>
          <w:szCs w:val="18"/>
        </w:rPr>
      </w:pPr>
      <w:r w:rsidRPr="00D12872">
        <w:rPr>
          <w:rFonts w:ascii="Menlo" w:hAnsi="Menlo" w:cs="Menlo"/>
          <w:sz w:val="18"/>
          <w:szCs w:val="18"/>
        </w:rPr>
        <w:t>data/example_notebooks/cell2location/russel_ref_atac.h5ad</w:t>
      </w:r>
    </w:p>
    <w:p w14:paraId="73E1C7DD" w14:textId="77777777" w:rsidR="00D12872" w:rsidRDefault="00D12872" w:rsidP="00314680">
      <w:pPr>
        <w:rPr>
          <w:rFonts w:ascii="Menlo" w:hAnsi="Menlo" w:cs="Menlo"/>
          <w:sz w:val="18"/>
          <w:szCs w:val="18"/>
        </w:rPr>
      </w:pPr>
    </w:p>
    <w:p w14:paraId="75D96941" w14:textId="77777777" w:rsidR="00D12872" w:rsidRDefault="00D12872" w:rsidP="00D12872">
      <w:pPr>
        <w:rPr>
          <w:rFonts w:ascii="Menlo" w:hAnsi="Menlo" w:cs="Menlo"/>
          <w:sz w:val="18"/>
          <w:szCs w:val="18"/>
        </w:rPr>
      </w:pPr>
      <w:r>
        <w:rPr>
          <w:rFonts w:ascii="Menlo" w:hAnsi="Menlo" w:cs="Menlo"/>
          <w:sz w:val="18"/>
          <w:szCs w:val="18"/>
        </w:rPr>
        <w:t>AnnData object with n_obs × n_vars = 2535 × 53451</w:t>
      </w:r>
    </w:p>
    <w:p w14:paraId="30A7CB97" w14:textId="77777777" w:rsidR="00D12872" w:rsidRDefault="00D12872" w:rsidP="00D12872">
      <w:pPr>
        <w:rPr>
          <w:rFonts w:ascii="Menlo" w:hAnsi="Menlo" w:cs="Menlo"/>
          <w:sz w:val="18"/>
          <w:szCs w:val="18"/>
        </w:rPr>
      </w:pPr>
      <w:r>
        <w:rPr>
          <w:rFonts w:ascii="Menlo" w:hAnsi="Menlo" w:cs="Menlo"/>
          <w:sz w:val="18"/>
          <w:szCs w:val="18"/>
        </w:rPr>
        <w:t xml:space="preserve">    obs: 'barcodes', 'NAME_x', 'X', 'Y', </w:t>
      </w:r>
      <w:r w:rsidRPr="00077ED8">
        <w:rPr>
          <w:rFonts w:ascii="Menlo" w:hAnsi="Menlo" w:cs="Menlo"/>
          <w:b/>
          <w:bCs/>
          <w:sz w:val="18"/>
          <w:szCs w:val="18"/>
        </w:rPr>
        <w:t>'cell_type'</w:t>
      </w:r>
      <w:r>
        <w:rPr>
          <w:rFonts w:ascii="Menlo" w:hAnsi="Menlo" w:cs="Menlo"/>
          <w:sz w:val="18"/>
          <w:szCs w:val="18"/>
        </w:rPr>
        <w:t>, 'NAME_y', 'biosample_id', 'donor_id', 'species', 'species__ontology_label', 'disease', 'disease__ontology_label', 'organ', 'organ__ontology_label', 'library_preparation_protocol', 'library_preparation_protocol__ontology_label', 'sex', 'cluster'</w:t>
      </w:r>
    </w:p>
    <w:p w14:paraId="303A25C4" w14:textId="6FEB3678" w:rsidR="00D12872" w:rsidRDefault="00D12872" w:rsidP="00D12872">
      <w:pPr>
        <w:rPr>
          <w:rFonts w:ascii="Menlo" w:hAnsi="Menlo" w:cs="Menlo"/>
          <w:sz w:val="18"/>
          <w:szCs w:val="18"/>
        </w:rPr>
      </w:pPr>
      <w:r>
        <w:rPr>
          <w:rFonts w:ascii="Menlo" w:hAnsi="Menlo" w:cs="Menlo"/>
          <w:sz w:val="18"/>
          <w:szCs w:val="18"/>
        </w:rPr>
        <w:t xml:space="preserve">    var: 'features'</w:t>
      </w:r>
      <w:r w:rsidR="00077ED8">
        <w:rPr>
          <w:rFonts w:ascii="Menlo" w:hAnsi="Menlo" w:cs="Menlo"/>
          <w:sz w:val="18"/>
          <w:szCs w:val="18"/>
        </w:rPr>
        <w:t xml:space="preserve"> // </w:t>
      </w:r>
    </w:p>
    <w:p w14:paraId="41C795BD" w14:textId="77777777" w:rsidR="00D12872" w:rsidRDefault="00D12872" w:rsidP="00D12872">
      <w:pPr>
        <w:rPr>
          <w:rFonts w:ascii="Menlo" w:hAnsi="Menlo" w:cs="Menlo"/>
          <w:sz w:val="18"/>
          <w:szCs w:val="18"/>
        </w:rPr>
      </w:pPr>
      <w:r>
        <w:rPr>
          <w:rFonts w:ascii="Menlo" w:hAnsi="Menlo" w:cs="Menlo"/>
          <w:sz w:val="18"/>
          <w:szCs w:val="18"/>
        </w:rPr>
        <w:t xml:space="preserve">    uns: 'cell_type_colors', 'log1p'</w:t>
      </w:r>
    </w:p>
    <w:p w14:paraId="20C83CB8" w14:textId="77777777" w:rsidR="00D12872" w:rsidRDefault="00D12872" w:rsidP="00D12872">
      <w:pPr>
        <w:rPr>
          <w:rFonts w:ascii="Menlo" w:hAnsi="Menlo" w:cs="Menlo"/>
          <w:sz w:val="18"/>
          <w:szCs w:val="18"/>
        </w:rPr>
      </w:pPr>
      <w:r>
        <w:rPr>
          <w:rFonts w:ascii="Menlo" w:hAnsi="Menlo" w:cs="Menlo"/>
          <w:sz w:val="18"/>
          <w:szCs w:val="18"/>
        </w:rPr>
        <w:t xml:space="preserve">    obsm: 'X_umap', 'spatial'</w:t>
      </w:r>
    </w:p>
    <w:p w14:paraId="279B6A51" w14:textId="5EBEFF9A" w:rsidR="00D12872" w:rsidRDefault="00D12872" w:rsidP="00D12872">
      <w:pPr>
        <w:ind w:firstLine="440"/>
        <w:rPr>
          <w:rFonts w:ascii="Menlo" w:hAnsi="Menlo" w:cs="Menlo"/>
          <w:sz w:val="18"/>
          <w:szCs w:val="18"/>
        </w:rPr>
      </w:pPr>
      <w:r>
        <w:rPr>
          <w:rFonts w:ascii="Menlo" w:hAnsi="Menlo" w:cs="Menlo"/>
          <w:sz w:val="18"/>
          <w:szCs w:val="18"/>
        </w:rPr>
        <w:t>layers: 'log_norm', 'tfidf_normalized'</w:t>
      </w:r>
    </w:p>
    <w:p w14:paraId="774296C9" w14:textId="77777777" w:rsidR="00D12872" w:rsidRDefault="00D12872" w:rsidP="00D12872">
      <w:pPr>
        <w:rPr>
          <w:rFonts w:ascii="Menlo" w:hAnsi="Menlo" w:cs="Menlo"/>
          <w:sz w:val="18"/>
          <w:szCs w:val="18"/>
        </w:rPr>
      </w:pPr>
    </w:p>
    <w:p w14:paraId="66311A3E" w14:textId="77777777" w:rsidR="00D12872" w:rsidRDefault="00D12872" w:rsidP="00D12872"/>
    <w:p w14:paraId="741A1C56" w14:textId="1891D45C" w:rsidR="00BD059C" w:rsidRDefault="00BD059C" w:rsidP="00BD059C">
      <w:pPr>
        <w:pStyle w:val="Heading1"/>
        <w:rPr>
          <w:rFonts w:ascii="Courier New" w:eastAsia="Times New Roman" w:hAnsi="Courier New" w:cs="Courier New"/>
          <w:sz w:val="20"/>
          <w:szCs w:val="20"/>
        </w:rPr>
      </w:pPr>
      <w:r>
        <w:t>what is the h5ad format?</w:t>
      </w:r>
    </w:p>
    <w:p w14:paraId="749ECDB5" w14:textId="4FAE7DBA" w:rsidR="00BD059C" w:rsidRPr="00BD059C" w:rsidRDefault="00BD059C" w:rsidP="00BD059C">
      <w:pPr>
        <w:spacing w:before="100" w:beforeAutospacing="1" w:after="100" w:afterAutospacing="1"/>
      </w:pPr>
      <w:r w:rsidRPr="00BD059C">
        <w:rPr>
          <w:rFonts w:ascii="Courier New" w:hAnsi="Courier New" w:cs="Courier New"/>
          <w:sz w:val="20"/>
          <w:szCs w:val="20"/>
        </w:rPr>
        <w:t>.h5ad</w:t>
      </w:r>
      <w:r w:rsidRPr="00BD059C">
        <w:t xml:space="preserve"> is the standard file format used by </w:t>
      </w:r>
      <w:r w:rsidRPr="00BD059C">
        <w:rPr>
          <w:b/>
          <w:bCs/>
        </w:rPr>
        <w:t>AnnData</w:t>
      </w:r>
      <w:r w:rsidRPr="00BD059C">
        <w:t xml:space="preserve">, a Python data structure widely used in single-cell genomics, especially with </w:t>
      </w:r>
      <w:r w:rsidRPr="00BD059C">
        <w:rPr>
          <w:b/>
          <w:bCs/>
        </w:rPr>
        <w:t>Scanpy</w:t>
      </w:r>
      <w:r w:rsidRPr="00BD059C">
        <w:t>.</w:t>
      </w:r>
    </w:p>
    <w:p w14:paraId="0B46857A" w14:textId="77777777" w:rsidR="00BD059C" w:rsidRPr="00BD059C" w:rsidRDefault="00BD059C" w:rsidP="00BD059C">
      <w:pPr>
        <w:spacing w:before="100" w:beforeAutospacing="1" w:after="100" w:afterAutospacing="1"/>
      </w:pPr>
      <w:r w:rsidRPr="00BD059C">
        <w:t xml:space="preserve">At a high level, an </w:t>
      </w:r>
      <w:r w:rsidRPr="00BD059C">
        <w:rPr>
          <w:rFonts w:ascii="Courier New" w:hAnsi="Courier New" w:cs="Courier New"/>
          <w:sz w:val="20"/>
          <w:szCs w:val="20"/>
        </w:rPr>
        <w:t>.h5ad</w:t>
      </w:r>
      <w:r w:rsidRPr="00BD059C">
        <w:t xml:space="preserve"> file is an </w:t>
      </w:r>
      <w:r w:rsidRPr="00BD059C">
        <w:rPr>
          <w:b/>
          <w:bCs/>
        </w:rPr>
        <w:t>HDF5-based file</w:t>
      </w:r>
      <w:r w:rsidRPr="00BD059C">
        <w:t xml:space="preserve"> that stores an annotated matrix plus metadata. AnnData’s docs describe AnnData objects as being saved to hierarchical stores such as HDF5 via </w:t>
      </w:r>
      <w:r w:rsidRPr="00BD059C">
        <w:rPr>
          <w:rFonts w:ascii="Courier New" w:hAnsi="Courier New" w:cs="Courier New"/>
          <w:sz w:val="20"/>
          <w:szCs w:val="20"/>
        </w:rPr>
        <w:t>h5py</w:t>
      </w:r>
      <w:r w:rsidRPr="00BD059C">
        <w:t xml:space="preserve">, keeping a similar structure on disk and in memory. </w:t>
      </w:r>
    </w:p>
    <w:p w14:paraId="2B7B6261" w14:textId="77777777" w:rsidR="00BD059C" w:rsidRPr="00BD059C" w:rsidRDefault="00BD059C" w:rsidP="00BD059C">
      <w:pPr>
        <w:spacing w:before="100" w:beforeAutospacing="1" w:after="100" w:afterAutospacing="1"/>
      </w:pPr>
      <w:r w:rsidRPr="00BD059C">
        <w:t>For single-cell RNA-seq, the central idea is usually:</w:t>
      </w:r>
    </w:p>
    <w:p w14:paraId="3779DA89" w14:textId="77777777" w:rsidR="00BD059C" w:rsidRPr="00BD059C" w:rsidRDefault="00BD059C" w:rsidP="00BD0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59C">
        <w:rPr>
          <w:rFonts w:ascii="Courier New" w:hAnsi="Courier New" w:cs="Courier New"/>
          <w:sz w:val="20"/>
          <w:szCs w:val="20"/>
        </w:rPr>
        <w:t>rows = cells</w:t>
      </w:r>
      <w:r w:rsidRPr="00BD059C">
        <w:rPr>
          <w:rFonts w:ascii="Courier New" w:hAnsi="Courier New" w:cs="Courier New"/>
          <w:sz w:val="20"/>
          <w:szCs w:val="20"/>
        </w:rPr>
        <w:br/>
        <w:t>columns = genes</w:t>
      </w:r>
      <w:r w:rsidRPr="00BD059C">
        <w:rPr>
          <w:rFonts w:ascii="Courier New" w:hAnsi="Courier New" w:cs="Courier New"/>
          <w:sz w:val="20"/>
          <w:szCs w:val="20"/>
        </w:rPr>
        <w:br/>
        <w:t>values = expression counts or normalized expression</w:t>
      </w:r>
    </w:p>
    <w:p w14:paraId="58C1958E" w14:textId="77777777" w:rsidR="00BD059C" w:rsidRPr="00BD059C" w:rsidRDefault="00BD059C" w:rsidP="00BD059C">
      <w:pPr>
        <w:spacing w:before="100" w:beforeAutospacing="1" w:after="100" w:afterAutospacing="1"/>
      </w:pPr>
      <w:r w:rsidRPr="00BD059C">
        <w:t xml:space="preserve">In an </w:t>
      </w:r>
      <w:r w:rsidRPr="00BD059C">
        <w:rPr>
          <w:rFonts w:ascii="Courier New" w:hAnsi="Courier New" w:cs="Courier New"/>
          <w:sz w:val="20"/>
          <w:szCs w:val="20"/>
        </w:rPr>
        <w:t>.h5ad</w:t>
      </w:r>
      <w:r w:rsidRPr="00BD059C">
        <w:t xml:space="preserve"> file, the important parts are typically: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6462"/>
      </w:tblGrid>
      <w:tr w:rsidR="00BD059C" w:rsidRPr="00BD059C" w14:paraId="1C9B22EC" w14:textId="77777777">
        <w:trPr>
          <w:tblHeader/>
          <w:tblCellSpacing w:w="15" w:type="dxa"/>
        </w:trPr>
        <w:tc>
          <w:tcPr>
            <w:tcW w:w="0" w:type="auto"/>
            <w:vAlign w:val="center"/>
            <w:hideMark/>
          </w:tcPr>
          <w:p w14:paraId="159355FC" w14:textId="77777777" w:rsidR="00BD059C" w:rsidRPr="00BD059C" w:rsidRDefault="00BD059C" w:rsidP="00BD059C">
            <w:pPr>
              <w:jc w:val="center"/>
              <w:rPr>
                <w:b/>
                <w:bCs/>
              </w:rPr>
            </w:pPr>
            <w:r w:rsidRPr="00BD059C">
              <w:rPr>
                <w:b/>
                <w:bCs/>
              </w:rPr>
              <w:t>Field</w:t>
            </w:r>
          </w:p>
        </w:tc>
        <w:tc>
          <w:tcPr>
            <w:tcW w:w="0" w:type="auto"/>
            <w:vAlign w:val="center"/>
            <w:hideMark/>
          </w:tcPr>
          <w:p w14:paraId="50565F84" w14:textId="77777777" w:rsidR="00BD059C" w:rsidRPr="00BD059C" w:rsidRDefault="00BD059C" w:rsidP="00BD059C">
            <w:pPr>
              <w:jc w:val="center"/>
              <w:rPr>
                <w:b/>
                <w:bCs/>
              </w:rPr>
            </w:pPr>
            <w:r w:rsidRPr="00BD059C">
              <w:rPr>
                <w:b/>
                <w:bCs/>
              </w:rPr>
              <w:t>Meaning</w:t>
            </w:r>
          </w:p>
        </w:tc>
      </w:tr>
      <w:tr w:rsidR="00BD059C" w:rsidRPr="00BD059C" w14:paraId="1ED0B680" w14:textId="77777777">
        <w:trPr>
          <w:tblCellSpacing w:w="15" w:type="dxa"/>
        </w:trPr>
        <w:tc>
          <w:tcPr>
            <w:tcW w:w="0" w:type="auto"/>
            <w:vAlign w:val="center"/>
            <w:hideMark/>
          </w:tcPr>
          <w:p w14:paraId="069774A8" w14:textId="77777777" w:rsidR="00BD059C" w:rsidRPr="00BD059C" w:rsidRDefault="00BD059C" w:rsidP="00BD059C">
            <w:r w:rsidRPr="00BD059C">
              <w:rPr>
                <w:rFonts w:ascii="Courier New" w:hAnsi="Courier New" w:cs="Courier New"/>
                <w:sz w:val="20"/>
                <w:szCs w:val="20"/>
              </w:rPr>
              <w:t>X</w:t>
            </w:r>
          </w:p>
        </w:tc>
        <w:tc>
          <w:tcPr>
            <w:tcW w:w="0" w:type="auto"/>
            <w:vAlign w:val="center"/>
            <w:hideMark/>
          </w:tcPr>
          <w:p w14:paraId="7B62F7FE" w14:textId="77777777" w:rsidR="00BD059C" w:rsidRPr="00BD059C" w:rsidRDefault="00BD059C" w:rsidP="00BD059C">
            <w:r w:rsidRPr="00BD059C">
              <w:t>Main data matrix, usually cells × genes</w:t>
            </w:r>
          </w:p>
        </w:tc>
      </w:tr>
      <w:tr w:rsidR="00BD059C" w:rsidRPr="00BD059C" w14:paraId="4F953619" w14:textId="77777777">
        <w:trPr>
          <w:tblCellSpacing w:w="15" w:type="dxa"/>
        </w:trPr>
        <w:tc>
          <w:tcPr>
            <w:tcW w:w="0" w:type="auto"/>
            <w:vAlign w:val="center"/>
            <w:hideMark/>
          </w:tcPr>
          <w:p w14:paraId="47F5FD47" w14:textId="77777777" w:rsidR="00BD059C" w:rsidRPr="00BD059C" w:rsidRDefault="00BD059C" w:rsidP="00BD059C">
            <w:r w:rsidRPr="00BD059C">
              <w:rPr>
                <w:rFonts w:ascii="Courier New" w:hAnsi="Courier New" w:cs="Courier New"/>
                <w:sz w:val="20"/>
                <w:szCs w:val="20"/>
              </w:rPr>
              <w:t>obs</w:t>
            </w:r>
          </w:p>
        </w:tc>
        <w:tc>
          <w:tcPr>
            <w:tcW w:w="0" w:type="auto"/>
            <w:vAlign w:val="center"/>
            <w:hideMark/>
          </w:tcPr>
          <w:p w14:paraId="43027026" w14:textId="77777777" w:rsidR="00BD059C" w:rsidRPr="00BD059C" w:rsidRDefault="00BD059C" w:rsidP="00BD059C">
            <w:r w:rsidRPr="00BD059C">
              <w:t>Observations metadata, usually cell-level metadata</w:t>
            </w:r>
          </w:p>
        </w:tc>
      </w:tr>
      <w:tr w:rsidR="00BD059C" w:rsidRPr="00BD059C" w14:paraId="6BA01ED1" w14:textId="77777777">
        <w:trPr>
          <w:tblCellSpacing w:w="15" w:type="dxa"/>
        </w:trPr>
        <w:tc>
          <w:tcPr>
            <w:tcW w:w="0" w:type="auto"/>
            <w:vAlign w:val="center"/>
            <w:hideMark/>
          </w:tcPr>
          <w:p w14:paraId="2A49442F" w14:textId="77777777" w:rsidR="00BD059C" w:rsidRPr="00BD059C" w:rsidRDefault="00BD059C" w:rsidP="00BD059C">
            <w:r w:rsidRPr="00BD059C">
              <w:rPr>
                <w:rFonts w:ascii="Courier New" w:hAnsi="Courier New" w:cs="Courier New"/>
                <w:sz w:val="20"/>
                <w:szCs w:val="20"/>
              </w:rPr>
              <w:t>var</w:t>
            </w:r>
          </w:p>
        </w:tc>
        <w:tc>
          <w:tcPr>
            <w:tcW w:w="0" w:type="auto"/>
            <w:vAlign w:val="center"/>
            <w:hideMark/>
          </w:tcPr>
          <w:p w14:paraId="57C99684" w14:textId="77777777" w:rsidR="00BD059C" w:rsidRPr="00BD059C" w:rsidRDefault="00BD059C" w:rsidP="00BD059C">
            <w:r w:rsidRPr="00BD059C">
              <w:t>Variables metadata, usually gene/feature metadata</w:t>
            </w:r>
          </w:p>
        </w:tc>
      </w:tr>
      <w:tr w:rsidR="00BD059C" w:rsidRPr="00BD059C" w14:paraId="16983FE1" w14:textId="77777777">
        <w:trPr>
          <w:tblCellSpacing w:w="15" w:type="dxa"/>
        </w:trPr>
        <w:tc>
          <w:tcPr>
            <w:tcW w:w="0" w:type="auto"/>
            <w:vAlign w:val="center"/>
            <w:hideMark/>
          </w:tcPr>
          <w:p w14:paraId="78CB2219" w14:textId="77777777" w:rsidR="00BD059C" w:rsidRPr="00BD059C" w:rsidRDefault="00BD059C" w:rsidP="00BD059C">
            <w:r w:rsidRPr="00BD059C">
              <w:rPr>
                <w:rFonts w:ascii="Courier New" w:hAnsi="Courier New" w:cs="Courier New"/>
                <w:sz w:val="20"/>
                <w:szCs w:val="20"/>
              </w:rPr>
              <w:t>layers</w:t>
            </w:r>
          </w:p>
        </w:tc>
        <w:tc>
          <w:tcPr>
            <w:tcW w:w="0" w:type="auto"/>
            <w:vAlign w:val="center"/>
            <w:hideMark/>
          </w:tcPr>
          <w:p w14:paraId="23E801C2" w14:textId="77777777" w:rsidR="00BD059C" w:rsidRPr="00BD059C" w:rsidRDefault="00BD059C" w:rsidP="00BD059C">
            <w:r w:rsidRPr="00BD059C">
              <w:t>Alternative matrices, e.g. raw counts, normalized counts</w:t>
            </w:r>
          </w:p>
        </w:tc>
      </w:tr>
      <w:tr w:rsidR="00BD059C" w:rsidRPr="00BD059C" w14:paraId="5AA178A2" w14:textId="77777777">
        <w:trPr>
          <w:tblCellSpacing w:w="15" w:type="dxa"/>
        </w:trPr>
        <w:tc>
          <w:tcPr>
            <w:tcW w:w="0" w:type="auto"/>
            <w:vAlign w:val="center"/>
            <w:hideMark/>
          </w:tcPr>
          <w:p w14:paraId="69D74A64" w14:textId="77777777" w:rsidR="00BD059C" w:rsidRPr="00BD059C" w:rsidRDefault="00BD059C" w:rsidP="00BD059C">
            <w:r w:rsidRPr="00BD059C">
              <w:rPr>
                <w:rFonts w:ascii="Courier New" w:hAnsi="Courier New" w:cs="Courier New"/>
                <w:sz w:val="20"/>
                <w:szCs w:val="20"/>
              </w:rPr>
              <w:t>obsm</w:t>
            </w:r>
          </w:p>
        </w:tc>
        <w:tc>
          <w:tcPr>
            <w:tcW w:w="0" w:type="auto"/>
            <w:vAlign w:val="center"/>
            <w:hideMark/>
          </w:tcPr>
          <w:p w14:paraId="034DCC41" w14:textId="77777777" w:rsidR="00BD059C" w:rsidRPr="00BD059C" w:rsidRDefault="00BD059C" w:rsidP="00BD059C">
            <w:r w:rsidRPr="00BD059C">
              <w:t>Multi-dimensional cell annotations, e.g. PCA, UMAP embeddings</w:t>
            </w:r>
          </w:p>
        </w:tc>
      </w:tr>
      <w:tr w:rsidR="00BD059C" w:rsidRPr="00BD059C" w14:paraId="2E94E611" w14:textId="77777777">
        <w:trPr>
          <w:tblCellSpacing w:w="15" w:type="dxa"/>
        </w:trPr>
        <w:tc>
          <w:tcPr>
            <w:tcW w:w="0" w:type="auto"/>
            <w:vAlign w:val="center"/>
            <w:hideMark/>
          </w:tcPr>
          <w:p w14:paraId="7F9DC055" w14:textId="77777777" w:rsidR="00BD059C" w:rsidRPr="00BD059C" w:rsidRDefault="00BD059C" w:rsidP="00BD059C">
            <w:r w:rsidRPr="00BD059C">
              <w:rPr>
                <w:rFonts w:ascii="Courier New" w:hAnsi="Courier New" w:cs="Courier New"/>
                <w:sz w:val="20"/>
                <w:szCs w:val="20"/>
              </w:rPr>
              <w:t>varm</w:t>
            </w:r>
          </w:p>
        </w:tc>
        <w:tc>
          <w:tcPr>
            <w:tcW w:w="0" w:type="auto"/>
            <w:vAlign w:val="center"/>
            <w:hideMark/>
          </w:tcPr>
          <w:p w14:paraId="61E879C8" w14:textId="77777777" w:rsidR="00BD059C" w:rsidRPr="00BD059C" w:rsidRDefault="00BD059C" w:rsidP="00BD059C">
            <w:r w:rsidRPr="00BD059C">
              <w:t>Multi-dimensional feature/gene annotations</w:t>
            </w:r>
          </w:p>
        </w:tc>
      </w:tr>
      <w:tr w:rsidR="00BD059C" w:rsidRPr="00BD059C" w14:paraId="1E3D2BD0" w14:textId="77777777">
        <w:trPr>
          <w:tblCellSpacing w:w="15" w:type="dxa"/>
        </w:trPr>
        <w:tc>
          <w:tcPr>
            <w:tcW w:w="0" w:type="auto"/>
            <w:vAlign w:val="center"/>
            <w:hideMark/>
          </w:tcPr>
          <w:p w14:paraId="214AF00C" w14:textId="77777777" w:rsidR="00BD059C" w:rsidRPr="00BD059C" w:rsidRDefault="00BD059C" w:rsidP="00BD059C">
            <w:r w:rsidRPr="00BD059C">
              <w:rPr>
                <w:rFonts w:ascii="Courier New" w:hAnsi="Courier New" w:cs="Courier New"/>
                <w:sz w:val="20"/>
                <w:szCs w:val="20"/>
              </w:rPr>
              <w:lastRenderedPageBreak/>
              <w:t>obsp</w:t>
            </w:r>
          </w:p>
        </w:tc>
        <w:tc>
          <w:tcPr>
            <w:tcW w:w="0" w:type="auto"/>
            <w:vAlign w:val="center"/>
            <w:hideMark/>
          </w:tcPr>
          <w:p w14:paraId="52E7B5FA" w14:textId="77777777" w:rsidR="00BD059C" w:rsidRPr="00BD059C" w:rsidRDefault="00BD059C" w:rsidP="00BD059C">
            <w:r w:rsidRPr="00BD059C">
              <w:t>Pairwise cell matrices, e.g. neighbor graphs</w:t>
            </w:r>
          </w:p>
        </w:tc>
      </w:tr>
      <w:tr w:rsidR="00BD059C" w:rsidRPr="00BD059C" w14:paraId="1C7EF2AB" w14:textId="77777777">
        <w:trPr>
          <w:tblCellSpacing w:w="15" w:type="dxa"/>
        </w:trPr>
        <w:tc>
          <w:tcPr>
            <w:tcW w:w="0" w:type="auto"/>
            <w:vAlign w:val="center"/>
            <w:hideMark/>
          </w:tcPr>
          <w:p w14:paraId="2BC684EF" w14:textId="77777777" w:rsidR="00BD059C" w:rsidRPr="00BD059C" w:rsidRDefault="00BD059C" w:rsidP="00BD059C">
            <w:r w:rsidRPr="00BD059C">
              <w:rPr>
                <w:rFonts w:ascii="Courier New" w:hAnsi="Courier New" w:cs="Courier New"/>
                <w:sz w:val="20"/>
                <w:szCs w:val="20"/>
              </w:rPr>
              <w:t>uns</w:t>
            </w:r>
          </w:p>
        </w:tc>
        <w:tc>
          <w:tcPr>
            <w:tcW w:w="0" w:type="auto"/>
            <w:vAlign w:val="center"/>
            <w:hideMark/>
          </w:tcPr>
          <w:p w14:paraId="79E68B67" w14:textId="77777777" w:rsidR="00BD059C" w:rsidRPr="00BD059C" w:rsidRDefault="00BD059C" w:rsidP="00BD059C">
            <w:r w:rsidRPr="00BD059C">
              <w:t>Unstructured metadata, analysis parameters, colors, etc.</w:t>
            </w:r>
          </w:p>
        </w:tc>
      </w:tr>
    </w:tbl>
    <w:p w14:paraId="4D305486" w14:textId="77777777" w:rsidR="00BD059C" w:rsidRPr="00BD059C" w:rsidRDefault="00BD059C" w:rsidP="00BD059C">
      <w:pPr>
        <w:spacing w:before="100" w:beforeAutospacing="1" w:after="100" w:afterAutospacing="1"/>
      </w:pPr>
      <w:r w:rsidRPr="00BD059C">
        <w:t xml:space="preserve">The official AnnData on-disk specification lists these same major groups: </w:t>
      </w:r>
      <w:r w:rsidRPr="00BD059C">
        <w:rPr>
          <w:rFonts w:ascii="Courier New" w:hAnsi="Courier New" w:cs="Courier New"/>
          <w:sz w:val="20"/>
          <w:szCs w:val="20"/>
        </w:rPr>
        <w:t>X</w:t>
      </w:r>
      <w:r w:rsidRPr="00BD059C">
        <w:t xml:space="preserve">, </w:t>
      </w:r>
      <w:r w:rsidRPr="00BD059C">
        <w:rPr>
          <w:rFonts w:ascii="Courier New" w:hAnsi="Courier New" w:cs="Courier New"/>
          <w:sz w:val="20"/>
          <w:szCs w:val="20"/>
        </w:rPr>
        <w:t>layers</w:t>
      </w:r>
      <w:r w:rsidRPr="00BD059C">
        <w:t xml:space="preserve">, </w:t>
      </w:r>
      <w:r w:rsidRPr="00BD059C">
        <w:rPr>
          <w:rFonts w:ascii="Courier New" w:hAnsi="Courier New" w:cs="Courier New"/>
          <w:sz w:val="20"/>
          <w:szCs w:val="20"/>
        </w:rPr>
        <w:t>obs</w:t>
      </w:r>
      <w:r w:rsidRPr="00BD059C">
        <w:t xml:space="preserve">, </w:t>
      </w:r>
      <w:r w:rsidRPr="00BD059C">
        <w:rPr>
          <w:rFonts w:ascii="Courier New" w:hAnsi="Courier New" w:cs="Courier New"/>
          <w:sz w:val="20"/>
          <w:szCs w:val="20"/>
        </w:rPr>
        <w:t>obsm</w:t>
      </w:r>
      <w:r w:rsidRPr="00BD059C">
        <w:t xml:space="preserve">, </w:t>
      </w:r>
      <w:r w:rsidRPr="00BD059C">
        <w:rPr>
          <w:rFonts w:ascii="Courier New" w:hAnsi="Courier New" w:cs="Courier New"/>
          <w:sz w:val="20"/>
          <w:szCs w:val="20"/>
        </w:rPr>
        <w:t>obsp</w:t>
      </w:r>
      <w:r w:rsidRPr="00BD059C">
        <w:t xml:space="preserve">, </w:t>
      </w:r>
      <w:r w:rsidRPr="00BD059C">
        <w:rPr>
          <w:rFonts w:ascii="Courier New" w:hAnsi="Courier New" w:cs="Courier New"/>
          <w:sz w:val="20"/>
          <w:szCs w:val="20"/>
        </w:rPr>
        <w:t>uns</w:t>
      </w:r>
      <w:r w:rsidRPr="00BD059C">
        <w:t xml:space="preserve">, </w:t>
      </w:r>
      <w:r w:rsidRPr="00BD059C">
        <w:rPr>
          <w:rFonts w:ascii="Courier New" w:hAnsi="Courier New" w:cs="Courier New"/>
          <w:sz w:val="20"/>
          <w:szCs w:val="20"/>
        </w:rPr>
        <w:t>var</w:t>
      </w:r>
      <w:r w:rsidRPr="00BD059C">
        <w:t xml:space="preserve">, </w:t>
      </w:r>
      <w:r w:rsidRPr="00BD059C">
        <w:rPr>
          <w:rFonts w:ascii="Courier New" w:hAnsi="Courier New" w:cs="Courier New"/>
          <w:sz w:val="20"/>
          <w:szCs w:val="20"/>
        </w:rPr>
        <w:t>varm</w:t>
      </w:r>
      <w:r w:rsidRPr="00BD059C">
        <w:t xml:space="preserve">, and </w:t>
      </w:r>
      <w:r w:rsidRPr="00BD059C">
        <w:rPr>
          <w:rFonts w:ascii="Courier New" w:hAnsi="Courier New" w:cs="Courier New"/>
          <w:sz w:val="20"/>
          <w:szCs w:val="20"/>
        </w:rPr>
        <w:t>varp</w:t>
      </w:r>
      <w:r w:rsidRPr="00BD059C">
        <w:t xml:space="preserve">. It also specifies that </w:t>
      </w:r>
      <w:r w:rsidRPr="00BD059C">
        <w:rPr>
          <w:rFonts w:ascii="Courier New" w:hAnsi="Courier New" w:cs="Courier New"/>
          <w:sz w:val="20"/>
          <w:szCs w:val="20"/>
        </w:rPr>
        <w:t>obs</w:t>
      </w:r>
      <w:r w:rsidRPr="00BD059C">
        <w:t xml:space="preserve"> and </w:t>
      </w:r>
      <w:r w:rsidRPr="00BD059C">
        <w:rPr>
          <w:rFonts w:ascii="Courier New" w:hAnsi="Courier New" w:cs="Courier New"/>
          <w:sz w:val="20"/>
          <w:szCs w:val="20"/>
        </w:rPr>
        <w:t>var</w:t>
      </w:r>
      <w:r w:rsidRPr="00BD059C">
        <w:t xml:space="preserve"> are required, while </w:t>
      </w:r>
      <w:r w:rsidRPr="00BD059C">
        <w:rPr>
          <w:rFonts w:ascii="Courier New" w:hAnsi="Courier New" w:cs="Courier New"/>
          <w:sz w:val="20"/>
          <w:szCs w:val="20"/>
        </w:rPr>
        <w:t>X</w:t>
      </w:r>
      <w:r w:rsidRPr="00BD059C">
        <w:t xml:space="preserve">, </w:t>
      </w:r>
      <w:r w:rsidRPr="00BD059C">
        <w:rPr>
          <w:rFonts w:ascii="Courier New" w:hAnsi="Courier New" w:cs="Courier New"/>
          <w:sz w:val="20"/>
          <w:szCs w:val="20"/>
        </w:rPr>
        <w:t>layers</w:t>
      </w:r>
      <w:r w:rsidRPr="00BD059C">
        <w:t xml:space="preserve">, and other mappings may be present depending on the dataset. </w:t>
      </w:r>
    </w:p>
    <w:p w14:paraId="522780AE" w14:textId="77777777" w:rsidR="00BD059C" w:rsidRPr="00BD059C" w:rsidRDefault="00BD059C" w:rsidP="00BD059C">
      <w:pPr>
        <w:spacing w:before="100" w:beforeAutospacing="1" w:after="100" w:afterAutospacing="1"/>
      </w:pPr>
      <w:r w:rsidRPr="00BD059C">
        <w:t xml:space="preserve">In your case, </w:t>
      </w:r>
      <w:r w:rsidRPr="00BD059C">
        <w:rPr>
          <w:rFonts w:ascii="Courier New" w:hAnsi="Courier New" w:cs="Courier New"/>
          <w:sz w:val="20"/>
          <w:szCs w:val="20"/>
        </w:rPr>
        <w:t>Global_raw.h5ad</w:t>
      </w:r>
      <w:r w:rsidRPr="00BD059C">
        <w:t xml:space="preserve"> and </w:t>
      </w:r>
      <w:r w:rsidRPr="00BD059C">
        <w:rPr>
          <w:rFonts w:ascii="Courier New" w:hAnsi="Courier New" w:cs="Courier New"/>
          <w:sz w:val="20"/>
          <w:szCs w:val="20"/>
        </w:rPr>
        <w:t>Adult_Peaks.h5ad</w:t>
      </w:r>
      <w:r w:rsidRPr="00BD059C">
        <w:t xml:space="preserve"> are likely single-modality datasets:</w:t>
      </w:r>
    </w:p>
    <w:p w14:paraId="5080718C" w14:textId="77777777" w:rsidR="00BD059C" w:rsidRPr="00BD059C" w:rsidRDefault="00BD059C" w:rsidP="00BD0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59C">
        <w:rPr>
          <w:rFonts w:ascii="Courier New" w:hAnsi="Courier New" w:cs="Courier New"/>
          <w:sz w:val="20"/>
          <w:szCs w:val="20"/>
        </w:rPr>
        <w:t>Global_raw.h5ad    → RNA AnnData object</w:t>
      </w:r>
      <w:r w:rsidRPr="00BD059C">
        <w:rPr>
          <w:rFonts w:ascii="Courier New" w:hAnsi="Courier New" w:cs="Courier New"/>
          <w:sz w:val="20"/>
          <w:szCs w:val="20"/>
        </w:rPr>
        <w:br/>
        <w:t>Adult_Peaks.h5ad   → ATAC AnnData object</w:t>
      </w:r>
    </w:p>
    <w:p w14:paraId="6A90D5A2" w14:textId="77777777" w:rsidR="00BD059C" w:rsidRPr="00BD059C" w:rsidRDefault="00BD059C" w:rsidP="00BD059C">
      <w:pPr>
        <w:spacing w:before="100" w:beforeAutospacing="1" w:after="100" w:afterAutospacing="1"/>
      </w:pPr>
      <w:r w:rsidRPr="00BD059C">
        <w:t xml:space="preserve">The </w:t>
      </w:r>
      <w:r w:rsidRPr="00BD059C">
        <w:rPr>
          <w:rFonts w:ascii="Courier New" w:hAnsi="Courier New" w:cs="Courier New"/>
          <w:sz w:val="20"/>
          <w:szCs w:val="20"/>
        </w:rPr>
        <w:t>.h5mu</w:t>
      </w:r>
      <w:r w:rsidRPr="00BD059C">
        <w:t xml:space="preserve"> file mentioned earlier is a </w:t>
      </w:r>
      <w:r w:rsidRPr="00BD059C">
        <w:rPr>
          <w:b/>
          <w:bCs/>
        </w:rPr>
        <w:t>MuData</w:t>
      </w:r>
      <w:r w:rsidRPr="00BD059C">
        <w:t xml:space="preserve"> file, which can bundle multiple modalities together, for example:</w:t>
      </w:r>
    </w:p>
    <w:p w14:paraId="51609685" w14:textId="77777777" w:rsidR="00BD059C" w:rsidRPr="00BD059C" w:rsidRDefault="00BD059C" w:rsidP="00BD0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59C">
        <w:rPr>
          <w:rFonts w:ascii="Courier New" w:hAnsi="Courier New" w:cs="Courier New"/>
          <w:sz w:val="20"/>
          <w:szCs w:val="20"/>
        </w:rPr>
        <w:t>human_cardiac_niches.h5mu</w:t>
      </w:r>
      <w:r w:rsidRPr="00BD059C">
        <w:rPr>
          <w:rFonts w:ascii="Courier New" w:hAnsi="Courier New" w:cs="Courier New"/>
          <w:sz w:val="20"/>
          <w:szCs w:val="20"/>
        </w:rPr>
        <w:br/>
        <w:t>├── rna   → AnnData-like RNA data</w:t>
      </w:r>
      <w:r w:rsidRPr="00BD059C">
        <w:rPr>
          <w:rFonts w:ascii="Courier New" w:hAnsi="Courier New" w:cs="Courier New"/>
          <w:sz w:val="20"/>
          <w:szCs w:val="20"/>
        </w:rPr>
        <w:br/>
        <w:t>└── atac  → AnnData-like ATAC data</w:t>
      </w:r>
    </w:p>
    <w:p w14:paraId="017B5106" w14:textId="77777777" w:rsidR="00BD059C" w:rsidRPr="00BD059C" w:rsidRDefault="00BD059C" w:rsidP="00BD059C">
      <w:pPr>
        <w:spacing w:before="100" w:beforeAutospacing="1" w:after="100" w:afterAutospacing="1"/>
      </w:pPr>
      <w:r w:rsidRPr="00BD059C">
        <w:t xml:space="preserve">So, practically: </w:t>
      </w:r>
      <w:r w:rsidRPr="00BD059C">
        <w:rPr>
          <w:rFonts w:ascii="Courier New" w:hAnsi="Courier New" w:cs="Courier New"/>
          <w:sz w:val="20"/>
          <w:szCs w:val="20"/>
        </w:rPr>
        <w:t>.h5ad</w:t>
      </w:r>
      <w:r w:rsidRPr="00BD059C">
        <w:t xml:space="preserve"> is to one annotated omics matrix what </w:t>
      </w:r>
      <w:r w:rsidRPr="00BD059C">
        <w:rPr>
          <w:rFonts w:ascii="Courier New" w:hAnsi="Courier New" w:cs="Courier New"/>
          <w:sz w:val="20"/>
          <w:szCs w:val="20"/>
        </w:rPr>
        <w:t>.h5mu</w:t>
      </w:r>
      <w:r w:rsidRPr="00BD059C">
        <w:t xml:space="preserve"> is to a multi-omics collection of such matrices.</w:t>
      </w:r>
    </w:p>
    <w:p w14:paraId="72E00B73" w14:textId="77777777" w:rsidR="00BD059C" w:rsidRPr="00BD059C" w:rsidRDefault="00BD059C" w:rsidP="00BD059C">
      <w:pPr>
        <w:spacing w:before="100" w:beforeAutospacing="1" w:after="100" w:afterAutospacing="1"/>
      </w:pPr>
      <w:r w:rsidRPr="00BD059C">
        <w:t xml:space="preserve">You can open an </w:t>
      </w:r>
      <w:r w:rsidRPr="00BD059C">
        <w:rPr>
          <w:rFonts w:ascii="Courier New" w:hAnsi="Courier New" w:cs="Courier New"/>
          <w:sz w:val="20"/>
          <w:szCs w:val="20"/>
        </w:rPr>
        <w:t>.h5ad</w:t>
      </w:r>
      <w:r w:rsidRPr="00BD059C">
        <w:t xml:space="preserve"> file in Python like this:</w:t>
      </w:r>
    </w:p>
    <w:p w14:paraId="1824246E" w14:textId="77777777" w:rsidR="00BD059C" w:rsidRPr="00BD059C" w:rsidRDefault="00BD059C" w:rsidP="00BD0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59C">
        <w:rPr>
          <w:rFonts w:ascii="Courier New" w:hAnsi="Courier New" w:cs="Courier New"/>
          <w:sz w:val="20"/>
          <w:szCs w:val="20"/>
        </w:rPr>
        <w:t>import scanpy as sc</w:t>
      </w:r>
      <w:r w:rsidRPr="00BD059C">
        <w:rPr>
          <w:rFonts w:ascii="Courier New" w:hAnsi="Courier New" w:cs="Courier New"/>
          <w:sz w:val="20"/>
          <w:szCs w:val="20"/>
        </w:rPr>
        <w:br/>
      </w:r>
      <w:r w:rsidRPr="00BD059C">
        <w:rPr>
          <w:rFonts w:ascii="Courier New" w:hAnsi="Courier New" w:cs="Courier New"/>
          <w:sz w:val="20"/>
          <w:szCs w:val="20"/>
        </w:rPr>
        <w:br/>
        <w:t>adata = sc.read_h5ad("Global_raw.h5ad")</w:t>
      </w:r>
      <w:r w:rsidRPr="00BD059C">
        <w:rPr>
          <w:rFonts w:ascii="Courier New" w:hAnsi="Courier New" w:cs="Courier New"/>
          <w:sz w:val="20"/>
          <w:szCs w:val="20"/>
        </w:rPr>
        <w:br/>
      </w:r>
      <w:r w:rsidRPr="00BD059C">
        <w:rPr>
          <w:rFonts w:ascii="Courier New" w:hAnsi="Courier New" w:cs="Courier New"/>
          <w:sz w:val="20"/>
          <w:szCs w:val="20"/>
        </w:rPr>
        <w:br/>
        <w:t>print(adata)</w:t>
      </w:r>
      <w:r w:rsidRPr="00BD059C">
        <w:rPr>
          <w:rFonts w:ascii="Courier New" w:hAnsi="Courier New" w:cs="Courier New"/>
          <w:sz w:val="20"/>
          <w:szCs w:val="20"/>
        </w:rPr>
        <w:br/>
        <w:t>print(adata.X.shape)      # cells × genes/features</w:t>
      </w:r>
      <w:r w:rsidRPr="00BD059C">
        <w:rPr>
          <w:rFonts w:ascii="Courier New" w:hAnsi="Courier New" w:cs="Courier New"/>
          <w:sz w:val="20"/>
          <w:szCs w:val="20"/>
        </w:rPr>
        <w:br/>
        <w:t>print(adata.obs.head())   # cell metadata</w:t>
      </w:r>
      <w:r w:rsidRPr="00BD059C">
        <w:rPr>
          <w:rFonts w:ascii="Courier New" w:hAnsi="Courier New" w:cs="Courier New"/>
          <w:sz w:val="20"/>
          <w:szCs w:val="20"/>
        </w:rPr>
        <w:br/>
        <w:t>print(adata.var.head())   # gene/feature metadata</w:t>
      </w:r>
    </w:p>
    <w:p w14:paraId="3D965352" w14:textId="77777777" w:rsidR="00BD059C" w:rsidRPr="00BD059C" w:rsidRDefault="00BD059C" w:rsidP="00BD059C">
      <w:pPr>
        <w:spacing w:before="100" w:beforeAutospacing="1" w:after="100" w:afterAutospacing="1"/>
      </w:pPr>
      <w:r w:rsidRPr="00BD059C">
        <w:t>Or with AnnData directly:</w:t>
      </w:r>
    </w:p>
    <w:p w14:paraId="4B0755F1" w14:textId="77777777" w:rsidR="00BD059C" w:rsidRPr="00BD059C" w:rsidRDefault="00BD059C" w:rsidP="00BD0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59C">
        <w:rPr>
          <w:rFonts w:ascii="Courier New" w:hAnsi="Courier New" w:cs="Courier New"/>
          <w:sz w:val="20"/>
          <w:szCs w:val="20"/>
        </w:rPr>
        <w:t>import anndata as ad</w:t>
      </w:r>
      <w:r w:rsidRPr="00BD059C">
        <w:rPr>
          <w:rFonts w:ascii="Courier New" w:hAnsi="Courier New" w:cs="Courier New"/>
          <w:sz w:val="20"/>
          <w:szCs w:val="20"/>
        </w:rPr>
        <w:br/>
      </w:r>
      <w:r w:rsidRPr="00BD059C">
        <w:rPr>
          <w:rFonts w:ascii="Courier New" w:hAnsi="Courier New" w:cs="Courier New"/>
          <w:sz w:val="20"/>
          <w:szCs w:val="20"/>
        </w:rPr>
        <w:br/>
        <w:t>adata = ad.read_h5ad("Global_raw.h5ad")</w:t>
      </w:r>
    </w:p>
    <w:p w14:paraId="75CE0BEE" w14:textId="480F88BC" w:rsidR="00BD059C" w:rsidRDefault="00BD059C" w:rsidP="00FB7A78">
      <w:pPr>
        <w:spacing w:before="100" w:beforeAutospacing="1" w:after="100" w:afterAutospacing="1"/>
      </w:pPr>
      <w:r w:rsidRPr="00BD059C">
        <w:t xml:space="preserve">One important detail: </w:t>
      </w:r>
      <w:r w:rsidRPr="00BD059C">
        <w:rPr>
          <w:rFonts w:ascii="Courier New" w:hAnsi="Courier New" w:cs="Courier New"/>
          <w:sz w:val="20"/>
          <w:szCs w:val="20"/>
        </w:rPr>
        <w:t>.h5ad</w:t>
      </w:r>
      <w:r w:rsidRPr="00BD059C">
        <w:t xml:space="preserve"> files can store large sparse matrices efficiently. AnnData’s format supports sparse matrix encodings such as CSR and CSC, which is useful because single-cell expression and chromatin accessibility matrices are mostly zeros</w:t>
      </w:r>
    </w:p>
    <w:p w14:paraId="1523531F" w14:textId="77777777" w:rsidR="00FB7A78" w:rsidRDefault="00FB7A78" w:rsidP="00FB7A78">
      <w:pPr>
        <w:spacing w:before="100" w:beforeAutospacing="1" w:after="100" w:afterAutospacing="1"/>
      </w:pPr>
    </w:p>
    <w:p w14:paraId="1D6F6880" w14:textId="02FD289B" w:rsidR="00FB7A78" w:rsidRDefault="00FB7A78" w:rsidP="00FB7A78">
      <w:pPr>
        <w:pStyle w:val="Heading1"/>
      </w:pPr>
      <w:r>
        <w:lastRenderedPageBreak/>
        <w:t>explain how function highly_variable_peaks works</w:t>
      </w:r>
    </w:p>
    <w:p w14:paraId="4601C77C"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Purpose:</w:t>
      </w:r>
      <w:r>
        <w:rPr>
          <w:rFonts w:ascii="Arial" w:hAnsi="Arial" w:cs="Arial"/>
          <w:sz w:val="20"/>
          <w:szCs w:val="20"/>
        </w:rPr>
        <w:t> It selects the top-N most variable peaks (features) across cell clusters in scATAC-seq data, adapted from the </w:t>
      </w:r>
      <w:hyperlink r:id="rId5" w:anchor="L1015" w:tgtFrame="_blank" w:history="1">
        <w:r>
          <w:rPr>
            <w:rStyle w:val="Hyperlink"/>
            <w:rFonts w:ascii="Arial" w:hAnsi="Arial" w:cs="Arial"/>
            <w:color w:val="81A1C1"/>
            <w:sz w:val="20"/>
            <w:szCs w:val="20"/>
          </w:rPr>
          <w:t>ArchR IterativeLSI implementation</w:t>
        </w:r>
      </w:hyperlink>
      <w:r>
        <w:rPr>
          <w:rFonts w:ascii="Arial" w:hAnsi="Arial" w:cs="Arial"/>
          <w:sz w:val="20"/>
          <w:szCs w:val="20"/>
        </w:rPr>
        <w:t>.</w:t>
      </w:r>
    </w:p>
    <w:p w14:paraId="4D4EC281" w14:textId="77777777" w:rsidR="00D9403F" w:rsidRDefault="005D472D" w:rsidP="00D9403F">
      <w:pPr>
        <w:spacing w:before="240" w:after="240"/>
        <w:rPr>
          <w:rFonts w:ascii="Arial" w:hAnsi="Arial" w:cs="Arial"/>
          <w:sz w:val="20"/>
          <w:szCs w:val="20"/>
        </w:rPr>
      </w:pPr>
      <w:r w:rsidRPr="005D472D">
        <w:rPr>
          <w:noProof/>
          <w14:ligatures w14:val="standardContextual"/>
        </w:rPr>
        <w:pict w14:anchorId="4C9E8C7D">
          <v:rect id="_x0000_i1054" alt="" style="width:468pt;height:.05pt;mso-width-percent:0;mso-height-percent:0;mso-width-percent:0;mso-height-percent:0" o:hralign="center" o:hrstd="t" o:hr="t" fillcolor="#a0a0a0" stroked="f"/>
        </w:pict>
      </w:r>
    </w:p>
    <w:p w14:paraId="61889C43"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1 — Aggregate counts per cluster (lines 34–41)</w:t>
      </w:r>
    </w:p>
    <w:p w14:paraId="50DFA888"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It groups cells by their cluster label (</w:t>
      </w:r>
      <w:r>
        <w:rPr>
          <w:rStyle w:val="HTMLCode"/>
          <w:rFonts w:ascii="Menlo" w:hAnsi="Menlo" w:cs="Menlo"/>
          <w:sz w:val="18"/>
          <w:szCs w:val="18"/>
        </w:rPr>
        <w:t>cluster_key</w:t>
      </w:r>
      <w:r>
        <w:rPr>
          <w:rFonts w:ascii="Arial" w:hAnsi="Arial" w:cs="Arial"/>
          <w:sz w:val="20"/>
          <w:szCs w:val="20"/>
        </w:rPr>
        <w:t>) and sums the raw counts for each feature within each cluster, producing a matrix of shape </w:t>
      </w:r>
      <w:r>
        <w:rPr>
          <w:rStyle w:val="HTMLCode"/>
          <w:rFonts w:ascii="Menlo" w:hAnsi="Menlo" w:cs="Menlo"/>
          <w:sz w:val="18"/>
          <w:szCs w:val="18"/>
        </w:rPr>
        <w:t>(n_clusters x n_features)</w:t>
      </w:r>
      <w:r>
        <w:rPr>
          <w:rFonts w:ascii="Arial" w:hAnsi="Arial" w:cs="Arial"/>
          <w:sz w:val="20"/>
          <w:szCs w:val="20"/>
        </w:rPr>
        <w:t>. This is a pseudo-bulk representation: each row is a cluster, each column is a peak.</w:t>
      </w:r>
    </w:p>
    <w:p w14:paraId="2F513C5A"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2 — Log-normalize (lines 44–47)</w:t>
      </w:r>
    </w:p>
    <w:p w14:paraId="5A852575"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Each cluster's feature counts are divided by that cluster's total count (row-wise normalization to proportions). Then a scaled log2 transform is applied: </w:t>
      </w:r>
      <w:r>
        <w:rPr>
          <w:rStyle w:val="HTMLCode"/>
          <w:rFonts w:ascii="Menlo" w:hAnsi="Menlo" w:cs="Menlo"/>
          <w:sz w:val="18"/>
          <w:szCs w:val="18"/>
        </w:rPr>
        <w:t>log2(proportion * scale + 1)</w:t>
      </w:r>
      <w:r>
        <w:rPr>
          <w:rFonts w:ascii="Arial" w:hAnsi="Arial" w:cs="Arial"/>
          <w:sz w:val="20"/>
          <w:szCs w:val="20"/>
        </w:rPr>
        <w:t>. The </w:t>
      </w:r>
      <w:r>
        <w:rPr>
          <w:rStyle w:val="HTMLCode"/>
          <w:rFonts w:ascii="Menlo" w:hAnsi="Menlo" w:cs="Menlo"/>
          <w:sz w:val="18"/>
          <w:szCs w:val="18"/>
        </w:rPr>
        <w:t>scale</w:t>
      </w:r>
      <w:r>
        <w:rPr>
          <w:rFonts w:ascii="Arial" w:hAnsi="Arial" w:cs="Arial"/>
          <w:sz w:val="20"/>
          <w:szCs w:val="20"/>
        </w:rPr>
        <w:t> parameter (default 1) controls the dynamic range before log transformation.</w:t>
      </w:r>
    </w:p>
    <w:p w14:paraId="40FACE66"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3 — Compute variance (line 51)</w:t>
      </w:r>
    </w:p>
    <w:p w14:paraId="70CCF12C"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variance of each feature is computed </w:t>
      </w:r>
      <w:r>
        <w:rPr>
          <w:rStyle w:val="font-semibold"/>
          <w:rFonts w:ascii="Arial" w:hAnsi="Arial" w:cs="Arial"/>
          <w:b/>
          <w:bCs/>
          <w:sz w:val="20"/>
          <w:szCs w:val="20"/>
        </w:rPr>
        <w:t>across clusters</w:t>
      </w:r>
      <w:r>
        <w:rPr>
          <w:rFonts w:ascii="Arial" w:hAnsi="Arial" w:cs="Arial"/>
          <w:sz w:val="20"/>
          <w:szCs w:val="20"/>
        </w:rPr>
        <w:t> (along axis 0). Features that vary more in their normalized accessibility across clusters are considered more informative — they distinguish between cell types.</w:t>
      </w:r>
    </w:p>
    <w:p w14:paraId="014D2830"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4 — Select top features (line 55)</w:t>
      </w:r>
    </w:p>
    <w:p w14:paraId="080B6F04"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Uses </w:t>
      </w:r>
      <w:r>
        <w:rPr>
          <w:rStyle w:val="md-inline-path-filename"/>
          <w:rFonts w:ascii="Menlo" w:hAnsi="Menlo" w:cs="Menlo"/>
          <w:sz w:val="18"/>
          <w:szCs w:val="18"/>
        </w:rPr>
        <w:t>np.argpartition</w:t>
      </w:r>
      <w:r>
        <w:rPr>
          <w:rFonts w:ascii="Arial" w:hAnsi="Arial" w:cs="Arial"/>
          <w:sz w:val="20"/>
          <w:szCs w:val="20"/>
        </w:rPr>
        <w:t> to efficiently find the indices of the top </w:t>
      </w:r>
      <w:r>
        <w:rPr>
          <w:rStyle w:val="HTMLCode"/>
          <w:rFonts w:ascii="Menlo" w:hAnsi="Menlo" w:cs="Menlo"/>
          <w:sz w:val="18"/>
          <w:szCs w:val="18"/>
        </w:rPr>
        <w:t>n_top_features</w:t>
      </w:r>
      <w:r>
        <w:rPr>
          <w:rFonts w:ascii="Arial" w:hAnsi="Arial" w:cs="Arial"/>
          <w:sz w:val="20"/>
          <w:szCs w:val="20"/>
        </w:rPr>
        <w:t> (default 20,000) peaks with the highest variance, without fully sorting the array.</w:t>
      </w:r>
    </w:p>
    <w:p w14:paraId="39AE9B0F"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5 — Store result (lines 58–59)</w:t>
      </w:r>
    </w:p>
    <w:p w14:paraId="7A7F730A" w14:textId="77777777" w:rsidR="00D9403F" w:rsidRDefault="00D9403F" w:rsidP="00D9403F">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Writes a boolean column </w:t>
      </w:r>
      <w:r>
        <w:rPr>
          <w:rStyle w:val="HTMLCode"/>
          <w:rFonts w:ascii="Menlo" w:hAnsi="Menlo" w:cs="Menlo"/>
          <w:sz w:val="18"/>
          <w:szCs w:val="18"/>
        </w:rPr>
        <w:t>adata.var['highly_variable']</w:t>
      </w:r>
      <w:r>
        <w:rPr>
          <w:rFonts w:ascii="Arial" w:hAnsi="Arial" w:cs="Arial"/>
          <w:sz w:val="20"/>
          <w:szCs w:val="20"/>
        </w:rPr>
        <w:t> that is </w:t>
      </w:r>
      <w:r>
        <w:rPr>
          <w:rStyle w:val="HTMLCode"/>
          <w:rFonts w:ascii="Menlo" w:hAnsi="Menlo" w:cs="Menlo"/>
          <w:sz w:val="18"/>
          <w:szCs w:val="18"/>
        </w:rPr>
        <w:t>True</w:t>
      </w:r>
      <w:r>
        <w:rPr>
          <w:rFonts w:ascii="Arial" w:hAnsi="Arial" w:cs="Arial"/>
          <w:sz w:val="20"/>
          <w:szCs w:val="20"/>
        </w:rPr>
        <w:t> for the selected peaks and </w:t>
      </w:r>
      <w:r>
        <w:rPr>
          <w:rStyle w:val="HTMLCode"/>
          <w:rFonts w:ascii="Menlo" w:hAnsi="Menlo" w:cs="Menlo"/>
          <w:sz w:val="18"/>
          <w:szCs w:val="18"/>
        </w:rPr>
        <w:t>False</w:t>
      </w:r>
      <w:r>
        <w:rPr>
          <w:rFonts w:ascii="Arial" w:hAnsi="Arial" w:cs="Arial"/>
          <w:sz w:val="20"/>
          <w:szCs w:val="20"/>
        </w:rPr>
        <w:t> for the rest. This operates in-place on the AnnData object.</w:t>
      </w:r>
    </w:p>
    <w:p w14:paraId="066D2E0A" w14:textId="77777777" w:rsidR="00D9403F" w:rsidRDefault="005D472D" w:rsidP="00D9403F">
      <w:pPr>
        <w:spacing w:before="240" w:after="240"/>
        <w:rPr>
          <w:rFonts w:ascii="Arial" w:hAnsi="Arial" w:cs="Arial"/>
          <w:sz w:val="20"/>
          <w:szCs w:val="20"/>
        </w:rPr>
      </w:pPr>
      <w:r w:rsidRPr="005D472D">
        <w:rPr>
          <w:noProof/>
          <w14:ligatures w14:val="standardContextual"/>
        </w:rPr>
        <w:pict w14:anchorId="4C70396B">
          <v:rect id="_x0000_i1053" alt="" style="width:468pt;height:.05pt;mso-width-percent:0;mso-height-percent:0;mso-width-percent:0;mso-height-percent:0" o:hralign="center" o:hrstd="t" o:hr="t" fillcolor="#a0a0a0" stroked="f"/>
        </w:pict>
      </w:r>
    </w:p>
    <w:p w14:paraId="6C4090F5" w14:textId="29250341" w:rsidR="00D9403F" w:rsidRPr="00D9403F" w:rsidRDefault="00D9403F" w:rsidP="00D9403F">
      <w:pPr>
        <w:pStyle w:val="NormalWeb"/>
        <w:shd w:val="clear" w:color="auto" w:fill="181818"/>
        <w:spacing w:before="90" w:beforeAutospacing="0" w:after="0" w:afterAutospacing="0"/>
        <w:rPr>
          <w:rFonts w:ascii="Arial" w:hAnsi="Arial" w:cs="Arial"/>
          <w:sz w:val="20"/>
          <w:szCs w:val="20"/>
        </w:rPr>
      </w:pPr>
      <w:r>
        <w:rPr>
          <w:rStyle w:val="font-semibold"/>
          <w:rFonts w:ascii="Arial" w:hAnsi="Arial" w:cs="Arial"/>
          <w:b/>
          <w:bCs/>
          <w:sz w:val="20"/>
          <w:szCs w:val="20"/>
        </w:rPr>
        <w:t>In short:</w:t>
      </w:r>
      <w:r>
        <w:rPr>
          <w:rFonts w:ascii="Arial" w:hAnsi="Arial" w:cs="Arial"/>
          <w:sz w:val="20"/>
          <w:szCs w:val="20"/>
        </w:rPr>
        <w:t> the function identifies peaks whose accessibility differs the most between clusters by computing pseudo-bulk profiles, normalizing, and ranking by variance — a standard approach for feature selection in single-cell ATAC-seq analogous to highly variable gene selection in scRNA-seq.</w:t>
      </w:r>
    </w:p>
    <w:p w14:paraId="510235A4" w14:textId="28FE0118" w:rsidR="00D9403F" w:rsidRDefault="00D9403F" w:rsidP="00D9403F">
      <w:pPr>
        <w:pStyle w:val="Heading1"/>
      </w:pPr>
      <w:r>
        <w:t>what does the following do? group_matrix = [matrix[adata.obs[cluster_key] == clus].sum(axis=0) for clus in clusters]</w:t>
      </w:r>
    </w:p>
    <w:p w14:paraId="5CD0C68B" w14:textId="77777777" w:rsidR="00D9403F" w:rsidRDefault="00D9403F" w:rsidP="00D9403F">
      <w:pPr>
        <w:pStyle w:val="NormalWeb"/>
        <w:spacing w:before="0" w:beforeAutospacing="0" w:after="90" w:afterAutospacing="0"/>
        <w:rPr>
          <w:rFonts w:ascii="Arial" w:hAnsi="Arial" w:cs="Arial"/>
          <w:sz w:val="20"/>
          <w:szCs w:val="20"/>
        </w:rPr>
      </w:pPr>
      <w:r>
        <w:rPr>
          <w:rFonts w:ascii="Arial" w:hAnsi="Arial" w:cs="Arial"/>
          <w:sz w:val="20"/>
          <w:szCs w:val="20"/>
        </w:rPr>
        <w:t>This line creates a list of per-cluster feature sums via a list comprehension. Breaking it down piece by piece:</w:t>
      </w:r>
    </w:p>
    <w:p w14:paraId="505DA6E6" w14:textId="77777777" w:rsidR="00D9403F" w:rsidRDefault="00D9403F" w:rsidP="00D9403F">
      <w:pPr>
        <w:pStyle w:val="NormalWeb"/>
        <w:numPr>
          <w:ilvl w:val="0"/>
          <w:numId w:val="1"/>
        </w:numPr>
        <w:spacing w:before="0" w:beforeAutospacing="0" w:after="0" w:afterAutospacing="0"/>
        <w:rPr>
          <w:rFonts w:ascii="Arial" w:hAnsi="Arial" w:cs="Arial"/>
          <w:sz w:val="20"/>
          <w:szCs w:val="20"/>
        </w:rPr>
      </w:pPr>
      <w:r>
        <w:rPr>
          <w:rStyle w:val="HTMLCode"/>
          <w:rFonts w:ascii="Menlo" w:hAnsi="Menlo" w:cs="Menlo"/>
          <w:b/>
          <w:bCs/>
          <w:sz w:val="18"/>
          <w:szCs w:val="18"/>
        </w:rPr>
        <w:t>for clus in clusters</w:t>
      </w:r>
      <w:r>
        <w:rPr>
          <w:rFonts w:ascii="Arial" w:hAnsi="Arial" w:cs="Arial"/>
          <w:sz w:val="20"/>
          <w:szCs w:val="20"/>
        </w:rPr>
        <w:t> — iterates over each unique cluster label (e.g., "T cell", "B cell", etc.).</w:t>
      </w:r>
    </w:p>
    <w:p w14:paraId="33D8AEAE" w14:textId="77777777" w:rsidR="00D9403F" w:rsidRDefault="00D9403F" w:rsidP="00D9403F">
      <w:pPr>
        <w:pStyle w:val="NormalWeb"/>
        <w:numPr>
          <w:ilvl w:val="0"/>
          <w:numId w:val="1"/>
        </w:numPr>
        <w:spacing w:before="0" w:beforeAutospacing="0" w:after="0" w:afterAutospacing="0"/>
        <w:rPr>
          <w:rFonts w:ascii="Arial" w:hAnsi="Arial" w:cs="Arial"/>
          <w:sz w:val="20"/>
          <w:szCs w:val="20"/>
        </w:rPr>
      </w:pPr>
      <w:r>
        <w:rPr>
          <w:rStyle w:val="HTMLCode"/>
          <w:rFonts w:ascii="Menlo" w:hAnsi="Menlo" w:cs="Menlo"/>
          <w:b/>
          <w:bCs/>
          <w:sz w:val="18"/>
          <w:szCs w:val="18"/>
        </w:rPr>
        <w:t>adata.obs[cluster_key] == clus</w:t>
      </w:r>
      <w:r>
        <w:rPr>
          <w:rFonts w:ascii="Arial" w:hAnsi="Arial" w:cs="Arial"/>
          <w:sz w:val="20"/>
          <w:szCs w:val="20"/>
        </w:rPr>
        <w:t> — produces a boolean mask: </w:t>
      </w:r>
      <w:r>
        <w:rPr>
          <w:rStyle w:val="HTMLCode"/>
          <w:rFonts w:ascii="Menlo" w:hAnsi="Menlo" w:cs="Menlo"/>
          <w:sz w:val="18"/>
          <w:szCs w:val="18"/>
        </w:rPr>
        <w:t>True</w:t>
      </w:r>
      <w:r>
        <w:rPr>
          <w:rFonts w:ascii="Arial" w:hAnsi="Arial" w:cs="Arial"/>
          <w:sz w:val="20"/>
          <w:szCs w:val="20"/>
        </w:rPr>
        <w:t> for every cell belonging to the current cluster, </w:t>
      </w:r>
      <w:r>
        <w:rPr>
          <w:rStyle w:val="HTMLCode"/>
          <w:rFonts w:ascii="Menlo" w:hAnsi="Menlo" w:cs="Menlo"/>
          <w:sz w:val="18"/>
          <w:szCs w:val="18"/>
        </w:rPr>
        <w:t>False</w:t>
      </w:r>
      <w:r>
        <w:rPr>
          <w:rFonts w:ascii="Arial" w:hAnsi="Arial" w:cs="Arial"/>
          <w:sz w:val="20"/>
          <w:szCs w:val="20"/>
        </w:rPr>
        <w:t> otherwise.</w:t>
      </w:r>
    </w:p>
    <w:p w14:paraId="1AB21CFC" w14:textId="77777777" w:rsidR="00D9403F" w:rsidRDefault="00D9403F" w:rsidP="00D9403F">
      <w:pPr>
        <w:pStyle w:val="NormalWeb"/>
        <w:numPr>
          <w:ilvl w:val="0"/>
          <w:numId w:val="1"/>
        </w:numPr>
        <w:spacing w:before="0" w:beforeAutospacing="0" w:after="0" w:afterAutospacing="0"/>
        <w:rPr>
          <w:rFonts w:ascii="Arial" w:hAnsi="Arial" w:cs="Arial"/>
          <w:sz w:val="20"/>
          <w:szCs w:val="20"/>
        </w:rPr>
      </w:pPr>
      <w:r>
        <w:rPr>
          <w:rStyle w:val="HTMLCode"/>
          <w:rFonts w:ascii="Menlo" w:hAnsi="Menlo" w:cs="Menlo"/>
          <w:b/>
          <w:bCs/>
          <w:sz w:val="18"/>
          <w:szCs w:val="18"/>
        </w:rPr>
        <w:t>matrix[...]</w:t>
      </w:r>
      <w:r>
        <w:rPr>
          <w:rFonts w:ascii="Arial" w:hAnsi="Arial" w:cs="Arial"/>
          <w:sz w:val="20"/>
          <w:szCs w:val="20"/>
        </w:rPr>
        <w:t> — uses that boolean mask to subset the count matrix to only the rows (cells) that belong to the current cluster.</w:t>
      </w:r>
    </w:p>
    <w:p w14:paraId="3E0EA5DF" w14:textId="77777777" w:rsidR="00D9403F" w:rsidRDefault="00D9403F" w:rsidP="00D9403F">
      <w:pPr>
        <w:pStyle w:val="NormalWeb"/>
        <w:numPr>
          <w:ilvl w:val="0"/>
          <w:numId w:val="1"/>
        </w:numPr>
        <w:spacing w:before="0" w:beforeAutospacing="0" w:after="0" w:afterAutospacing="0"/>
        <w:rPr>
          <w:rFonts w:ascii="Arial" w:hAnsi="Arial" w:cs="Arial"/>
          <w:sz w:val="20"/>
          <w:szCs w:val="20"/>
        </w:rPr>
      </w:pPr>
      <w:r>
        <w:rPr>
          <w:rStyle w:val="HTMLCode"/>
          <w:rFonts w:ascii="Menlo" w:hAnsi="Menlo" w:cs="Menlo"/>
          <w:b/>
          <w:bCs/>
          <w:sz w:val="18"/>
          <w:szCs w:val="18"/>
        </w:rPr>
        <w:t>.sum(axis=0)</w:t>
      </w:r>
      <w:r>
        <w:rPr>
          <w:rFonts w:ascii="Arial" w:hAnsi="Arial" w:cs="Arial"/>
          <w:sz w:val="20"/>
          <w:szCs w:val="20"/>
        </w:rPr>
        <w:t> — sums across cells (rows) for each feature (column), collapsing all cells in that cluster into a single row of aggregated counts per peak.</w:t>
      </w:r>
    </w:p>
    <w:p w14:paraId="52FE29F0" w14:textId="77777777" w:rsidR="00D9403F" w:rsidRDefault="00D9403F" w:rsidP="00D9403F">
      <w:pPr>
        <w:pStyle w:val="NormalWeb"/>
        <w:numPr>
          <w:ilvl w:val="0"/>
          <w:numId w:val="1"/>
        </w:numPr>
        <w:spacing w:before="0" w:beforeAutospacing="0" w:after="0" w:afterAutospacing="0"/>
        <w:rPr>
          <w:rFonts w:ascii="Arial" w:hAnsi="Arial" w:cs="Arial"/>
          <w:sz w:val="20"/>
          <w:szCs w:val="20"/>
        </w:rPr>
      </w:pPr>
      <w:r>
        <w:rPr>
          <w:rStyle w:val="font-semibold"/>
          <w:rFonts w:ascii="Arial" w:hAnsi="Arial" w:cs="Arial"/>
          <w:b/>
          <w:bCs/>
          <w:sz w:val="20"/>
          <w:szCs w:val="20"/>
        </w:rPr>
        <w:t>The list comprehension</w:t>
      </w:r>
      <w:r>
        <w:rPr>
          <w:rFonts w:ascii="Arial" w:hAnsi="Arial" w:cs="Arial"/>
          <w:sz w:val="20"/>
          <w:szCs w:val="20"/>
        </w:rPr>
        <w:t> — repeats this for every cluster, producing a list where each element is a 1-D array (or matrix row) of shape </w:t>
      </w:r>
      <w:r>
        <w:rPr>
          <w:rStyle w:val="HTMLCode"/>
          <w:rFonts w:ascii="Menlo" w:hAnsi="Menlo" w:cs="Menlo"/>
          <w:sz w:val="18"/>
          <w:szCs w:val="18"/>
        </w:rPr>
        <w:t>(n_features,)</w:t>
      </w:r>
      <w:r>
        <w:rPr>
          <w:rFonts w:ascii="Arial" w:hAnsi="Arial" w:cs="Arial"/>
          <w:sz w:val="20"/>
          <w:szCs w:val="20"/>
        </w:rPr>
        <w:t> representing the total counts per peak for that cluster.</w:t>
      </w:r>
    </w:p>
    <w:p w14:paraId="7B9BB26D" w14:textId="77777777" w:rsidR="00D9403F" w:rsidRDefault="00D9403F" w:rsidP="00D9403F">
      <w:pPr>
        <w:pStyle w:val="NormalWeb"/>
        <w:spacing w:before="90" w:beforeAutospacing="0" w:after="90" w:afterAutospacing="0"/>
        <w:rPr>
          <w:rFonts w:ascii="Arial" w:hAnsi="Arial" w:cs="Arial"/>
          <w:sz w:val="20"/>
          <w:szCs w:val="20"/>
        </w:rPr>
      </w:pPr>
      <w:r>
        <w:rPr>
          <w:rFonts w:ascii="Arial" w:hAnsi="Arial" w:cs="Arial"/>
          <w:sz w:val="20"/>
          <w:szCs w:val="20"/>
        </w:rPr>
        <w:lastRenderedPageBreak/>
        <w:t>The next line, </w:t>
      </w:r>
      <w:r>
        <w:rPr>
          <w:rStyle w:val="HTMLCode"/>
          <w:rFonts w:ascii="Menlo" w:hAnsi="Menlo" w:cs="Menlo"/>
          <w:sz w:val="18"/>
          <w:szCs w:val="18"/>
        </w:rPr>
        <w:t>np.stack(group_matrix, axis=0)</w:t>
      </w:r>
      <w:r>
        <w:rPr>
          <w:rFonts w:ascii="Arial" w:hAnsi="Arial" w:cs="Arial"/>
          <w:sz w:val="20"/>
          <w:szCs w:val="20"/>
        </w:rPr>
        <w:t>, then stacks these into a single 2-D array of shape </w:t>
      </w:r>
      <w:r>
        <w:rPr>
          <w:rStyle w:val="HTMLCode"/>
          <w:rFonts w:ascii="Menlo" w:hAnsi="Menlo" w:cs="Menlo"/>
          <w:sz w:val="18"/>
          <w:szCs w:val="18"/>
        </w:rPr>
        <w:t>(n_clusters, n_features)</w:t>
      </w:r>
      <w:r>
        <w:rPr>
          <w:rFonts w:ascii="Arial" w:hAnsi="Arial" w:cs="Arial"/>
          <w:sz w:val="20"/>
          <w:szCs w:val="20"/>
        </w:rPr>
        <w:t> — a pseudo-bulk count matrix.</w:t>
      </w:r>
    </w:p>
    <w:p w14:paraId="1F19026D" w14:textId="77777777" w:rsidR="00D9403F" w:rsidRDefault="00D9403F" w:rsidP="00D9403F">
      <w:pPr>
        <w:pStyle w:val="NormalWeb"/>
        <w:spacing w:before="90" w:beforeAutospacing="0" w:after="0" w:afterAutospacing="0"/>
        <w:rPr>
          <w:rFonts w:ascii="Arial" w:hAnsi="Arial" w:cs="Arial"/>
          <w:sz w:val="20"/>
          <w:szCs w:val="20"/>
        </w:rPr>
      </w:pPr>
      <w:r>
        <w:rPr>
          <w:rStyle w:val="font-semibold"/>
          <w:rFonts w:ascii="Arial" w:hAnsi="Arial" w:cs="Arial"/>
          <w:b/>
          <w:bCs/>
          <w:sz w:val="20"/>
          <w:szCs w:val="20"/>
        </w:rPr>
        <w:t>Example:</w:t>
      </w:r>
      <w:r>
        <w:rPr>
          <w:rFonts w:ascii="Arial" w:hAnsi="Arial" w:cs="Arial"/>
          <w:sz w:val="20"/>
          <w:szCs w:val="20"/>
        </w:rPr>
        <w:t> if you have 3 clusters and 50,000 peaks, this produces a </w:t>
      </w:r>
      <w:r>
        <w:rPr>
          <w:rStyle w:val="HTMLCode"/>
          <w:rFonts w:ascii="Menlo" w:hAnsi="Menlo" w:cs="Menlo"/>
          <w:sz w:val="18"/>
          <w:szCs w:val="18"/>
        </w:rPr>
        <w:t>(3, 50000)</w:t>
      </w:r>
      <w:r>
        <w:rPr>
          <w:rFonts w:ascii="Arial" w:hAnsi="Arial" w:cs="Arial"/>
          <w:sz w:val="20"/>
          <w:szCs w:val="20"/>
        </w:rPr>
        <w:t> matrix where entry </w:t>
      </w:r>
      <w:r>
        <w:rPr>
          <w:rStyle w:val="HTMLCode"/>
          <w:rFonts w:ascii="Menlo" w:hAnsi="Menlo" w:cs="Menlo"/>
          <w:sz w:val="18"/>
          <w:szCs w:val="18"/>
        </w:rPr>
        <w:t>[i, j]</w:t>
      </w:r>
      <w:r>
        <w:rPr>
          <w:rFonts w:ascii="Arial" w:hAnsi="Arial" w:cs="Arial"/>
          <w:sz w:val="20"/>
          <w:szCs w:val="20"/>
        </w:rPr>
        <w:t> is the total count of peak </w:t>
      </w:r>
      <w:r>
        <w:rPr>
          <w:rStyle w:val="HTMLCode"/>
          <w:rFonts w:ascii="Menlo" w:hAnsi="Menlo" w:cs="Menlo"/>
          <w:sz w:val="18"/>
          <w:szCs w:val="18"/>
        </w:rPr>
        <w:t>j</w:t>
      </w:r>
      <w:r>
        <w:rPr>
          <w:rFonts w:ascii="Arial" w:hAnsi="Arial" w:cs="Arial"/>
          <w:sz w:val="20"/>
          <w:szCs w:val="20"/>
        </w:rPr>
        <w:t> across all cells in cluster </w:t>
      </w:r>
      <w:r>
        <w:rPr>
          <w:rStyle w:val="HTMLCode"/>
          <w:rFonts w:ascii="Menlo" w:hAnsi="Menlo" w:cs="Menlo"/>
          <w:sz w:val="18"/>
          <w:szCs w:val="18"/>
        </w:rPr>
        <w:t>i</w:t>
      </w:r>
      <w:r>
        <w:rPr>
          <w:rFonts w:ascii="Arial" w:hAnsi="Arial" w:cs="Arial"/>
          <w:sz w:val="20"/>
          <w:szCs w:val="20"/>
        </w:rPr>
        <w:t>.</w:t>
      </w:r>
    </w:p>
    <w:p w14:paraId="7501DD00" w14:textId="76B316E7" w:rsidR="00D9403F" w:rsidRDefault="002A1B99" w:rsidP="002A1B99">
      <w:pPr>
        <w:pStyle w:val="Heading1"/>
      </w:pPr>
      <w:r>
        <w:t>at line 36, some columns are selected for russell_st, does the selection also apply to russell_st.var?</w:t>
      </w:r>
    </w:p>
    <w:p w14:paraId="47683914" w14:textId="77777777" w:rsidR="002A1B99" w:rsidRDefault="002A1B99" w:rsidP="002A1B99">
      <w:pPr>
        <w:pStyle w:val="NormalWeb"/>
        <w:shd w:val="clear" w:color="auto" w:fill="181818"/>
        <w:spacing w:before="0" w:beforeAutospacing="0" w:after="90" w:afterAutospacing="0"/>
        <w:rPr>
          <w:rFonts w:ascii="Arial" w:hAnsi="Arial" w:cs="Arial"/>
          <w:sz w:val="20"/>
          <w:szCs w:val="20"/>
        </w:rPr>
      </w:pPr>
      <w:r>
        <w:rPr>
          <w:rFonts w:ascii="Arial" w:hAnsi="Arial" w:cs="Arial"/>
          <w:sz w:val="20"/>
          <w:szCs w:val="20"/>
        </w:rPr>
        <w:t>Yes. In AnnData, when you subset columns (features) with </w:t>
      </w:r>
      <w:r>
        <w:rPr>
          <w:rStyle w:val="HTMLCode"/>
          <w:rFonts w:ascii="Menlo" w:hAnsi="Menlo" w:cs="Menlo"/>
          <w:sz w:val="18"/>
          <w:szCs w:val="18"/>
        </w:rPr>
        <w:t>russell_st[:, boolean_mask]</w:t>
      </w:r>
      <w:r>
        <w:rPr>
          <w:rFonts w:ascii="Arial" w:hAnsi="Arial" w:cs="Arial"/>
          <w:sz w:val="20"/>
          <w:szCs w:val="20"/>
        </w:rPr>
        <w:t>, it subsets both the data matrix (</w:t>
      </w:r>
      <w:r>
        <w:rPr>
          <w:rStyle w:val="md-inline-path-filename"/>
          <w:rFonts w:ascii="Menlo" w:hAnsi="Menlo" w:cs="Menlo"/>
          <w:sz w:val="18"/>
          <w:szCs w:val="18"/>
        </w:rPr>
        <w:t>.X</w:t>
      </w:r>
      <w:r>
        <w:rPr>
          <w:rFonts w:ascii="Arial" w:hAnsi="Arial" w:cs="Arial"/>
          <w:sz w:val="20"/>
          <w:szCs w:val="20"/>
        </w:rPr>
        <w:t>) and </w:t>
      </w:r>
      <w:r>
        <w:rPr>
          <w:rStyle w:val="md-inline-path-filename"/>
          <w:rFonts w:ascii="Menlo" w:hAnsi="Menlo" w:cs="Menlo"/>
          <w:sz w:val="18"/>
          <w:szCs w:val="18"/>
        </w:rPr>
        <w:t>.var</w:t>
      </w:r>
      <w:r>
        <w:rPr>
          <w:rFonts w:ascii="Arial" w:hAnsi="Arial" w:cs="Arial"/>
          <w:sz w:val="20"/>
          <w:szCs w:val="20"/>
        </w:rPr>
        <w:t> together. The </w:t>
      </w:r>
      <w:r>
        <w:rPr>
          <w:rStyle w:val="md-inline-path-filename"/>
          <w:rFonts w:ascii="Menlo" w:hAnsi="Menlo" w:cs="Menlo"/>
          <w:sz w:val="18"/>
          <w:szCs w:val="18"/>
        </w:rPr>
        <w:t>.var</w:t>
      </w:r>
      <w:r>
        <w:rPr>
          <w:rFonts w:ascii="Arial" w:hAnsi="Arial" w:cs="Arial"/>
          <w:sz w:val="20"/>
          <w:szCs w:val="20"/>
        </w:rPr>
        <w:t> DataFrame is indexed by features, so it stays in sync — only the rows of </w:t>
      </w:r>
      <w:r>
        <w:rPr>
          <w:rStyle w:val="md-inline-path-filename"/>
          <w:rFonts w:ascii="Menlo" w:hAnsi="Menlo" w:cs="Menlo"/>
          <w:sz w:val="18"/>
          <w:szCs w:val="18"/>
        </w:rPr>
        <w:t>.var</w:t>
      </w:r>
      <w:r>
        <w:rPr>
          <w:rFonts w:ascii="Arial" w:hAnsi="Arial" w:cs="Arial"/>
          <w:sz w:val="20"/>
          <w:szCs w:val="20"/>
        </w:rPr>
        <w:t> corresponding to the selected peaks are kept.</w:t>
      </w:r>
    </w:p>
    <w:p w14:paraId="046298F9" w14:textId="77777777" w:rsidR="002A1B99" w:rsidRDefault="002A1B99" w:rsidP="002A1B99">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So after line 36:</w:t>
      </w:r>
    </w:p>
    <w:p w14:paraId="559340BA" w14:textId="77777777" w:rsidR="002A1B99" w:rsidRDefault="002A1B99" w:rsidP="002A1B99">
      <w:pPr>
        <w:shd w:val="clear" w:color="auto" w:fill="181818"/>
        <w:spacing w:line="300" w:lineRule="atLeast"/>
        <w:rPr>
          <w:rFonts w:ascii="Menlo" w:hAnsi="Menlo" w:cs="Menlo"/>
          <w:sz w:val="18"/>
          <w:szCs w:val="18"/>
        </w:rPr>
      </w:pPr>
      <w:r>
        <w:rPr>
          <w:rFonts w:ascii="Menlo" w:hAnsi="Menlo" w:cs="Menlo"/>
          <w:sz w:val="18"/>
          <w:szCs w:val="18"/>
        </w:rPr>
        <w:t>russell_st = russell_st[:, russell_sc.var["</w:t>
      </w:r>
      <w:r>
        <w:rPr>
          <w:rFonts w:ascii="Menlo" w:hAnsi="Menlo" w:cs="Menlo"/>
          <w:color w:val="E394DC"/>
          <w:sz w:val="18"/>
          <w:szCs w:val="18"/>
        </w:rPr>
        <w:t>highly_variable</w:t>
      </w:r>
      <w:r>
        <w:rPr>
          <w:rFonts w:ascii="Menlo" w:hAnsi="Menlo" w:cs="Menlo"/>
          <w:sz w:val="18"/>
          <w:szCs w:val="18"/>
        </w:rPr>
        <w:t>"]].copy()</w:t>
      </w:r>
    </w:p>
    <w:p w14:paraId="0D270939" w14:textId="77777777" w:rsidR="002A1B99" w:rsidRDefault="002A1B99" w:rsidP="002A1B99">
      <w:pPr>
        <w:pStyle w:val="NormalWeb"/>
        <w:shd w:val="clear" w:color="auto" w:fill="181818"/>
        <w:spacing w:before="90" w:beforeAutospacing="0" w:after="0" w:afterAutospacing="0"/>
        <w:rPr>
          <w:rFonts w:ascii="Arial" w:hAnsi="Arial" w:cs="Arial"/>
          <w:sz w:val="20"/>
          <w:szCs w:val="20"/>
        </w:rPr>
      </w:pPr>
      <w:r>
        <w:rPr>
          <w:rStyle w:val="md-inline-path-filename"/>
          <w:rFonts w:ascii="Menlo" w:hAnsi="Menlo" w:cs="Menlo"/>
          <w:sz w:val="18"/>
          <w:szCs w:val="18"/>
        </w:rPr>
        <w:t>russell_st.var</w:t>
      </w:r>
      <w:r>
        <w:rPr>
          <w:rFonts w:ascii="Arial" w:hAnsi="Arial" w:cs="Arial"/>
          <w:sz w:val="20"/>
          <w:szCs w:val="20"/>
        </w:rPr>
        <w:t> will go from 53,451 rows down to 20,000 rows (matching the selected highly variable peaks), along with </w:t>
      </w:r>
      <w:r>
        <w:rPr>
          <w:rStyle w:val="md-inline-path-filename"/>
          <w:rFonts w:ascii="Menlo" w:hAnsi="Menlo" w:cs="Menlo"/>
          <w:sz w:val="18"/>
          <w:szCs w:val="18"/>
        </w:rPr>
        <w:t>.X</w:t>
      </w:r>
      <w:r>
        <w:rPr>
          <w:rFonts w:ascii="Arial" w:hAnsi="Arial" w:cs="Arial"/>
          <w:sz w:val="20"/>
          <w:szCs w:val="20"/>
        </w:rPr>
        <w:t>, </w:t>
      </w:r>
      <w:r>
        <w:rPr>
          <w:rStyle w:val="md-inline-path-filename"/>
          <w:rFonts w:ascii="Menlo" w:hAnsi="Menlo" w:cs="Menlo"/>
          <w:sz w:val="18"/>
          <w:szCs w:val="18"/>
        </w:rPr>
        <w:t>.layers</w:t>
      </w:r>
      <w:r>
        <w:rPr>
          <w:rFonts w:ascii="Arial" w:hAnsi="Arial" w:cs="Arial"/>
          <w:sz w:val="20"/>
          <w:szCs w:val="20"/>
        </w:rPr>
        <w:t>, and any other feature-axis data (e.g. </w:t>
      </w:r>
      <w:r>
        <w:rPr>
          <w:rStyle w:val="md-inline-path-filename"/>
          <w:rFonts w:ascii="Menlo" w:hAnsi="Menlo" w:cs="Menlo"/>
          <w:sz w:val="18"/>
          <w:szCs w:val="18"/>
        </w:rPr>
        <w:t>.varm</w:t>
      </w:r>
      <w:r>
        <w:rPr>
          <w:rFonts w:ascii="Arial" w:hAnsi="Arial" w:cs="Arial"/>
          <w:sz w:val="20"/>
          <w:szCs w:val="20"/>
        </w:rPr>
        <w:t>).</w:t>
      </w:r>
    </w:p>
    <w:p w14:paraId="1944E258" w14:textId="77777777" w:rsidR="00D9403F" w:rsidRDefault="00D9403F" w:rsidP="00FB7A78">
      <w:pPr>
        <w:spacing w:before="100" w:beforeAutospacing="1" w:after="100" w:afterAutospacing="1"/>
      </w:pPr>
    </w:p>
    <w:p w14:paraId="63979F9D" w14:textId="16909A99" w:rsidR="002A1B99" w:rsidRDefault="00C84E35" w:rsidP="00C84E35">
      <w:pPr>
        <w:pStyle w:val="Heading1"/>
      </w:pPr>
      <w:r>
        <w:t>ultrathink: please help me understand how the call to @src/deconvatac/tl/cell2location.py at line 49 of run_cell2location.py works. First, which fields in russell_st and russell_sc are used in cell2location. Second, explain to me to establish a mental model how it invokes the cell2location (c2l) library, what happens for those calls to the c2l library.</w:t>
      </w:r>
    </w:p>
    <w:p w14:paraId="04046EA2" w14:textId="77777777" w:rsidR="00C84E35" w:rsidRDefault="00C84E35" w:rsidP="00C84E35"/>
    <w:p w14:paraId="20F8BD40" w14:textId="77777777" w:rsidR="00077ED8" w:rsidRPr="00077ED8" w:rsidRDefault="00077ED8" w:rsidP="00077ED8">
      <w:pPr>
        <w:pStyle w:val="Heading2"/>
        <w:shd w:val="clear" w:color="auto" w:fill="181818"/>
        <w:spacing w:before="300" w:after="150"/>
        <w:rPr>
          <w:rFonts w:ascii="Arial" w:hAnsi="Arial" w:cs="Arial"/>
          <w:color w:val="FFFFFF" w:themeColor="background1"/>
          <w:sz w:val="31"/>
          <w:szCs w:val="31"/>
        </w:rPr>
      </w:pPr>
      <w:r w:rsidRPr="00077ED8">
        <w:rPr>
          <w:rFonts w:ascii="Arial" w:hAnsi="Arial" w:cs="Arial"/>
          <w:color w:val="FFFFFF" w:themeColor="background1"/>
          <w:sz w:val="31"/>
          <w:szCs w:val="31"/>
        </w:rPr>
        <w:t>Part 1: Which fields are consumed</w:t>
      </w:r>
    </w:p>
    <w:p w14:paraId="018100D8"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From </w:t>
      </w:r>
      <w:r>
        <w:rPr>
          <w:rStyle w:val="HTMLCode"/>
          <w:rFonts w:ascii="Menlo" w:hAnsi="Menlo" w:cs="Menlo"/>
          <w:b/>
          <w:bCs/>
          <w:sz w:val="18"/>
          <w:szCs w:val="18"/>
        </w:rPr>
        <w:t>russell_sc</w:t>
      </w:r>
      <w:r>
        <w:rPr>
          <w:rStyle w:val="font-semibold"/>
          <w:rFonts w:ascii="Arial" w:hAnsi="Arial" w:cs="Arial"/>
          <w:b/>
          <w:bCs/>
          <w:sz w:val="20"/>
          <w:szCs w:val="20"/>
        </w:rPr>
        <w:t> (reference scATAC, 2535 cells x 20000 peaks after HVP):</w:t>
      </w:r>
    </w:p>
    <w:tbl>
      <w:tblPr>
        <w:tblW w:w="0" w:type="auto"/>
        <w:tblCellMar>
          <w:top w:w="15" w:type="dxa"/>
          <w:left w:w="15" w:type="dxa"/>
          <w:bottom w:w="15" w:type="dxa"/>
          <w:right w:w="15" w:type="dxa"/>
        </w:tblCellMar>
        <w:tblLook w:val="04A0" w:firstRow="1" w:lastRow="0" w:firstColumn="1" w:lastColumn="0" w:noHBand="0" w:noVBand="1"/>
      </w:tblPr>
      <w:tblGrid>
        <w:gridCol w:w="1854"/>
        <w:gridCol w:w="7506"/>
      </w:tblGrid>
      <w:tr w:rsidR="00077ED8" w14:paraId="77942D2E" w14:textId="77777777">
        <w:trPr>
          <w:tblHeader/>
        </w:trPr>
        <w:tc>
          <w:tcPr>
            <w:tcW w:w="0" w:type="auto"/>
            <w:noWrap/>
            <w:tcMar>
              <w:top w:w="75" w:type="dxa"/>
              <w:left w:w="135" w:type="dxa"/>
              <w:bottom w:w="75" w:type="dxa"/>
              <w:right w:w="135" w:type="dxa"/>
            </w:tcMar>
            <w:vAlign w:val="center"/>
            <w:hideMark/>
          </w:tcPr>
          <w:p w14:paraId="4D0A019C" w14:textId="77777777" w:rsidR="00077ED8" w:rsidRDefault="00077ED8">
            <w:pPr>
              <w:rPr>
                <w:b/>
                <w:bCs/>
                <w:sz w:val="21"/>
                <w:szCs w:val="21"/>
              </w:rPr>
            </w:pPr>
            <w:r>
              <w:rPr>
                <w:b/>
                <w:bCs/>
                <w:sz w:val="21"/>
                <w:szCs w:val="21"/>
              </w:rPr>
              <w:t>Field</w:t>
            </w:r>
          </w:p>
        </w:tc>
        <w:tc>
          <w:tcPr>
            <w:tcW w:w="0" w:type="auto"/>
            <w:tcBorders>
              <w:right w:val="nil"/>
            </w:tcBorders>
            <w:noWrap/>
            <w:tcMar>
              <w:top w:w="75" w:type="dxa"/>
              <w:left w:w="135" w:type="dxa"/>
              <w:bottom w:w="75" w:type="dxa"/>
              <w:right w:w="135" w:type="dxa"/>
            </w:tcMar>
            <w:vAlign w:val="center"/>
            <w:hideMark/>
          </w:tcPr>
          <w:p w14:paraId="13EC9EC8" w14:textId="77777777" w:rsidR="00077ED8" w:rsidRDefault="00077ED8">
            <w:pPr>
              <w:rPr>
                <w:b/>
                <w:bCs/>
                <w:sz w:val="21"/>
                <w:szCs w:val="21"/>
              </w:rPr>
            </w:pPr>
            <w:r>
              <w:rPr>
                <w:b/>
                <w:bCs/>
                <w:sz w:val="21"/>
                <w:szCs w:val="21"/>
              </w:rPr>
              <w:t>How it's used</w:t>
            </w:r>
          </w:p>
        </w:tc>
      </w:tr>
      <w:tr w:rsidR="00077ED8" w14:paraId="0AE21F56" w14:textId="77777777">
        <w:tc>
          <w:tcPr>
            <w:tcW w:w="0" w:type="auto"/>
            <w:noWrap/>
            <w:tcMar>
              <w:top w:w="75" w:type="dxa"/>
              <w:left w:w="135" w:type="dxa"/>
              <w:bottom w:w="75" w:type="dxa"/>
              <w:right w:w="135" w:type="dxa"/>
            </w:tcMar>
            <w:vAlign w:val="center"/>
            <w:hideMark/>
          </w:tcPr>
          <w:p w14:paraId="0A962557" w14:textId="77777777" w:rsidR="00077ED8" w:rsidRDefault="00077ED8">
            <w:pPr>
              <w:rPr>
                <w:sz w:val="21"/>
                <w:szCs w:val="21"/>
              </w:rPr>
            </w:pPr>
            <w:r>
              <w:rPr>
                <w:rStyle w:val="md-inline-path-filename"/>
                <w:rFonts w:ascii="Menlo" w:hAnsi="Menlo" w:cs="Menlo"/>
                <w:sz w:val="19"/>
                <w:szCs w:val="19"/>
              </w:rPr>
              <w:t>.X</w:t>
            </w:r>
          </w:p>
        </w:tc>
        <w:tc>
          <w:tcPr>
            <w:tcW w:w="0" w:type="auto"/>
            <w:tcBorders>
              <w:right w:val="nil"/>
            </w:tcBorders>
            <w:noWrap/>
            <w:tcMar>
              <w:top w:w="75" w:type="dxa"/>
              <w:left w:w="135" w:type="dxa"/>
              <w:bottom w:w="75" w:type="dxa"/>
              <w:right w:w="135" w:type="dxa"/>
            </w:tcMar>
            <w:vAlign w:val="center"/>
            <w:hideMark/>
          </w:tcPr>
          <w:p w14:paraId="3D23362D" w14:textId="77777777" w:rsidR="00077ED8" w:rsidRDefault="00077ED8">
            <w:pPr>
              <w:rPr>
                <w:sz w:val="21"/>
                <w:szCs w:val="21"/>
              </w:rPr>
            </w:pPr>
            <w:r>
              <w:rPr>
                <w:sz w:val="21"/>
                <w:szCs w:val="21"/>
              </w:rPr>
              <w:t>Raw count matrix — the actual input to the reference model. Used because </w:t>
            </w:r>
            <w:r>
              <w:rPr>
                <w:rStyle w:val="HTMLCode"/>
                <w:rFonts w:ascii="Menlo" w:hAnsi="Menlo" w:cs="Menlo"/>
                <w:sz w:val="19"/>
                <w:szCs w:val="19"/>
              </w:rPr>
              <w:t>layer_ref</w:t>
            </w:r>
            <w:r>
              <w:rPr>
                <w:sz w:val="21"/>
                <w:szCs w:val="21"/>
              </w:rPr>
              <w:t> defaults to </w:t>
            </w:r>
            <w:r>
              <w:rPr>
                <w:rStyle w:val="HTMLCode"/>
                <w:rFonts w:ascii="Menlo" w:hAnsi="Menlo" w:cs="Menlo"/>
                <w:sz w:val="19"/>
                <w:szCs w:val="19"/>
              </w:rPr>
              <w:t>None</w:t>
            </w:r>
            <w:r>
              <w:rPr>
                <w:sz w:val="21"/>
                <w:szCs w:val="21"/>
              </w:rPr>
              <w:t>.</w:t>
            </w:r>
          </w:p>
        </w:tc>
      </w:tr>
      <w:tr w:rsidR="00077ED8" w14:paraId="42923CB2" w14:textId="77777777">
        <w:tc>
          <w:tcPr>
            <w:tcW w:w="0" w:type="auto"/>
            <w:noWrap/>
            <w:tcMar>
              <w:top w:w="75" w:type="dxa"/>
              <w:left w:w="135" w:type="dxa"/>
              <w:bottom w:w="75" w:type="dxa"/>
              <w:right w:w="135" w:type="dxa"/>
            </w:tcMar>
            <w:vAlign w:val="center"/>
            <w:hideMark/>
          </w:tcPr>
          <w:p w14:paraId="1FD8E88E" w14:textId="77777777" w:rsidR="00077ED8" w:rsidRDefault="00077ED8">
            <w:pPr>
              <w:rPr>
                <w:sz w:val="21"/>
                <w:szCs w:val="21"/>
              </w:rPr>
            </w:pPr>
            <w:r>
              <w:rPr>
                <w:rStyle w:val="HTMLCode"/>
                <w:rFonts w:ascii="Menlo" w:hAnsi="Menlo" w:cs="Menlo"/>
                <w:sz w:val="19"/>
                <w:szCs w:val="19"/>
              </w:rPr>
              <w:t>.obs["cell_type"]</w:t>
            </w:r>
          </w:p>
        </w:tc>
        <w:tc>
          <w:tcPr>
            <w:tcW w:w="0" w:type="auto"/>
            <w:tcBorders>
              <w:right w:val="nil"/>
            </w:tcBorders>
            <w:noWrap/>
            <w:tcMar>
              <w:top w:w="75" w:type="dxa"/>
              <w:left w:w="135" w:type="dxa"/>
              <w:bottom w:w="75" w:type="dxa"/>
              <w:right w:w="135" w:type="dxa"/>
            </w:tcMar>
            <w:vAlign w:val="center"/>
            <w:hideMark/>
          </w:tcPr>
          <w:p w14:paraId="5F5E5FE8" w14:textId="77777777" w:rsidR="00077ED8" w:rsidRDefault="00077ED8">
            <w:pPr>
              <w:rPr>
                <w:sz w:val="21"/>
                <w:szCs w:val="21"/>
              </w:rPr>
            </w:pPr>
            <w:r>
              <w:rPr>
                <w:sz w:val="21"/>
                <w:szCs w:val="21"/>
              </w:rPr>
              <w:t>Passed as </w:t>
            </w:r>
            <w:r>
              <w:rPr>
                <w:rStyle w:val="HTMLCode"/>
                <w:rFonts w:ascii="Menlo" w:hAnsi="Menlo" w:cs="Menlo"/>
                <w:sz w:val="19"/>
                <w:szCs w:val="19"/>
              </w:rPr>
              <w:t>labels_key="cell_type"</w:t>
            </w:r>
            <w:r>
              <w:rPr>
                <w:sz w:val="21"/>
                <w:szCs w:val="21"/>
              </w:rPr>
              <w:t>. Tells the reference model which cell type each cell belongs to.</w:t>
            </w:r>
          </w:p>
        </w:tc>
      </w:tr>
      <w:tr w:rsidR="00077ED8" w14:paraId="4B2863E6" w14:textId="77777777">
        <w:tc>
          <w:tcPr>
            <w:tcW w:w="0" w:type="auto"/>
            <w:tcBorders>
              <w:bottom w:val="nil"/>
            </w:tcBorders>
            <w:noWrap/>
            <w:tcMar>
              <w:top w:w="75" w:type="dxa"/>
              <w:left w:w="135" w:type="dxa"/>
              <w:bottom w:w="75" w:type="dxa"/>
              <w:right w:w="135" w:type="dxa"/>
            </w:tcMar>
            <w:vAlign w:val="center"/>
            <w:hideMark/>
          </w:tcPr>
          <w:p w14:paraId="7F2F4457" w14:textId="77777777" w:rsidR="00077ED8" w:rsidRDefault="00077ED8">
            <w:pPr>
              <w:rPr>
                <w:sz w:val="21"/>
                <w:szCs w:val="21"/>
              </w:rPr>
            </w:pPr>
            <w:r>
              <w:rPr>
                <w:rStyle w:val="md-inline-path-filename"/>
                <w:rFonts w:ascii="Menlo" w:hAnsi="Menlo" w:cs="Menlo"/>
                <w:sz w:val="19"/>
                <w:szCs w:val="19"/>
              </w:rPr>
              <w:t>.var_names</w:t>
            </w:r>
          </w:p>
        </w:tc>
        <w:tc>
          <w:tcPr>
            <w:tcW w:w="0" w:type="auto"/>
            <w:tcBorders>
              <w:bottom w:val="nil"/>
              <w:right w:val="nil"/>
            </w:tcBorders>
            <w:noWrap/>
            <w:tcMar>
              <w:top w:w="75" w:type="dxa"/>
              <w:left w:w="135" w:type="dxa"/>
              <w:bottom w:w="75" w:type="dxa"/>
              <w:right w:w="135" w:type="dxa"/>
            </w:tcMar>
            <w:vAlign w:val="center"/>
            <w:hideMark/>
          </w:tcPr>
          <w:p w14:paraId="535DA8FA" w14:textId="77777777" w:rsidR="00077ED8" w:rsidRDefault="00077ED8">
            <w:pPr>
              <w:rPr>
                <w:sz w:val="21"/>
                <w:szCs w:val="21"/>
              </w:rPr>
            </w:pPr>
            <w:r>
              <w:rPr>
                <w:sz w:val="21"/>
                <w:szCs w:val="21"/>
              </w:rPr>
              <w:t>Peak names. Must match between spatial and reference (enforced by the </w:t>
            </w:r>
            <w:r>
              <w:rPr>
                <w:rStyle w:val="HTMLCode"/>
                <w:rFonts w:ascii="Menlo" w:hAnsi="Menlo" w:cs="Menlo"/>
                <w:sz w:val="19"/>
                <w:szCs w:val="19"/>
              </w:rPr>
              <w:t>Cell2location</w:t>
            </w:r>
            <w:r>
              <w:rPr>
                <w:sz w:val="21"/>
                <w:szCs w:val="21"/>
              </w:rPr>
              <w:t> constructor).</w:t>
            </w:r>
          </w:p>
        </w:tc>
      </w:tr>
    </w:tbl>
    <w:p w14:paraId="678D49AA"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From </w:t>
      </w:r>
      <w:r>
        <w:rPr>
          <w:rStyle w:val="HTMLCode"/>
          <w:rFonts w:ascii="Menlo" w:hAnsi="Menlo" w:cs="Menlo"/>
          <w:b/>
          <w:bCs/>
          <w:sz w:val="18"/>
          <w:szCs w:val="18"/>
        </w:rPr>
        <w:t>russell_st</w:t>
      </w:r>
      <w:r>
        <w:rPr>
          <w:rStyle w:val="font-semibold"/>
          <w:rFonts w:ascii="Arial" w:hAnsi="Arial" w:cs="Arial"/>
          <w:b/>
          <w:bCs/>
          <w:sz w:val="20"/>
          <w:szCs w:val="20"/>
        </w:rPr>
        <w:t> (spatial ATAC, 360 spots x 20000 peaks after HVP):</w:t>
      </w:r>
    </w:p>
    <w:tbl>
      <w:tblPr>
        <w:tblW w:w="0" w:type="auto"/>
        <w:tblCellMar>
          <w:top w:w="15" w:type="dxa"/>
          <w:left w:w="15" w:type="dxa"/>
          <w:bottom w:w="15" w:type="dxa"/>
          <w:right w:w="15" w:type="dxa"/>
        </w:tblCellMar>
        <w:tblLook w:val="04A0" w:firstRow="1" w:lastRow="0" w:firstColumn="1" w:lastColumn="0" w:noHBand="0" w:noVBand="1"/>
      </w:tblPr>
      <w:tblGrid>
        <w:gridCol w:w="1334"/>
        <w:gridCol w:w="8026"/>
      </w:tblGrid>
      <w:tr w:rsidR="00077ED8" w14:paraId="5BCEE105" w14:textId="77777777">
        <w:trPr>
          <w:tblHeader/>
        </w:trPr>
        <w:tc>
          <w:tcPr>
            <w:tcW w:w="0" w:type="auto"/>
            <w:noWrap/>
            <w:tcMar>
              <w:top w:w="75" w:type="dxa"/>
              <w:left w:w="135" w:type="dxa"/>
              <w:bottom w:w="75" w:type="dxa"/>
              <w:right w:w="135" w:type="dxa"/>
            </w:tcMar>
            <w:vAlign w:val="center"/>
            <w:hideMark/>
          </w:tcPr>
          <w:p w14:paraId="324FFA2A" w14:textId="77777777" w:rsidR="00077ED8" w:rsidRDefault="00077ED8">
            <w:pPr>
              <w:rPr>
                <w:b/>
                <w:bCs/>
                <w:sz w:val="21"/>
                <w:szCs w:val="21"/>
              </w:rPr>
            </w:pPr>
            <w:r>
              <w:rPr>
                <w:b/>
                <w:bCs/>
                <w:sz w:val="21"/>
                <w:szCs w:val="21"/>
              </w:rPr>
              <w:lastRenderedPageBreak/>
              <w:t>Field</w:t>
            </w:r>
          </w:p>
        </w:tc>
        <w:tc>
          <w:tcPr>
            <w:tcW w:w="0" w:type="auto"/>
            <w:tcBorders>
              <w:right w:val="nil"/>
            </w:tcBorders>
            <w:noWrap/>
            <w:tcMar>
              <w:top w:w="75" w:type="dxa"/>
              <w:left w:w="135" w:type="dxa"/>
              <w:bottom w:w="75" w:type="dxa"/>
              <w:right w:w="135" w:type="dxa"/>
            </w:tcMar>
            <w:vAlign w:val="center"/>
            <w:hideMark/>
          </w:tcPr>
          <w:p w14:paraId="413CFD51" w14:textId="77777777" w:rsidR="00077ED8" w:rsidRDefault="00077ED8">
            <w:pPr>
              <w:rPr>
                <w:b/>
                <w:bCs/>
                <w:sz w:val="21"/>
                <w:szCs w:val="21"/>
              </w:rPr>
            </w:pPr>
            <w:r>
              <w:rPr>
                <w:b/>
                <w:bCs/>
                <w:sz w:val="21"/>
                <w:szCs w:val="21"/>
              </w:rPr>
              <w:t>How it's used</w:t>
            </w:r>
          </w:p>
        </w:tc>
      </w:tr>
      <w:tr w:rsidR="00077ED8" w14:paraId="584AECBC" w14:textId="77777777">
        <w:tc>
          <w:tcPr>
            <w:tcW w:w="0" w:type="auto"/>
            <w:noWrap/>
            <w:tcMar>
              <w:top w:w="75" w:type="dxa"/>
              <w:left w:w="135" w:type="dxa"/>
              <w:bottom w:w="75" w:type="dxa"/>
              <w:right w:w="135" w:type="dxa"/>
            </w:tcMar>
            <w:vAlign w:val="center"/>
            <w:hideMark/>
          </w:tcPr>
          <w:p w14:paraId="2A9B596E" w14:textId="77777777" w:rsidR="00077ED8" w:rsidRDefault="00077ED8">
            <w:pPr>
              <w:rPr>
                <w:sz w:val="21"/>
                <w:szCs w:val="21"/>
              </w:rPr>
            </w:pPr>
            <w:r>
              <w:rPr>
                <w:rStyle w:val="md-inline-path-filename"/>
                <w:rFonts w:ascii="Menlo" w:hAnsi="Menlo" w:cs="Menlo"/>
                <w:sz w:val="19"/>
                <w:szCs w:val="19"/>
              </w:rPr>
              <w:t>.X</w:t>
            </w:r>
          </w:p>
        </w:tc>
        <w:tc>
          <w:tcPr>
            <w:tcW w:w="0" w:type="auto"/>
            <w:tcBorders>
              <w:right w:val="nil"/>
            </w:tcBorders>
            <w:noWrap/>
            <w:tcMar>
              <w:top w:w="75" w:type="dxa"/>
              <w:left w:w="135" w:type="dxa"/>
              <w:bottom w:w="75" w:type="dxa"/>
              <w:right w:w="135" w:type="dxa"/>
            </w:tcMar>
            <w:vAlign w:val="center"/>
            <w:hideMark/>
          </w:tcPr>
          <w:p w14:paraId="24C297EC" w14:textId="77777777" w:rsidR="00077ED8" w:rsidRDefault="00077ED8">
            <w:pPr>
              <w:rPr>
                <w:sz w:val="21"/>
                <w:szCs w:val="21"/>
              </w:rPr>
            </w:pPr>
            <w:r>
              <w:rPr>
                <w:sz w:val="21"/>
                <w:szCs w:val="21"/>
              </w:rPr>
              <w:t>Raw count matrix — input to the spatial model. Used because </w:t>
            </w:r>
            <w:r>
              <w:rPr>
                <w:rStyle w:val="HTMLCode"/>
                <w:rFonts w:ascii="Menlo" w:hAnsi="Menlo" w:cs="Menlo"/>
                <w:sz w:val="19"/>
                <w:szCs w:val="19"/>
              </w:rPr>
              <w:t>layer_spatial</w:t>
            </w:r>
            <w:r>
              <w:rPr>
                <w:sz w:val="21"/>
                <w:szCs w:val="21"/>
              </w:rPr>
              <w:t> defaults to </w:t>
            </w:r>
            <w:r>
              <w:rPr>
                <w:rStyle w:val="HTMLCode"/>
                <w:rFonts w:ascii="Menlo" w:hAnsi="Menlo" w:cs="Menlo"/>
                <w:sz w:val="19"/>
                <w:szCs w:val="19"/>
              </w:rPr>
              <w:t>None</w:t>
            </w:r>
            <w:r>
              <w:rPr>
                <w:sz w:val="21"/>
                <w:szCs w:val="21"/>
              </w:rPr>
              <w:t>.</w:t>
            </w:r>
          </w:p>
        </w:tc>
      </w:tr>
      <w:tr w:rsidR="00077ED8" w14:paraId="67C63A12" w14:textId="77777777">
        <w:tc>
          <w:tcPr>
            <w:tcW w:w="0" w:type="auto"/>
            <w:tcBorders>
              <w:bottom w:val="nil"/>
            </w:tcBorders>
            <w:noWrap/>
            <w:tcMar>
              <w:top w:w="75" w:type="dxa"/>
              <w:left w:w="135" w:type="dxa"/>
              <w:bottom w:w="75" w:type="dxa"/>
              <w:right w:w="135" w:type="dxa"/>
            </w:tcMar>
            <w:vAlign w:val="center"/>
            <w:hideMark/>
          </w:tcPr>
          <w:p w14:paraId="4D68C462" w14:textId="77777777" w:rsidR="00077ED8" w:rsidRDefault="00077ED8">
            <w:pPr>
              <w:rPr>
                <w:sz w:val="21"/>
                <w:szCs w:val="21"/>
              </w:rPr>
            </w:pPr>
            <w:r>
              <w:rPr>
                <w:rStyle w:val="md-inline-path-filename"/>
                <w:rFonts w:ascii="Menlo" w:hAnsi="Menlo" w:cs="Menlo"/>
                <w:sz w:val="19"/>
                <w:szCs w:val="19"/>
              </w:rPr>
              <w:t>.var_names</w:t>
            </w:r>
          </w:p>
        </w:tc>
        <w:tc>
          <w:tcPr>
            <w:tcW w:w="0" w:type="auto"/>
            <w:tcBorders>
              <w:bottom w:val="nil"/>
              <w:right w:val="nil"/>
            </w:tcBorders>
            <w:noWrap/>
            <w:tcMar>
              <w:top w:w="75" w:type="dxa"/>
              <w:left w:w="135" w:type="dxa"/>
              <w:bottom w:w="75" w:type="dxa"/>
              <w:right w:w="135" w:type="dxa"/>
            </w:tcMar>
            <w:vAlign w:val="center"/>
            <w:hideMark/>
          </w:tcPr>
          <w:p w14:paraId="4742C682" w14:textId="77777777" w:rsidR="00077ED8" w:rsidRDefault="00077ED8">
            <w:pPr>
              <w:rPr>
                <w:sz w:val="21"/>
                <w:szCs w:val="21"/>
              </w:rPr>
            </w:pPr>
            <w:r>
              <w:rPr>
                <w:sz w:val="21"/>
                <w:szCs w:val="21"/>
              </w:rPr>
              <w:t>Must match </w:t>
            </w:r>
            <w:r>
              <w:rPr>
                <w:rStyle w:val="md-inline-path-filename"/>
                <w:rFonts w:ascii="Menlo" w:hAnsi="Menlo" w:cs="Menlo"/>
                <w:sz w:val="19"/>
                <w:szCs w:val="19"/>
              </w:rPr>
              <w:t>russell_sc.var_names</w:t>
            </w:r>
            <w:r>
              <w:rPr>
                <w:sz w:val="21"/>
                <w:szCs w:val="21"/>
              </w:rPr>
              <w:t> (and later, the index of the inferred signatures DataFrame).</w:t>
            </w:r>
          </w:p>
        </w:tc>
      </w:tr>
    </w:tbl>
    <w:p w14:paraId="3AAEC45E"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Notably, </w:t>
      </w:r>
      <w:r>
        <w:rPr>
          <w:rStyle w:val="md-inline-path-filename"/>
          <w:rFonts w:ascii="Menlo" w:hAnsi="Menlo" w:cs="Menlo"/>
          <w:sz w:val="18"/>
          <w:szCs w:val="18"/>
        </w:rPr>
        <w:t>.layers</w:t>
      </w:r>
      <w:r>
        <w:rPr>
          <w:rFonts w:ascii="Arial" w:hAnsi="Arial" w:cs="Arial"/>
          <w:sz w:val="20"/>
          <w:szCs w:val="20"/>
        </w:rPr>
        <w:t>, </w:t>
      </w:r>
      <w:r>
        <w:rPr>
          <w:rStyle w:val="HTMLCode"/>
          <w:rFonts w:ascii="Menlo" w:hAnsi="Menlo" w:cs="Menlo"/>
          <w:sz w:val="18"/>
          <w:szCs w:val="18"/>
        </w:rPr>
        <w:t>.obsm['proportions']</w:t>
      </w:r>
      <w:r>
        <w:rPr>
          <w:rFonts w:ascii="Arial" w:hAnsi="Arial" w:cs="Arial"/>
          <w:sz w:val="20"/>
          <w:szCs w:val="20"/>
        </w:rPr>
        <w:t>, </w:t>
      </w:r>
      <w:r>
        <w:rPr>
          <w:rStyle w:val="HTMLCode"/>
          <w:rFonts w:ascii="Menlo" w:hAnsi="Menlo" w:cs="Menlo"/>
          <w:sz w:val="18"/>
          <w:szCs w:val="18"/>
        </w:rPr>
        <w:t>.obsm['spatial']</w:t>
      </w:r>
      <w:r>
        <w:rPr>
          <w:rFonts w:ascii="Arial" w:hAnsi="Arial" w:cs="Arial"/>
          <w:sz w:val="20"/>
          <w:szCs w:val="20"/>
        </w:rPr>
        <w:t> are </w:t>
      </w:r>
      <w:r>
        <w:rPr>
          <w:rStyle w:val="font-semibold"/>
          <w:rFonts w:ascii="Arial" w:hAnsi="Arial" w:cs="Arial"/>
          <w:b/>
          <w:bCs/>
          <w:sz w:val="20"/>
          <w:szCs w:val="20"/>
        </w:rPr>
        <w:t>not</w:t>
      </w:r>
      <w:r>
        <w:rPr>
          <w:rFonts w:ascii="Arial" w:hAnsi="Arial" w:cs="Arial"/>
          <w:sz w:val="20"/>
          <w:szCs w:val="20"/>
        </w:rPr>
        <w:t> used by the deconvolution itself — they're only relevant for downstream evaluation/plotting.</w:t>
      </w:r>
    </w:p>
    <w:p w14:paraId="5DB01F57" w14:textId="77777777" w:rsidR="00077ED8" w:rsidRDefault="005D472D" w:rsidP="00077ED8">
      <w:pPr>
        <w:spacing w:before="240" w:after="240"/>
        <w:rPr>
          <w:rFonts w:ascii="Arial" w:hAnsi="Arial" w:cs="Arial"/>
          <w:sz w:val="20"/>
          <w:szCs w:val="20"/>
        </w:rPr>
      </w:pPr>
      <w:r w:rsidRPr="005D472D">
        <w:rPr>
          <w:noProof/>
          <w14:ligatures w14:val="standardContextual"/>
        </w:rPr>
        <w:pict w14:anchorId="15F2B614">
          <v:rect id="_x0000_i1052" alt="" style="width:468pt;height:.05pt;mso-width-percent:0;mso-height-percent:0;mso-width-percent:0;mso-height-percent:0" o:hralign="center" o:hrstd="t" o:hr="t" fillcolor="#a0a0a0" stroked="f"/>
        </w:pict>
      </w:r>
    </w:p>
    <w:p w14:paraId="48AF3A9A" w14:textId="77777777" w:rsidR="00077ED8" w:rsidRPr="00077ED8" w:rsidRDefault="00077ED8" w:rsidP="00077ED8">
      <w:pPr>
        <w:pStyle w:val="Heading2"/>
        <w:shd w:val="clear" w:color="auto" w:fill="181818"/>
        <w:spacing w:before="300" w:after="150"/>
        <w:rPr>
          <w:rFonts w:ascii="Arial" w:hAnsi="Arial" w:cs="Arial"/>
          <w:color w:val="FFFFFF" w:themeColor="background1"/>
          <w:sz w:val="31"/>
          <w:szCs w:val="31"/>
        </w:rPr>
      </w:pPr>
      <w:r w:rsidRPr="00077ED8">
        <w:rPr>
          <w:rFonts w:ascii="Arial" w:hAnsi="Arial" w:cs="Arial"/>
          <w:color w:val="FFFFFF" w:themeColor="background1"/>
          <w:sz w:val="31"/>
          <w:szCs w:val="31"/>
        </w:rPr>
        <w:t>Part 2: The two-phase pipeline inside the wrapper</w:t>
      </w:r>
    </w:p>
    <w:p w14:paraId="0567F24D"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wrapper function does two sequential Bayesian model fits, both using Pyro-based stochastic variational inference (SVI). Here's the mental model:</w:t>
      </w:r>
    </w:p>
    <w:p w14:paraId="7FC72AF7" w14:textId="77777777" w:rsidR="00077ED8" w:rsidRPr="00077ED8" w:rsidRDefault="00077ED8" w:rsidP="00077ED8">
      <w:pPr>
        <w:pStyle w:val="Heading3"/>
        <w:shd w:val="clear" w:color="auto" w:fill="181818"/>
        <w:spacing w:before="270" w:after="120"/>
        <w:rPr>
          <w:rFonts w:ascii="Arial" w:hAnsi="Arial" w:cs="Arial"/>
          <w:color w:val="FFFFFF" w:themeColor="background1"/>
        </w:rPr>
      </w:pPr>
      <w:r w:rsidRPr="00077ED8">
        <w:rPr>
          <w:rFonts w:ascii="Arial" w:hAnsi="Arial" w:cs="Arial"/>
          <w:color w:val="FFFFFF" w:themeColor="background1"/>
        </w:rPr>
        <w:t>Phase 1: Reference model — learn cell-type signatures (lines 77–100)</w:t>
      </w:r>
    </w:p>
    <w:p w14:paraId="16C85260"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Goal:</w:t>
      </w:r>
      <w:r>
        <w:rPr>
          <w:rFonts w:ascii="Arial" w:hAnsi="Arial" w:cs="Arial"/>
          <w:sz w:val="20"/>
          <w:szCs w:val="20"/>
        </w:rPr>
        <w:t> From the single-cell reference, learn a gene (peak) expression signature for each cell type, accounting for technical noise.</w:t>
      </w:r>
    </w:p>
    <w:p w14:paraId="1E0CDE1B"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1a — </w:t>
      </w:r>
      <w:r>
        <w:rPr>
          <w:rStyle w:val="HTMLCode"/>
          <w:rFonts w:ascii="Menlo" w:hAnsi="Menlo" w:cs="Menlo"/>
          <w:b/>
          <w:bCs/>
          <w:sz w:val="18"/>
          <w:szCs w:val="18"/>
        </w:rPr>
        <w:t>RegressionModel.setup_anndata(adata_ref_copy, layer=None, labels_key="cell_type")</w:t>
      </w:r>
    </w:p>
    <w:p w14:paraId="6EB1723F"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is an scvi registration step. It annotates the AnnData so the model knows where to find things:</w:t>
      </w:r>
    </w:p>
    <w:p w14:paraId="2878BCD2" w14:textId="083A390E" w:rsidR="00077ED8" w:rsidRDefault="00077ED8" w:rsidP="00077ED8">
      <w:pPr>
        <w:shd w:val="clear" w:color="auto" w:fill="181818"/>
        <w:rPr>
          <w:rFonts w:ascii="Arial" w:hAnsi="Arial" w:cs="Arial"/>
          <w:sz w:val="20"/>
          <w:szCs w:val="20"/>
        </w:rPr>
      </w:pPr>
      <w:r>
        <w:rPr>
          <w:rStyle w:val="ui-code-block-filename"/>
          <w:rFonts w:ascii="Arial" w:hAnsi="Arial" w:cs="Arial"/>
          <w:sz w:val="18"/>
          <w:szCs w:val="18"/>
        </w:rPr>
        <w:t>cell2location.py</w:t>
      </w:r>
      <w:r w:rsidR="00EB4820">
        <w:rPr>
          <w:rStyle w:val="ui-code-block-filename"/>
          <w:rFonts w:ascii="Arial" w:hAnsi="Arial" w:cs="Arial"/>
          <w:sz w:val="18"/>
          <w:szCs w:val="18"/>
        </w:rPr>
        <w:t xml:space="preserve"> </w:t>
      </w:r>
      <w:r>
        <w:rPr>
          <w:rStyle w:val="ui-code-block-line-range"/>
          <w:rFonts w:ascii="Arial" w:hAnsi="Arial" w:cs="Arial"/>
          <w:spacing w:val="1"/>
          <w:sz w:val="17"/>
          <w:szCs w:val="17"/>
        </w:rPr>
        <w:t>Lines 44-47</w:t>
      </w:r>
    </w:p>
    <w:p w14:paraId="3AF0875A"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c2l.models.RegressionModel.setup_anndata(</w:t>
      </w:r>
    </w:p>
    <w:p w14:paraId="388550FA"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adata</w:t>
      </w:r>
      <w:r>
        <w:rPr>
          <w:rFonts w:ascii="Menlo" w:hAnsi="Menlo" w:cs="Menlo"/>
          <w:sz w:val="18"/>
          <w:szCs w:val="18"/>
        </w:rPr>
        <w:t xml:space="preserve">=adata_ref_copy, </w:t>
      </w:r>
      <w:r>
        <w:rPr>
          <w:rFonts w:ascii="Menlo" w:hAnsi="Menlo" w:cs="Menlo"/>
          <w:color w:val="D6D6DD"/>
          <w:sz w:val="18"/>
          <w:szCs w:val="18"/>
        </w:rPr>
        <w:t>layer</w:t>
      </w:r>
      <w:r>
        <w:rPr>
          <w:rFonts w:ascii="Menlo" w:hAnsi="Menlo" w:cs="Menlo"/>
          <w:sz w:val="18"/>
          <w:szCs w:val="18"/>
        </w:rPr>
        <w:t xml:space="preserve">=layer_ref, </w:t>
      </w:r>
      <w:r>
        <w:rPr>
          <w:rFonts w:ascii="Menlo" w:hAnsi="Menlo" w:cs="Menlo"/>
          <w:color w:val="D6D6DD"/>
          <w:sz w:val="18"/>
          <w:szCs w:val="18"/>
        </w:rPr>
        <w:t>labels_key</w:t>
      </w:r>
      <w:r>
        <w:rPr>
          <w:rFonts w:ascii="Menlo" w:hAnsi="Menlo" w:cs="Menlo"/>
          <w:sz w:val="18"/>
          <w:szCs w:val="18"/>
        </w:rPr>
        <w:t>=labels_key, **setup_ref_kwargs</w:t>
      </w:r>
    </w:p>
    <w:p w14:paraId="6D805305"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6EFDDC9A"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Under the hood (</w:t>
      </w:r>
      <w:r>
        <w:rPr>
          <w:rStyle w:val="md-inline-path-filename"/>
          <w:rFonts w:ascii="Menlo" w:hAnsi="Menlo" w:cs="Menlo"/>
          <w:sz w:val="18"/>
          <w:szCs w:val="18"/>
        </w:rPr>
        <w:t>_reference_model.py</w:t>
      </w:r>
      <w:r>
        <w:rPr>
          <w:rFonts w:ascii="Arial" w:hAnsi="Arial" w:cs="Arial"/>
          <w:sz w:val="20"/>
          <w:szCs w:val="20"/>
        </w:rPr>
        <w:t> lines 111–123), it registers:</w:t>
      </w:r>
    </w:p>
    <w:p w14:paraId="1C04EE78" w14:textId="77777777" w:rsidR="00077ED8" w:rsidRDefault="00077ED8" w:rsidP="00077ED8">
      <w:pPr>
        <w:pStyle w:val="py-1"/>
        <w:numPr>
          <w:ilvl w:val="0"/>
          <w:numId w:val="2"/>
        </w:numPr>
        <w:shd w:val="clear" w:color="auto" w:fill="181818"/>
        <w:rPr>
          <w:rFonts w:ascii="Arial" w:hAnsi="Arial" w:cs="Arial"/>
          <w:sz w:val="20"/>
          <w:szCs w:val="20"/>
        </w:rPr>
      </w:pPr>
      <w:r>
        <w:rPr>
          <w:rStyle w:val="md-inline-path-filename"/>
          <w:rFonts w:ascii="Menlo" w:hAnsi="Menlo" w:cs="Menlo"/>
          <w:sz w:val="18"/>
          <w:szCs w:val="18"/>
        </w:rPr>
        <w:t>.X</w:t>
      </w:r>
      <w:r>
        <w:rPr>
          <w:rFonts w:ascii="Arial" w:hAnsi="Arial" w:cs="Arial"/>
          <w:sz w:val="20"/>
          <w:szCs w:val="20"/>
        </w:rPr>
        <w:t> as the count data (</w:t>
      </w:r>
      <w:r>
        <w:rPr>
          <w:rStyle w:val="HTMLCode"/>
          <w:rFonts w:ascii="Menlo" w:hAnsi="Menlo" w:cs="Menlo"/>
          <w:sz w:val="18"/>
          <w:szCs w:val="18"/>
        </w:rPr>
        <w:t>LayerField</w:t>
      </w:r>
      <w:r>
        <w:rPr>
          <w:rFonts w:ascii="Arial" w:hAnsi="Arial" w:cs="Arial"/>
          <w:sz w:val="20"/>
          <w:szCs w:val="20"/>
        </w:rPr>
        <w:t> with </w:t>
      </w:r>
      <w:r>
        <w:rPr>
          <w:rStyle w:val="HTMLCode"/>
          <w:rFonts w:ascii="Menlo" w:hAnsi="Menlo" w:cs="Menlo"/>
          <w:sz w:val="18"/>
          <w:szCs w:val="18"/>
        </w:rPr>
        <w:t>layer=None</w:t>
      </w:r>
      <w:r>
        <w:rPr>
          <w:rFonts w:ascii="Arial" w:hAnsi="Arial" w:cs="Arial"/>
          <w:sz w:val="20"/>
          <w:szCs w:val="20"/>
        </w:rPr>
        <w:t> → reads from </w:t>
      </w:r>
      <w:r>
        <w:rPr>
          <w:rStyle w:val="md-inline-path-filename"/>
          <w:rFonts w:ascii="Menlo" w:hAnsi="Menlo" w:cs="Menlo"/>
          <w:sz w:val="18"/>
          <w:szCs w:val="18"/>
        </w:rPr>
        <w:t>.X</w:t>
      </w:r>
      <w:r>
        <w:rPr>
          <w:rFonts w:ascii="Arial" w:hAnsi="Arial" w:cs="Arial"/>
          <w:sz w:val="20"/>
          <w:szCs w:val="20"/>
        </w:rPr>
        <w:t>)</w:t>
      </w:r>
    </w:p>
    <w:p w14:paraId="043D2214" w14:textId="77777777" w:rsidR="00077ED8" w:rsidRDefault="00077ED8" w:rsidP="00077ED8">
      <w:pPr>
        <w:pStyle w:val="py-1"/>
        <w:numPr>
          <w:ilvl w:val="0"/>
          <w:numId w:val="2"/>
        </w:numPr>
        <w:shd w:val="clear" w:color="auto" w:fill="181818"/>
        <w:rPr>
          <w:rFonts w:ascii="Arial" w:hAnsi="Arial" w:cs="Arial"/>
          <w:sz w:val="20"/>
          <w:szCs w:val="20"/>
        </w:rPr>
      </w:pPr>
      <w:r>
        <w:rPr>
          <w:rStyle w:val="HTMLCode"/>
          <w:rFonts w:ascii="Menlo" w:hAnsi="Menlo" w:cs="Menlo"/>
          <w:sz w:val="18"/>
          <w:szCs w:val="18"/>
        </w:rPr>
        <w:t>obs["cell_type"]</w:t>
      </w:r>
      <w:r>
        <w:rPr>
          <w:rFonts w:ascii="Arial" w:hAnsi="Arial" w:cs="Arial"/>
          <w:sz w:val="20"/>
          <w:szCs w:val="20"/>
        </w:rPr>
        <w:t> as the label field (a </w:t>
      </w:r>
      <w:r>
        <w:rPr>
          <w:rStyle w:val="HTMLCode"/>
          <w:rFonts w:ascii="Menlo" w:hAnsi="Menlo" w:cs="Menlo"/>
          <w:sz w:val="18"/>
          <w:szCs w:val="18"/>
        </w:rPr>
        <w:t>CategoricalObsField</w:t>
      </w:r>
      <w:r>
        <w:rPr>
          <w:rFonts w:ascii="Arial" w:hAnsi="Arial" w:cs="Arial"/>
          <w:sz w:val="20"/>
          <w:szCs w:val="20"/>
        </w:rPr>
        <w:t>)</w:t>
      </w:r>
    </w:p>
    <w:p w14:paraId="3850FA62" w14:textId="77777777" w:rsidR="00077ED8" w:rsidRDefault="00077ED8" w:rsidP="00077ED8">
      <w:pPr>
        <w:pStyle w:val="py-1"/>
        <w:numPr>
          <w:ilvl w:val="0"/>
          <w:numId w:val="2"/>
        </w:numPr>
        <w:shd w:val="clear" w:color="auto" w:fill="181818"/>
        <w:rPr>
          <w:rFonts w:ascii="Arial" w:hAnsi="Arial" w:cs="Arial"/>
          <w:sz w:val="20"/>
          <w:szCs w:val="20"/>
        </w:rPr>
      </w:pPr>
      <w:r>
        <w:rPr>
          <w:rFonts w:ascii="Arial" w:hAnsi="Arial" w:cs="Arial"/>
          <w:sz w:val="20"/>
          <w:szCs w:val="20"/>
        </w:rPr>
        <w:t>A default single-batch field (since no </w:t>
      </w:r>
      <w:r>
        <w:rPr>
          <w:rStyle w:val="HTMLCode"/>
          <w:rFonts w:ascii="Menlo" w:hAnsi="Menlo" w:cs="Menlo"/>
          <w:sz w:val="18"/>
          <w:szCs w:val="18"/>
        </w:rPr>
        <w:t>batch_key</w:t>
      </w:r>
      <w:r>
        <w:rPr>
          <w:rFonts w:ascii="Arial" w:hAnsi="Arial" w:cs="Arial"/>
          <w:sz w:val="20"/>
          <w:szCs w:val="20"/>
        </w:rPr>
        <w:t> is passed)</w:t>
      </w:r>
    </w:p>
    <w:p w14:paraId="15A26662"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mutates </w:t>
      </w:r>
      <w:r>
        <w:rPr>
          <w:rStyle w:val="HTMLCode"/>
          <w:rFonts w:ascii="Menlo" w:hAnsi="Menlo" w:cs="Menlo"/>
          <w:sz w:val="18"/>
          <w:szCs w:val="18"/>
        </w:rPr>
        <w:t>adata_ref_copy</w:t>
      </w:r>
      <w:r>
        <w:rPr>
          <w:rFonts w:ascii="Arial" w:hAnsi="Arial" w:cs="Arial"/>
          <w:sz w:val="20"/>
          <w:szCs w:val="20"/>
        </w:rPr>
        <w:t> in-place, attaching scvi registry metadata.</w:t>
      </w:r>
    </w:p>
    <w:p w14:paraId="123E7CD8"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1b — </w:t>
      </w:r>
      <w:r>
        <w:rPr>
          <w:rStyle w:val="HTMLCode"/>
          <w:rFonts w:ascii="Menlo" w:hAnsi="Menlo" w:cs="Menlo"/>
          <w:b/>
          <w:bCs/>
          <w:sz w:val="18"/>
          <w:szCs w:val="18"/>
        </w:rPr>
        <w:t>RegressionModel(adata_ref_copy)</w:t>
      </w:r>
      <w:r>
        <w:rPr>
          <w:rStyle w:val="font-semibold"/>
          <w:rFonts w:ascii="Arial" w:hAnsi="Arial" w:cs="Arial"/>
          <w:b/>
          <w:bCs/>
          <w:sz w:val="20"/>
          <w:szCs w:val="20"/>
        </w:rPr>
        <w:t> (constructor)</w:t>
      </w:r>
    </w:p>
    <w:p w14:paraId="024829A3" w14:textId="299D079F" w:rsidR="00077ED8" w:rsidRDefault="00077ED8" w:rsidP="00077ED8">
      <w:pPr>
        <w:shd w:val="clear" w:color="auto" w:fill="181818"/>
        <w:rPr>
          <w:rFonts w:ascii="Arial" w:hAnsi="Arial" w:cs="Arial"/>
          <w:sz w:val="20"/>
          <w:szCs w:val="20"/>
        </w:rPr>
      </w:pPr>
      <w:r>
        <w:rPr>
          <w:rStyle w:val="ui-code-block-filename"/>
          <w:rFonts w:ascii="Arial" w:hAnsi="Arial" w:cs="Arial"/>
          <w:sz w:val="18"/>
          <w:szCs w:val="18"/>
        </w:rPr>
        <w:t>cell2location.py</w:t>
      </w:r>
      <w:r w:rsidR="00EB4820">
        <w:rPr>
          <w:rStyle w:val="ui-code-block-filename"/>
          <w:rFonts w:ascii="Arial" w:hAnsi="Arial" w:cs="Arial"/>
          <w:sz w:val="18"/>
          <w:szCs w:val="18"/>
        </w:rPr>
        <w:t xml:space="preserve"> </w:t>
      </w:r>
      <w:r>
        <w:rPr>
          <w:rStyle w:val="ui-code-block-line-range"/>
          <w:rFonts w:ascii="Arial" w:hAnsi="Arial" w:cs="Arial"/>
          <w:spacing w:val="1"/>
          <w:sz w:val="17"/>
          <w:szCs w:val="17"/>
        </w:rPr>
        <w:t>Lines 46-47</w:t>
      </w:r>
    </w:p>
    <w:p w14:paraId="25720A6A"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model_ref = c2l.models.RegressionModel(adata_ref_copy)</w:t>
      </w:r>
    </w:p>
    <w:p w14:paraId="230640D4"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Looking at the constructor (</w:t>
      </w:r>
      <w:r>
        <w:rPr>
          <w:rStyle w:val="md-inline-path-filename"/>
          <w:rFonts w:ascii="Menlo" w:hAnsi="Menlo" w:cs="Menlo"/>
          <w:sz w:val="18"/>
          <w:szCs w:val="18"/>
        </w:rPr>
        <w:t>_reference_model.py</w:t>
      </w:r>
      <w:r>
        <w:rPr>
          <w:rFonts w:ascii="Arial" w:hAnsi="Arial" w:cs="Arial"/>
          <w:sz w:val="20"/>
          <w:szCs w:val="20"/>
        </w:rPr>
        <w:t> lines 47–86):</w:t>
      </w:r>
    </w:p>
    <w:p w14:paraId="41F1D7F6" w14:textId="77777777" w:rsidR="00077ED8" w:rsidRDefault="00077ED8" w:rsidP="00077ED8">
      <w:pPr>
        <w:pStyle w:val="py-1"/>
        <w:numPr>
          <w:ilvl w:val="0"/>
          <w:numId w:val="3"/>
        </w:numPr>
        <w:shd w:val="clear" w:color="auto" w:fill="181818"/>
        <w:rPr>
          <w:rFonts w:ascii="Arial" w:hAnsi="Arial" w:cs="Arial"/>
          <w:sz w:val="20"/>
          <w:szCs w:val="20"/>
        </w:rPr>
      </w:pPr>
      <w:r>
        <w:rPr>
          <w:rFonts w:ascii="Arial" w:hAnsi="Arial" w:cs="Arial"/>
          <w:sz w:val="20"/>
          <w:szCs w:val="20"/>
        </w:rPr>
        <w:t>Sets </w:t>
      </w:r>
      <w:r>
        <w:rPr>
          <w:rStyle w:val="HTMLCode"/>
          <w:rFonts w:ascii="Menlo" w:hAnsi="Menlo" w:cs="Menlo"/>
          <w:sz w:val="18"/>
          <w:szCs w:val="18"/>
        </w:rPr>
        <w:t>n_factors_</w:t>
      </w:r>
      <w:r>
        <w:rPr>
          <w:rFonts w:ascii="Arial" w:hAnsi="Arial" w:cs="Arial"/>
          <w:sz w:val="20"/>
          <w:szCs w:val="20"/>
        </w:rPr>
        <w:t> = number of unique cell types (from </w:t>
      </w:r>
      <w:r>
        <w:rPr>
          <w:rStyle w:val="HTMLCode"/>
          <w:rFonts w:ascii="Menlo" w:hAnsi="Menlo" w:cs="Menlo"/>
          <w:sz w:val="18"/>
          <w:szCs w:val="18"/>
        </w:rPr>
        <w:t>summary_stats["n_labels"]</w:t>
      </w:r>
      <w:r>
        <w:rPr>
          <w:rFonts w:ascii="Arial" w:hAnsi="Arial" w:cs="Arial"/>
          <w:sz w:val="20"/>
          <w:szCs w:val="20"/>
        </w:rPr>
        <w:t>)</w:t>
      </w:r>
    </w:p>
    <w:p w14:paraId="75F6D520" w14:textId="77777777" w:rsidR="00077ED8" w:rsidRDefault="00077ED8" w:rsidP="00077ED8">
      <w:pPr>
        <w:pStyle w:val="py-1"/>
        <w:numPr>
          <w:ilvl w:val="0"/>
          <w:numId w:val="3"/>
        </w:numPr>
        <w:shd w:val="clear" w:color="auto" w:fill="181818"/>
        <w:rPr>
          <w:rFonts w:ascii="Arial" w:hAnsi="Arial" w:cs="Arial"/>
          <w:sz w:val="20"/>
          <w:szCs w:val="20"/>
        </w:rPr>
      </w:pPr>
      <w:r>
        <w:rPr>
          <w:rFonts w:ascii="Arial" w:hAnsi="Arial" w:cs="Arial"/>
          <w:sz w:val="20"/>
          <w:szCs w:val="20"/>
        </w:rPr>
        <w:t>Computes raw cluster averages as initial values for the Pyro model parameters (</w:t>
      </w:r>
      <w:r>
        <w:rPr>
          <w:rStyle w:val="HTMLCode"/>
          <w:rFonts w:ascii="Menlo" w:hAnsi="Menlo" w:cs="Menlo"/>
          <w:sz w:val="18"/>
          <w:szCs w:val="18"/>
        </w:rPr>
        <w:t>init_vals["per_cluster_mu_fg"]</w:t>
      </w:r>
      <w:r>
        <w:rPr>
          <w:rFonts w:ascii="Arial" w:hAnsi="Arial" w:cs="Arial"/>
          <w:sz w:val="20"/>
          <w:szCs w:val="20"/>
        </w:rPr>
        <w:t>) — this warm-starts the optimization</w:t>
      </w:r>
    </w:p>
    <w:p w14:paraId="195B27E2" w14:textId="77777777" w:rsidR="00077ED8" w:rsidRDefault="00077ED8" w:rsidP="00077ED8">
      <w:pPr>
        <w:pStyle w:val="py-1"/>
        <w:numPr>
          <w:ilvl w:val="0"/>
          <w:numId w:val="3"/>
        </w:numPr>
        <w:shd w:val="clear" w:color="auto" w:fill="181818"/>
        <w:rPr>
          <w:rFonts w:ascii="Arial" w:hAnsi="Arial" w:cs="Arial"/>
          <w:sz w:val="20"/>
          <w:szCs w:val="20"/>
        </w:rPr>
      </w:pPr>
      <w:r>
        <w:rPr>
          <w:rFonts w:ascii="Arial" w:hAnsi="Arial" w:cs="Arial"/>
          <w:sz w:val="20"/>
          <w:szCs w:val="20"/>
        </w:rPr>
        <w:t>Creates the underlying Pyro module (</w:t>
      </w:r>
      <w:r>
        <w:rPr>
          <w:rStyle w:val="HTMLCode"/>
          <w:rFonts w:ascii="Menlo" w:hAnsi="Menlo" w:cs="Menlo"/>
          <w:sz w:val="18"/>
          <w:szCs w:val="18"/>
        </w:rPr>
        <w:t>RegressionBaseModule</w:t>
      </w:r>
      <w:r>
        <w:rPr>
          <w:rFonts w:ascii="Arial" w:hAnsi="Arial" w:cs="Arial"/>
          <w:sz w:val="20"/>
          <w:szCs w:val="20"/>
        </w:rPr>
        <w:t>) with dimensions: n_obs=2535, n_vars=20000, n_factors=10</w:t>
      </w:r>
    </w:p>
    <w:p w14:paraId="5915DB4C"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1c — </w:t>
      </w:r>
      <w:r>
        <w:rPr>
          <w:rStyle w:val="HTMLCode"/>
          <w:rFonts w:ascii="Menlo" w:hAnsi="Menlo" w:cs="Menlo"/>
          <w:b/>
          <w:bCs/>
          <w:sz w:val="18"/>
          <w:szCs w:val="18"/>
        </w:rPr>
        <w:t>model_ref.train(max_epochs=400, use_gpu=False)</w:t>
      </w:r>
    </w:p>
    <w:p w14:paraId="368AD66A"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lastRenderedPageBreak/>
        <w:t>Runs SVI (stochastic variational inference) using Pyro's </w:t>
      </w:r>
      <w:r>
        <w:rPr>
          <w:rStyle w:val="HTMLCode"/>
          <w:rFonts w:ascii="Menlo" w:hAnsi="Menlo" w:cs="Menlo"/>
          <w:sz w:val="18"/>
          <w:szCs w:val="18"/>
        </w:rPr>
        <w:t>ClippedAdam</w:t>
      </w:r>
      <w:r>
        <w:rPr>
          <w:rFonts w:ascii="Arial" w:hAnsi="Arial" w:cs="Arial"/>
          <w:sz w:val="20"/>
          <w:szCs w:val="20"/>
        </w:rPr>
        <w:t> optimizer for 400 epochs. The model is a Bayesian regression: it models the counts in each cell as coming from a cell-type-specific expression profile plus technical noise/batch effects. Training optimizes the ELBO (evidence lower bound) to approximate the posterior distribution over these profiles.</w:t>
      </w:r>
    </w:p>
    <w:p w14:paraId="07507841"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1d — </w:t>
      </w:r>
      <w:r>
        <w:rPr>
          <w:rStyle w:val="HTMLCode"/>
          <w:rFonts w:ascii="Menlo" w:hAnsi="Menlo" w:cs="Menlo"/>
          <w:b/>
          <w:bCs/>
          <w:sz w:val="18"/>
          <w:szCs w:val="18"/>
        </w:rPr>
        <w:t>model_ref.export_posterior(adata_ref_copy)</w:t>
      </w:r>
    </w:p>
    <w:p w14:paraId="3521FDA0" w14:textId="77777777" w:rsidR="00077ED8" w:rsidRDefault="00077ED8" w:rsidP="00077ED8">
      <w:pPr>
        <w:shd w:val="clear" w:color="auto" w:fill="181818"/>
        <w:rPr>
          <w:rFonts w:ascii="Arial" w:hAnsi="Arial" w:cs="Arial"/>
          <w:sz w:val="20"/>
          <w:szCs w:val="20"/>
        </w:rPr>
      </w:pPr>
      <w:r>
        <w:rPr>
          <w:rStyle w:val="ui-code-block-filename"/>
          <w:rFonts w:ascii="Arial" w:hAnsi="Arial" w:cs="Arial"/>
          <w:sz w:val="18"/>
          <w:szCs w:val="18"/>
        </w:rPr>
        <w:t>cell2location.py</w:t>
      </w:r>
      <w:r>
        <w:rPr>
          <w:rStyle w:val="ui-code-block-line-range"/>
          <w:rFonts w:ascii="Arial" w:hAnsi="Arial" w:cs="Arial"/>
          <w:spacing w:val="1"/>
          <w:sz w:val="17"/>
          <w:szCs w:val="17"/>
        </w:rPr>
        <w:t>Lines 54-65</w:t>
      </w:r>
    </w:p>
    <w:p w14:paraId="740BBCD0"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adata_ref_copy = model_ref.export_posterior(adata_ref_copy)</w:t>
      </w:r>
    </w:p>
    <w:p w14:paraId="015761AA"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104A7208"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w:t>
      </w:r>
      <w:r>
        <w:rPr>
          <w:rFonts w:ascii="Menlo" w:hAnsi="Menlo" w:cs="Menlo"/>
          <w:color w:val="E394DC"/>
          <w:sz w:val="18"/>
          <w:szCs w:val="18"/>
        </w:rPr>
        <w:t>means_per_cluster_mu_fg</w:t>
      </w:r>
      <w:r>
        <w:rPr>
          <w:rFonts w:ascii="Menlo" w:hAnsi="Menlo" w:cs="Menlo"/>
          <w:sz w:val="18"/>
          <w:szCs w:val="18"/>
        </w:rPr>
        <w:t xml:space="preserve">" </w:t>
      </w:r>
      <w:r>
        <w:rPr>
          <w:rFonts w:ascii="Menlo" w:hAnsi="Menlo" w:cs="Menlo"/>
          <w:color w:val="82D2CE"/>
          <w:sz w:val="18"/>
          <w:szCs w:val="18"/>
        </w:rPr>
        <w:t>in</w:t>
      </w:r>
      <w:r>
        <w:rPr>
          <w:rFonts w:ascii="Menlo" w:hAnsi="Menlo" w:cs="Menlo"/>
          <w:sz w:val="18"/>
          <w:szCs w:val="18"/>
        </w:rPr>
        <w:t xml:space="preserve"> adata_ref_copy.varm.keys():</w:t>
      </w:r>
    </w:p>
    <w:p w14:paraId="13054406"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inf_aver = adata_ref_copy.varm["</w:t>
      </w:r>
      <w:r>
        <w:rPr>
          <w:rFonts w:ascii="Menlo" w:hAnsi="Menlo" w:cs="Menlo"/>
          <w:color w:val="E394DC"/>
          <w:sz w:val="18"/>
          <w:szCs w:val="18"/>
        </w:rPr>
        <w:t>means_per_cluster_mu_fg</w:t>
      </w:r>
      <w:r>
        <w:rPr>
          <w:rFonts w:ascii="Menlo" w:hAnsi="Menlo" w:cs="Menlo"/>
          <w:sz w:val="18"/>
          <w:szCs w:val="18"/>
        </w:rPr>
        <w:t>"][</w:t>
      </w:r>
    </w:p>
    <w:p w14:paraId="4C0F521D"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f</w:t>
      </w:r>
      <w:r>
        <w:rPr>
          <w:rFonts w:ascii="Menlo" w:hAnsi="Menlo" w:cs="Menlo"/>
          <w:color w:val="E394DC"/>
          <w:sz w:val="18"/>
          <w:szCs w:val="18"/>
        </w:rPr>
        <w:t>"means_per_cluster_mu_fg_{</w:t>
      </w:r>
      <w:r>
        <w:rPr>
          <w:rFonts w:ascii="Menlo" w:hAnsi="Menlo" w:cs="Menlo"/>
          <w:sz w:val="18"/>
          <w:szCs w:val="18"/>
        </w:rPr>
        <w:t>i</w:t>
      </w:r>
      <w:r>
        <w:rPr>
          <w:rFonts w:ascii="Menlo" w:hAnsi="Menlo" w:cs="Menlo"/>
          <w:color w:val="E394DC"/>
          <w:sz w:val="18"/>
          <w:szCs w:val="18"/>
        </w:rPr>
        <w:t>}"</w:t>
      </w:r>
      <w:r>
        <w:rPr>
          <w:rFonts w:ascii="Menlo" w:hAnsi="Menlo" w:cs="Menlo"/>
          <w:sz w:val="18"/>
          <w:szCs w:val="18"/>
        </w:rPr>
        <w:t xml:space="preserve"> </w:t>
      </w:r>
      <w:r>
        <w:rPr>
          <w:rFonts w:ascii="Menlo" w:hAnsi="Menlo" w:cs="Menlo"/>
          <w:color w:val="82D2CE"/>
          <w:sz w:val="18"/>
          <w:szCs w:val="18"/>
        </w:rPr>
        <w:t>for</w:t>
      </w:r>
      <w:r>
        <w:rPr>
          <w:rFonts w:ascii="Menlo" w:hAnsi="Menlo" w:cs="Menlo"/>
          <w:sz w:val="18"/>
          <w:szCs w:val="18"/>
        </w:rPr>
        <w:t xml:space="preserve"> i </w:t>
      </w:r>
      <w:r>
        <w:rPr>
          <w:rFonts w:ascii="Menlo" w:hAnsi="Menlo" w:cs="Menlo"/>
          <w:color w:val="82D2CE"/>
          <w:sz w:val="18"/>
          <w:szCs w:val="18"/>
        </w:rPr>
        <w:t>in</w:t>
      </w:r>
      <w:r>
        <w:rPr>
          <w:rFonts w:ascii="Menlo" w:hAnsi="Menlo" w:cs="Menlo"/>
          <w:sz w:val="18"/>
          <w:szCs w:val="18"/>
        </w:rPr>
        <w:t xml:space="preserve"> adata_ref_copy.uns["</w:t>
      </w:r>
      <w:r>
        <w:rPr>
          <w:rFonts w:ascii="Menlo" w:hAnsi="Menlo" w:cs="Menlo"/>
          <w:color w:val="E394DC"/>
          <w:sz w:val="18"/>
          <w:szCs w:val="18"/>
        </w:rPr>
        <w:t>mod</w:t>
      </w:r>
      <w:r>
        <w:rPr>
          <w:rFonts w:ascii="Menlo" w:hAnsi="Menlo" w:cs="Menlo"/>
          <w:sz w:val="18"/>
          <w:szCs w:val="18"/>
        </w:rPr>
        <w:t>"]["</w:t>
      </w:r>
      <w:r>
        <w:rPr>
          <w:rFonts w:ascii="Menlo" w:hAnsi="Menlo" w:cs="Menlo"/>
          <w:color w:val="E394DC"/>
          <w:sz w:val="18"/>
          <w:szCs w:val="18"/>
        </w:rPr>
        <w:t>factor_names</w:t>
      </w:r>
      <w:r>
        <w:rPr>
          <w:rFonts w:ascii="Menlo" w:hAnsi="Menlo" w:cs="Menlo"/>
          <w:sz w:val="18"/>
          <w:szCs w:val="18"/>
        </w:rPr>
        <w:t>"]]</w:t>
      </w:r>
    </w:p>
    <w:p w14:paraId="02CE0003"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].copy()</w:t>
      </w:r>
    </w:p>
    <w:p w14:paraId="33E32A50"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else</w:t>
      </w:r>
      <w:r>
        <w:rPr>
          <w:rFonts w:ascii="Menlo" w:hAnsi="Menlo" w:cs="Menlo"/>
          <w:sz w:val="18"/>
          <w:szCs w:val="18"/>
        </w:rPr>
        <w:t>:</w:t>
      </w:r>
    </w:p>
    <w:p w14:paraId="2CDB13E3"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inf_aver = adata_ref_copy.var[</w:t>
      </w:r>
    </w:p>
    <w:p w14:paraId="6B96A741"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f</w:t>
      </w:r>
      <w:r>
        <w:rPr>
          <w:rFonts w:ascii="Menlo" w:hAnsi="Menlo" w:cs="Menlo"/>
          <w:color w:val="E394DC"/>
          <w:sz w:val="18"/>
          <w:szCs w:val="18"/>
        </w:rPr>
        <w:t>"means_per_cluster_mu_fg_{</w:t>
      </w:r>
      <w:r>
        <w:rPr>
          <w:rFonts w:ascii="Menlo" w:hAnsi="Menlo" w:cs="Menlo"/>
          <w:sz w:val="18"/>
          <w:szCs w:val="18"/>
        </w:rPr>
        <w:t>i</w:t>
      </w:r>
      <w:r>
        <w:rPr>
          <w:rFonts w:ascii="Menlo" w:hAnsi="Menlo" w:cs="Menlo"/>
          <w:color w:val="E394DC"/>
          <w:sz w:val="18"/>
          <w:szCs w:val="18"/>
        </w:rPr>
        <w:t>}"</w:t>
      </w:r>
      <w:r>
        <w:rPr>
          <w:rFonts w:ascii="Menlo" w:hAnsi="Menlo" w:cs="Menlo"/>
          <w:sz w:val="18"/>
          <w:szCs w:val="18"/>
        </w:rPr>
        <w:t xml:space="preserve"> </w:t>
      </w:r>
      <w:r>
        <w:rPr>
          <w:rFonts w:ascii="Menlo" w:hAnsi="Menlo" w:cs="Menlo"/>
          <w:color w:val="82D2CE"/>
          <w:sz w:val="18"/>
          <w:szCs w:val="18"/>
        </w:rPr>
        <w:t>for</w:t>
      </w:r>
      <w:r>
        <w:rPr>
          <w:rFonts w:ascii="Menlo" w:hAnsi="Menlo" w:cs="Menlo"/>
          <w:sz w:val="18"/>
          <w:szCs w:val="18"/>
        </w:rPr>
        <w:t xml:space="preserve"> i </w:t>
      </w:r>
      <w:r>
        <w:rPr>
          <w:rFonts w:ascii="Menlo" w:hAnsi="Menlo" w:cs="Menlo"/>
          <w:color w:val="82D2CE"/>
          <w:sz w:val="18"/>
          <w:szCs w:val="18"/>
        </w:rPr>
        <w:t>in</w:t>
      </w:r>
      <w:r>
        <w:rPr>
          <w:rFonts w:ascii="Menlo" w:hAnsi="Menlo" w:cs="Menlo"/>
          <w:sz w:val="18"/>
          <w:szCs w:val="18"/>
        </w:rPr>
        <w:t xml:space="preserve"> adata_ref_copy.uns["</w:t>
      </w:r>
      <w:r>
        <w:rPr>
          <w:rFonts w:ascii="Menlo" w:hAnsi="Menlo" w:cs="Menlo"/>
          <w:color w:val="E394DC"/>
          <w:sz w:val="18"/>
          <w:szCs w:val="18"/>
        </w:rPr>
        <w:t>mod</w:t>
      </w:r>
      <w:r>
        <w:rPr>
          <w:rFonts w:ascii="Menlo" w:hAnsi="Menlo" w:cs="Menlo"/>
          <w:sz w:val="18"/>
          <w:szCs w:val="18"/>
        </w:rPr>
        <w:t>"]["</w:t>
      </w:r>
      <w:r>
        <w:rPr>
          <w:rFonts w:ascii="Menlo" w:hAnsi="Menlo" w:cs="Menlo"/>
          <w:color w:val="E394DC"/>
          <w:sz w:val="18"/>
          <w:szCs w:val="18"/>
        </w:rPr>
        <w:t>factor_names</w:t>
      </w:r>
      <w:r>
        <w:rPr>
          <w:rFonts w:ascii="Menlo" w:hAnsi="Menlo" w:cs="Menlo"/>
          <w:sz w:val="18"/>
          <w:szCs w:val="18"/>
        </w:rPr>
        <w:t>"]]</w:t>
      </w:r>
    </w:p>
    <w:p w14:paraId="0D9B66DF"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].copy()</w:t>
      </w:r>
    </w:p>
    <w:p w14:paraId="1DC62F0A"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inf_aver.columns = adata_ref_copy.uns["</w:t>
      </w:r>
      <w:r>
        <w:rPr>
          <w:rFonts w:ascii="Menlo" w:hAnsi="Menlo" w:cs="Menlo"/>
          <w:color w:val="E394DC"/>
          <w:sz w:val="18"/>
          <w:szCs w:val="18"/>
        </w:rPr>
        <w:t>mod</w:t>
      </w:r>
      <w:r>
        <w:rPr>
          <w:rFonts w:ascii="Menlo" w:hAnsi="Menlo" w:cs="Menlo"/>
          <w:sz w:val="18"/>
          <w:szCs w:val="18"/>
        </w:rPr>
        <w:t>"]["</w:t>
      </w:r>
      <w:r>
        <w:rPr>
          <w:rFonts w:ascii="Menlo" w:hAnsi="Menlo" w:cs="Menlo"/>
          <w:color w:val="E394DC"/>
          <w:sz w:val="18"/>
          <w:szCs w:val="18"/>
        </w:rPr>
        <w:t>factor_names</w:t>
      </w:r>
      <w:r>
        <w:rPr>
          <w:rFonts w:ascii="Menlo" w:hAnsi="Menlo" w:cs="Menlo"/>
          <w:sz w:val="18"/>
          <w:szCs w:val="18"/>
        </w:rPr>
        <w:t>"]</w:t>
      </w:r>
    </w:p>
    <w:p w14:paraId="570744AF"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samples from the learned posterior and exports summaries. The key output is </w:t>
      </w:r>
      <w:r>
        <w:rPr>
          <w:rStyle w:val="HTMLCode"/>
          <w:rFonts w:ascii="Menlo" w:hAnsi="Menlo" w:cs="Menlo"/>
          <w:sz w:val="18"/>
          <w:szCs w:val="18"/>
        </w:rPr>
        <w:t>per_cluster_mu_fg</w:t>
      </w:r>
      <w:r>
        <w:rPr>
          <w:rFonts w:ascii="Arial" w:hAnsi="Arial" w:cs="Arial"/>
          <w:sz w:val="20"/>
          <w:szCs w:val="20"/>
        </w:rPr>
        <w:t> — a matrix of shape </w:t>
      </w:r>
      <w:r>
        <w:rPr>
          <w:rStyle w:val="HTMLCode"/>
          <w:rFonts w:ascii="Menlo" w:hAnsi="Menlo" w:cs="Menlo"/>
          <w:sz w:val="18"/>
          <w:szCs w:val="18"/>
        </w:rPr>
        <w:t>(n_features x n_cell_types)</w:t>
      </w:r>
      <w:r>
        <w:rPr>
          <w:rFonts w:ascii="Arial" w:hAnsi="Arial" w:cs="Arial"/>
          <w:sz w:val="20"/>
          <w:szCs w:val="20"/>
        </w:rPr>
        <w:t> representing the </w:t>
      </w:r>
      <w:r>
        <w:rPr>
          <w:rStyle w:val="font-semibold"/>
          <w:rFonts w:ascii="Arial" w:hAnsi="Arial" w:cs="Arial"/>
          <w:b/>
          <w:bCs/>
          <w:sz w:val="20"/>
          <w:szCs w:val="20"/>
        </w:rPr>
        <w:t>inferred average expression signature</w:t>
      </w:r>
      <w:r>
        <w:rPr>
          <w:rFonts w:ascii="Arial" w:hAnsi="Arial" w:cs="Arial"/>
          <w:sz w:val="20"/>
          <w:szCs w:val="20"/>
        </w:rPr>
        <w:t> for each cell type. This gets stored in </w:t>
      </w:r>
      <w:r>
        <w:rPr>
          <w:rStyle w:val="HTMLCode"/>
          <w:rFonts w:ascii="Menlo" w:hAnsi="Menlo" w:cs="Menlo"/>
          <w:sz w:val="18"/>
          <w:szCs w:val="18"/>
        </w:rPr>
        <w:t>adata_ref_copy.varm["means_per_cluster_mu_fg"]</w:t>
      </w:r>
      <w:r>
        <w:rPr>
          <w:rFonts w:ascii="Arial" w:hAnsi="Arial" w:cs="Arial"/>
          <w:sz w:val="20"/>
          <w:szCs w:val="20"/>
        </w:rPr>
        <w:t>.</w:t>
      </w:r>
    </w:p>
    <w:p w14:paraId="4CE2D44D"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code then extracts this into </w:t>
      </w:r>
      <w:r>
        <w:rPr>
          <w:rStyle w:val="HTMLCode"/>
          <w:rFonts w:ascii="Menlo" w:hAnsi="Menlo" w:cs="Menlo"/>
          <w:sz w:val="18"/>
          <w:szCs w:val="18"/>
        </w:rPr>
        <w:t>inf_aver</w:t>
      </w:r>
      <w:r>
        <w:rPr>
          <w:rFonts w:ascii="Arial" w:hAnsi="Arial" w:cs="Arial"/>
          <w:sz w:val="20"/>
          <w:szCs w:val="20"/>
        </w:rPr>
        <w:t>, a DataFrame indexed by peak names with one column per cell type. </w:t>
      </w:r>
      <w:r>
        <w:rPr>
          <w:rStyle w:val="font-semibold"/>
          <w:rFonts w:ascii="Arial" w:hAnsi="Arial" w:cs="Arial"/>
          <w:b/>
          <w:bCs/>
          <w:sz w:val="20"/>
          <w:szCs w:val="20"/>
        </w:rPr>
        <w:t>This is the bridge between Phase 1 and Phase 2</w:t>
      </w:r>
      <w:r>
        <w:rPr>
          <w:rFonts w:ascii="Arial" w:hAnsi="Arial" w:cs="Arial"/>
          <w:sz w:val="20"/>
          <w:szCs w:val="20"/>
        </w:rPr>
        <w:t> — it's what the spatial model uses as its "known" reference signatures.</w:t>
      </w:r>
    </w:p>
    <w:p w14:paraId="34F768F0" w14:textId="77777777" w:rsidR="00077ED8" w:rsidRDefault="005D472D" w:rsidP="00077ED8">
      <w:pPr>
        <w:spacing w:before="240" w:after="240"/>
        <w:rPr>
          <w:rFonts w:ascii="Arial" w:hAnsi="Arial" w:cs="Arial"/>
          <w:sz w:val="20"/>
          <w:szCs w:val="20"/>
        </w:rPr>
      </w:pPr>
      <w:r w:rsidRPr="005D472D">
        <w:rPr>
          <w:noProof/>
          <w14:ligatures w14:val="standardContextual"/>
        </w:rPr>
        <w:pict w14:anchorId="1AA3DDA9">
          <v:rect id="_x0000_i1051" alt="" style="width:468pt;height:.05pt;mso-width-percent:0;mso-height-percent:0;mso-width-percent:0;mso-height-percent:0" o:hralign="center" o:hrstd="t" o:hr="t" fillcolor="#a0a0a0" stroked="f"/>
        </w:pict>
      </w:r>
    </w:p>
    <w:p w14:paraId="1281864C" w14:textId="77777777" w:rsidR="00077ED8" w:rsidRPr="001D4D74" w:rsidRDefault="00077ED8" w:rsidP="00077ED8">
      <w:pPr>
        <w:pStyle w:val="Heading3"/>
        <w:shd w:val="clear" w:color="auto" w:fill="181818"/>
        <w:spacing w:before="270" w:after="120"/>
        <w:rPr>
          <w:rFonts w:ascii="Arial" w:hAnsi="Arial" w:cs="Arial"/>
          <w:color w:val="FFFFFF" w:themeColor="background1"/>
        </w:rPr>
      </w:pPr>
      <w:r w:rsidRPr="001D4D74">
        <w:rPr>
          <w:rFonts w:ascii="Arial" w:hAnsi="Arial" w:cs="Arial"/>
          <w:color w:val="FFFFFF" w:themeColor="background1"/>
        </w:rPr>
        <w:t>Phase 2: Spatial model — deconvolve spots (lines 103–121)</w:t>
      </w:r>
    </w:p>
    <w:p w14:paraId="0E09D38D"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Goal:</w:t>
      </w:r>
      <w:r>
        <w:rPr>
          <w:rFonts w:ascii="Arial" w:hAnsi="Arial" w:cs="Arial"/>
          <w:sz w:val="20"/>
          <w:szCs w:val="20"/>
        </w:rPr>
        <w:t> Given the learned cell-type signatures (</w:t>
      </w:r>
      <w:r>
        <w:rPr>
          <w:rStyle w:val="HTMLCode"/>
          <w:rFonts w:ascii="Menlo" w:hAnsi="Menlo" w:cs="Menlo"/>
          <w:sz w:val="18"/>
          <w:szCs w:val="18"/>
        </w:rPr>
        <w:t>inf_aver</w:t>
      </w:r>
      <w:r>
        <w:rPr>
          <w:rFonts w:ascii="Arial" w:hAnsi="Arial" w:cs="Arial"/>
          <w:sz w:val="20"/>
          <w:szCs w:val="20"/>
        </w:rPr>
        <w:t>) and the observed spatial counts, estimate how many cells of each type are present at each spatial location.</w:t>
      </w:r>
    </w:p>
    <w:p w14:paraId="2A0575B5"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2a — </w:t>
      </w:r>
      <w:r>
        <w:rPr>
          <w:rStyle w:val="HTMLCode"/>
          <w:rFonts w:ascii="Menlo" w:hAnsi="Menlo" w:cs="Menlo"/>
          <w:b/>
          <w:bCs/>
          <w:sz w:val="18"/>
          <w:szCs w:val="18"/>
        </w:rPr>
        <w:t>Cell2location.setup_anndata(adata_spatial_copy, layer=None)</w:t>
      </w:r>
    </w:p>
    <w:p w14:paraId="2E815E0C" w14:textId="77777777" w:rsidR="00077ED8" w:rsidRDefault="00077ED8" w:rsidP="00077ED8">
      <w:pPr>
        <w:shd w:val="clear" w:color="auto" w:fill="181818"/>
        <w:rPr>
          <w:rFonts w:ascii="Arial" w:hAnsi="Arial" w:cs="Arial"/>
          <w:sz w:val="20"/>
          <w:szCs w:val="20"/>
        </w:rPr>
      </w:pPr>
      <w:r>
        <w:rPr>
          <w:rStyle w:val="ui-code-block-filename"/>
          <w:rFonts w:ascii="Arial" w:hAnsi="Arial" w:cs="Arial"/>
          <w:sz w:val="18"/>
          <w:szCs w:val="18"/>
        </w:rPr>
        <w:t>cell2location.py</w:t>
      </w:r>
      <w:r>
        <w:rPr>
          <w:rStyle w:val="ui-code-block-line-range"/>
          <w:rFonts w:ascii="Arial" w:hAnsi="Arial" w:cs="Arial"/>
          <w:spacing w:val="1"/>
          <w:sz w:val="17"/>
          <w:szCs w:val="17"/>
        </w:rPr>
        <w:t>Lines 70-71</w:t>
      </w:r>
    </w:p>
    <w:p w14:paraId="3401BC2A"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c2l.models.Cell2location.setup_anndata(</w:t>
      </w:r>
    </w:p>
    <w:p w14:paraId="419C6DE0"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adata</w:t>
      </w:r>
      <w:r>
        <w:rPr>
          <w:rFonts w:ascii="Menlo" w:hAnsi="Menlo" w:cs="Menlo"/>
          <w:sz w:val="18"/>
          <w:szCs w:val="18"/>
        </w:rPr>
        <w:t xml:space="preserve">=adata_spatial_copy, </w:t>
      </w:r>
      <w:r>
        <w:rPr>
          <w:rFonts w:ascii="Menlo" w:hAnsi="Menlo" w:cs="Menlo"/>
          <w:color w:val="D6D6DD"/>
          <w:sz w:val="18"/>
          <w:szCs w:val="18"/>
        </w:rPr>
        <w:t>layer</w:t>
      </w:r>
      <w:r>
        <w:rPr>
          <w:rFonts w:ascii="Menlo" w:hAnsi="Menlo" w:cs="Menlo"/>
          <w:sz w:val="18"/>
          <w:szCs w:val="18"/>
        </w:rPr>
        <w:t>=layer_spatial, **setup_spatial_kwargs)</w:t>
      </w:r>
    </w:p>
    <w:p w14:paraId="29300351"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Registers the spatial AnnData similarly — </w:t>
      </w:r>
      <w:r>
        <w:rPr>
          <w:rStyle w:val="md-inline-path-filename"/>
          <w:rFonts w:ascii="Menlo" w:hAnsi="Menlo" w:cs="Menlo"/>
          <w:sz w:val="18"/>
          <w:szCs w:val="18"/>
        </w:rPr>
        <w:t>.X</w:t>
      </w:r>
      <w:r>
        <w:rPr>
          <w:rFonts w:ascii="Arial" w:hAnsi="Arial" w:cs="Arial"/>
          <w:sz w:val="20"/>
          <w:szCs w:val="20"/>
        </w:rPr>
        <w:t> as count data, default batch. No </w:t>
      </w:r>
      <w:r>
        <w:rPr>
          <w:rStyle w:val="HTMLCode"/>
          <w:rFonts w:ascii="Menlo" w:hAnsi="Menlo" w:cs="Menlo"/>
          <w:sz w:val="18"/>
          <w:szCs w:val="18"/>
        </w:rPr>
        <w:t>labels_key</w:t>
      </w:r>
      <w:r>
        <w:rPr>
          <w:rFonts w:ascii="Arial" w:hAnsi="Arial" w:cs="Arial"/>
          <w:sz w:val="20"/>
          <w:szCs w:val="20"/>
        </w:rPr>
        <w:t> here because spots don't have cell-type labels (that's what we're trying to estimate).</w:t>
      </w:r>
    </w:p>
    <w:p w14:paraId="31FC0535"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2b — </w:t>
      </w:r>
      <w:r>
        <w:rPr>
          <w:rStyle w:val="HTMLCode"/>
          <w:rFonts w:ascii="Menlo" w:hAnsi="Menlo" w:cs="Menlo"/>
          <w:b/>
          <w:bCs/>
          <w:sz w:val="18"/>
          <w:szCs w:val="18"/>
        </w:rPr>
        <w:t>Cell2location(adata_spatial_copy, cell_state_df=inf_aver, N_cells_per_location=8, detection_alpha=20)</w:t>
      </w:r>
    </w:p>
    <w:p w14:paraId="2C60805F" w14:textId="77777777" w:rsidR="00077ED8" w:rsidRDefault="00077ED8" w:rsidP="00077ED8">
      <w:pPr>
        <w:shd w:val="clear" w:color="auto" w:fill="181818"/>
        <w:rPr>
          <w:rFonts w:ascii="Arial" w:hAnsi="Arial" w:cs="Arial"/>
          <w:sz w:val="20"/>
          <w:szCs w:val="20"/>
        </w:rPr>
      </w:pPr>
      <w:r>
        <w:rPr>
          <w:rStyle w:val="ui-code-block-filename"/>
          <w:rFonts w:ascii="Arial" w:hAnsi="Arial" w:cs="Arial"/>
          <w:sz w:val="18"/>
          <w:szCs w:val="18"/>
        </w:rPr>
        <w:t>cell2location.py</w:t>
      </w:r>
      <w:r>
        <w:rPr>
          <w:rStyle w:val="ui-code-block-line-range"/>
          <w:rFonts w:ascii="Arial" w:hAnsi="Arial" w:cs="Arial"/>
          <w:spacing w:val="1"/>
          <w:sz w:val="17"/>
          <w:szCs w:val="17"/>
        </w:rPr>
        <w:t>Lines 72-77</w:t>
      </w:r>
    </w:p>
    <w:p w14:paraId="0D29863F"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model_st = c2l.models.Cell2location(</w:t>
      </w:r>
    </w:p>
    <w:p w14:paraId="0D0FC82D"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adata_spatial_copy,</w:t>
      </w:r>
    </w:p>
    <w:p w14:paraId="317F1D0C"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cell_state_df</w:t>
      </w:r>
      <w:r>
        <w:rPr>
          <w:rFonts w:ascii="Menlo" w:hAnsi="Menlo" w:cs="Menlo"/>
          <w:sz w:val="18"/>
          <w:szCs w:val="18"/>
        </w:rPr>
        <w:t>=inf_aver,</w:t>
      </w:r>
    </w:p>
    <w:p w14:paraId="748A1FC3"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N_cells_per_location</w:t>
      </w:r>
      <w:r>
        <w:rPr>
          <w:rFonts w:ascii="Menlo" w:hAnsi="Menlo" w:cs="Menlo"/>
          <w:sz w:val="18"/>
          <w:szCs w:val="18"/>
        </w:rPr>
        <w:t>=N_cells_per_location,</w:t>
      </w:r>
    </w:p>
    <w:p w14:paraId="71F163D6"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lastRenderedPageBreak/>
        <w:t xml:space="preserve">        </w:t>
      </w:r>
      <w:r>
        <w:rPr>
          <w:rFonts w:ascii="Menlo" w:hAnsi="Menlo" w:cs="Menlo"/>
          <w:color w:val="D6D6DD"/>
          <w:sz w:val="18"/>
          <w:szCs w:val="18"/>
        </w:rPr>
        <w:t>detection_alpha</w:t>
      </w:r>
      <w:r>
        <w:rPr>
          <w:rFonts w:ascii="Menlo" w:hAnsi="Menlo" w:cs="Menlo"/>
          <w:sz w:val="18"/>
          <w:szCs w:val="18"/>
        </w:rPr>
        <w:t>=detection_alpha,</w:t>
      </w:r>
    </w:p>
    <w:p w14:paraId="54900D70"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356075E7"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Looking at the constructor (</w:t>
      </w:r>
      <w:r>
        <w:rPr>
          <w:rStyle w:val="md-inline-path-filename"/>
          <w:rFonts w:ascii="Menlo" w:hAnsi="Menlo" w:cs="Menlo"/>
          <w:sz w:val="18"/>
          <w:szCs w:val="18"/>
        </w:rPr>
        <w:t>_cell2location_model.py</w:t>
      </w:r>
      <w:r>
        <w:rPr>
          <w:rFonts w:ascii="Arial" w:hAnsi="Arial" w:cs="Arial"/>
          <w:sz w:val="20"/>
          <w:szCs w:val="20"/>
        </w:rPr>
        <w:t> lines 61–125):</w:t>
      </w:r>
    </w:p>
    <w:p w14:paraId="5097EE31" w14:textId="77777777" w:rsidR="00077ED8" w:rsidRDefault="00077ED8" w:rsidP="00077ED8">
      <w:pPr>
        <w:pStyle w:val="py-1"/>
        <w:numPr>
          <w:ilvl w:val="0"/>
          <w:numId w:val="4"/>
        </w:numPr>
        <w:shd w:val="clear" w:color="auto" w:fill="181818"/>
        <w:rPr>
          <w:rFonts w:ascii="Arial" w:hAnsi="Arial" w:cs="Arial"/>
          <w:sz w:val="20"/>
          <w:szCs w:val="20"/>
        </w:rPr>
      </w:pPr>
      <w:r>
        <w:rPr>
          <w:rStyle w:val="font-semibold"/>
          <w:rFonts w:ascii="Arial" w:hAnsi="Arial" w:cs="Arial"/>
          <w:b/>
          <w:bCs/>
          <w:sz w:val="20"/>
          <w:szCs w:val="20"/>
        </w:rPr>
        <w:t>Validates</w:t>
      </w:r>
      <w:r>
        <w:rPr>
          <w:rFonts w:ascii="Arial" w:hAnsi="Arial" w:cs="Arial"/>
          <w:sz w:val="20"/>
          <w:szCs w:val="20"/>
        </w:rPr>
        <w:t> that </w:t>
      </w:r>
      <w:r>
        <w:rPr>
          <w:rStyle w:val="HTMLCode"/>
          <w:rFonts w:ascii="Menlo" w:hAnsi="Menlo" w:cs="Menlo"/>
          <w:sz w:val="18"/>
          <w:szCs w:val="18"/>
        </w:rPr>
        <w:t>adata.var_names == cell_state_df.index</w:t>
      </w:r>
      <w:r>
        <w:rPr>
          <w:rFonts w:ascii="Arial" w:hAnsi="Arial" w:cs="Arial"/>
          <w:sz w:val="20"/>
          <w:szCs w:val="20"/>
        </w:rPr>
        <w:t> (peaks must be aligned)</w:t>
      </w:r>
    </w:p>
    <w:p w14:paraId="6F99AE61" w14:textId="77777777" w:rsidR="00077ED8" w:rsidRDefault="00077ED8" w:rsidP="00077ED8">
      <w:pPr>
        <w:pStyle w:val="py-1"/>
        <w:numPr>
          <w:ilvl w:val="0"/>
          <w:numId w:val="4"/>
        </w:numPr>
        <w:shd w:val="clear" w:color="auto" w:fill="181818"/>
        <w:rPr>
          <w:rFonts w:ascii="Arial" w:hAnsi="Arial" w:cs="Arial"/>
          <w:sz w:val="20"/>
          <w:szCs w:val="20"/>
        </w:rPr>
      </w:pPr>
      <w:r>
        <w:rPr>
          <w:rFonts w:ascii="Arial" w:hAnsi="Arial" w:cs="Arial"/>
          <w:sz w:val="20"/>
          <w:szCs w:val="20"/>
        </w:rPr>
        <w:t>Computes </w:t>
      </w:r>
      <w:r>
        <w:rPr>
          <w:rStyle w:val="HTMLCode"/>
          <w:rFonts w:ascii="Menlo" w:hAnsi="Menlo" w:cs="Menlo"/>
          <w:sz w:val="18"/>
          <w:szCs w:val="18"/>
        </w:rPr>
        <w:t>detection_mean_</w:t>
      </w:r>
      <w:r>
        <w:rPr>
          <w:rFonts w:ascii="Arial" w:hAnsi="Arial" w:cs="Arial"/>
          <w:sz w:val="20"/>
          <w:szCs w:val="20"/>
        </w:rPr>
        <w:t>: a scalar ratio </w:t>
      </w:r>
      <w:r>
        <w:rPr>
          <w:rStyle w:val="HTMLCode"/>
          <w:rFonts w:ascii="Menlo" w:hAnsi="Menlo" w:cs="Menlo"/>
          <w:sz w:val="18"/>
          <w:szCs w:val="18"/>
        </w:rPr>
        <w:t>(sp_total / N_cells_per_location) / sc_total</w:t>
      </w:r>
      <w:r>
        <w:rPr>
          <w:rFonts w:ascii="Arial" w:hAnsi="Arial" w:cs="Arial"/>
          <w:sz w:val="20"/>
          <w:szCs w:val="20"/>
        </w:rPr>
        <w:t> where </w:t>
      </w:r>
      <w:r>
        <w:rPr>
          <w:rStyle w:val="HTMLCode"/>
          <w:rFonts w:ascii="Menlo" w:hAnsi="Menlo" w:cs="Menlo"/>
          <w:sz w:val="18"/>
          <w:szCs w:val="18"/>
        </w:rPr>
        <w:t>sp_total</w:t>
      </w:r>
      <w:r>
        <w:rPr>
          <w:rFonts w:ascii="Arial" w:hAnsi="Arial" w:cs="Arial"/>
          <w:sz w:val="20"/>
          <w:szCs w:val="20"/>
        </w:rPr>
        <w:t> is mean total counts per spot and </w:t>
      </w:r>
      <w:r>
        <w:rPr>
          <w:rStyle w:val="HTMLCode"/>
          <w:rFonts w:ascii="Menlo" w:hAnsi="Menlo" w:cs="Menlo"/>
          <w:sz w:val="18"/>
          <w:szCs w:val="18"/>
        </w:rPr>
        <w:t>sc_total</w:t>
      </w:r>
      <w:r>
        <w:rPr>
          <w:rFonts w:ascii="Arial" w:hAnsi="Arial" w:cs="Arial"/>
          <w:sz w:val="20"/>
          <w:szCs w:val="20"/>
        </w:rPr>
        <w:t> is mean total signature counts. This estimates the expected sensitivity difference between spatial and single-cell platforms.</w:t>
      </w:r>
    </w:p>
    <w:p w14:paraId="75C3C49C" w14:textId="77777777" w:rsidR="00077ED8" w:rsidRDefault="00077ED8" w:rsidP="00077ED8">
      <w:pPr>
        <w:pStyle w:val="py-1"/>
        <w:numPr>
          <w:ilvl w:val="0"/>
          <w:numId w:val="4"/>
        </w:numPr>
        <w:shd w:val="clear" w:color="auto" w:fill="181818"/>
        <w:rPr>
          <w:rFonts w:ascii="Arial" w:hAnsi="Arial" w:cs="Arial"/>
          <w:sz w:val="20"/>
          <w:szCs w:val="20"/>
        </w:rPr>
      </w:pPr>
      <w:r>
        <w:rPr>
          <w:rStyle w:val="HTMLCode"/>
          <w:rFonts w:ascii="Menlo" w:hAnsi="Menlo" w:cs="Menlo"/>
          <w:sz w:val="18"/>
          <w:szCs w:val="18"/>
        </w:rPr>
        <w:t>N_cells_per_location=8</w:t>
      </w:r>
      <w:r>
        <w:rPr>
          <w:rFonts w:ascii="Arial" w:hAnsi="Arial" w:cs="Arial"/>
          <w:sz w:val="20"/>
          <w:szCs w:val="20"/>
        </w:rPr>
        <w:t> is the prior expectation for how many cells occupy each spot</w:t>
      </w:r>
    </w:p>
    <w:p w14:paraId="725A7ACC" w14:textId="77777777" w:rsidR="00077ED8" w:rsidRDefault="00077ED8" w:rsidP="00077ED8">
      <w:pPr>
        <w:pStyle w:val="py-1"/>
        <w:numPr>
          <w:ilvl w:val="0"/>
          <w:numId w:val="4"/>
        </w:numPr>
        <w:shd w:val="clear" w:color="auto" w:fill="181818"/>
        <w:rPr>
          <w:rFonts w:ascii="Arial" w:hAnsi="Arial" w:cs="Arial"/>
          <w:sz w:val="20"/>
          <w:szCs w:val="20"/>
        </w:rPr>
      </w:pPr>
      <w:r>
        <w:rPr>
          <w:rStyle w:val="HTMLCode"/>
          <w:rFonts w:ascii="Menlo" w:hAnsi="Menlo" w:cs="Menlo"/>
          <w:sz w:val="18"/>
          <w:szCs w:val="18"/>
        </w:rPr>
        <w:t>detection_alpha=20</w:t>
      </w:r>
      <w:r>
        <w:rPr>
          <w:rFonts w:ascii="Arial" w:hAnsi="Arial" w:cs="Arial"/>
          <w:sz w:val="20"/>
          <w:szCs w:val="20"/>
        </w:rPr>
        <w:t> regularizes the per-location detection sensitivity (higher = less variation allowed between spots)</w:t>
      </w:r>
    </w:p>
    <w:p w14:paraId="1425D421" w14:textId="77777777" w:rsidR="00077ED8" w:rsidRDefault="00077ED8" w:rsidP="00077ED8">
      <w:pPr>
        <w:pStyle w:val="py-1"/>
        <w:numPr>
          <w:ilvl w:val="0"/>
          <w:numId w:val="4"/>
        </w:numPr>
        <w:shd w:val="clear" w:color="auto" w:fill="181818"/>
        <w:rPr>
          <w:rFonts w:ascii="Arial" w:hAnsi="Arial" w:cs="Arial"/>
          <w:sz w:val="20"/>
          <w:szCs w:val="20"/>
        </w:rPr>
      </w:pPr>
      <w:r>
        <w:rPr>
          <w:rFonts w:ascii="Arial" w:hAnsi="Arial" w:cs="Arial"/>
          <w:sz w:val="20"/>
          <w:szCs w:val="20"/>
        </w:rPr>
        <w:t>Creates the Pyro spatial module, passing in </w:t>
      </w:r>
      <w:r>
        <w:rPr>
          <w:rStyle w:val="md-inline-path-filename"/>
          <w:rFonts w:ascii="Menlo" w:hAnsi="Menlo" w:cs="Menlo"/>
          <w:sz w:val="18"/>
          <w:szCs w:val="18"/>
        </w:rPr>
        <w:t>cell_state_df.values</w:t>
      </w:r>
      <w:r>
        <w:rPr>
          <w:rFonts w:ascii="Arial" w:hAnsi="Arial" w:cs="Arial"/>
          <w:sz w:val="20"/>
          <w:szCs w:val="20"/>
        </w:rPr>
        <w:t> as a fixed matrix of reference signatures</w:t>
      </w:r>
    </w:p>
    <w:p w14:paraId="0A47BEBF"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core Bayesian model says: the observed counts at each spot are a linear combination of cell-type signatures weighted by the (unknown) cell abundances </w:t>
      </w:r>
      <w:r>
        <w:rPr>
          <w:rStyle w:val="HTMLCode"/>
          <w:rFonts w:ascii="Menlo" w:hAnsi="Menlo" w:cs="Menlo"/>
          <w:sz w:val="18"/>
          <w:szCs w:val="18"/>
        </w:rPr>
        <w:t>w_sf</w:t>
      </w:r>
      <w:r>
        <w:rPr>
          <w:rFonts w:ascii="Arial" w:hAnsi="Arial" w:cs="Arial"/>
          <w:sz w:val="20"/>
          <w:szCs w:val="20"/>
        </w:rPr>
        <w:t>, scaled by a detection factor.</w:t>
      </w:r>
    </w:p>
    <w:p w14:paraId="7D6D672C"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2c — </w:t>
      </w:r>
      <w:r>
        <w:rPr>
          <w:rStyle w:val="HTMLCode"/>
          <w:rFonts w:ascii="Menlo" w:hAnsi="Menlo" w:cs="Menlo"/>
          <w:b/>
          <w:bCs/>
          <w:sz w:val="18"/>
          <w:szCs w:val="18"/>
        </w:rPr>
        <w:t>model_st.train(max_epochs=400, use_gpu=False)</w:t>
      </w:r>
    </w:p>
    <w:p w14:paraId="691BEF41"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Runs SVI for 400 epochs, optimizing the ELBO. This infers the posterior distribution of cell abundances </w:t>
      </w:r>
      <w:r>
        <w:rPr>
          <w:rStyle w:val="HTMLCode"/>
          <w:rFonts w:ascii="Menlo" w:hAnsi="Menlo" w:cs="Menlo"/>
          <w:sz w:val="18"/>
          <w:szCs w:val="18"/>
        </w:rPr>
        <w:t>w_sf</w:t>
      </w:r>
      <w:r>
        <w:rPr>
          <w:rFonts w:ascii="Arial" w:hAnsi="Arial" w:cs="Arial"/>
          <w:sz w:val="20"/>
          <w:szCs w:val="20"/>
        </w:rPr>
        <w:t> (a matrix of shape </w:t>
      </w:r>
      <w:r>
        <w:rPr>
          <w:rStyle w:val="HTMLCode"/>
          <w:rFonts w:ascii="Menlo" w:hAnsi="Menlo" w:cs="Menlo"/>
          <w:sz w:val="18"/>
          <w:szCs w:val="18"/>
        </w:rPr>
        <w:t>n_spots x n_cell_types</w:t>
      </w:r>
      <w:r>
        <w:rPr>
          <w:rFonts w:ascii="Arial" w:hAnsi="Arial" w:cs="Arial"/>
          <w:sz w:val="20"/>
          <w:szCs w:val="20"/>
        </w:rPr>
        <w:t>) and detection parameters.</w:t>
      </w:r>
    </w:p>
    <w:p w14:paraId="6FB67C95"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Step 2d — </w:t>
      </w:r>
      <w:r>
        <w:rPr>
          <w:rStyle w:val="HTMLCode"/>
          <w:rFonts w:ascii="Menlo" w:hAnsi="Menlo" w:cs="Menlo"/>
          <w:b/>
          <w:bCs/>
          <w:sz w:val="18"/>
          <w:szCs w:val="18"/>
        </w:rPr>
        <w:t>model_st.export_posterior(adata_spatial_copy)</w:t>
      </w:r>
    </w:p>
    <w:p w14:paraId="46D65684" w14:textId="3E615C42" w:rsidR="00077ED8" w:rsidRDefault="00077ED8" w:rsidP="00077ED8">
      <w:pPr>
        <w:shd w:val="clear" w:color="auto" w:fill="181818"/>
        <w:rPr>
          <w:rFonts w:ascii="Arial" w:hAnsi="Arial" w:cs="Arial"/>
          <w:sz w:val="20"/>
          <w:szCs w:val="20"/>
        </w:rPr>
      </w:pPr>
      <w:r>
        <w:rPr>
          <w:rStyle w:val="ui-code-block-filename"/>
          <w:rFonts w:ascii="Arial" w:hAnsi="Arial" w:cs="Arial"/>
          <w:sz w:val="18"/>
          <w:szCs w:val="18"/>
        </w:rPr>
        <w:t>cell2location.py</w:t>
      </w:r>
      <w:r w:rsidR="0042423C">
        <w:rPr>
          <w:rStyle w:val="ui-code-block-filename"/>
          <w:rFonts w:ascii="Arial" w:hAnsi="Arial" w:cs="Arial"/>
          <w:sz w:val="18"/>
          <w:szCs w:val="18"/>
        </w:rPr>
        <w:t xml:space="preserve"> </w:t>
      </w:r>
      <w:r>
        <w:rPr>
          <w:rStyle w:val="ui-code-block-line-range"/>
          <w:rFonts w:ascii="Arial" w:hAnsi="Arial" w:cs="Arial"/>
          <w:spacing w:val="1"/>
          <w:sz w:val="17"/>
          <w:szCs w:val="17"/>
        </w:rPr>
        <w:t>Lines 85-87</w:t>
      </w:r>
    </w:p>
    <w:p w14:paraId="27C1DF7F"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adata_spatial_copy = model_st.export_posterior(adata_spatial_copy)</w:t>
      </w:r>
    </w:p>
    <w:p w14:paraId="53A7C0EF"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Looking at </w:t>
      </w:r>
      <w:r>
        <w:rPr>
          <w:rStyle w:val="md-inline-path-filename"/>
          <w:rFonts w:ascii="Menlo" w:hAnsi="Menlo" w:cs="Menlo"/>
          <w:sz w:val="18"/>
          <w:szCs w:val="18"/>
        </w:rPr>
        <w:t>_cell2location_model.py</w:t>
      </w:r>
      <w:r>
        <w:rPr>
          <w:rFonts w:ascii="Arial" w:hAnsi="Arial" w:cs="Arial"/>
          <w:sz w:val="20"/>
          <w:szCs w:val="20"/>
        </w:rPr>
        <w:t> lines 314–388: this exports the key parameter </w:t>
      </w:r>
      <w:r>
        <w:rPr>
          <w:rStyle w:val="HTMLCode"/>
          <w:rFonts w:ascii="Menlo" w:hAnsi="Menlo" w:cs="Menlo"/>
          <w:sz w:val="18"/>
          <w:szCs w:val="18"/>
        </w:rPr>
        <w:t>w_sf</w:t>
      </w:r>
      <w:r>
        <w:rPr>
          <w:rFonts w:ascii="Arial" w:hAnsi="Arial" w:cs="Arial"/>
          <w:sz w:val="20"/>
          <w:szCs w:val="20"/>
        </w:rPr>
        <w:t> (cell abundance) into </w:t>
      </w:r>
      <w:r>
        <w:rPr>
          <w:rStyle w:val="md-inline-path-filename"/>
          <w:rFonts w:ascii="Menlo" w:hAnsi="Menlo" w:cs="Menlo"/>
          <w:sz w:val="18"/>
          <w:szCs w:val="18"/>
        </w:rPr>
        <w:t>adata.obsm</w:t>
      </w:r>
      <w:r>
        <w:rPr>
          <w:rFonts w:ascii="Arial" w:hAnsi="Arial" w:cs="Arial"/>
          <w:sz w:val="20"/>
          <w:szCs w:val="20"/>
        </w:rPr>
        <w:t> as DataFrames:</w:t>
      </w:r>
    </w:p>
    <w:p w14:paraId="65A17AB2" w14:textId="77777777" w:rsidR="00077ED8" w:rsidRDefault="00077ED8" w:rsidP="00077ED8">
      <w:pPr>
        <w:pStyle w:val="py-1"/>
        <w:numPr>
          <w:ilvl w:val="0"/>
          <w:numId w:val="5"/>
        </w:numPr>
        <w:shd w:val="clear" w:color="auto" w:fill="181818"/>
        <w:rPr>
          <w:rFonts w:ascii="Arial" w:hAnsi="Arial" w:cs="Arial"/>
          <w:sz w:val="20"/>
          <w:szCs w:val="20"/>
        </w:rPr>
      </w:pPr>
      <w:r>
        <w:rPr>
          <w:rStyle w:val="HTMLCode"/>
          <w:rFonts w:ascii="Menlo" w:hAnsi="Menlo" w:cs="Menlo"/>
          <w:sz w:val="18"/>
          <w:szCs w:val="18"/>
        </w:rPr>
        <w:t>adata_spatial_copy.obsm["means_cell_abundance_w_sf"]</w:t>
      </w:r>
      <w:r>
        <w:rPr>
          <w:rFonts w:ascii="Arial" w:hAnsi="Arial" w:cs="Arial"/>
          <w:sz w:val="20"/>
          <w:szCs w:val="20"/>
        </w:rPr>
        <w:t> — posterior mean, shape </w:t>
      </w:r>
      <w:r>
        <w:rPr>
          <w:rStyle w:val="HTMLCode"/>
          <w:rFonts w:ascii="Menlo" w:hAnsi="Menlo" w:cs="Menlo"/>
          <w:sz w:val="18"/>
          <w:szCs w:val="18"/>
        </w:rPr>
        <w:t>(360, 10)</w:t>
      </w:r>
    </w:p>
    <w:p w14:paraId="7EECF1C0" w14:textId="77777777" w:rsidR="00077ED8" w:rsidRDefault="00077ED8" w:rsidP="00077ED8">
      <w:pPr>
        <w:pStyle w:val="py-1"/>
        <w:numPr>
          <w:ilvl w:val="0"/>
          <w:numId w:val="5"/>
        </w:numPr>
        <w:shd w:val="clear" w:color="auto" w:fill="181818"/>
        <w:rPr>
          <w:rFonts w:ascii="Arial" w:hAnsi="Arial" w:cs="Arial"/>
          <w:sz w:val="20"/>
          <w:szCs w:val="20"/>
        </w:rPr>
      </w:pPr>
      <w:r>
        <w:rPr>
          <w:rStyle w:val="HTMLCode"/>
          <w:rFonts w:ascii="Menlo" w:hAnsi="Menlo" w:cs="Menlo"/>
          <w:sz w:val="18"/>
          <w:szCs w:val="18"/>
        </w:rPr>
        <w:t>adata_spatial_copy.obsm["q05_cell_abundance_w_sf"]</w:t>
      </w:r>
      <w:r>
        <w:rPr>
          <w:rFonts w:ascii="Arial" w:hAnsi="Arial" w:cs="Arial"/>
          <w:sz w:val="20"/>
          <w:szCs w:val="20"/>
        </w:rPr>
        <w:t> — 5th percentile, shape </w:t>
      </w:r>
      <w:r>
        <w:rPr>
          <w:rStyle w:val="HTMLCode"/>
          <w:rFonts w:ascii="Menlo" w:hAnsi="Menlo" w:cs="Menlo"/>
          <w:sz w:val="18"/>
          <w:szCs w:val="18"/>
        </w:rPr>
        <w:t>(360, 10)</w:t>
      </w:r>
    </w:p>
    <w:p w14:paraId="630352F3" w14:textId="77777777" w:rsidR="00077ED8" w:rsidRDefault="00077ED8" w:rsidP="00077ED8">
      <w:pPr>
        <w:pStyle w:val="py-1"/>
        <w:numPr>
          <w:ilvl w:val="0"/>
          <w:numId w:val="5"/>
        </w:numPr>
        <w:shd w:val="clear" w:color="auto" w:fill="181818"/>
        <w:rPr>
          <w:rFonts w:ascii="Arial" w:hAnsi="Arial" w:cs="Arial"/>
          <w:sz w:val="20"/>
          <w:szCs w:val="20"/>
        </w:rPr>
      </w:pPr>
      <w:r>
        <w:rPr>
          <w:rFonts w:ascii="Arial" w:hAnsi="Arial" w:cs="Arial"/>
          <w:sz w:val="20"/>
          <w:szCs w:val="20"/>
        </w:rPr>
        <w:t>Also </w:t>
      </w:r>
      <w:r>
        <w:rPr>
          <w:rStyle w:val="HTMLCode"/>
          <w:rFonts w:ascii="Menlo" w:hAnsi="Menlo" w:cs="Menlo"/>
          <w:sz w:val="18"/>
          <w:szCs w:val="18"/>
        </w:rPr>
        <w:t>stds</w:t>
      </w:r>
      <w:r>
        <w:rPr>
          <w:rFonts w:ascii="Arial" w:hAnsi="Arial" w:cs="Arial"/>
          <w:sz w:val="20"/>
          <w:szCs w:val="20"/>
        </w:rPr>
        <w:t> and </w:t>
      </w:r>
      <w:r>
        <w:rPr>
          <w:rStyle w:val="HTMLCode"/>
          <w:rFonts w:ascii="Menlo" w:hAnsi="Menlo" w:cs="Menlo"/>
          <w:sz w:val="18"/>
          <w:szCs w:val="18"/>
        </w:rPr>
        <w:t>q95</w:t>
      </w:r>
      <w:r>
        <w:rPr>
          <w:rFonts w:ascii="Arial" w:hAnsi="Arial" w:cs="Arial"/>
          <w:sz w:val="20"/>
          <w:szCs w:val="20"/>
        </w:rPr>
        <w:t> variants</w:t>
      </w:r>
    </w:p>
    <w:p w14:paraId="11922C64" w14:textId="77777777" w:rsidR="00077ED8" w:rsidRDefault="00077ED8" w:rsidP="00077ED8">
      <w:pPr>
        <w:pStyle w:val="py-1"/>
        <w:numPr>
          <w:ilvl w:val="0"/>
          <w:numId w:val="5"/>
        </w:numPr>
        <w:shd w:val="clear" w:color="auto" w:fill="181818"/>
        <w:rPr>
          <w:rFonts w:ascii="Arial" w:hAnsi="Arial" w:cs="Arial"/>
          <w:sz w:val="20"/>
          <w:szCs w:val="20"/>
        </w:rPr>
      </w:pPr>
      <w:r>
        <w:rPr>
          <w:rStyle w:val="HTMLCode"/>
          <w:rFonts w:ascii="Menlo" w:hAnsi="Menlo" w:cs="Menlo"/>
          <w:sz w:val="18"/>
          <w:szCs w:val="18"/>
        </w:rPr>
        <w:t>adata_spatial_copy.uns["mod"]</w:t>
      </w:r>
      <w:r>
        <w:rPr>
          <w:rFonts w:ascii="Arial" w:hAnsi="Arial" w:cs="Arial"/>
          <w:sz w:val="20"/>
          <w:szCs w:val="20"/>
        </w:rPr>
        <w:t> — raw posterior samples and metadata including </w:t>
      </w:r>
      <w:r>
        <w:rPr>
          <w:rStyle w:val="HTMLCode"/>
          <w:rFonts w:ascii="Menlo" w:hAnsi="Menlo" w:cs="Menlo"/>
          <w:sz w:val="18"/>
          <w:szCs w:val="18"/>
        </w:rPr>
        <w:t>factor_names</w:t>
      </w:r>
      <w:r>
        <w:rPr>
          <w:rFonts w:ascii="Arial" w:hAnsi="Arial" w:cs="Arial"/>
          <w:sz w:val="20"/>
          <w:szCs w:val="20"/>
        </w:rPr>
        <w:t> (the cell type names)</w:t>
      </w:r>
    </w:p>
    <w:p w14:paraId="2FBDB253" w14:textId="77777777" w:rsidR="00077ED8" w:rsidRDefault="005D472D" w:rsidP="00077ED8">
      <w:pPr>
        <w:spacing w:before="240" w:after="240"/>
        <w:rPr>
          <w:rFonts w:ascii="Arial" w:hAnsi="Arial" w:cs="Arial"/>
          <w:sz w:val="20"/>
          <w:szCs w:val="20"/>
        </w:rPr>
      </w:pPr>
      <w:r w:rsidRPr="005D472D">
        <w:rPr>
          <w:noProof/>
          <w14:ligatures w14:val="standardContextual"/>
        </w:rPr>
        <w:pict w14:anchorId="2CBD4F0C">
          <v:rect id="_x0000_i1050" alt="" style="width:468pt;height:.05pt;mso-width-percent:0;mso-height-percent:0;mso-width-percent:0;mso-height-percent:0" o:hralign="center" o:hrstd="t" o:hr="t" fillcolor="#a0a0a0" stroked="f"/>
        </w:pict>
      </w:r>
    </w:p>
    <w:p w14:paraId="1B6EE442" w14:textId="77777777" w:rsidR="00077ED8" w:rsidRPr="001D4D74" w:rsidRDefault="00077ED8" w:rsidP="00077ED8">
      <w:pPr>
        <w:pStyle w:val="Heading3"/>
        <w:shd w:val="clear" w:color="auto" w:fill="181818"/>
        <w:spacing w:before="270" w:after="120"/>
        <w:rPr>
          <w:rFonts w:ascii="Arial" w:hAnsi="Arial" w:cs="Arial"/>
          <w:color w:val="FFFFFF" w:themeColor="background1"/>
        </w:rPr>
      </w:pPr>
      <w:r w:rsidRPr="001D4D74">
        <w:rPr>
          <w:rFonts w:ascii="Arial" w:hAnsi="Arial" w:cs="Arial"/>
          <w:color w:val="FFFFFF" w:themeColor="background1"/>
        </w:rPr>
        <w:t>Phase 3: Save and return (lines 123–130)</w:t>
      </w:r>
    </w:p>
    <w:p w14:paraId="0837841C" w14:textId="77777777" w:rsidR="00077ED8" w:rsidRDefault="00077ED8" w:rsidP="00077ED8">
      <w:pPr>
        <w:shd w:val="clear" w:color="auto" w:fill="181818"/>
        <w:rPr>
          <w:rFonts w:ascii="Arial" w:hAnsi="Arial" w:cs="Arial"/>
          <w:sz w:val="20"/>
          <w:szCs w:val="20"/>
        </w:rPr>
      </w:pPr>
      <w:r>
        <w:rPr>
          <w:rStyle w:val="ui-code-block-filename"/>
          <w:rFonts w:ascii="Arial" w:hAnsi="Arial" w:cs="Arial"/>
          <w:sz w:val="18"/>
          <w:szCs w:val="18"/>
        </w:rPr>
        <w:t>cell2location.py</w:t>
      </w:r>
      <w:r>
        <w:rPr>
          <w:rStyle w:val="ui-code-block-line-range"/>
          <w:rFonts w:ascii="Arial" w:hAnsi="Arial" w:cs="Arial"/>
          <w:spacing w:val="1"/>
          <w:sz w:val="17"/>
          <w:szCs w:val="17"/>
        </w:rPr>
        <w:t>Lines 89-97</w:t>
      </w:r>
    </w:p>
    <w:p w14:paraId="54D3C843"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w:t>
      </w:r>
      <w:r>
        <w:rPr>
          <w:rFonts w:ascii="Menlo" w:hAnsi="Menlo" w:cs="Menlo"/>
          <w:color w:val="82D2CE"/>
          <w:sz w:val="18"/>
          <w:szCs w:val="18"/>
        </w:rPr>
        <w:t>not</w:t>
      </w:r>
      <w:r>
        <w:rPr>
          <w:rFonts w:ascii="Menlo" w:hAnsi="Menlo" w:cs="Menlo"/>
          <w:sz w:val="18"/>
          <w:szCs w:val="18"/>
        </w:rPr>
        <w:t xml:space="preserve"> os.path.exists(results_path):</w:t>
      </w:r>
    </w:p>
    <w:p w14:paraId="5BB6A4FB"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os.mkdir(results_path)</w:t>
      </w:r>
    </w:p>
    <w:p w14:paraId="08E40794"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adata_spatial_copy.obsm["</w:t>
      </w:r>
      <w:r>
        <w:rPr>
          <w:rFonts w:ascii="Menlo" w:hAnsi="Menlo" w:cs="Menlo"/>
          <w:color w:val="E394DC"/>
          <w:sz w:val="18"/>
          <w:szCs w:val="18"/>
        </w:rPr>
        <w:t>q05_cell_abundance_w_sf</w:t>
      </w:r>
      <w:r>
        <w:rPr>
          <w:rFonts w:ascii="Menlo" w:hAnsi="Menlo" w:cs="Menlo"/>
          <w:sz w:val="18"/>
          <w:szCs w:val="18"/>
        </w:rPr>
        <w:t>"].to_csv(results_path + "</w:t>
      </w:r>
      <w:r>
        <w:rPr>
          <w:rFonts w:ascii="Menlo" w:hAnsi="Menlo" w:cs="Menlo"/>
          <w:color w:val="E394DC"/>
          <w:sz w:val="18"/>
          <w:szCs w:val="18"/>
        </w:rPr>
        <w:t>/q05_cell_abundance_w_sf.csv</w:t>
      </w:r>
      <w:r>
        <w:rPr>
          <w:rFonts w:ascii="Menlo" w:hAnsi="Menlo" w:cs="Menlo"/>
          <w:sz w:val="18"/>
          <w:szCs w:val="18"/>
        </w:rPr>
        <w:t>")</w:t>
      </w:r>
    </w:p>
    <w:p w14:paraId="2F037CCD"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adata_spatial_copy.obsm["</w:t>
      </w:r>
      <w:r>
        <w:rPr>
          <w:rFonts w:ascii="Menlo" w:hAnsi="Menlo" w:cs="Menlo"/>
          <w:color w:val="E394DC"/>
          <w:sz w:val="18"/>
          <w:szCs w:val="18"/>
        </w:rPr>
        <w:t>means_cell_abundance_w_sf</w:t>
      </w:r>
      <w:r>
        <w:rPr>
          <w:rFonts w:ascii="Menlo" w:hAnsi="Menlo" w:cs="Menlo"/>
          <w:sz w:val="18"/>
          <w:szCs w:val="18"/>
        </w:rPr>
        <w:t>"].to_csv(results_path + "</w:t>
      </w:r>
      <w:r>
        <w:rPr>
          <w:rFonts w:ascii="Menlo" w:hAnsi="Menlo" w:cs="Menlo"/>
          <w:color w:val="E394DC"/>
          <w:sz w:val="18"/>
          <w:szCs w:val="18"/>
        </w:rPr>
        <w:t>/means_cell_abundance_w_sf.csv</w:t>
      </w:r>
      <w:r>
        <w:rPr>
          <w:rFonts w:ascii="Menlo" w:hAnsi="Menlo" w:cs="Menlo"/>
          <w:sz w:val="18"/>
          <w:szCs w:val="18"/>
        </w:rPr>
        <w:t>")</w:t>
      </w:r>
    </w:p>
    <w:p w14:paraId="33D79B9E"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return_adatas:</w:t>
      </w:r>
    </w:p>
    <w:p w14:paraId="7179B963"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return</w:t>
      </w:r>
      <w:r>
        <w:rPr>
          <w:rFonts w:ascii="Menlo" w:hAnsi="Menlo" w:cs="Menlo"/>
          <w:sz w:val="18"/>
          <w:szCs w:val="18"/>
        </w:rPr>
        <w:t xml:space="preserve"> adata_spatial_copy, adata_ref_copy</w:t>
      </w:r>
    </w:p>
    <w:p w14:paraId="65CA059F" w14:textId="77777777" w:rsidR="00077ED8" w:rsidRDefault="00077ED8" w:rsidP="00077ED8">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Saves two CSVs (360 rows x 10 columns each) and returns both annotated AnnDatas since </w:t>
      </w:r>
      <w:r>
        <w:rPr>
          <w:rStyle w:val="HTMLCode"/>
          <w:rFonts w:ascii="Menlo" w:hAnsi="Menlo" w:cs="Menlo"/>
          <w:sz w:val="18"/>
          <w:szCs w:val="18"/>
        </w:rPr>
        <w:t>return_adatas=True</w:t>
      </w:r>
      <w:r>
        <w:rPr>
          <w:rFonts w:ascii="Arial" w:hAnsi="Arial" w:cs="Arial"/>
          <w:sz w:val="20"/>
          <w:szCs w:val="20"/>
        </w:rPr>
        <w:t>.</w:t>
      </w:r>
    </w:p>
    <w:p w14:paraId="12468BF1" w14:textId="77777777" w:rsidR="00077ED8" w:rsidRDefault="005D472D" w:rsidP="00077ED8">
      <w:pPr>
        <w:spacing w:before="240" w:after="240"/>
        <w:rPr>
          <w:rFonts w:ascii="Arial" w:hAnsi="Arial" w:cs="Arial"/>
          <w:sz w:val="20"/>
          <w:szCs w:val="20"/>
        </w:rPr>
      </w:pPr>
      <w:r w:rsidRPr="005D472D">
        <w:rPr>
          <w:noProof/>
          <w14:ligatures w14:val="standardContextual"/>
        </w:rPr>
        <w:lastRenderedPageBreak/>
        <w:pict w14:anchorId="09F101D4">
          <v:rect id="_x0000_i1049" alt="" style="width:468pt;height:.05pt;mso-width-percent:0;mso-height-percent:0;mso-width-percent:0;mso-height-percent:0" o:hralign="center" o:hrstd="t" o:hr="t" fillcolor="#a0a0a0" stroked="f"/>
        </w:pict>
      </w:r>
    </w:p>
    <w:p w14:paraId="37735499" w14:textId="77777777" w:rsidR="00077ED8" w:rsidRPr="001D4D74" w:rsidRDefault="00077ED8" w:rsidP="00077ED8">
      <w:pPr>
        <w:pStyle w:val="Heading2"/>
        <w:shd w:val="clear" w:color="auto" w:fill="181818"/>
        <w:spacing w:before="300" w:after="150"/>
        <w:rPr>
          <w:rFonts w:ascii="Arial" w:hAnsi="Arial" w:cs="Arial"/>
          <w:color w:val="FFFFFF" w:themeColor="background1"/>
          <w:sz w:val="31"/>
          <w:szCs w:val="31"/>
        </w:rPr>
      </w:pPr>
      <w:r w:rsidRPr="001D4D74">
        <w:rPr>
          <w:rFonts w:ascii="Arial" w:hAnsi="Arial" w:cs="Arial"/>
          <w:color w:val="FFFFFF" w:themeColor="background1"/>
          <w:sz w:val="31"/>
          <w:szCs w:val="31"/>
        </w:rPr>
        <w:t>Summary mental model</w:t>
      </w:r>
    </w:p>
    <w:p w14:paraId="5E814653"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russell_sc.X + russell_sc.obs["cell_type"]</w:t>
      </w:r>
    </w:p>
    <w:p w14:paraId="2073C8B4"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14E7601C"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0B5EC6ED"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4E0220C7"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  Phase 1: Reference  │  RegressionModel (Bayesian regression)</w:t>
      </w:r>
    </w:p>
    <w:p w14:paraId="42B0525A"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  "What does each     │  Input: counts + cell labels</w:t>
      </w:r>
    </w:p>
    <w:p w14:paraId="01541B4B"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   cell type look     │  Output: inf_aver — (20000 peaks × 10 cell types)</w:t>
      </w:r>
    </w:p>
    <w:p w14:paraId="12A7C27F"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   like?"             │         inferred expression signature per type</w:t>
      </w:r>
    </w:p>
    <w:p w14:paraId="48DD4918"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6C4A0395"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 inf_aver</w:t>
      </w:r>
    </w:p>
    <w:p w14:paraId="6E7855E6"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1984529E"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russell_st.X + inf_aver + priors (N_cells=8, alpha=20)</w:t>
      </w:r>
    </w:p>
    <w:p w14:paraId="046226D5"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44786C08"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5AD540A7"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421E2707"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  Phase 2: Spatial    │  Cell2location (Bayesian deconvolution)</w:t>
      </w:r>
    </w:p>
    <w:p w14:paraId="19CC01A6"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  "How many of each   │  Input: spatial counts + reference signatures</w:t>
      </w:r>
    </w:p>
    <w:p w14:paraId="4268096F"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   cell type is at    │  Output: w_sf — (360 spots × 10 cell types)</w:t>
      </w:r>
    </w:p>
    <w:p w14:paraId="2C3EAFC8"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   each spot?"        │         estimated cell abundance per spot</w:t>
      </w:r>
    </w:p>
    <w:p w14:paraId="7BEA57EE"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683C4237"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6AC52274"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w:t>
      </w:r>
    </w:p>
    <w:p w14:paraId="27C79A41"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russell_st.obsm["q05_cell_abundance_w_sf"]   (360 × 10)</w:t>
      </w:r>
    </w:p>
    <w:p w14:paraId="2F75687C" w14:textId="77777777" w:rsidR="00077ED8" w:rsidRDefault="00077ED8" w:rsidP="00077ED8">
      <w:pPr>
        <w:shd w:val="clear" w:color="auto" w:fill="181818"/>
        <w:spacing w:line="300" w:lineRule="atLeast"/>
        <w:rPr>
          <w:rFonts w:ascii="Menlo" w:hAnsi="Menlo" w:cs="Menlo"/>
          <w:sz w:val="18"/>
          <w:szCs w:val="18"/>
        </w:rPr>
      </w:pPr>
      <w:r>
        <w:rPr>
          <w:rFonts w:ascii="Menlo" w:hAnsi="Menlo" w:cs="Menlo"/>
          <w:sz w:val="18"/>
          <w:szCs w:val="18"/>
        </w:rPr>
        <w:t xml:space="preserve">  russell_st.obsm["means_cell_abundance_w_sf"] (360 × 10)</w:t>
      </w:r>
    </w:p>
    <w:p w14:paraId="463631B7" w14:textId="77777777" w:rsidR="00077ED8" w:rsidRDefault="00077ED8" w:rsidP="00077ED8">
      <w:pPr>
        <w:pStyle w:val="NormalWeb"/>
        <w:shd w:val="clear" w:color="auto" w:fill="181818"/>
        <w:spacing w:before="90" w:beforeAutospacing="0" w:after="0" w:afterAutospacing="0"/>
        <w:rPr>
          <w:rFonts w:ascii="Arial" w:hAnsi="Arial" w:cs="Arial"/>
          <w:sz w:val="20"/>
          <w:szCs w:val="20"/>
        </w:rPr>
      </w:pPr>
      <w:r>
        <w:rPr>
          <w:rFonts w:ascii="Arial" w:hAnsi="Arial" w:cs="Arial"/>
          <w:sz w:val="20"/>
          <w:szCs w:val="20"/>
        </w:rPr>
        <w:t>Both phases use the same machinery: Pyro-based SVI with </w:t>
      </w:r>
      <w:r>
        <w:rPr>
          <w:rStyle w:val="HTMLCode"/>
          <w:rFonts w:ascii="Menlo" w:hAnsi="Menlo" w:cs="Menlo"/>
          <w:sz w:val="18"/>
          <w:szCs w:val="18"/>
        </w:rPr>
        <w:t>ClippedAdam</w:t>
      </w:r>
      <w:r>
        <w:rPr>
          <w:rFonts w:ascii="Arial" w:hAnsi="Arial" w:cs="Arial"/>
          <w:sz w:val="20"/>
          <w:szCs w:val="20"/>
        </w:rPr>
        <w:t>, training by maximizing the ELBO. The wrapper function is essentially gluing these two scvi-compatible models together, passing the output of Phase 1 (</w:t>
      </w:r>
      <w:r>
        <w:rPr>
          <w:rStyle w:val="HTMLCode"/>
          <w:rFonts w:ascii="Menlo" w:hAnsi="Menlo" w:cs="Menlo"/>
          <w:sz w:val="18"/>
          <w:szCs w:val="18"/>
        </w:rPr>
        <w:t>inf_aver</w:t>
      </w:r>
      <w:r>
        <w:rPr>
          <w:rFonts w:ascii="Arial" w:hAnsi="Arial" w:cs="Arial"/>
          <w:sz w:val="20"/>
          <w:szCs w:val="20"/>
        </w:rPr>
        <w:t>) as the fixed input to Phase 2.</w:t>
      </w:r>
    </w:p>
    <w:p w14:paraId="7074B94B" w14:textId="77777777" w:rsidR="00C84E35" w:rsidRPr="00C84E35" w:rsidRDefault="00C84E35" w:rsidP="00C84E35"/>
    <w:p w14:paraId="23F6D8D0" w14:textId="28CE92CF" w:rsidR="002A1B99" w:rsidRDefault="004C1ED9" w:rsidP="00995038">
      <w:pPr>
        <w:pStyle w:val="Heading1"/>
      </w:pPr>
      <w:r>
        <w:t>u</w:t>
      </w:r>
      <w:r w:rsidR="00995038">
        <w:t>ltrathink: Please explain line 63 to 69 in run_cell2location.py</w:t>
      </w:r>
    </w:p>
    <w:p w14:paraId="38BEE720" w14:textId="77777777" w:rsidR="004C1ED9" w:rsidRDefault="004C1ED9" w:rsidP="004C1ED9">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Line 64 — Copy abundance estimates into </w:t>
      </w:r>
      <w:r>
        <w:rPr>
          <w:rStyle w:val="md-inline-path-filename"/>
          <w:rFonts w:ascii="Menlo" w:hAnsi="Menlo" w:cs="Menlo"/>
          <w:b/>
          <w:bCs/>
          <w:sz w:val="18"/>
          <w:szCs w:val="18"/>
        </w:rPr>
        <w:t>.obs</w:t>
      </w:r>
      <w:r>
        <w:rPr>
          <w:rStyle w:val="font-semibold"/>
          <w:rFonts w:ascii="Arial" w:hAnsi="Arial" w:cs="Arial"/>
          <w:b/>
          <w:bCs/>
          <w:sz w:val="20"/>
          <w:szCs w:val="20"/>
        </w:rPr>
        <w:t> so scanpy can plot them</w:t>
      </w:r>
    </w:p>
    <w:p w14:paraId="0EB5909E" w14:textId="77777777" w:rsidR="004C1ED9" w:rsidRDefault="004C1ED9" w:rsidP="004C1ED9">
      <w:pPr>
        <w:shd w:val="clear" w:color="auto" w:fill="181818"/>
        <w:spacing w:line="300" w:lineRule="atLeast"/>
        <w:rPr>
          <w:rFonts w:ascii="Menlo" w:hAnsi="Menlo" w:cs="Menlo"/>
          <w:sz w:val="18"/>
          <w:szCs w:val="18"/>
        </w:rPr>
      </w:pPr>
      <w:r>
        <w:rPr>
          <w:rFonts w:ascii="Menlo" w:hAnsi="Menlo" w:cs="Menlo"/>
          <w:sz w:val="18"/>
          <w:szCs w:val="18"/>
        </w:rPr>
        <w:t>russell_st.obs[russell_st.uns["</w:t>
      </w:r>
      <w:r>
        <w:rPr>
          <w:rFonts w:ascii="Menlo" w:hAnsi="Menlo" w:cs="Menlo"/>
          <w:color w:val="E394DC"/>
          <w:sz w:val="18"/>
          <w:szCs w:val="18"/>
        </w:rPr>
        <w:t>mod</w:t>
      </w:r>
      <w:r>
        <w:rPr>
          <w:rFonts w:ascii="Menlo" w:hAnsi="Menlo" w:cs="Menlo"/>
          <w:sz w:val="18"/>
          <w:szCs w:val="18"/>
        </w:rPr>
        <w:t>"]["</w:t>
      </w:r>
      <w:r>
        <w:rPr>
          <w:rFonts w:ascii="Menlo" w:hAnsi="Menlo" w:cs="Menlo"/>
          <w:color w:val="E394DC"/>
          <w:sz w:val="18"/>
          <w:szCs w:val="18"/>
        </w:rPr>
        <w:t>factor_names</w:t>
      </w:r>
      <w:r>
        <w:rPr>
          <w:rFonts w:ascii="Menlo" w:hAnsi="Menlo" w:cs="Menlo"/>
          <w:sz w:val="18"/>
          <w:szCs w:val="18"/>
        </w:rPr>
        <w:t>"]] = russell_st.obsm["</w:t>
      </w:r>
      <w:r>
        <w:rPr>
          <w:rFonts w:ascii="Menlo" w:hAnsi="Menlo" w:cs="Menlo"/>
          <w:color w:val="E394DC"/>
          <w:sz w:val="18"/>
          <w:szCs w:val="18"/>
        </w:rPr>
        <w:t>q05_cell_abundance_w_sf</w:t>
      </w:r>
      <w:r>
        <w:rPr>
          <w:rFonts w:ascii="Menlo" w:hAnsi="Menlo" w:cs="Menlo"/>
          <w:sz w:val="18"/>
          <w:szCs w:val="18"/>
        </w:rPr>
        <w:t>"]</w:t>
      </w:r>
    </w:p>
    <w:p w14:paraId="6679B6A4" w14:textId="77777777" w:rsidR="004C1ED9" w:rsidRDefault="004C1ED9" w:rsidP="004C1ED9">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is the most involved line. Two data structures are at play:</w:t>
      </w:r>
    </w:p>
    <w:p w14:paraId="6660A916" w14:textId="77777777" w:rsidR="004C1ED9" w:rsidRDefault="004C1ED9" w:rsidP="004C1ED9">
      <w:pPr>
        <w:pStyle w:val="NormalWeb"/>
        <w:numPr>
          <w:ilvl w:val="0"/>
          <w:numId w:val="6"/>
        </w:numPr>
        <w:shd w:val="clear" w:color="auto" w:fill="181818"/>
        <w:spacing w:before="0" w:beforeAutospacing="0" w:after="0" w:afterAutospacing="0"/>
        <w:rPr>
          <w:rFonts w:ascii="Arial" w:hAnsi="Arial" w:cs="Arial"/>
          <w:sz w:val="20"/>
          <w:szCs w:val="20"/>
        </w:rPr>
      </w:pPr>
      <w:r>
        <w:rPr>
          <w:rStyle w:val="font-semibold"/>
          <w:rFonts w:ascii="Arial" w:hAnsi="Arial" w:cs="Arial"/>
          <w:b/>
          <w:bCs/>
          <w:sz w:val="20"/>
          <w:szCs w:val="20"/>
        </w:rPr>
        <w:t>Right side:</w:t>
      </w:r>
      <w:r>
        <w:rPr>
          <w:rFonts w:ascii="Arial" w:hAnsi="Arial" w:cs="Arial"/>
          <w:sz w:val="20"/>
          <w:szCs w:val="20"/>
        </w:rPr>
        <w:t> </w:t>
      </w:r>
      <w:r>
        <w:rPr>
          <w:rStyle w:val="HTMLCode"/>
          <w:rFonts w:ascii="Menlo" w:hAnsi="Menlo" w:cs="Menlo"/>
          <w:sz w:val="18"/>
          <w:szCs w:val="18"/>
        </w:rPr>
        <w:t>russell_st.obsm["q05_cell_abundance_w_sf"]</w:t>
      </w:r>
      <w:r>
        <w:rPr>
          <w:rFonts w:ascii="Arial" w:hAnsi="Arial" w:cs="Arial"/>
          <w:sz w:val="20"/>
          <w:szCs w:val="20"/>
        </w:rPr>
        <w:t> is a DataFrame of shape </w:t>
      </w:r>
      <w:r>
        <w:rPr>
          <w:rStyle w:val="HTMLCode"/>
          <w:rFonts w:ascii="Menlo" w:hAnsi="Menlo" w:cs="Menlo"/>
          <w:sz w:val="18"/>
          <w:szCs w:val="18"/>
        </w:rPr>
        <w:t>(360 spots x 10 cell types)</w:t>
      </w:r>
      <w:r>
        <w:rPr>
          <w:rFonts w:ascii="Arial" w:hAnsi="Arial" w:cs="Arial"/>
          <w:sz w:val="20"/>
          <w:szCs w:val="20"/>
        </w:rPr>
        <w:t xml:space="preserve"> — the 5th-percentile posterior estimate of cell abundance at each </w:t>
      </w:r>
      <w:r>
        <w:rPr>
          <w:rFonts w:ascii="Arial" w:hAnsi="Arial" w:cs="Arial"/>
          <w:sz w:val="20"/>
          <w:szCs w:val="20"/>
        </w:rPr>
        <w:lastRenderedPageBreak/>
        <w:t>spot. As we can see from the CSV, its columns are prefixed names like </w:t>
      </w:r>
      <w:r>
        <w:rPr>
          <w:rStyle w:val="HTMLCode"/>
          <w:rFonts w:ascii="Menlo" w:hAnsi="Menlo" w:cs="Menlo"/>
          <w:sz w:val="18"/>
          <w:szCs w:val="18"/>
        </w:rPr>
        <w:t>q05cell_abundance_w_sf_T_CD4</w:t>
      </w:r>
      <w:r>
        <w:rPr>
          <w:rFonts w:ascii="Arial" w:hAnsi="Arial" w:cs="Arial"/>
          <w:sz w:val="20"/>
          <w:szCs w:val="20"/>
        </w:rPr>
        <w:t>, </w:t>
      </w:r>
      <w:r>
        <w:rPr>
          <w:rStyle w:val="HTMLCode"/>
          <w:rFonts w:ascii="Menlo" w:hAnsi="Menlo" w:cs="Menlo"/>
          <w:sz w:val="18"/>
          <w:szCs w:val="18"/>
        </w:rPr>
        <w:t>q05cell_abundance_w_sf_tumour_1</w:t>
      </w:r>
      <w:r>
        <w:rPr>
          <w:rFonts w:ascii="Arial" w:hAnsi="Arial" w:cs="Arial"/>
          <w:sz w:val="20"/>
          <w:szCs w:val="20"/>
        </w:rPr>
        <w:t>, etc.</w:t>
      </w:r>
    </w:p>
    <w:p w14:paraId="2543A655" w14:textId="77777777" w:rsidR="004C1ED9" w:rsidRDefault="004C1ED9" w:rsidP="004C1ED9">
      <w:pPr>
        <w:pStyle w:val="NormalWeb"/>
        <w:numPr>
          <w:ilvl w:val="0"/>
          <w:numId w:val="6"/>
        </w:numPr>
        <w:shd w:val="clear" w:color="auto" w:fill="181818"/>
        <w:spacing w:before="0" w:beforeAutospacing="0" w:after="0" w:afterAutospacing="0"/>
        <w:rPr>
          <w:rFonts w:ascii="Arial" w:hAnsi="Arial" w:cs="Arial"/>
          <w:sz w:val="20"/>
          <w:szCs w:val="20"/>
        </w:rPr>
      </w:pPr>
      <w:r>
        <w:rPr>
          <w:rStyle w:val="font-semibold"/>
          <w:rFonts w:ascii="Arial" w:hAnsi="Arial" w:cs="Arial"/>
          <w:b/>
          <w:bCs/>
          <w:sz w:val="20"/>
          <w:szCs w:val="20"/>
        </w:rPr>
        <w:t>Left side:</w:t>
      </w:r>
      <w:r>
        <w:rPr>
          <w:rFonts w:ascii="Arial" w:hAnsi="Arial" w:cs="Arial"/>
          <w:sz w:val="20"/>
          <w:szCs w:val="20"/>
        </w:rPr>
        <w:t> </w:t>
      </w:r>
      <w:r>
        <w:rPr>
          <w:rStyle w:val="HTMLCode"/>
          <w:rFonts w:ascii="Menlo" w:hAnsi="Menlo" w:cs="Menlo"/>
          <w:sz w:val="18"/>
          <w:szCs w:val="18"/>
        </w:rPr>
        <w:t>russell_st.uns["mod"]["factor_names"]</w:t>
      </w:r>
      <w:r>
        <w:rPr>
          <w:rFonts w:ascii="Arial" w:hAnsi="Arial" w:cs="Arial"/>
          <w:sz w:val="20"/>
          <w:szCs w:val="20"/>
        </w:rPr>
        <w:t> is the list of bare cell type names, e.g. </w:t>
      </w:r>
      <w:r>
        <w:rPr>
          <w:rStyle w:val="HTMLCode"/>
          <w:rFonts w:ascii="Menlo" w:hAnsi="Menlo" w:cs="Menlo"/>
          <w:sz w:val="18"/>
          <w:szCs w:val="18"/>
        </w:rPr>
        <w:t>["T_CD4", "T_CD8", "T_reg", "mDC", "mono-mac", "myeloid", "pDC", "plasma", "tumour_1", "tumour_2"]</w:t>
      </w:r>
      <w:r>
        <w:rPr>
          <w:rFonts w:ascii="Arial" w:hAnsi="Arial" w:cs="Arial"/>
          <w:sz w:val="20"/>
          <w:szCs w:val="20"/>
        </w:rPr>
        <w:t>.</w:t>
      </w:r>
    </w:p>
    <w:p w14:paraId="2F50CF97" w14:textId="77777777" w:rsidR="004C1ED9" w:rsidRDefault="004C1ED9" w:rsidP="004C1ED9">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assignment </w:t>
      </w:r>
      <w:r>
        <w:rPr>
          <w:rStyle w:val="HTMLCode"/>
          <w:rFonts w:ascii="Menlo" w:hAnsi="Menlo" w:cs="Menlo"/>
          <w:sz w:val="18"/>
          <w:szCs w:val="18"/>
        </w:rPr>
        <w:t>russell_st.obs[list_of_names] = dataframe</w:t>
      </w:r>
      <w:r>
        <w:rPr>
          <w:rFonts w:ascii="Arial" w:hAnsi="Arial" w:cs="Arial"/>
          <w:sz w:val="20"/>
          <w:szCs w:val="20"/>
        </w:rPr>
        <w:t> creates 10 new columns in </w:t>
      </w:r>
      <w:r>
        <w:rPr>
          <w:rStyle w:val="md-inline-path-filename"/>
          <w:rFonts w:ascii="Menlo" w:hAnsi="Menlo" w:cs="Menlo"/>
          <w:sz w:val="18"/>
          <w:szCs w:val="18"/>
        </w:rPr>
        <w:t>.obs</w:t>
      </w:r>
      <w:r>
        <w:rPr>
          <w:rFonts w:ascii="Arial" w:hAnsi="Arial" w:cs="Arial"/>
          <w:sz w:val="20"/>
          <w:szCs w:val="20"/>
        </w:rPr>
        <w:t>, one per cell type. Pandas assigns the values </w:t>
      </w:r>
      <w:r>
        <w:rPr>
          <w:rStyle w:val="font-semibold"/>
          <w:rFonts w:ascii="Arial" w:hAnsi="Arial" w:cs="Arial"/>
          <w:b/>
          <w:bCs/>
          <w:sz w:val="20"/>
          <w:szCs w:val="20"/>
        </w:rPr>
        <w:t>positionally</w:t>
      </w:r>
      <w:r>
        <w:rPr>
          <w:rFonts w:ascii="Arial" w:hAnsi="Arial" w:cs="Arial"/>
          <w:sz w:val="20"/>
          <w:szCs w:val="20"/>
        </w:rPr>
        <w:t> (1st column of the DataFrame goes to 1st name in the list, 2nd to 2nd, etc.), so the long prefixed names get remapped to the short factor names. After this, </w:t>
      </w:r>
      <w:r>
        <w:rPr>
          <w:rStyle w:val="HTMLCode"/>
          <w:rFonts w:ascii="Menlo" w:hAnsi="Menlo" w:cs="Menlo"/>
          <w:sz w:val="18"/>
          <w:szCs w:val="18"/>
        </w:rPr>
        <w:t>russell_st.obs["T_CD4"]</w:t>
      </w:r>
      <w:r>
        <w:rPr>
          <w:rFonts w:ascii="Arial" w:hAnsi="Arial" w:cs="Arial"/>
          <w:sz w:val="20"/>
          <w:szCs w:val="20"/>
        </w:rPr>
        <w:t> contains the q05 abundance values for T_CD4 across all 360 spots.</w:t>
      </w:r>
    </w:p>
    <w:p w14:paraId="4A389CFC" w14:textId="77777777" w:rsidR="004C1ED9" w:rsidRDefault="004C1ED9" w:rsidP="004C1ED9">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step is necessary because </w:t>
      </w:r>
      <w:r>
        <w:rPr>
          <w:rStyle w:val="md-inline-path-filename"/>
          <w:rFonts w:ascii="Menlo" w:hAnsi="Menlo" w:cs="Menlo"/>
          <w:sz w:val="18"/>
          <w:szCs w:val="18"/>
        </w:rPr>
        <w:t>sc.pl.embedding</w:t>
      </w:r>
      <w:r>
        <w:rPr>
          <w:rFonts w:ascii="Arial" w:hAnsi="Arial" w:cs="Arial"/>
          <w:sz w:val="20"/>
          <w:szCs w:val="20"/>
        </w:rPr>
        <w:t> looks up color values in </w:t>
      </w:r>
      <w:r>
        <w:rPr>
          <w:rStyle w:val="md-inline-path-filename"/>
          <w:rFonts w:ascii="Menlo" w:hAnsi="Menlo" w:cs="Menlo"/>
          <w:sz w:val="18"/>
          <w:szCs w:val="18"/>
        </w:rPr>
        <w:t>.obs</w:t>
      </w:r>
      <w:r>
        <w:rPr>
          <w:rFonts w:ascii="Arial" w:hAnsi="Arial" w:cs="Arial"/>
          <w:sz w:val="20"/>
          <w:szCs w:val="20"/>
        </w:rPr>
        <w:t> — it can't read directly from </w:t>
      </w:r>
      <w:r>
        <w:rPr>
          <w:rStyle w:val="md-inline-path-filename"/>
          <w:rFonts w:ascii="Menlo" w:hAnsi="Menlo" w:cs="Menlo"/>
          <w:sz w:val="18"/>
          <w:szCs w:val="18"/>
        </w:rPr>
        <w:t>.obsm</w:t>
      </w:r>
      <w:r>
        <w:rPr>
          <w:rFonts w:ascii="Arial" w:hAnsi="Arial" w:cs="Arial"/>
          <w:sz w:val="20"/>
          <w:szCs w:val="20"/>
        </w:rPr>
        <w:t>.</w:t>
      </w:r>
    </w:p>
    <w:p w14:paraId="78EB542C" w14:textId="77777777" w:rsidR="004C1ED9" w:rsidRDefault="004C1ED9" w:rsidP="004C1ED9">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Line 65 — Generate a multi-panel spatial plot</w:t>
      </w:r>
    </w:p>
    <w:p w14:paraId="77091A03" w14:textId="77777777" w:rsidR="004C1ED9" w:rsidRDefault="004C1ED9" w:rsidP="004C1ED9">
      <w:pPr>
        <w:shd w:val="clear" w:color="auto" w:fill="181818"/>
        <w:spacing w:line="300" w:lineRule="atLeast"/>
        <w:rPr>
          <w:rFonts w:ascii="Menlo" w:hAnsi="Menlo" w:cs="Menlo"/>
          <w:sz w:val="18"/>
          <w:szCs w:val="18"/>
        </w:rPr>
      </w:pPr>
      <w:r>
        <w:rPr>
          <w:rFonts w:ascii="Menlo" w:hAnsi="Menlo" w:cs="Menlo"/>
          <w:sz w:val="18"/>
          <w:szCs w:val="18"/>
        </w:rPr>
        <w:t xml:space="preserve">sc.pl.embedding(russell_st, </w:t>
      </w:r>
      <w:r>
        <w:rPr>
          <w:rFonts w:ascii="Menlo" w:hAnsi="Menlo" w:cs="Menlo"/>
          <w:color w:val="D6D6DD"/>
          <w:sz w:val="18"/>
          <w:szCs w:val="18"/>
        </w:rPr>
        <w:t>basis</w:t>
      </w:r>
      <w:r>
        <w:rPr>
          <w:rFonts w:ascii="Menlo" w:hAnsi="Menlo" w:cs="Menlo"/>
          <w:sz w:val="18"/>
          <w:szCs w:val="18"/>
        </w:rPr>
        <w:t>="</w:t>
      </w:r>
      <w:r>
        <w:rPr>
          <w:rFonts w:ascii="Menlo" w:hAnsi="Menlo" w:cs="Menlo"/>
          <w:color w:val="E394DC"/>
          <w:sz w:val="18"/>
          <w:szCs w:val="18"/>
        </w:rPr>
        <w:t>spatial</w:t>
      </w:r>
      <w:r>
        <w:rPr>
          <w:rFonts w:ascii="Menlo" w:hAnsi="Menlo" w:cs="Menlo"/>
          <w:sz w:val="18"/>
          <w:szCs w:val="18"/>
        </w:rPr>
        <w:t xml:space="preserve">", </w:t>
      </w:r>
      <w:r>
        <w:rPr>
          <w:rFonts w:ascii="Menlo" w:hAnsi="Menlo" w:cs="Menlo"/>
          <w:color w:val="D6D6DD"/>
          <w:sz w:val="18"/>
          <w:szCs w:val="18"/>
        </w:rPr>
        <w:t>color</w:t>
      </w:r>
      <w:r>
        <w:rPr>
          <w:rFonts w:ascii="Menlo" w:hAnsi="Menlo" w:cs="Menlo"/>
          <w:sz w:val="18"/>
          <w:szCs w:val="18"/>
        </w:rPr>
        <w:t>=russell_st.uns["</w:t>
      </w:r>
      <w:r>
        <w:rPr>
          <w:rFonts w:ascii="Menlo" w:hAnsi="Menlo" w:cs="Menlo"/>
          <w:color w:val="E394DC"/>
          <w:sz w:val="18"/>
          <w:szCs w:val="18"/>
        </w:rPr>
        <w:t>mod</w:t>
      </w:r>
      <w:r>
        <w:rPr>
          <w:rFonts w:ascii="Menlo" w:hAnsi="Menlo" w:cs="Menlo"/>
          <w:sz w:val="18"/>
          <w:szCs w:val="18"/>
        </w:rPr>
        <w:t>"]["</w:t>
      </w:r>
      <w:r>
        <w:rPr>
          <w:rFonts w:ascii="Menlo" w:hAnsi="Menlo" w:cs="Menlo"/>
          <w:color w:val="E394DC"/>
          <w:sz w:val="18"/>
          <w:szCs w:val="18"/>
        </w:rPr>
        <w:t>factor_names</w:t>
      </w:r>
      <w:r>
        <w:rPr>
          <w:rFonts w:ascii="Menlo" w:hAnsi="Menlo" w:cs="Menlo"/>
          <w:sz w:val="18"/>
          <w:szCs w:val="18"/>
        </w:rPr>
        <w:t xml:space="preserve">"], </w:t>
      </w:r>
      <w:r>
        <w:rPr>
          <w:rFonts w:ascii="Menlo" w:hAnsi="Menlo" w:cs="Menlo"/>
          <w:color w:val="D6D6DD"/>
          <w:sz w:val="18"/>
          <w:szCs w:val="18"/>
        </w:rPr>
        <w:t>show</w:t>
      </w:r>
      <w:r>
        <w:rPr>
          <w:rFonts w:ascii="Menlo" w:hAnsi="Menlo" w:cs="Menlo"/>
          <w:sz w:val="18"/>
          <w:szCs w:val="18"/>
        </w:rPr>
        <w:t>=</w:t>
      </w:r>
      <w:r>
        <w:rPr>
          <w:rFonts w:ascii="Menlo" w:hAnsi="Menlo" w:cs="Menlo"/>
          <w:color w:val="82D2CE"/>
          <w:sz w:val="18"/>
          <w:szCs w:val="18"/>
        </w:rPr>
        <w:t>False</w:t>
      </w:r>
      <w:r>
        <w:rPr>
          <w:rFonts w:ascii="Menlo" w:hAnsi="Menlo" w:cs="Menlo"/>
          <w:sz w:val="18"/>
          <w:szCs w:val="18"/>
        </w:rPr>
        <w:t>)</w:t>
      </w:r>
    </w:p>
    <w:p w14:paraId="3337D2DC" w14:textId="77777777" w:rsidR="004C1ED9" w:rsidRDefault="004C1ED9" w:rsidP="004C1ED9">
      <w:pPr>
        <w:pStyle w:val="py-1"/>
        <w:numPr>
          <w:ilvl w:val="0"/>
          <w:numId w:val="7"/>
        </w:numPr>
        <w:shd w:val="clear" w:color="auto" w:fill="181818"/>
        <w:rPr>
          <w:rFonts w:ascii="Arial" w:hAnsi="Arial" w:cs="Arial"/>
          <w:sz w:val="20"/>
          <w:szCs w:val="20"/>
        </w:rPr>
      </w:pPr>
      <w:r>
        <w:rPr>
          <w:rStyle w:val="HTMLCode"/>
          <w:rFonts w:ascii="Menlo" w:hAnsi="Menlo" w:cs="Menlo"/>
          <w:sz w:val="18"/>
          <w:szCs w:val="18"/>
        </w:rPr>
        <w:t>basis="spatial"</w:t>
      </w:r>
      <w:r>
        <w:rPr>
          <w:rFonts w:ascii="Arial" w:hAnsi="Arial" w:cs="Arial"/>
          <w:sz w:val="20"/>
          <w:szCs w:val="20"/>
        </w:rPr>
        <w:t> tells scanpy to use </w:t>
      </w:r>
      <w:r>
        <w:rPr>
          <w:rStyle w:val="HTMLCode"/>
          <w:rFonts w:ascii="Menlo" w:hAnsi="Menlo" w:cs="Menlo"/>
          <w:sz w:val="18"/>
          <w:szCs w:val="18"/>
        </w:rPr>
        <w:t>russell_st.obsm["spatial"]</w:t>
      </w:r>
      <w:r>
        <w:rPr>
          <w:rFonts w:ascii="Arial" w:hAnsi="Arial" w:cs="Arial"/>
          <w:sz w:val="20"/>
          <w:szCs w:val="20"/>
        </w:rPr>
        <w:t> as the 2D coordinates (x, y) for each spot</w:t>
      </w:r>
    </w:p>
    <w:p w14:paraId="7FA11FCE" w14:textId="77777777" w:rsidR="004C1ED9" w:rsidRDefault="004C1ED9" w:rsidP="004C1ED9">
      <w:pPr>
        <w:pStyle w:val="py-1"/>
        <w:numPr>
          <w:ilvl w:val="0"/>
          <w:numId w:val="7"/>
        </w:numPr>
        <w:shd w:val="clear" w:color="auto" w:fill="181818"/>
        <w:rPr>
          <w:rFonts w:ascii="Arial" w:hAnsi="Arial" w:cs="Arial"/>
          <w:sz w:val="20"/>
          <w:szCs w:val="20"/>
        </w:rPr>
      </w:pPr>
      <w:r>
        <w:rPr>
          <w:rStyle w:val="HTMLCode"/>
          <w:rFonts w:ascii="Menlo" w:hAnsi="Menlo" w:cs="Menlo"/>
          <w:sz w:val="18"/>
          <w:szCs w:val="18"/>
        </w:rPr>
        <w:t>color=["T_CD4", "T_CD8", ..., "tumour_2"]</w:t>
      </w:r>
      <w:r>
        <w:rPr>
          <w:rFonts w:ascii="Arial" w:hAnsi="Arial" w:cs="Arial"/>
          <w:sz w:val="20"/>
          <w:szCs w:val="20"/>
        </w:rPr>
        <w:t> (the 10 factor names) — scanpy creates </w:t>
      </w:r>
      <w:r>
        <w:rPr>
          <w:rStyle w:val="font-semibold"/>
          <w:rFonts w:ascii="Arial" w:hAnsi="Arial" w:cs="Arial"/>
          <w:b/>
          <w:bCs/>
          <w:sz w:val="20"/>
          <w:szCs w:val="20"/>
        </w:rPr>
        <w:t>one panel per cell type</w:t>
      </w:r>
      <w:r>
        <w:rPr>
          <w:rFonts w:ascii="Arial" w:hAnsi="Arial" w:cs="Arial"/>
          <w:sz w:val="20"/>
          <w:szCs w:val="20"/>
        </w:rPr>
        <w:t>, coloring each spot by its abundance value from </w:t>
      </w:r>
      <w:r>
        <w:rPr>
          <w:rStyle w:val="md-inline-path-filename"/>
          <w:rFonts w:ascii="Menlo" w:hAnsi="Menlo" w:cs="Menlo"/>
          <w:sz w:val="18"/>
          <w:szCs w:val="18"/>
        </w:rPr>
        <w:t>.obs</w:t>
      </w:r>
    </w:p>
    <w:p w14:paraId="634E1287" w14:textId="77777777" w:rsidR="004C1ED9" w:rsidRDefault="004C1ED9" w:rsidP="004C1ED9">
      <w:pPr>
        <w:pStyle w:val="py-1"/>
        <w:numPr>
          <w:ilvl w:val="0"/>
          <w:numId w:val="7"/>
        </w:numPr>
        <w:shd w:val="clear" w:color="auto" w:fill="181818"/>
        <w:rPr>
          <w:rFonts w:ascii="Arial" w:hAnsi="Arial" w:cs="Arial"/>
          <w:sz w:val="20"/>
          <w:szCs w:val="20"/>
        </w:rPr>
      </w:pPr>
      <w:r>
        <w:rPr>
          <w:rStyle w:val="HTMLCode"/>
          <w:rFonts w:ascii="Menlo" w:hAnsi="Menlo" w:cs="Menlo"/>
          <w:sz w:val="18"/>
          <w:szCs w:val="18"/>
        </w:rPr>
        <w:t>show=False</w:t>
      </w:r>
      <w:r>
        <w:rPr>
          <w:rFonts w:ascii="Arial" w:hAnsi="Arial" w:cs="Arial"/>
          <w:sz w:val="20"/>
          <w:szCs w:val="20"/>
        </w:rPr>
        <w:t> suppresses interactive display (the script uses the </w:t>
      </w:r>
      <w:r>
        <w:rPr>
          <w:rStyle w:val="HTMLCode"/>
          <w:rFonts w:ascii="Menlo" w:hAnsi="Menlo" w:cs="Menlo"/>
          <w:sz w:val="18"/>
          <w:szCs w:val="18"/>
        </w:rPr>
        <w:t>Agg</w:t>
      </w:r>
      <w:r>
        <w:rPr>
          <w:rFonts w:ascii="Arial" w:hAnsi="Arial" w:cs="Arial"/>
          <w:sz w:val="20"/>
          <w:szCs w:val="20"/>
        </w:rPr>
        <w:t> backend from line 9 anyway, which is non-interactive)</w:t>
      </w:r>
    </w:p>
    <w:p w14:paraId="4529A613" w14:textId="77777777" w:rsidR="004C1ED9" w:rsidRDefault="004C1ED9" w:rsidP="004C1ED9">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result is a multi-panel figure where each subplot is a spatial scatter plot of estimated cell-type abundance.</w:t>
      </w:r>
    </w:p>
    <w:p w14:paraId="69D5095B" w14:textId="77777777" w:rsidR="004C1ED9" w:rsidRDefault="004C1ED9" w:rsidP="004C1ED9">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Lines 66–68 — Save and clean up</w:t>
      </w:r>
    </w:p>
    <w:p w14:paraId="2CD4DBD3" w14:textId="77777777" w:rsidR="004C1ED9" w:rsidRDefault="004C1ED9" w:rsidP="004C1ED9">
      <w:pPr>
        <w:shd w:val="clear" w:color="auto" w:fill="181818"/>
        <w:spacing w:line="300" w:lineRule="atLeast"/>
        <w:rPr>
          <w:rFonts w:ascii="Menlo" w:hAnsi="Menlo" w:cs="Menlo"/>
          <w:sz w:val="18"/>
          <w:szCs w:val="18"/>
        </w:rPr>
      </w:pPr>
      <w:r>
        <w:rPr>
          <w:rFonts w:ascii="Menlo" w:hAnsi="Menlo" w:cs="Menlo"/>
          <w:color w:val="82D2CE"/>
          <w:sz w:val="18"/>
          <w:szCs w:val="18"/>
        </w:rPr>
        <w:t>import</w:t>
      </w:r>
      <w:r>
        <w:rPr>
          <w:rFonts w:ascii="Menlo" w:hAnsi="Menlo" w:cs="Menlo"/>
          <w:sz w:val="18"/>
          <w:szCs w:val="18"/>
        </w:rPr>
        <w:t xml:space="preserve"> matplotlib.pyplot </w:t>
      </w:r>
      <w:r>
        <w:rPr>
          <w:rFonts w:ascii="Menlo" w:hAnsi="Menlo" w:cs="Menlo"/>
          <w:color w:val="82D2CE"/>
          <w:sz w:val="18"/>
          <w:szCs w:val="18"/>
        </w:rPr>
        <w:t>as</w:t>
      </w:r>
      <w:r>
        <w:rPr>
          <w:rFonts w:ascii="Menlo" w:hAnsi="Menlo" w:cs="Menlo"/>
          <w:sz w:val="18"/>
          <w:szCs w:val="18"/>
        </w:rPr>
        <w:t xml:space="preserve"> plt</w:t>
      </w:r>
    </w:p>
    <w:p w14:paraId="7D01F97A" w14:textId="77777777" w:rsidR="004C1ED9" w:rsidRDefault="004C1ED9" w:rsidP="004C1ED9">
      <w:pPr>
        <w:shd w:val="clear" w:color="auto" w:fill="181818"/>
        <w:spacing w:line="300" w:lineRule="atLeast"/>
        <w:rPr>
          <w:rFonts w:ascii="Menlo" w:hAnsi="Menlo" w:cs="Menlo"/>
          <w:sz w:val="18"/>
          <w:szCs w:val="18"/>
        </w:rPr>
      </w:pPr>
      <w:r>
        <w:rPr>
          <w:rFonts w:ascii="Menlo" w:hAnsi="Menlo" w:cs="Menlo"/>
          <w:sz w:val="18"/>
          <w:szCs w:val="18"/>
        </w:rPr>
        <w:t>plt.savefig("</w:t>
      </w:r>
      <w:r>
        <w:rPr>
          <w:rFonts w:ascii="Menlo" w:hAnsi="Menlo" w:cs="Menlo"/>
          <w:color w:val="E394DC"/>
          <w:sz w:val="18"/>
          <w:szCs w:val="18"/>
        </w:rPr>
        <w:t>cell2location_results/deconvolution_plot.png</w:t>
      </w:r>
      <w:r>
        <w:rPr>
          <w:rFonts w:ascii="Menlo" w:hAnsi="Menlo" w:cs="Menlo"/>
          <w:sz w:val="18"/>
          <w:szCs w:val="18"/>
        </w:rPr>
        <w:t xml:space="preserve">", </w:t>
      </w:r>
      <w:r>
        <w:rPr>
          <w:rFonts w:ascii="Menlo" w:hAnsi="Menlo" w:cs="Menlo"/>
          <w:color w:val="D6D6DD"/>
          <w:sz w:val="18"/>
          <w:szCs w:val="18"/>
        </w:rPr>
        <w:t>dpi</w:t>
      </w:r>
      <w:r>
        <w:rPr>
          <w:rFonts w:ascii="Menlo" w:hAnsi="Menlo" w:cs="Menlo"/>
          <w:sz w:val="18"/>
          <w:szCs w:val="18"/>
        </w:rPr>
        <w:t>=</w:t>
      </w:r>
      <w:r>
        <w:rPr>
          <w:rFonts w:ascii="Menlo" w:hAnsi="Menlo" w:cs="Menlo"/>
          <w:color w:val="F8C762"/>
          <w:sz w:val="18"/>
          <w:szCs w:val="18"/>
        </w:rPr>
        <w:t>150</w:t>
      </w:r>
      <w:r>
        <w:rPr>
          <w:rFonts w:ascii="Menlo" w:hAnsi="Menlo" w:cs="Menlo"/>
          <w:sz w:val="18"/>
          <w:szCs w:val="18"/>
        </w:rPr>
        <w:t xml:space="preserve">, </w:t>
      </w:r>
      <w:r>
        <w:rPr>
          <w:rFonts w:ascii="Menlo" w:hAnsi="Menlo" w:cs="Menlo"/>
          <w:color w:val="D6D6DD"/>
          <w:sz w:val="18"/>
          <w:szCs w:val="18"/>
        </w:rPr>
        <w:t>bbox_inches</w:t>
      </w:r>
      <w:r>
        <w:rPr>
          <w:rFonts w:ascii="Menlo" w:hAnsi="Menlo" w:cs="Menlo"/>
          <w:sz w:val="18"/>
          <w:szCs w:val="18"/>
        </w:rPr>
        <w:t>="</w:t>
      </w:r>
      <w:r>
        <w:rPr>
          <w:rFonts w:ascii="Menlo" w:hAnsi="Menlo" w:cs="Menlo"/>
          <w:color w:val="E394DC"/>
          <w:sz w:val="18"/>
          <w:szCs w:val="18"/>
        </w:rPr>
        <w:t>tight</w:t>
      </w:r>
      <w:r>
        <w:rPr>
          <w:rFonts w:ascii="Menlo" w:hAnsi="Menlo" w:cs="Menlo"/>
          <w:sz w:val="18"/>
          <w:szCs w:val="18"/>
        </w:rPr>
        <w:t>")</w:t>
      </w:r>
    </w:p>
    <w:p w14:paraId="4FCCB6A1" w14:textId="77777777" w:rsidR="004C1ED9" w:rsidRDefault="004C1ED9" w:rsidP="004C1ED9">
      <w:pPr>
        <w:shd w:val="clear" w:color="auto" w:fill="181818"/>
        <w:spacing w:line="300" w:lineRule="atLeast"/>
        <w:rPr>
          <w:rFonts w:ascii="Menlo" w:hAnsi="Menlo" w:cs="Menlo"/>
          <w:sz w:val="18"/>
          <w:szCs w:val="18"/>
        </w:rPr>
      </w:pPr>
      <w:r>
        <w:rPr>
          <w:rFonts w:ascii="Menlo" w:hAnsi="Menlo" w:cs="Menlo"/>
          <w:sz w:val="18"/>
          <w:szCs w:val="18"/>
        </w:rPr>
        <w:t>plt.close()</w:t>
      </w:r>
    </w:p>
    <w:p w14:paraId="7B871B52" w14:textId="77777777" w:rsidR="004C1ED9" w:rsidRDefault="004C1ED9" w:rsidP="004C1ED9">
      <w:pPr>
        <w:pStyle w:val="NormalWeb"/>
        <w:shd w:val="clear" w:color="auto" w:fill="181818"/>
        <w:spacing w:before="90" w:beforeAutospacing="0" w:after="90" w:afterAutospacing="0"/>
        <w:rPr>
          <w:rFonts w:ascii="Arial" w:hAnsi="Arial" w:cs="Arial"/>
          <w:sz w:val="20"/>
          <w:szCs w:val="20"/>
        </w:rPr>
      </w:pPr>
      <w:r w:rsidRPr="005B054C">
        <w:rPr>
          <w:rStyle w:val="md-inline-path-filename"/>
          <w:rFonts w:ascii="Menlo" w:hAnsi="Menlo" w:cs="Menlo"/>
          <w:sz w:val="18"/>
          <w:szCs w:val="18"/>
          <w:u w:val="single"/>
        </w:rPr>
        <w:t>sc.pl.embedding</w:t>
      </w:r>
      <w:r w:rsidRPr="005B054C">
        <w:rPr>
          <w:rFonts w:ascii="Arial" w:hAnsi="Arial" w:cs="Arial"/>
          <w:sz w:val="20"/>
          <w:szCs w:val="20"/>
          <w:u w:val="single"/>
        </w:rPr>
        <w:t> with </w:t>
      </w:r>
      <w:r w:rsidRPr="005B054C">
        <w:rPr>
          <w:rStyle w:val="HTMLCode"/>
          <w:rFonts w:ascii="Menlo" w:hAnsi="Menlo" w:cs="Menlo"/>
          <w:sz w:val="18"/>
          <w:szCs w:val="18"/>
          <w:u w:val="single"/>
        </w:rPr>
        <w:t>show=False</w:t>
      </w:r>
      <w:r w:rsidRPr="005B054C">
        <w:rPr>
          <w:rFonts w:ascii="Arial" w:hAnsi="Arial" w:cs="Arial"/>
          <w:sz w:val="20"/>
          <w:szCs w:val="20"/>
          <w:u w:val="single"/>
        </w:rPr>
        <w:t> leaves the figure in matplotlib's state machine</w:t>
      </w:r>
      <w:r>
        <w:rPr>
          <w:rFonts w:ascii="Arial" w:hAnsi="Arial" w:cs="Arial"/>
          <w:sz w:val="20"/>
          <w:szCs w:val="20"/>
        </w:rPr>
        <w:t>. These lines save the current figure to disk at 150 DPI with tight bounding box (no excess whitespace), then close it to free memory.</w:t>
      </w:r>
    </w:p>
    <w:p w14:paraId="09301B05" w14:textId="77777777" w:rsidR="004C1ED9" w:rsidRDefault="004C1ED9" w:rsidP="004C1ED9">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Line 69</w:t>
      </w:r>
      <w:r>
        <w:rPr>
          <w:rFonts w:ascii="Arial" w:hAnsi="Arial" w:cs="Arial"/>
          <w:sz w:val="20"/>
          <w:szCs w:val="20"/>
        </w:rPr>
        <w:t> — final status print.</w:t>
      </w:r>
    </w:p>
    <w:p w14:paraId="15893675" w14:textId="77777777" w:rsidR="004C1ED9" w:rsidRDefault="005D472D" w:rsidP="004C1ED9">
      <w:pPr>
        <w:spacing w:before="240" w:after="240"/>
        <w:rPr>
          <w:rFonts w:ascii="Arial" w:hAnsi="Arial" w:cs="Arial"/>
          <w:sz w:val="20"/>
          <w:szCs w:val="20"/>
        </w:rPr>
      </w:pPr>
      <w:r w:rsidRPr="005D472D">
        <w:rPr>
          <w:noProof/>
          <w14:ligatures w14:val="standardContextual"/>
        </w:rPr>
        <w:pict w14:anchorId="5F3B6F5F">
          <v:rect id="_x0000_i1048" alt="" style="width:468pt;height:.05pt;mso-width-percent:0;mso-height-percent:0;mso-width-percent:0;mso-height-percent:0" o:hralign="center" o:hrstd="t" o:hr="t" fillcolor="#a0a0a0" stroked="f"/>
        </w:pict>
      </w:r>
    </w:p>
    <w:p w14:paraId="4BFADD5A" w14:textId="77777777" w:rsidR="004C1ED9" w:rsidRDefault="004C1ED9" w:rsidP="004C1ED9">
      <w:pPr>
        <w:pStyle w:val="NormalWeb"/>
        <w:shd w:val="clear" w:color="auto" w:fill="181818"/>
        <w:spacing w:before="90" w:beforeAutospacing="0" w:after="0" w:afterAutospacing="0"/>
        <w:rPr>
          <w:rFonts w:ascii="Arial" w:hAnsi="Arial" w:cs="Arial"/>
          <w:sz w:val="20"/>
          <w:szCs w:val="20"/>
        </w:rPr>
      </w:pPr>
      <w:r>
        <w:rPr>
          <w:rStyle w:val="font-semibold"/>
          <w:rFonts w:ascii="Arial" w:hAnsi="Arial" w:cs="Arial"/>
          <w:b/>
          <w:bCs/>
          <w:sz w:val="20"/>
          <w:szCs w:val="20"/>
        </w:rPr>
        <w:t>In short:</w:t>
      </w:r>
      <w:r>
        <w:rPr>
          <w:rFonts w:ascii="Arial" w:hAnsi="Arial" w:cs="Arial"/>
          <w:sz w:val="20"/>
          <w:szCs w:val="20"/>
        </w:rPr>
        <w:t> these lines take the deconvolution results (cell abundances per spot stored in </w:t>
      </w:r>
      <w:r>
        <w:rPr>
          <w:rStyle w:val="md-inline-path-filename"/>
          <w:rFonts w:ascii="Menlo" w:hAnsi="Menlo" w:cs="Menlo"/>
          <w:sz w:val="18"/>
          <w:szCs w:val="18"/>
        </w:rPr>
        <w:t>.obsm</w:t>
      </w:r>
      <w:r>
        <w:rPr>
          <w:rFonts w:ascii="Arial" w:hAnsi="Arial" w:cs="Arial"/>
          <w:sz w:val="20"/>
          <w:szCs w:val="20"/>
        </w:rPr>
        <w:t>), copy them into </w:t>
      </w:r>
      <w:r>
        <w:rPr>
          <w:rStyle w:val="md-inline-path-filename"/>
          <w:rFonts w:ascii="Menlo" w:hAnsi="Menlo" w:cs="Menlo"/>
          <w:sz w:val="18"/>
          <w:szCs w:val="18"/>
        </w:rPr>
        <w:t>.obs</w:t>
      </w:r>
      <w:r>
        <w:rPr>
          <w:rFonts w:ascii="Arial" w:hAnsi="Arial" w:cs="Arial"/>
          <w:sz w:val="20"/>
          <w:szCs w:val="20"/>
        </w:rPr>
        <w:t> so scanpy can see them, then use scanpy's embedding plot with </w:t>
      </w:r>
      <w:r>
        <w:rPr>
          <w:rStyle w:val="HTMLCode"/>
          <w:rFonts w:ascii="Menlo" w:hAnsi="Menlo" w:cs="Menlo"/>
          <w:sz w:val="18"/>
          <w:szCs w:val="18"/>
        </w:rPr>
        <w:t>basis="spatial"</w:t>
      </w:r>
      <w:r>
        <w:rPr>
          <w:rFonts w:ascii="Arial" w:hAnsi="Arial" w:cs="Arial"/>
          <w:sz w:val="20"/>
          <w:szCs w:val="20"/>
        </w:rPr>
        <w:t> to produce a multi-panel spatial heatmap — one panel per cell type — and save it to PNG.</w:t>
      </w:r>
    </w:p>
    <w:p w14:paraId="1A6918A0" w14:textId="30B6B4D0" w:rsidR="00D9403F" w:rsidRDefault="00795F10" w:rsidP="00795F10">
      <w:pPr>
        <w:pStyle w:val="Heading1"/>
      </w:pPr>
      <w:r>
        <w:t>how is russell_st.uns["mod"]["factor_names"] assigned value?</w:t>
      </w:r>
    </w:p>
    <w:p w14:paraId="27EF074D" w14:textId="77777777" w:rsidR="00795F10" w:rsidRDefault="00795F10" w:rsidP="00795F10">
      <w:pPr>
        <w:pStyle w:val="NormalWeb"/>
        <w:spacing w:before="0" w:beforeAutospacing="0" w:after="0" w:afterAutospacing="0"/>
        <w:rPr>
          <w:rFonts w:ascii="Arial" w:hAnsi="Arial" w:cs="Arial"/>
          <w:sz w:val="20"/>
          <w:szCs w:val="20"/>
        </w:rPr>
      </w:pPr>
      <w:r>
        <w:rPr>
          <w:rFonts w:ascii="Arial" w:hAnsi="Arial" w:cs="Arial"/>
          <w:sz w:val="20"/>
          <w:szCs w:val="20"/>
        </w:rPr>
        <w:t>From the code we've already read, we can trace part of the chain. The assignment happens inside </w:t>
      </w:r>
      <w:r>
        <w:rPr>
          <w:rStyle w:val="HTMLCode"/>
          <w:rFonts w:ascii="Menlo" w:hAnsi="Menlo" w:cs="Menlo"/>
          <w:sz w:val="18"/>
          <w:szCs w:val="18"/>
        </w:rPr>
        <w:t>export_posterior</w:t>
      </w:r>
      <w:r>
        <w:rPr>
          <w:rFonts w:ascii="Arial" w:hAnsi="Arial" w:cs="Arial"/>
          <w:sz w:val="20"/>
          <w:szCs w:val="20"/>
        </w:rPr>
        <w:t> via </w:t>
      </w:r>
      <w:r>
        <w:rPr>
          <w:rStyle w:val="md-inline-path-filename"/>
          <w:rFonts w:ascii="Menlo" w:hAnsi="Menlo" w:cs="Menlo"/>
          <w:sz w:val="18"/>
          <w:szCs w:val="18"/>
        </w:rPr>
        <w:t>self._export2adata</w:t>
      </w:r>
      <w:r>
        <w:rPr>
          <w:rFonts w:ascii="Arial" w:hAnsi="Arial" w:cs="Arial"/>
          <w:sz w:val="20"/>
          <w:szCs w:val="20"/>
        </w:rPr>
        <w:t>. Let me find that method's definition.</w:t>
      </w:r>
    </w:p>
    <w:p w14:paraId="17F7D33E" w14:textId="77777777" w:rsidR="00795F10" w:rsidRDefault="00795F10" w:rsidP="00795F10">
      <w:pPr>
        <w:pStyle w:val="NormalWeb"/>
        <w:spacing w:before="0" w:beforeAutospacing="0" w:after="90" w:afterAutospacing="0"/>
        <w:rPr>
          <w:rFonts w:ascii="Arial" w:hAnsi="Arial" w:cs="Arial"/>
          <w:sz w:val="20"/>
          <w:szCs w:val="20"/>
        </w:rPr>
      </w:pPr>
      <w:r>
        <w:rPr>
          <w:rFonts w:ascii="Arial" w:hAnsi="Arial" w:cs="Arial"/>
          <w:sz w:val="20"/>
          <w:szCs w:val="20"/>
        </w:rPr>
        <w:t>Here's the full chain:</w:t>
      </w:r>
    </w:p>
    <w:p w14:paraId="196FA2D4" w14:textId="77777777" w:rsidR="00795F10" w:rsidRDefault="00795F10" w:rsidP="00795F10">
      <w:pPr>
        <w:pStyle w:val="NormalWeb"/>
        <w:spacing w:before="90" w:beforeAutospacing="0" w:after="90" w:afterAutospacing="0"/>
        <w:rPr>
          <w:rFonts w:ascii="Arial" w:hAnsi="Arial" w:cs="Arial"/>
          <w:sz w:val="20"/>
          <w:szCs w:val="20"/>
        </w:rPr>
      </w:pPr>
      <w:r>
        <w:rPr>
          <w:rStyle w:val="font-semibold"/>
          <w:rFonts w:ascii="Arial" w:hAnsi="Arial" w:cs="Arial"/>
          <w:b/>
          <w:bCs/>
          <w:sz w:val="20"/>
          <w:szCs w:val="20"/>
        </w:rPr>
        <w:lastRenderedPageBreak/>
        <w:t>Step 1 — </w:t>
      </w:r>
      <w:r>
        <w:rPr>
          <w:rStyle w:val="md-inline-path-filename"/>
          <w:rFonts w:ascii="Menlo" w:hAnsi="Menlo" w:cs="Menlo"/>
          <w:b/>
          <w:bCs/>
          <w:sz w:val="18"/>
          <w:szCs w:val="18"/>
        </w:rPr>
        <w:t>self.factor_names_</w:t>
      </w:r>
      <w:r>
        <w:rPr>
          <w:rStyle w:val="font-semibold"/>
          <w:rFonts w:ascii="Arial" w:hAnsi="Arial" w:cs="Arial"/>
          <w:b/>
          <w:bCs/>
          <w:sz w:val="20"/>
          <w:szCs w:val="20"/>
        </w:rPr>
        <w:t> is set when </w:t>
      </w:r>
      <w:r>
        <w:rPr>
          <w:rStyle w:val="HTMLCode"/>
          <w:rFonts w:ascii="Menlo" w:hAnsi="Menlo" w:cs="Menlo"/>
          <w:b/>
          <w:bCs/>
          <w:sz w:val="18"/>
          <w:szCs w:val="18"/>
        </w:rPr>
        <w:t>Cell2location</w:t>
      </w:r>
      <w:r>
        <w:rPr>
          <w:rStyle w:val="font-semibold"/>
          <w:rFonts w:ascii="Arial" w:hAnsi="Arial" w:cs="Arial"/>
          <w:b/>
          <w:bCs/>
          <w:sz w:val="20"/>
          <w:szCs w:val="20"/>
        </w:rPr>
        <w:t> is constructed</w:t>
      </w:r>
      <w:r>
        <w:rPr>
          <w:rFonts w:ascii="Arial" w:hAnsi="Arial" w:cs="Arial"/>
          <w:sz w:val="20"/>
          <w:szCs w:val="20"/>
        </w:rPr>
        <w:t> (in </w:t>
      </w:r>
      <w:r>
        <w:rPr>
          <w:rStyle w:val="md-inline-path-filename"/>
          <w:rFonts w:ascii="Menlo" w:hAnsi="Menlo" w:cs="Menlo"/>
          <w:sz w:val="18"/>
          <w:szCs w:val="18"/>
        </w:rPr>
        <w:t>_cell2location_model.py</w:t>
      </w:r>
      <w:r>
        <w:rPr>
          <w:rFonts w:ascii="Arial" w:hAnsi="Arial" w:cs="Arial"/>
          <w:sz w:val="20"/>
          <w:szCs w:val="20"/>
        </w:rPr>
        <w:t>):</w:t>
      </w:r>
    </w:p>
    <w:p w14:paraId="6AC6666C" w14:textId="77777777" w:rsidR="00795F10" w:rsidRDefault="00795F10" w:rsidP="00795F10">
      <w:pPr>
        <w:shd w:val="clear" w:color="auto" w:fill="181818"/>
        <w:rPr>
          <w:rFonts w:ascii="Arial" w:hAnsi="Arial" w:cs="Arial"/>
          <w:sz w:val="20"/>
          <w:szCs w:val="20"/>
        </w:rPr>
      </w:pPr>
      <w:r>
        <w:rPr>
          <w:rStyle w:val="ui-code-block-filename"/>
          <w:rFonts w:ascii="Arial" w:hAnsi="Arial" w:cs="Arial"/>
          <w:sz w:val="18"/>
          <w:szCs w:val="18"/>
        </w:rPr>
        <w:t>_cell2location_model.py</w:t>
      </w:r>
      <w:r>
        <w:rPr>
          <w:rStyle w:val="ui-code-block-line-range"/>
          <w:rFonts w:ascii="Arial" w:hAnsi="Arial" w:cs="Arial"/>
          <w:spacing w:val="1"/>
          <w:sz w:val="17"/>
          <w:szCs w:val="17"/>
        </w:rPr>
        <w:t>Lines 84-85</w:t>
      </w:r>
    </w:p>
    <w:p w14:paraId="58541B0B" w14:textId="77777777" w:rsidR="00795F10" w:rsidRDefault="00795F10" w:rsidP="00795F10">
      <w:pPr>
        <w:shd w:val="clear" w:color="auto" w:fill="181818"/>
        <w:spacing w:line="300" w:lineRule="atLeast"/>
        <w:rPr>
          <w:rFonts w:ascii="Menlo" w:hAnsi="Menlo" w:cs="Menlo"/>
          <w:sz w:val="18"/>
          <w:szCs w:val="18"/>
        </w:rPr>
      </w:pPr>
      <w:r>
        <w:rPr>
          <w:rFonts w:ascii="Menlo" w:hAnsi="Menlo" w:cs="Menlo"/>
          <w:color w:val="CC7C8A"/>
          <w:sz w:val="18"/>
          <w:szCs w:val="18"/>
        </w:rPr>
        <w:t>self</w:t>
      </w:r>
      <w:r>
        <w:rPr>
          <w:rFonts w:ascii="Menlo" w:hAnsi="Menlo" w:cs="Menlo"/>
          <w:sz w:val="18"/>
          <w:szCs w:val="18"/>
        </w:rPr>
        <w:t>.cell_state_df_ = cell_state_df</w:t>
      </w:r>
    </w:p>
    <w:p w14:paraId="2D9E5EB9" w14:textId="77777777" w:rsidR="00795F10" w:rsidRDefault="00795F10" w:rsidP="00795F10">
      <w:pPr>
        <w:shd w:val="clear" w:color="auto" w:fill="181818"/>
        <w:spacing w:line="300" w:lineRule="atLeast"/>
        <w:rPr>
          <w:rFonts w:ascii="Menlo" w:hAnsi="Menlo" w:cs="Menlo"/>
          <w:sz w:val="18"/>
          <w:szCs w:val="18"/>
        </w:rPr>
      </w:pPr>
      <w:r>
        <w:rPr>
          <w:rFonts w:ascii="Menlo" w:hAnsi="Menlo" w:cs="Menlo"/>
          <w:color w:val="CC7C8A"/>
          <w:sz w:val="18"/>
          <w:szCs w:val="18"/>
        </w:rPr>
        <w:t>self</w:t>
      </w:r>
      <w:r>
        <w:rPr>
          <w:rFonts w:ascii="Menlo" w:hAnsi="Menlo" w:cs="Menlo"/>
          <w:sz w:val="18"/>
          <w:szCs w:val="18"/>
        </w:rPr>
        <w:t>.n_factors_ = cell_state_df.shape[</w:t>
      </w:r>
      <w:r>
        <w:rPr>
          <w:rFonts w:ascii="Menlo" w:hAnsi="Menlo" w:cs="Menlo"/>
          <w:color w:val="F8C762"/>
          <w:sz w:val="18"/>
          <w:szCs w:val="18"/>
        </w:rPr>
        <w:t>1</w:t>
      </w:r>
      <w:r>
        <w:rPr>
          <w:rFonts w:ascii="Menlo" w:hAnsi="Menlo" w:cs="Menlo"/>
          <w:sz w:val="18"/>
          <w:szCs w:val="18"/>
        </w:rPr>
        <w:t>]</w:t>
      </w:r>
    </w:p>
    <w:p w14:paraId="2FA49E00" w14:textId="77777777" w:rsidR="00795F10" w:rsidRDefault="00795F10" w:rsidP="00795F10">
      <w:pPr>
        <w:shd w:val="clear" w:color="auto" w:fill="181818"/>
        <w:spacing w:line="300" w:lineRule="atLeast"/>
        <w:rPr>
          <w:rFonts w:ascii="Menlo" w:hAnsi="Menlo" w:cs="Menlo"/>
          <w:sz w:val="18"/>
          <w:szCs w:val="18"/>
        </w:rPr>
      </w:pPr>
      <w:r>
        <w:rPr>
          <w:rFonts w:ascii="Menlo" w:hAnsi="Menlo" w:cs="Menlo"/>
          <w:color w:val="CC7C8A"/>
          <w:sz w:val="18"/>
          <w:szCs w:val="18"/>
        </w:rPr>
        <w:t>self</w:t>
      </w:r>
      <w:r>
        <w:rPr>
          <w:rFonts w:ascii="Menlo" w:hAnsi="Menlo" w:cs="Menlo"/>
          <w:sz w:val="18"/>
          <w:szCs w:val="18"/>
        </w:rPr>
        <w:t>.factor_names_ = cell_state_df.columns.values</w:t>
      </w:r>
    </w:p>
    <w:p w14:paraId="594E21B7" w14:textId="77777777" w:rsidR="00795F10" w:rsidRDefault="00795F10" w:rsidP="00795F10">
      <w:pPr>
        <w:pStyle w:val="NormalWeb"/>
        <w:spacing w:before="90" w:beforeAutospacing="0" w:after="90" w:afterAutospacing="0"/>
        <w:rPr>
          <w:rFonts w:ascii="Arial" w:hAnsi="Arial" w:cs="Arial"/>
          <w:sz w:val="20"/>
          <w:szCs w:val="20"/>
        </w:rPr>
      </w:pPr>
      <w:r>
        <w:rPr>
          <w:rStyle w:val="HTMLCode"/>
          <w:rFonts w:ascii="Menlo" w:hAnsi="Menlo" w:cs="Menlo"/>
          <w:sz w:val="18"/>
          <w:szCs w:val="18"/>
        </w:rPr>
        <w:t>cell_state_df</w:t>
      </w:r>
      <w:r>
        <w:rPr>
          <w:rFonts w:ascii="Arial" w:hAnsi="Arial" w:cs="Arial"/>
          <w:sz w:val="20"/>
          <w:szCs w:val="20"/>
        </w:rPr>
        <w:t> is </w:t>
      </w:r>
      <w:r>
        <w:rPr>
          <w:rStyle w:val="HTMLCode"/>
          <w:rFonts w:ascii="Menlo" w:hAnsi="Menlo" w:cs="Menlo"/>
          <w:sz w:val="18"/>
          <w:szCs w:val="18"/>
        </w:rPr>
        <w:t>inf_aver</w:t>
      </w:r>
      <w:r>
        <w:rPr>
          <w:rFonts w:ascii="Arial" w:hAnsi="Arial" w:cs="Arial"/>
          <w:sz w:val="20"/>
          <w:szCs w:val="20"/>
        </w:rPr>
        <w:t> — the DataFrame of inferred reference signatures from Phase 1. Its columns are the bare cell type names (e.g. </w:t>
      </w:r>
      <w:r>
        <w:rPr>
          <w:rStyle w:val="HTMLCode"/>
          <w:rFonts w:ascii="Menlo" w:hAnsi="Menlo" w:cs="Menlo"/>
          <w:sz w:val="18"/>
          <w:szCs w:val="18"/>
        </w:rPr>
        <w:t>["T_CD4", "T_CD8", ..., "tumour_2"]</w:t>
      </w:r>
      <w:r>
        <w:rPr>
          <w:rFonts w:ascii="Arial" w:hAnsi="Arial" w:cs="Arial"/>
          <w:sz w:val="20"/>
          <w:szCs w:val="20"/>
        </w:rPr>
        <w:t>). So </w:t>
      </w:r>
      <w:r>
        <w:rPr>
          <w:rStyle w:val="md-inline-path-filename"/>
          <w:rFonts w:ascii="Menlo" w:hAnsi="Menlo" w:cs="Menlo"/>
          <w:sz w:val="18"/>
          <w:szCs w:val="18"/>
        </w:rPr>
        <w:t>self.factor_names_</w:t>
      </w:r>
      <w:r>
        <w:rPr>
          <w:rFonts w:ascii="Arial" w:hAnsi="Arial" w:cs="Arial"/>
          <w:sz w:val="20"/>
          <w:szCs w:val="20"/>
        </w:rPr>
        <w:t> gets those 10 names.</w:t>
      </w:r>
    </w:p>
    <w:p w14:paraId="257060C5" w14:textId="77777777" w:rsidR="00795F10" w:rsidRDefault="00795F10" w:rsidP="00795F10">
      <w:pPr>
        <w:pStyle w:val="NormalWeb"/>
        <w:spacing w:before="90" w:beforeAutospacing="0" w:after="90" w:afterAutospacing="0"/>
        <w:rPr>
          <w:rFonts w:ascii="Arial" w:hAnsi="Arial" w:cs="Arial"/>
          <w:sz w:val="20"/>
          <w:szCs w:val="20"/>
        </w:rPr>
      </w:pPr>
      <w:r>
        <w:rPr>
          <w:rStyle w:val="font-semibold"/>
          <w:rFonts w:ascii="Arial" w:hAnsi="Arial" w:cs="Arial"/>
          <w:b/>
          <w:bCs/>
          <w:sz w:val="20"/>
          <w:szCs w:val="20"/>
        </w:rPr>
        <w:t>Step 2 — </w:t>
      </w:r>
      <w:r>
        <w:rPr>
          <w:rStyle w:val="HTMLCode"/>
          <w:rFonts w:ascii="Menlo" w:hAnsi="Menlo" w:cs="Menlo"/>
          <w:b/>
          <w:bCs/>
          <w:sz w:val="18"/>
          <w:szCs w:val="18"/>
        </w:rPr>
        <w:t>export_posterior</w:t>
      </w:r>
      <w:r>
        <w:rPr>
          <w:rStyle w:val="font-semibold"/>
          <w:rFonts w:ascii="Arial" w:hAnsi="Arial" w:cs="Arial"/>
          <w:b/>
          <w:bCs/>
          <w:sz w:val="20"/>
          <w:szCs w:val="20"/>
        </w:rPr>
        <w:t> calls </w:t>
      </w:r>
      <w:r>
        <w:rPr>
          <w:rStyle w:val="HTMLCode"/>
          <w:rFonts w:ascii="Menlo" w:hAnsi="Menlo" w:cs="Menlo"/>
          <w:b/>
          <w:bCs/>
          <w:sz w:val="18"/>
          <w:szCs w:val="18"/>
        </w:rPr>
        <w:t>_export2adata</w:t>
      </w:r>
      <w:r>
        <w:rPr>
          <w:rFonts w:ascii="Arial" w:hAnsi="Arial" w:cs="Arial"/>
          <w:sz w:val="20"/>
          <w:szCs w:val="20"/>
        </w:rPr>
        <w:t> (in </w:t>
      </w:r>
      <w:r>
        <w:rPr>
          <w:rStyle w:val="md-inline-path-filename"/>
          <w:rFonts w:ascii="Menlo" w:hAnsi="Menlo" w:cs="Menlo"/>
          <w:sz w:val="18"/>
          <w:szCs w:val="18"/>
        </w:rPr>
        <w:t>_cell2location_model.py</w:t>
      </w:r>
      <w:r>
        <w:rPr>
          <w:rFonts w:ascii="Arial" w:hAnsi="Arial" w:cs="Arial"/>
          <w:sz w:val="20"/>
          <w:szCs w:val="20"/>
        </w:rPr>
        <w:t>):</w:t>
      </w:r>
    </w:p>
    <w:p w14:paraId="633D1FA2" w14:textId="77777777" w:rsidR="00795F10" w:rsidRDefault="00795F10" w:rsidP="00795F10">
      <w:pPr>
        <w:shd w:val="clear" w:color="auto" w:fill="181818"/>
        <w:rPr>
          <w:rFonts w:ascii="Arial" w:hAnsi="Arial" w:cs="Arial"/>
          <w:sz w:val="20"/>
          <w:szCs w:val="20"/>
        </w:rPr>
      </w:pPr>
      <w:r>
        <w:rPr>
          <w:rStyle w:val="ui-code-block-filename"/>
          <w:rFonts w:ascii="Arial" w:hAnsi="Arial" w:cs="Arial"/>
          <w:sz w:val="18"/>
          <w:szCs w:val="18"/>
        </w:rPr>
        <w:t>_cell2location_model.py</w:t>
      </w:r>
      <w:r>
        <w:rPr>
          <w:rStyle w:val="ui-code-block-line-range"/>
          <w:rFonts w:ascii="Arial" w:hAnsi="Arial" w:cs="Arial"/>
          <w:spacing w:val="1"/>
          <w:sz w:val="17"/>
          <w:szCs w:val="17"/>
        </w:rPr>
        <w:t>Lines 370-370</w:t>
      </w:r>
    </w:p>
    <w:p w14:paraId="3AF3814A" w14:textId="77777777" w:rsidR="00795F10" w:rsidRDefault="00795F10" w:rsidP="00795F10">
      <w:pPr>
        <w:shd w:val="clear" w:color="auto" w:fill="181818"/>
        <w:spacing w:line="300" w:lineRule="atLeast"/>
        <w:rPr>
          <w:rFonts w:ascii="Menlo" w:hAnsi="Menlo" w:cs="Menlo"/>
          <w:sz w:val="18"/>
          <w:szCs w:val="18"/>
        </w:rPr>
      </w:pPr>
      <w:r>
        <w:rPr>
          <w:rFonts w:ascii="Menlo" w:hAnsi="Menlo" w:cs="Menlo"/>
          <w:sz w:val="18"/>
          <w:szCs w:val="18"/>
        </w:rPr>
        <w:t xml:space="preserve">adata.uns[export_slot] = </w:t>
      </w:r>
      <w:r>
        <w:rPr>
          <w:rFonts w:ascii="Menlo" w:hAnsi="Menlo" w:cs="Menlo"/>
          <w:color w:val="CC7C8A"/>
          <w:sz w:val="18"/>
          <w:szCs w:val="18"/>
        </w:rPr>
        <w:t>self</w:t>
      </w:r>
      <w:r>
        <w:rPr>
          <w:rFonts w:ascii="Menlo" w:hAnsi="Menlo" w:cs="Menlo"/>
          <w:sz w:val="18"/>
          <w:szCs w:val="18"/>
        </w:rPr>
        <w:t>._export2adata(</w:t>
      </w:r>
      <w:r>
        <w:rPr>
          <w:rFonts w:ascii="Menlo" w:hAnsi="Menlo" w:cs="Menlo"/>
          <w:color w:val="CC7C8A"/>
          <w:sz w:val="18"/>
          <w:szCs w:val="18"/>
        </w:rPr>
        <w:t>self</w:t>
      </w:r>
      <w:r>
        <w:rPr>
          <w:rFonts w:ascii="Menlo" w:hAnsi="Menlo" w:cs="Menlo"/>
          <w:sz w:val="18"/>
          <w:szCs w:val="18"/>
        </w:rPr>
        <w:t>.samples)</w:t>
      </w:r>
    </w:p>
    <w:p w14:paraId="2AB3BBE4" w14:textId="77777777" w:rsidR="00795F10" w:rsidRDefault="00795F10" w:rsidP="00795F10">
      <w:pPr>
        <w:pStyle w:val="NormalWeb"/>
        <w:spacing w:before="90" w:beforeAutospacing="0" w:after="90" w:afterAutospacing="0"/>
        <w:rPr>
          <w:rFonts w:ascii="Arial" w:hAnsi="Arial" w:cs="Arial"/>
          <w:sz w:val="20"/>
          <w:szCs w:val="20"/>
        </w:rPr>
      </w:pPr>
      <w:r>
        <w:rPr>
          <w:rFonts w:ascii="Arial" w:hAnsi="Arial" w:cs="Arial"/>
          <w:sz w:val="20"/>
          <w:szCs w:val="20"/>
        </w:rPr>
        <w:t>where </w:t>
      </w:r>
      <w:r>
        <w:rPr>
          <w:rStyle w:val="HTMLCode"/>
          <w:rFonts w:ascii="Menlo" w:hAnsi="Menlo" w:cs="Menlo"/>
          <w:sz w:val="18"/>
          <w:szCs w:val="18"/>
        </w:rPr>
        <w:t>export_slot</w:t>
      </w:r>
      <w:r>
        <w:rPr>
          <w:rFonts w:ascii="Arial" w:hAnsi="Arial" w:cs="Arial"/>
          <w:sz w:val="20"/>
          <w:szCs w:val="20"/>
        </w:rPr>
        <w:t> defaults to </w:t>
      </w:r>
      <w:r>
        <w:rPr>
          <w:rStyle w:val="HTMLCode"/>
          <w:rFonts w:ascii="Menlo" w:hAnsi="Menlo" w:cs="Menlo"/>
          <w:sz w:val="18"/>
          <w:szCs w:val="18"/>
        </w:rPr>
        <w:t>"mod"</w:t>
      </w:r>
      <w:r>
        <w:rPr>
          <w:rFonts w:ascii="Arial" w:hAnsi="Arial" w:cs="Arial"/>
          <w:sz w:val="20"/>
          <w:szCs w:val="20"/>
        </w:rPr>
        <w:t>.</w:t>
      </w:r>
    </w:p>
    <w:p w14:paraId="4C3BE2A8" w14:textId="77777777" w:rsidR="00795F10" w:rsidRDefault="00795F10" w:rsidP="00795F10">
      <w:pPr>
        <w:pStyle w:val="NormalWeb"/>
        <w:spacing w:before="90" w:beforeAutospacing="0" w:after="90" w:afterAutospacing="0"/>
        <w:rPr>
          <w:rFonts w:ascii="Arial" w:hAnsi="Arial" w:cs="Arial"/>
          <w:sz w:val="20"/>
          <w:szCs w:val="20"/>
        </w:rPr>
      </w:pPr>
      <w:r>
        <w:rPr>
          <w:rStyle w:val="font-semibold"/>
          <w:rFonts w:ascii="Arial" w:hAnsi="Arial" w:cs="Arial"/>
          <w:b/>
          <w:bCs/>
          <w:sz w:val="20"/>
          <w:szCs w:val="20"/>
        </w:rPr>
        <w:t>Step 3 — </w:t>
      </w:r>
      <w:r>
        <w:rPr>
          <w:rStyle w:val="HTMLCode"/>
          <w:rFonts w:ascii="Menlo" w:hAnsi="Menlo" w:cs="Menlo"/>
          <w:b/>
          <w:bCs/>
          <w:sz w:val="18"/>
          <w:szCs w:val="18"/>
        </w:rPr>
        <w:t>_export2adata</w:t>
      </w:r>
      <w:r>
        <w:rPr>
          <w:rStyle w:val="font-semibold"/>
          <w:rFonts w:ascii="Arial" w:hAnsi="Arial" w:cs="Arial"/>
          <w:b/>
          <w:bCs/>
          <w:sz w:val="20"/>
          <w:szCs w:val="20"/>
        </w:rPr>
        <w:t> builds the dict</w:t>
      </w:r>
      <w:r>
        <w:rPr>
          <w:rFonts w:ascii="Arial" w:hAnsi="Arial" w:cs="Arial"/>
          <w:sz w:val="20"/>
          <w:szCs w:val="20"/>
        </w:rPr>
        <w:t> (in </w:t>
      </w:r>
      <w:r>
        <w:rPr>
          <w:rStyle w:val="md-inline-path-filename"/>
          <w:rFonts w:ascii="Menlo" w:hAnsi="Menlo" w:cs="Menlo"/>
          <w:sz w:val="18"/>
          <w:szCs w:val="18"/>
        </w:rPr>
        <w:t>_pyro_mixin.py</w:t>
      </w:r>
      <w:r>
        <w:rPr>
          <w:rFonts w:ascii="Arial" w:hAnsi="Arial" w:cs="Arial"/>
          <w:sz w:val="20"/>
          <w:szCs w:val="20"/>
        </w:rPr>
        <w:t>):</w:t>
      </w:r>
    </w:p>
    <w:p w14:paraId="30733627" w14:textId="77777777" w:rsidR="00795F10" w:rsidRDefault="00795F10" w:rsidP="00795F10">
      <w:pPr>
        <w:shd w:val="clear" w:color="auto" w:fill="181818"/>
        <w:rPr>
          <w:rFonts w:ascii="Arial" w:hAnsi="Arial" w:cs="Arial"/>
          <w:sz w:val="20"/>
          <w:szCs w:val="20"/>
        </w:rPr>
      </w:pPr>
      <w:r>
        <w:rPr>
          <w:rStyle w:val="ui-code-block-filename"/>
          <w:rFonts w:ascii="Arial" w:hAnsi="Arial" w:cs="Arial"/>
          <w:sz w:val="18"/>
          <w:szCs w:val="18"/>
        </w:rPr>
        <w:t>_pyro_mixin.py</w:t>
      </w:r>
      <w:r>
        <w:rPr>
          <w:rStyle w:val="ui-code-block-line-range"/>
          <w:rFonts w:ascii="Arial" w:hAnsi="Arial" w:cs="Arial"/>
          <w:spacing w:val="1"/>
          <w:sz w:val="17"/>
          <w:szCs w:val="17"/>
        </w:rPr>
        <w:t>Lines 460-464</w:t>
      </w:r>
    </w:p>
    <w:p w14:paraId="4EF137F4" w14:textId="77777777" w:rsidR="00795F10" w:rsidRDefault="00795F10" w:rsidP="00795F10">
      <w:pPr>
        <w:shd w:val="clear" w:color="auto" w:fill="181818"/>
        <w:spacing w:line="300" w:lineRule="atLeast"/>
        <w:rPr>
          <w:rFonts w:ascii="Menlo" w:hAnsi="Menlo" w:cs="Menlo"/>
          <w:sz w:val="18"/>
          <w:szCs w:val="18"/>
        </w:rPr>
      </w:pPr>
      <w:r>
        <w:rPr>
          <w:rFonts w:ascii="Menlo" w:hAnsi="Menlo" w:cs="Menlo"/>
          <w:sz w:val="18"/>
          <w:szCs w:val="18"/>
        </w:rPr>
        <w:t>results = {</w:t>
      </w:r>
    </w:p>
    <w:p w14:paraId="16FC77EA" w14:textId="77777777" w:rsidR="00795F10" w:rsidRDefault="00795F10" w:rsidP="00795F10">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model_name</w:t>
      </w:r>
      <w:r>
        <w:rPr>
          <w:rFonts w:ascii="Menlo" w:hAnsi="Menlo" w:cs="Menlo"/>
          <w:sz w:val="18"/>
          <w:szCs w:val="18"/>
        </w:rPr>
        <w:t xml:space="preserve">": </w:t>
      </w:r>
      <w:r>
        <w:rPr>
          <w:rFonts w:ascii="Menlo" w:hAnsi="Menlo" w:cs="Menlo"/>
          <w:color w:val="EFB080"/>
          <w:sz w:val="18"/>
          <w:szCs w:val="18"/>
        </w:rPr>
        <w:t>str</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.module.</w:t>
      </w:r>
      <w:r>
        <w:rPr>
          <w:rFonts w:ascii="Menlo" w:hAnsi="Menlo" w:cs="Menlo"/>
          <w:color w:val="87C3FF"/>
          <w:sz w:val="18"/>
          <w:szCs w:val="18"/>
        </w:rPr>
        <w:t>__class__</w:t>
      </w:r>
      <w:r>
        <w:rPr>
          <w:rFonts w:ascii="Menlo" w:hAnsi="Menlo" w:cs="Menlo"/>
          <w:sz w:val="18"/>
          <w:szCs w:val="18"/>
        </w:rPr>
        <w:t>.</w:t>
      </w:r>
      <w:r>
        <w:rPr>
          <w:rFonts w:ascii="Menlo" w:hAnsi="Menlo" w:cs="Menlo"/>
          <w:color w:val="87C3FF"/>
          <w:sz w:val="18"/>
          <w:szCs w:val="18"/>
        </w:rPr>
        <w:t>__name__</w:t>
      </w:r>
      <w:r>
        <w:rPr>
          <w:rFonts w:ascii="Menlo" w:hAnsi="Menlo" w:cs="Menlo"/>
          <w:sz w:val="18"/>
          <w:szCs w:val="18"/>
        </w:rPr>
        <w:t>),</w:t>
      </w:r>
    </w:p>
    <w:p w14:paraId="6E91118A" w14:textId="77777777" w:rsidR="00795F10" w:rsidRDefault="00795F10" w:rsidP="00795F10">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date</w:t>
      </w:r>
      <w:r>
        <w:rPr>
          <w:rFonts w:ascii="Menlo" w:hAnsi="Menlo" w:cs="Menlo"/>
          <w:sz w:val="18"/>
          <w:szCs w:val="18"/>
        </w:rPr>
        <w:t xml:space="preserve">": </w:t>
      </w:r>
      <w:r>
        <w:rPr>
          <w:rFonts w:ascii="Menlo" w:hAnsi="Menlo" w:cs="Menlo"/>
          <w:color w:val="EFB080"/>
          <w:sz w:val="18"/>
          <w:szCs w:val="18"/>
        </w:rPr>
        <w:t>str</w:t>
      </w:r>
      <w:r>
        <w:rPr>
          <w:rFonts w:ascii="Menlo" w:hAnsi="Menlo" w:cs="Menlo"/>
          <w:sz w:val="18"/>
          <w:szCs w:val="18"/>
        </w:rPr>
        <w:t>(date.today()),</w:t>
      </w:r>
    </w:p>
    <w:p w14:paraId="4E5ACA8D" w14:textId="77777777" w:rsidR="00795F10" w:rsidRDefault="00795F10" w:rsidP="00795F10">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factor_filter</w:t>
      </w:r>
      <w:r>
        <w:rPr>
          <w:rFonts w:ascii="Menlo" w:hAnsi="Menlo" w:cs="Menlo"/>
          <w:sz w:val="18"/>
          <w:szCs w:val="18"/>
        </w:rPr>
        <w:t xml:space="preserve">": </w:t>
      </w:r>
      <w:r>
        <w:rPr>
          <w:rFonts w:ascii="Menlo" w:hAnsi="Menlo" w:cs="Menlo"/>
          <w:color w:val="EFB080"/>
          <w:sz w:val="18"/>
          <w:szCs w:val="18"/>
        </w:rPr>
        <w:t>list</w:t>
      </w:r>
      <w:r>
        <w:rPr>
          <w:rFonts w:ascii="Menlo" w:hAnsi="Menlo" w:cs="Menlo"/>
          <w:sz w:val="18"/>
          <w:szCs w:val="18"/>
        </w:rPr>
        <w:t>(</w:t>
      </w:r>
      <w:r>
        <w:rPr>
          <w:rFonts w:ascii="Menlo" w:hAnsi="Menlo" w:cs="Menlo"/>
          <w:color w:val="EFB080"/>
          <w:sz w:val="18"/>
          <w:szCs w:val="18"/>
        </w:rPr>
        <w:t>getattr</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 "</w:t>
      </w:r>
      <w:r>
        <w:rPr>
          <w:rFonts w:ascii="Menlo" w:hAnsi="Menlo" w:cs="Menlo"/>
          <w:color w:val="E394DC"/>
          <w:sz w:val="18"/>
          <w:szCs w:val="18"/>
        </w:rPr>
        <w:t>factor_filter</w:t>
      </w:r>
      <w:r>
        <w:rPr>
          <w:rFonts w:ascii="Menlo" w:hAnsi="Menlo" w:cs="Menlo"/>
          <w:sz w:val="18"/>
          <w:szCs w:val="18"/>
        </w:rPr>
        <w:t>", [])),</w:t>
      </w:r>
    </w:p>
    <w:p w14:paraId="0C1960F6" w14:textId="77777777" w:rsidR="00795F10" w:rsidRDefault="00795F10" w:rsidP="00795F10">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factor_names</w:t>
      </w:r>
      <w:r>
        <w:rPr>
          <w:rFonts w:ascii="Menlo" w:hAnsi="Menlo" w:cs="Menlo"/>
          <w:sz w:val="18"/>
          <w:szCs w:val="18"/>
        </w:rPr>
        <w:t xml:space="preserve">": </w:t>
      </w:r>
      <w:r>
        <w:rPr>
          <w:rFonts w:ascii="Menlo" w:hAnsi="Menlo" w:cs="Menlo"/>
          <w:color w:val="EFB080"/>
          <w:sz w:val="18"/>
          <w:szCs w:val="18"/>
        </w:rPr>
        <w:t>list</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.factor_names_),</w:t>
      </w:r>
    </w:p>
    <w:p w14:paraId="44A979C2" w14:textId="77777777" w:rsidR="00795F10" w:rsidRDefault="00795F10" w:rsidP="00795F10">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F8C762"/>
          <w:sz w:val="18"/>
          <w:szCs w:val="18"/>
        </w:rPr>
        <w:t>...</w:t>
      </w:r>
    </w:p>
    <w:p w14:paraId="34B0F0C0" w14:textId="77777777" w:rsidR="00795F10" w:rsidRDefault="00795F10" w:rsidP="00795F10">
      <w:pPr>
        <w:shd w:val="clear" w:color="auto" w:fill="181818"/>
        <w:spacing w:line="300" w:lineRule="atLeast"/>
        <w:rPr>
          <w:rFonts w:ascii="Menlo" w:hAnsi="Menlo" w:cs="Menlo"/>
          <w:sz w:val="18"/>
          <w:szCs w:val="18"/>
        </w:rPr>
      </w:pPr>
      <w:r>
        <w:rPr>
          <w:rFonts w:ascii="Menlo" w:hAnsi="Menlo" w:cs="Menlo"/>
          <w:sz w:val="18"/>
          <w:szCs w:val="18"/>
        </w:rPr>
        <w:t>}</w:t>
      </w:r>
    </w:p>
    <w:p w14:paraId="0310D776" w14:textId="77777777" w:rsidR="00795F10" w:rsidRDefault="00795F10" w:rsidP="00795F10">
      <w:pPr>
        <w:pStyle w:val="NormalWeb"/>
        <w:spacing w:before="90" w:beforeAutospacing="0" w:after="90" w:afterAutospacing="0"/>
        <w:rPr>
          <w:rFonts w:ascii="Arial" w:hAnsi="Arial" w:cs="Arial"/>
          <w:sz w:val="20"/>
          <w:szCs w:val="20"/>
        </w:rPr>
      </w:pPr>
      <w:r>
        <w:rPr>
          <w:rFonts w:ascii="Arial" w:hAnsi="Arial" w:cs="Arial"/>
          <w:sz w:val="20"/>
          <w:szCs w:val="20"/>
        </w:rPr>
        <w:t>It reads </w:t>
      </w:r>
      <w:r>
        <w:rPr>
          <w:rStyle w:val="md-inline-path-filename"/>
          <w:rFonts w:ascii="Menlo" w:hAnsi="Menlo" w:cs="Menlo"/>
          <w:sz w:val="18"/>
          <w:szCs w:val="18"/>
        </w:rPr>
        <w:t>self.factor_names_</w:t>
      </w:r>
      <w:r>
        <w:rPr>
          <w:rFonts w:ascii="Arial" w:hAnsi="Arial" w:cs="Arial"/>
          <w:sz w:val="20"/>
          <w:szCs w:val="20"/>
        </w:rPr>
        <w:t> (set in Step 1) and stores it under the key </w:t>
      </w:r>
      <w:r>
        <w:rPr>
          <w:rStyle w:val="HTMLCode"/>
          <w:rFonts w:ascii="Menlo" w:hAnsi="Menlo" w:cs="Menlo"/>
          <w:sz w:val="18"/>
          <w:szCs w:val="18"/>
        </w:rPr>
        <w:t>"factor_names"</w:t>
      </w:r>
      <w:r>
        <w:rPr>
          <w:rFonts w:ascii="Arial" w:hAnsi="Arial" w:cs="Arial"/>
          <w:sz w:val="20"/>
          <w:szCs w:val="20"/>
        </w:rPr>
        <w:t>.</w:t>
      </w:r>
    </w:p>
    <w:p w14:paraId="382677F3" w14:textId="77777777" w:rsidR="00795F10" w:rsidRDefault="00795F10" w:rsidP="00795F10">
      <w:pPr>
        <w:pStyle w:val="NormalWeb"/>
        <w:spacing w:before="90" w:beforeAutospacing="0" w:after="90" w:afterAutospacing="0"/>
        <w:rPr>
          <w:rFonts w:ascii="Arial" w:hAnsi="Arial" w:cs="Arial"/>
          <w:sz w:val="20"/>
          <w:szCs w:val="20"/>
        </w:rPr>
      </w:pPr>
      <w:r>
        <w:rPr>
          <w:rStyle w:val="font-semibold"/>
          <w:rFonts w:ascii="Arial" w:hAnsi="Arial" w:cs="Arial"/>
          <w:b/>
          <w:bCs/>
          <w:sz w:val="20"/>
          <w:szCs w:val="20"/>
        </w:rPr>
        <w:t>Step 4 — Back in the wrapper</w:t>
      </w:r>
      <w:r>
        <w:rPr>
          <w:rFonts w:ascii="Arial" w:hAnsi="Arial" w:cs="Arial"/>
          <w:sz w:val="20"/>
          <w:szCs w:val="20"/>
        </w:rPr>
        <w:t>, the returned </w:t>
      </w:r>
      <w:r>
        <w:rPr>
          <w:rStyle w:val="HTMLCode"/>
          <w:rFonts w:ascii="Menlo" w:hAnsi="Menlo" w:cs="Menlo"/>
          <w:sz w:val="18"/>
          <w:szCs w:val="18"/>
        </w:rPr>
        <w:t>adata_spatial_copy</w:t>
      </w:r>
      <w:r>
        <w:rPr>
          <w:rFonts w:ascii="Arial" w:hAnsi="Arial" w:cs="Arial"/>
          <w:sz w:val="20"/>
          <w:szCs w:val="20"/>
        </w:rPr>
        <w:t> becomes </w:t>
      </w:r>
      <w:r>
        <w:rPr>
          <w:rStyle w:val="HTMLCode"/>
          <w:rFonts w:ascii="Menlo" w:hAnsi="Menlo" w:cs="Menlo"/>
          <w:sz w:val="18"/>
          <w:szCs w:val="18"/>
        </w:rPr>
        <w:t>russell_st</w:t>
      </w:r>
      <w:r>
        <w:rPr>
          <w:rFonts w:ascii="Arial" w:hAnsi="Arial" w:cs="Arial"/>
          <w:sz w:val="20"/>
          <w:szCs w:val="20"/>
        </w:rPr>
        <w:t>, so </w:t>
      </w:r>
      <w:r>
        <w:rPr>
          <w:rStyle w:val="HTMLCode"/>
          <w:rFonts w:ascii="Menlo" w:hAnsi="Menlo" w:cs="Menlo"/>
          <w:sz w:val="18"/>
          <w:szCs w:val="18"/>
        </w:rPr>
        <w:t>russell_st.uns["mod"]["factor_names"]</w:t>
      </w:r>
      <w:r>
        <w:rPr>
          <w:rFonts w:ascii="Arial" w:hAnsi="Arial" w:cs="Arial"/>
          <w:sz w:val="20"/>
          <w:szCs w:val="20"/>
        </w:rPr>
        <w:t> is the list </w:t>
      </w:r>
      <w:r>
        <w:rPr>
          <w:rStyle w:val="HTMLCode"/>
          <w:rFonts w:ascii="Menlo" w:hAnsi="Menlo" w:cs="Menlo"/>
          <w:sz w:val="18"/>
          <w:szCs w:val="18"/>
        </w:rPr>
        <w:t>["T_CD4", "T_CD8", "T_reg", "mDC", "mono-mac", "myeloid", "pDC", "plasma", "tumour_1", "tumour_2"]</w:t>
      </w:r>
      <w:r>
        <w:rPr>
          <w:rFonts w:ascii="Arial" w:hAnsi="Arial" w:cs="Arial"/>
          <w:sz w:val="20"/>
          <w:szCs w:val="20"/>
        </w:rPr>
        <w:t>.</w:t>
      </w:r>
    </w:p>
    <w:p w14:paraId="36D473F5" w14:textId="77777777" w:rsidR="00795F10" w:rsidRDefault="005D472D" w:rsidP="00795F10">
      <w:pPr>
        <w:spacing w:before="240" w:after="240"/>
        <w:rPr>
          <w:rFonts w:ascii="Arial" w:hAnsi="Arial" w:cs="Arial"/>
          <w:sz w:val="20"/>
          <w:szCs w:val="20"/>
        </w:rPr>
      </w:pPr>
      <w:r w:rsidRPr="005D472D">
        <w:rPr>
          <w:rFonts w:ascii="Arial" w:hAnsi="Arial" w:cs="Arial"/>
          <w:noProof/>
          <w:sz w:val="20"/>
          <w:szCs w:val="20"/>
          <w14:ligatures w14:val="standardContextual"/>
        </w:rPr>
        <w:pict w14:anchorId="7EDC77A8">
          <v:rect id="_x0000_i1047" alt="" style="width:468pt;height:.05pt;mso-width-percent:0;mso-height-percent:0;mso-width-percent:0;mso-height-percent:0" o:hralign="center" o:hrstd="t" o:hr="t" fillcolor="#a0a0a0" stroked="f"/>
        </w:pict>
      </w:r>
    </w:p>
    <w:p w14:paraId="49451587" w14:textId="4F7A4733" w:rsidR="00D9403F" w:rsidRPr="00A2388B" w:rsidRDefault="00795F10" w:rsidP="00A2388B">
      <w:pPr>
        <w:pStyle w:val="NormalWeb"/>
        <w:spacing w:before="90" w:beforeAutospacing="0" w:after="0" w:afterAutospacing="0"/>
        <w:rPr>
          <w:rFonts w:ascii="Arial" w:hAnsi="Arial" w:cs="Arial"/>
          <w:sz w:val="20"/>
          <w:szCs w:val="20"/>
        </w:rPr>
      </w:pPr>
      <w:r>
        <w:rPr>
          <w:rFonts w:ascii="Arial" w:hAnsi="Arial" w:cs="Arial"/>
          <w:sz w:val="20"/>
          <w:szCs w:val="20"/>
        </w:rPr>
        <w:t>Tracing it all the way back to its origin: these names come from </w:t>
      </w:r>
      <w:r>
        <w:rPr>
          <w:rStyle w:val="md-inline-path-filename"/>
          <w:rFonts w:ascii="Menlo" w:hAnsi="Menlo" w:cs="Menlo"/>
          <w:sz w:val="18"/>
          <w:szCs w:val="18"/>
        </w:rPr>
        <w:t>inf_aver.columns</w:t>
      </w:r>
      <w:r>
        <w:rPr>
          <w:rFonts w:ascii="Arial" w:hAnsi="Arial" w:cs="Arial"/>
          <w:sz w:val="20"/>
          <w:szCs w:val="20"/>
        </w:rPr>
        <w:t>, which was extracted from the reference model's </w:t>
      </w:r>
      <w:r>
        <w:rPr>
          <w:rStyle w:val="HTMLCode"/>
          <w:rFonts w:ascii="Menlo" w:hAnsi="Menlo" w:cs="Menlo"/>
          <w:sz w:val="18"/>
          <w:szCs w:val="18"/>
        </w:rPr>
        <w:t>adata_ref_copy.uns["mod"]["factor_names"]</w:t>
      </w:r>
      <w:r>
        <w:rPr>
          <w:rFonts w:ascii="Arial" w:hAnsi="Arial" w:cs="Arial"/>
          <w:sz w:val="20"/>
          <w:szCs w:val="20"/>
        </w:rPr>
        <w:t>, which in turn came from the </w:t>
      </w:r>
      <w:r>
        <w:rPr>
          <w:rStyle w:val="HTMLCode"/>
          <w:rFonts w:ascii="Menlo" w:hAnsi="Menlo" w:cs="Menlo"/>
          <w:sz w:val="18"/>
          <w:szCs w:val="18"/>
        </w:rPr>
        <w:t>labels_key="cell_type"</w:t>
      </w:r>
      <w:r>
        <w:rPr>
          <w:rFonts w:ascii="Arial" w:hAnsi="Arial" w:cs="Arial"/>
          <w:sz w:val="20"/>
          <w:szCs w:val="20"/>
        </w:rPr>
        <w:t> column in </w:t>
      </w:r>
      <w:r>
        <w:rPr>
          <w:rStyle w:val="md-inline-path-filename"/>
          <w:rFonts w:ascii="Menlo" w:hAnsi="Menlo" w:cs="Menlo"/>
          <w:sz w:val="18"/>
          <w:szCs w:val="18"/>
        </w:rPr>
        <w:t>russell_sc.obs</w:t>
      </w:r>
      <w:r>
        <w:rPr>
          <w:rFonts w:ascii="Arial" w:hAnsi="Arial" w:cs="Arial"/>
          <w:sz w:val="20"/>
          <w:szCs w:val="20"/>
        </w:rPr>
        <w:t> — the unique cell type labels in the reference scATAC data.</w:t>
      </w:r>
    </w:p>
    <w:p w14:paraId="7B8A1511" w14:textId="77777777" w:rsidR="00A2388B" w:rsidRDefault="00A2388B" w:rsidP="00A2388B">
      <w:pPr>
        <w:pStyle w:val="Heading1"/>
      </w:pPr>
      <w:r>
        <w:t>what is the "5th-percentile posterior estimate of cell abundance at each spot"</w:t>
      </w:r>
    </w:p>
    <w:p w14:paraId="7B573611" w14:textId="77777777" w:rsidR="00A2388B" w:rsidRDefault="00A2388B" w:rsidP="00A2388B">
      <w:pPr>
        <w:pStyle w:val="NormalWeb"/>
        <w:spacing w:before="0" w:beforeAutospacing="0" w:after="90" w:afterAutospacing="0"/>
        <w:rPr>
          <w:rFonts w:ascii="Arial" w:hAnsi="Arial" w:cs="Arial"/>
          <w:sz w:val="20"/>
          <w:szCs w:val="20"/>
        </w:rPr>
      </w:pPr>
      <w:r>
        <w:rPr>
          <w:rFonts w:ascii="Arial" w:hAnsi="Arial" w:cs="Arial"/>
          <w:sz w:val="20"/>
          <w:szCs w:val="20"/>
        </w:rPr>
        <w:t>Cell2location is a </w:t>
      </w:r>
      <w:r>
        <w:rPr>
          <w:rStyle w:val="font-semibold"/>
          <w:rFonts w:ascii="Arial" w:hAnsi="Arial" w:cs="Arial"/>
          <w:b/>
          <w:bCs/>
          <w:sz w:val="20"/>
          <w:szCs w:val="20"/>
        </w:rPr>
        <w:t>Bayesian</w:t>
      </w:r>
      <w:r>
        <w:rPr>
          <w:rFonts w:ascii="Arial" w:hAnsi="Arial" w:cs="Arial"/>
          <w:sz w:val="20"/>
          <w:szCs w:val="20"/>
        </w:rPr>
        <w:t> model. Instead of producing a single point estimate for each parameter, it learns a full </w:t>
      </w:r>
      <w:r>
        <w:rPr>
          <w:rStyle w:val="font-semibold"/>
          <w:rFonts w:ascii="Arial" w:hAnsi="Arial" w:cs="Arial"/>
          <w:b/>
          <w:bCs/>
          <w:sz w:val="20"/>
          <w:szCs w:val="20"/>
        </w:rPr>
        <w:t>posterior probability distribution</w:t>
      </w:r>
      <w:r>
        <w:rPr>
          <w:rFonts w:ascii="Arial" w:hAnsi="Arial" w:cs="Arial"/>
          <w:sz w:val="20"/>
          <w:szCs w:val="20"/>
        </w:rPr>
        <w:t> — a curve that describes how plausible each possible value is, given the data.</w:t>
      </w:r>
    </w:p>
    <w:p w14:paraId="5BC224FB" w14:textId="77777777" w:rsidR="00A2388B" w:rsidRDefault="00A2388B" w:rsidP="00A2388B">
      <w:pPr>
        <w:pStyle w:val="NormalWeb"/>
        <w:spacing w:before="90" w:beforeAutospacing="0" w:after="90" w:afterAutospacing="0"/>
        <w:rPr>
          <w:rFonts w:ascii="Arial" w:hAnsi="Arial" w:cs="Arial"/>
          <w:sz w:val="20"/>
          <w:szCs w:val="20"/>
        </w:rPr>
      </w:pPr>
      <w:r>
        <w:rPr>
          <w:rFonts w:ascii="Arial" w:hAnsi="Arial" w:cs="Arial"/>
          <w:sz w:val="20"/>
          <w:szCs w:val="20"/>
        </w:rPr>
        <w:t>For the cell abundance parameter </w:t>
      </w:r>
      <w:r>
        <w:rPr>
          <w:rStyle w:val="HTMLCode"/>
          <w:rFonts w:ascii="Menlo" w:hAnsi="Menlo" w:cs="Menlo"/>
          <w:sz w:val="18"/>
          <w:szCs w:val="18"/>
        </w:rPr>
        <w:t>w_sf</w:t>
      </w:r>
      <w:r>
        <w:rPr>
          <w:rFonts w:ascii="Arial" w:hAnsi="Arial" w:cs="Arial"/>
          <w:sz w:val="20"/>
          <w:szCs w:val="20"/>
        </w:rPr>
        <w:t> (say, "how many T_CD4 cells are at spot #7"), the posterior might look like a skewed distribution spread over a range of values. From that distribution, you can extract different summaries:</w:t>
      </w:r>
    </w:p>
    <w:tbl>
      <w:tblPr>
        <w:tblW w:w="0" w:type="auto"/>
        <w:tblCellMar>
          <w:top w:w="15" w:type="dxa"/>
          <w:left w:w="15" w:type="dxa"/>
          <w:bottom w:w="15" w:type="dxa"/>
          <w:right w:w="15" w:type="dxa"/>
        </w:tblCellMar>
        <w:tblLook w:val="04A0" w:firstRow="1" w:lastRow="0" w:firstColumn="1" w:lastColumn="0" w:noHBand="0" w:noVBand="1"/>
      </w:tblPr>
      <w:tblGrid>
        <w:gridCol w:w="2381"/>
        <w:gridCol w:w="6979"/>
      </w:tblGrid>
      <w:tr w:rsidR="00A2388B" w14:paraId="4CD6B2C9" w14:textId="77777777">
        <w:trPr>
          <w:tblHeader/>
        </w:trPr>
        <w:tc>
          <w:tcPr>
            <w:tcW w:w="0" w:type="auto"/>
            <w:noWrap/>
            <w:tcMar>
              <w:top w:w="75" w:type="dxa"/>
              <w:left w:w="135" w:type="dxa"/>
              <w:bottom w:w="75" w:type="dxa"/>
              <w:right w:w="135" w:type="dxa"/>
            </w:tcMar>
            <w:vAlign w:val="center"/>
            <w:hideMark/>
          </w:tcPr>
          <w:p w14:paraId="4211A64C" w14:textId="77777777" w:rsidR="00A2388B" w:rsidRDefault="00A2388B">
            <w:pPr>
              <w:rPr>
                <w:b/>
                <w:bCs/>
                <w:sz w:val="21"/>
                <w:szCs w:val="21"/>
              </w:rPr>
            </w:pPr>
            <w:r>
              <w:rPr>
                <w:b/>
                <w:bCs/>
                <w:sz w:val="21"/>
                <w:szCs w:val="21"/>
              </w:rPr>
              <w:t>Summary</w:t>
            </w:r>
          </w:p>
        </w:tc>
        <w:tc>
          <w:tcPr>
            <w:tcW w:w="0" w:type="auto"/>
            <w:tcBorders>
              <w:right w:val="nil"/>
            </w:tcBorders>
            <w:noWrap/>
            <w:tcMar>
              <w:top w:w="75" w:type="dxa"/>
              <w:left w:w="135" w:type="dxa"/>
              <w:bottom w:w="75" w:type="dxa"/>
              <w:right w:w="135" w:type="dxa"/>
            </w:tcMar>
            <w:vAlign w:val="center"/>
            <w:hideMark/>
          </w:tcPr>
          <w:p w14:paraId="3A2587C7" w14:textId="77777777" w:rsidR="00A2388B" w:rsidRDefault="00A2388B">
            <w:pPr>
              <w:rPr>
                <w:b/>
                <w:bCs/>
                <w:sz w:val="21"/>
                <w:szCs w:val="21"/>
              </w:rPr>
            </w:pPr>
            <w:r>
              <w:rPr>
                <w:b/>
                <w:bCs/>
                <w:sz w:val="21"/>
                <w:szCs w:val="21"/>
              </w:rPr>
              <w:t>What it means</w:t>
            </w:r>
          </w:p>
        </w:tc>
      </w:tr>
      <w:tr w:rsidR="00A2388B" w14:paraId="5F2D3381" w14:textId="77777777">
        <w:tc>
          <w:tcPr>
            <w:tcW w:w="0" w:type="auto"/>
            <w:noWrap/>
            <w:tcMar>
              <w:top w:w="75" w:type="dxa"/>
              <w:left w:w="135" w:type="dxa"/>
              <w:bottom w:w="75" w:type="dxa"/>
              <w:right w:w="135" w:type="dxa"/>
            </w:tcMar>
            <w:vAlign w:val="center"/>
            <w:hideMark/>
          </w:tcPr>
          <w:p w14:paraId="6395AC86" w14:textId="77777777" w:rsidR="00A2388B" w:rsidRDefault="00A2388B">
            <w:pPr>
              <w:rPr>
                <w:sz w:val="21"/>
                <w:szCs w:val="21"/>
              </w:rPr>
            </w:pPr>
            <w:r>
              <w:rPr>
                <w:rStyle w:val="font-semibold"/>
                <w:b/>
                <w:bCs/>
                <w:sz w:val="21"/>
                <w:szCs w:val="21"/>
              </w:rPr>
              <w:t>posterior mean</w:t>
            </w:r>
          </w:p>
        </w:tc>
        <w:tc>
          <w:tcPr>
            <w:tcW w:w="0" w:type="auto"/>
            <w:tcBorders>
              <w:right w:val="nil"/>
            </w:tcBorders>
            <w:noWrap/>
            <w:tcMar>
              <w:top w:w="75" w:type="dxa"/>
              <w:left w:w="135" w:type="dxa"/>
              <w:bottom w:w="75" w:type="dxa"/>
              <w:right w:w="135" w:type="dxa"/>
            </w:tcMar>
            <w:vAlign w:val="center"/>
            <w:hideMark/>
          </w:tcPr>
          <w:p w14:paraId="000872EA" w14:textId="77777777" w:rsidR="00A2388B" w:rsidRDefault="00A2388B">
            <w:pPr>
              <w:rPr>
                <w:sz w:val="21"/>
                <w:szCs w:val="21"/>
              </w:rPr>
            </w:pPr>
            <w:r>
              <w:rPr>
                <w:sz w:val="21"/>
                <w:szCs w:val="21"/>
              </w:rPr>
              <w:t>The average of the distribution. Stored in </w:t>
            </w:r>
            <w:r>
              <w:rPr>
                <w:rStyle w:val="HTMLCode"/>
                <w:rFonts w:ascii="Menlo" w:hAnsi="Menlo" w:cs="Menlo"/>
                <w:sz w:val="19"/>
                <w:szCs w:val="19"/>
              </w:rPr>
              <w:t>means_cell_abundance_w_sf</w:t>
            </w:r>
            <w:r>
              <w:rPr>
                <w:sz w:val="21"/>
                <w:szCs w:val="21"/>
              </w:rPr>
              <w:t>.</w:t>
            </w:r>
          </w:p>
        </w:tc>
      </w:tr>
      <w:tr w:rsidR="00A2388B" w14:paraId="7D982A11" w14:textId="77777777">
        <w:tc>
          <w:tcPr>
            <w:tcW w:w="0" w:type="auto"/>
            <w:noWrap/>
            <w:tcMar>
              <w:top w:w="75" w:type="dxa"/>
              <w:left w:w="135" w:type="dxa"/>
              <w:bottom w:w="75" w:type="dxa"/>
              <w:right w:w="135" w:type="dxa"/>
            </w:tcMar>
            <w:vAlign w:val="center"/>
            <w:hideMark/>
          </w:tcPr>
          <w:p w14:paraId="641DB40E" w14:textId="77777777" w:rsidR="00A2388B" w:rsidRDefault="00A2388B">
            <w:pPr>
              <w:rPr>
                <w:sz w:val="21"/>
                <w:szCs w:val="21"/>
              </w:rPr>
            </w:pPr>
            <w:r>
              <w:rPr>
                <w:rStyle w:val="font-semibold"/>
                <w:b/>
                <w:bCs/>
                <w:sz w:val="21"/>
                <w:szCs w:val="21"/>
              </w:rPr>
              <w:lastRenderedPageBreak/>
              <w:t>posterior q05 (5th percentile)</w:t>
            </w:r>
          </w:p>
        </w:tc>
        <w:tc>
          <w:tcPr>
            <w:tcW w:w="0" w:type="auto"/>
            <w:tcBorders>
              <w:right w:val="nil"/>
            </w:tcBorders>
            <w:noWrap/>
            <w:tcMar>
              <w:top w:w="75" w:type="dxa"/>
              <w:left w:w="135" w:type="dxa"/>
              <w:bottom w:w="75" w:type="dxa"/>
              <w:right w:w="135" w:type="dxa"/>
            </w:tcMar>
            <w:vAlign w:val="center"/>
            <w:hideMark/>
          </w:tcPr>
          <w:p w14:paraId="62915C8B" w14:textId="77777777" w:rsidR="00A2388B" w:rsidRDefault="00A2388B">
            <w:pPr>
              <w:rPr>
                <w:sz w:val="21"/>
                <w:szCs w:val="21"/>
              </w:rPr>
            </w:pPr>
            <w:r>
              <w:rPr>
                <w:sz w:val="21"/>
                <w:szCs w:val="21"/>
              </w:rPr>
              <w:t>The value below which only 5% of the probability mass lies. Stored in </w:t>
            </w:r>
            <w:r>
              <w:rPr>
                <w:rStyle w:val="HTMLCode"/>
                <w:rFonts w:ascii="Menlo" w:hAnsi="Menlo" w:cs="Menlo"/>
                <w:sz w:val="19"/>
                <w:szCs w:val="19"/>
              </w:rPr>
              <w:t>q05_cell_abundance_w_sf</w:t>
            </w:r>
            <w:r>
              <w:rPr>
                <w:sz w:val="21"/>
                <w:szCs w:val="21"/>
              </w:rPr>
              <w:t>.</w:t>
            </w:r>
          </w:p>
        </w:tc>
      </w:tr>
      <w:tr w:rsidR="00A2388B" w14:paraId="1034B9DD" w14:textId="77777777">
        <w:tc>
          <w:tcPr>
            <w:tcW w:w="0" w:type="auto"/>
            <w:noWrap/>
            <w:tcMar>
              <w:top w:w="75" w:type="dxa"/>
              <w:left w:w="135" w:type="dxa"/>
              <w:bottom w:w="75" w:type="dxa"/>
              <w:right w:w="135" w:type="dxa"/>
            </w:tcMar>
            <w:vAlign w:val="center"/>
            <w:hideMark/>
          </w:tcPr>
          <w:p w14:paraId="5192CBC1" w14:textId="77777777" w:rsidR="00A2388B" w:rsidRDefault="00A2388B">
            <w:pPr>
              <w:rPr>
                <w:sz w:val="21"/>
                <w:szCs w:val="21"/>
              </w:rPr>
            </w:pPr>
            <w:r>
              <w:rPr>
                <w:rStyle w:val="font-semibold"/>
                <w:b/>
                <w:bCs/>
                <w:sz w:val="21"/>
                <w:szCs w:val="21"/>
              </w:rPr>
              <w:t>posterior q95 (95th percentile)</w:t>
            </w:r>
          </w:p>
        </w:tc>
        <w:tc>
          <w:tcPr>
            <w:tcW w:w="0" w:type="auto"/>
            <w:tcBorders>
              <w:right w:val="nil"/>
            </w:tcBorders>
            <w:noWrap/>
            <w:tcMar>
              <w:top w:w="75" w:type="dxa"/>
              <w:left w:w="135" w:type="dxa"/>
              <w:bottom w:w="75" w:type="dxa"/>
              <w:right w:w="135" w:type="dxa"/>
            </w:tcMar>
            <w:vAlign w:val="center"/>
            <w:hideMark/>
          </w:tcPr>
          <w:p w14:paraId="079F9571" w14:textId="77777777" w:rsidR="00A2388B" w:rsidRDefault="00A2388B">
            <w:pPr>
              <w:rPr>
                <w:sz w:val="21"/>
                <w:szCs w:val="21"/>
              </w:rPr>
            </w:pPr>
            <w:r>
              <w:rPr>
                <w:sz w:val="21"/>
                <w:szCs w:val="21"/>
              </w:rPr>
              <w:t>The value below which 95% of the probability mass lies.</w:t>
            </w:r>
          </w:p>
        </w:tc>
      </w:tr>
      <w:tr w:rsidR="00A2388B" w14:paraId="32C71B15" w14:textId="77777777">
        <w:tc>
          <w:tcPr>
            <w:tcW w:w="0" w:type="auto"/>
            <w:tcBorders>
              <w:bottom w:val="nil"/>
            </w:tcBorders>
            <w:noWrap/>
            <w:tcMar>
              <w:top w:w="75" w:type="dxa"/>
              <w:left w:w="135" w:type="dxa"/>
              <w:bottom w:w="75" w:type="dxa"/>
              <w:right w:w="135" w:type="dxa"/>
            </w:tcMar>
            <w:vAlign w:val="center"/>
            <w:hideMark/>
          </w:tcPr>
          <w:p w14:paraId="51CB1466" w14:textId="77777777" w:rsidR="00A2388B" w:rsidRDefault="00A2388B">
            <w:pPr>
              <w:rPr>
                <w:sz w:val="21"/>
                <w:szCs w:val="21"/>
              </w:rPr>
            </w:pPr>
            <w:r>
              <w:rPr>
                <w:rStyle w:val="font-semibold"/>
                <w:b/>
                <w:bCs/>
                <w:sz w:val="21"/>
                <w:szCs w:val="21"/>
              </w:rPr>
              <w:t>posterior std</w:t>
            </w:r>
          </w:p>
        </w:tc>
        <w:tc>
          <w:tcPr>
            <w:tcW w:w="0" w:type="auto"/>
            <w:tcBorders>
              <w:bottom w:val="nil"/>
              <w:right w:val="nil"/>
            </w:tcBorders>
            <w:noWrap/>
            <w:tcMar>
              <w:top w:w="75" w:type="dxa"/>
              <w:left w:w="135" w:type="dxa"/>
              <w:bottom w:w="75" w:type="dxa"/>
              <w:right w:w="135" w:type="dxa"/>
            </w:tcMar>
            <w:vAlign w:val="center"/>
            <w:hideMark/>
          </w:tcPr>
          <w:p w14:paraId="76DA60F9" w14:textId="77777777" w:rsidR="00A2388B" w:rsidRDefault="00A2388B">
            <w:pPr>
              <w:rPr>
                <w:sz w:val="21"/>
                <w:szCs w:val="21"/>
              </w:rPr>
            </w:pPr>
            <w:r>
              <w:rPr>
                <w:sz w:val="21"/>
                <w:szCs w:val="21"/>
              </w:rPr>
              <w:t>The spread/uncertainty of the distribution.</w:t>
            </w:r>
          </w:p>
        </w:tc>
      </w:tr>
    </w:tbl>
    <w:p w14:paraId="1B66BA64" w14:textId="77777777" w:rsidR="00A2388B" w:rsidRDefault="00A2388B" w:rsidP="00A2388B">
      <w:pPr>
        <w:pStyle w:val="NormalWeb"/>
        <w:spacing w:before="90" w:beforeAutospacing="0" w:after="90" w:afterAutospacing="0"/>
        <w:rPr>
          <w:rFonts w:ascii="Arial" w:hAnsi="Arial" w:cs="Arial"/>
          <w:sz w:val="20"/>
          <w:szCs w:val="20"/>
        </w:rPr>
      </w:pPr>
      <w:r>
        <w:rPr>
          <w:rFonts w:ascii="Arial" w:hAnsi="Arial" w:cs="Arial"/>
          <w:sz w:val="20"/>
          <w:szCs w:val="20"/>
        </w:rPr>
        <w:t>So the </w:t>
      </w:r>
      <w:r>
        <w:rPr>
          <w:rStyle w:val="font-semibold"/>
          <w:rFonts w:ascii="Arial" w:hAnsi="Arial" w:cs="Arial"/>
          <w:b/>
          <w:bCs/>
          <w:sz w:val="20"/>
          <w:szCs w:val="20"/>
        </w:rPr>
        <w:t>5th-percentile posterior estimate</w:t>
      </w:r>
      <w:r>
        <w:rPr>
          <w:rFonts w:ascii="Arial" w:hAnsi="Arial" w:cs="Arial"/>
          <w:sz w:val="20"/>
          <w:szCs w:val="20"/>
        </w:rPr>
        <w:t> is a </w:t>
      </w:r>
      <w:r>
        <w:rPr>
          <w:rStyle w:val="font-semibold"/>
          <w:rFonts w:ascii="Arial" w:hAnsi="Arial" w:cs="Arial"/>
          <w:b/>
          <w:bCs/>
          <w:sz w:val="20"/>
          <w:szCs w:val="20"/>
        </w:rPr>
        <w:t>conservative lower bound</w:t>
      </w:r>
      <w:r>
        <w:rPr>
          <w:rFonts w:ascii="Arial" w:hAnsi="Arial" w:cs="Arial"/>
          <w:sz w:val="20"/>
          <w:szCs w:val="20"/>
        </w:rPr>
        <w:t>: it says "given the model and data, we are 95% confident the true abundance is </w:t>
      </w:r>
      <w:r>
        <w:rPr>
          <w:rStyle w:val="Emphasis"/>
          <w:rFonts w:ascii="Arial" w:hAnsi="Arial" w:cs="Arial"/>
          <w:sz w:val="20"/>
          <w:szCs w:val="20"/>
        </w:rPr>
        <w:t>at least</w:t>
      </w:r>
      <w:r>
        <w:rPr>
          <w:rFonts w:ascii="Arial" w:hAnsi="Arial" w:cs="Arial"/>
          <w:sz w:val="20"/>
          <w:szCs w:val="20"/>
        </w:rPr>
        <w:t> this high."</w:t>
      </w:r>
    </w:p>
    <w:p w14:paraId="4F0945ED" w14:textId="77777777" w:rsidR="00A2388B" w:rsidRDefault="00A2388B" w:rsidP="00A2388B">
      <w:pPr>
        <w:pStyle w:val="NormalWeb"/>
        <w:spacing w:before="90" w:beforeAutospacing="0" w:after="0" w:afterAutospacing="0"/>
        <w:rPr>
          <w:rFonts w:ascii="Arial" w:hAnsi="Arial" w:cs="Arial"/>
          <w:sz w:val="20"/>
          <w:szCs w:val="20"/>
        </w:rPr>
      </w:pPr>
      <w:r>
        <w:rPr>
          <w:rStyle w:val="font-semibold"/>
          <w:rFonts w:ascii="Arial" w:hAnsi="Arial" w:cs="Arial"/>
          <w:b/>
          <w:bCs/>
          <w:sz w:val="20"/>
          <w:szCs w:val="20"/>
        </w:rPr>
        <w:t>Why use q05 instead of the mean?</w:t>
      </w:r>
      <w:r>
        <w:rPr>
          <w:rFonts w:ascii="Arial" w:hAnsi="Arial" w:cs="Arial"/>
          <w:sz w:val="20"/>
          <w:szCs w:val="20"/>
        </w:rPr>
        <w:t> Cell abundances are non-negative and the posterior is often right-skewed (long tail toward high values). The mean gets pulled upward by that tail, so even spots with little evidence for a cell type can end up with a non-trivial mean. The q05 is more robust — it stays low unless there's strong evidence, producing cleaner spatial patterns with less noise. This is why the cell2location authors recommend q05 for downstream visualization and analysis, and why this script uses </w:t>
      </w:r>
      <w:r>
        <w:rPr>
          <w:rStyle w:val="HTMLCode"/>
          <w:rFonts w:ascii="Menlo" w:hAnsi="Menlo" w:cs="Menlo"/>
          <w:sz w:val="18"/>
          <w:szCs w:val="18"/>
        </w:rPr>
        <w:t>q05_cell_abundance_w_sf</w:t>
      </w:r>
      <w:r>
        <w:rPr>
          <w:rFonts w:ascii="Arial" w:hAnsi="Arial" w:cs="Arial"/>
          <w:sz w:val="20"/>
          <w:szCs w:val="20"/>
        </w:rPr>
        <w:t> on line 64 rather than the mean.</w:t>
      </w:r>
    </w:p>
    <w:p w14:paraId="01C3A74C" w14:textId="77777777" w:rsidR="00FF0E2A" w:rsidRDefault="00FF0E2A" w:rsidP="006A305E">
      <w:pPr>
        <w:pStyle w:val="NoSpacing"/>
      </w:pPr>
    </w:p>
    <w:p w14:paraId="23514573" w14:textId="282339F6" w:rsidR="00A2388B" w:rsidRDefault="00FF0E2A" w:rsidP="00FF0E2A">
      <w:pPr>
        <w:pStyle w:val="Heading1"/>
      </w:pPr>
      <w:r>
        <w:t>ultrathink: what does human_cardiac_niches.py do? provide a mental model, then explain in great details</w:t>
      </w:r>
    </w:p>
    <w:p w14:paraId="72856D81" w14:textId="77777777" w:rsidR="00FF0E2A" w:rsidRDefault="00FF0E2A" w:rsidP="00FF0E2A">
      <w:pPr>
        <w:pStyle w:val="Heading2"/>
        <w:shd w:val="clear" w:color="auto" w:fill="181818"/>
        <w:spacing w:before="0" w:after="150"/>
        <w:rPr>
          <w:rFonts w:ascii="Arial" w:hAnsi="Arial" w:cs="Arial"/>
          <w:sz w:val="31"/>
          <w:szCs w:val="31"/>
        </w:rPr>
      </w:pPr>
      <w:r>
        <w:rPr>
          <w:rFonts w:ascii="Arial" w:hAnsi="Arial" w:cs="Arial"/>
          <w:sz w:val="31"/>
          <w:szCs w:val="31"/>
        </w:rPr>
        <w:t>Mental Model</w:t>
      </w:r>
    </w:p>
    <w:p w14:paraId="03C6D9B0"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Think of this script as a </w:t>
      </w:r>
      <w:r>
        <w:rPr>
          <w:rStyle w:val="font-semibold"/>
          <w:rFonts w:ascii="Arial" w:hAnsi="Arial" w:cs="Arial"/>
          <w:b/>
          <w:bCs/>
          <w:sz w:val="20"/>
          <w:szCs w:val="20"/>
        </w:rPr>
        <w:t>multi-omics data preparation pipeline</w:t>
      </w:r>
      <w:r>
        <w:rPr>
          <w:rFonts w:ascii="Arial" w:hAnsi="Arial" w:cs="Arial"/>
          <w:sz w:val="20"/>
          <w:szCs w:val="20"/>
        </w:rPr>
        <w:t> with three phases:</w:t>
      </w:r>
    </w:p>
    <w:p w14:paraId="7E99F718"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w:t>
      </w:r>
    </w:p>
    <w:p w14:paraId="73A962D4"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Raw ATAC-seq │     │  Raw RNA-seq  │</w:t>
      </w:r>
    </w:p>
    <w:p w14:paraId="44415CAC"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(peaks file) │     │ (gene counts) │</w:t>
      </w:r>
    </w:p>
    <w:p w14:paraId="1A8CFD7D"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w:t>
      </w:r>
    </w:p>
    <w:p w14:paraId="2DE5776F"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w:t>
      </w:r>
    </w:p>
    <w:p w14:paraId="57239AB0"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w:t>
      </w:r>
    </w:p>
    <w:p w14:paraId="0BF24914"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Process   │      │  Process   │</w:t>
      </w:r>
    </w:p>
    <w:p w14:paraId="68EA3065"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ATAC      │      │  RNA       │</w:t>
      </w:r>
    </w:p>
    <w:p w14:paraId="7B4F925E"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(lines    │      │  (lines    │</w:t>
      </w:r>
    </w:p>
    <w:p w14:paraId="36AF0DC5"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9–21)    │      │   27–33)   │</w:t>
      </w:r>
    </w:p>
    <w:p w14:paraId="74B00E83"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w:t>
      </w:r>
    </w:p>
    <w:p w14:paraId="2129B087"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  │</w:t>
      </w:r>
    </w:p>
    <w:p w14:paraId="5765E4F6"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Intersect  ◄──┘</w:t>
      </w:r>
    </w:p>
    <w:p w14:paraId="7B0D9ADD"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cells      │</w:t>
      </w:r>
    </w:p>
    <w:p w14:paraId="53FB06E5"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(line 24)  │</w:t>
      </w:r>
    </w:p>
    <w:p w14:paraId="60446DB6"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w:t>
      </w:r>
    </w:p>
    <w:p w14:paraId="3C31B5E2"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w:t>
      </w:r>
    </w:p>
    <w:p w14:paraId="5A1B85FA"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w:t>
      </w:r>
    </w:p>
    <w:p w14:paraId="6CEFB0B8"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Combine   │</w:t>
      </w:r>
    </w:p>
    <w:p w14:paraId="425B6812"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into      │</w:t>
      </w:r>
    </w:p>
    <w:p w14:paraId="47B463AA"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MuData    │</w:t>
      </w:r>
    </w:p>
    <w:p w14:paraId="6E604486"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lastRenderedPageBreak/>
        <w:t xml:space="preserve">            │  (line 36) │</w:t>
      </w:r>
    </w:p>
    <w:p w14:paraId="7E31CBBA"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w:t>
      </w:r>
    </w:p>
    <w:p w14:paraId="576192EF"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w:t>
      </w:r>
    </w:p>
    <w:p w14:paraId="554EB81C"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w:t>
      </w:r>
    </w:p>
    <w:p w14:paraId="47F9E97B"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human_cardiac_niches   │</w:t>
      </w:r>
    </w:p>
    <w:p w14:paraId="597EEF52"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 .h5mu                  │</w:t>
      </w:r>
    </w:p>
    <w:p w14:paraId="75AFFC3F"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            └────────────────────────┘</w:t>
      </w:r>
    </w:p>
    <w:p w14:paraId="7B6CE675"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input is </w:t>
      </w:r>
      <w:r>
        <w:rPr>
          <w:rStyle w:val="font-semibold"/>
          <w:rFonts w:ascii="Arial" w:hAnsi="Arial" w:cs="Arial"/>
          <w:b/>
          <w:bCs/>
          <w:sz w:val="20"/>
          <w:szCs w:val="20"/>
        </w:rPr>
        <w:t>paired</w:t>
      </w:r>
      <w:r>
        <w:rPr>
          <w:rFonts w:ascii="Arial" w:hAnsi="Arial" w:cs="Arial"/>
          <w:sz w:val="20"/>
          <w:szCs w:val="20"/>
        </w:rPr>
        <w:t> single-cell data from human cardiac tissue: every cell was profiled for </w:t>
      </w:r>
      <w:r>
        <w:rPr>
          <w:rStyle w:val="Emphasis"/>
          <w:rFonts w:ascii="Arial" w:hAnsi="Arial" w:cs="Arial"/>
          <w:sz w:val="20"/>
          <w:szCs w:val="20"/>
        </w:rPr>
        <w:t>both</w:t>
      </w:r>
      <w:r>
        <w:rPr>
          <w:rFonts w:ascii="Arial" w:hAnsi="Arial" w:cs="Arial"/>
          <w:sz w:val="20"/>
          <w:szCs w:val="20"/>
        </w:rPr>
        <w:t> its gene expression (RNA) and its chromatin accessibility (ATAC). The script's job is to standardize, normalize, and annotate both modalities, then bundle them into a single file that downstream tools (like </w:t>
      </w:r>
      <w:r>
        <w:rPr>
          <w:rStyle w:val="HTMLCode"/>
          <w:rFonts w:ascii="Menlo" w:hAnsi="Menlo" w:cs="Menlo"/>
          <w:sz w:val="18"/>
          <w:szCs w:val="18"/>
        </w:rPr>
        <w:t>deconvatac</w:t>
      </w:r>
      <w:r>
        <w:rPr>
          <w:rFonts w:ascii="Arial" w:hAnsi="Arial" w:cs="Arial"/>
          <w:sz w:val="20"/>
          <w:szCs w:val="20"/>
        </w:rPr>
        <w:t>) can consume.</w:t>
      </w:r>
    </w:p>
    <w:p w14:paraId="1BD21429" w14:textId="77777777" w:rsidR="00FF0E2A" w:rsidRDefault="005D472D" w:rsidP="00FF0E2A">
      <w:pPr>
        <w:spacing w:before="240" w:after="240"/>
        <w:rPr>
          <w:rFonts w:ascii="Arial" w:hAnsi="Arial" w:cs="Arial"/>
          <w:sz w:val="20"/>
          <w:szCs w:val="20"/>
        </w:rPr>
      </w:pPr>
      <w:r w:rsidRPr="005D472D">
        <w:rPr>
          <w:noProof/>
          <w14:ligatures w14:val="standardContextual"/>
        </w:rPr>
        <w:pict w14:anchorId="71E70A41">
          <v:rect id="_x0000_i1046" alt="" style="width:468pt;height:.05pt;mso-width-percent:0;mso-height-percent:0;mso-width-percent:0;mso-height-percent:0" o:hralign="center" o:hrstd="t" o:hr="t" fillcolor="#a0a0a0" stroked="f"/>
        </w:pict>
      </w:r>
    </w:p>
    <w:p w14:paraId="655C33E5" w14:textId="77777777" w:rsidR="00FF0E2A" w:rsidRDefault="00FF0E2A" w:rsidP="00FF0E2A">
      <w:pPr>
        <w:pStyle w:val="Heading2"/>
        <w:shd w:val="clear" w:color="auto" w:fill="181818"/>
        <w:spacing w:before="300" w:after="150"/>
        <w:rPr>
          <w:rFonts w:ascii="Arial" w:hAnsi="Arial" w:cs="Arial"/>
          <w:sz w:val="31"/>
          <w:szCs w:val="31"/>
        </w:rPr>
      </w:pPr>
      <w:r>
        <w:rPr>
          <w:rFonts w:ascii="Arial" w:hAnsi="Arial" w:cs="Arial"/>
          <w:sz w:val="31"/>
          <w:szCs w:val="31"/>
        </w:rPr>
        <w:t>Detailed Walkthrough</w:t>
      </w:r>
    </w:p>
    <w:p w14:paraId="1D3FD194" w14:textId="77777777" w:rsidR="00FF0E2A" w:rsidRDefault="00FF0E2A" w:rsidP="00FF0E2A">
      <w:pPr>
        <w:pStyle w:val="Heading3"/>
        <w:shd w:val="clear" w:color="auto" w:fill="181818"/>
        <w:spacing w:before="270" w:after="120"/>
        <w:rPr>
          <w:rFonts w:ascii="Arial" w:hAnsi="Arial" w:cs="Arial"/>
        </w:rPr>
      </w:pPr>
      <w:r>
        <w:rPr>
          <w:rFonts w:ascii="Arial" w:hAnsi="Arial" w:cs="Arial"/>
        </w:rPr>
        <w:t>1. Loading the raw data (lines 5–6)</w:t>
      </w:r>
    </w:p>
    <w:p w14:paraId="3457D822" w14:textId="77777777" w:rsidR="00FF0E2A" w:rsidRDefault="00FF0E2A" w:rsidP="00FF0E2A">
      <w:pPr>
        <w:shd w:val="clear" w:color="auto" w:fill="181818"/>
        <w:rPr>
          <w:rFonts w:ascii="Arial" w:hAnsi="Arial" w:cs="Arial"/>
          <w:sz w:val="20"/>
          <w:szCs w:val="20"/>
        </w:rPr>
      </w:pPr>
      <w:r>
        <w:rPr>
          <w:rStyle w:val="ui-code-block-filename"/>
          <w:rFonts w:ascii="Arial" w:hAnsi="Arial" w:cs="Arial"/>
          <w:sz w:val="18"/>
          <w:szCs w:val="18"/>
        </w:rPr>
        <w:t>human_cardiac_niches.py</w:t>
      </w:r>
      <w:r>
        <w:rPr>
          <w:rStyle w:val="ui-code-block-line-range"/>
          <w:rFonts w:ascii="Arial" w:hAnsi="Arial" w:cs="Arial"/>
          <w:spacing w:val="1"/>
          <w:sz w:val="17"/>
          <w:szCs w:val="17"/>
        </w:rPr>
        <w:t>Lines 1-6</w:t>
      </w:r>
    </w:p>
    <w:p w14:paraId="290B6120" w14:textId="77777777" w:rsidR="00FF0E2A" w:rsidRDefault="00FF0E2A" w:rsidP="00FF0E2A">
      <w:pPr>
        <w:shd w:val="clear" w:color="auto" w:fill="181818"/>
        <w:spacing w:line="300" w:lineRule="atLeast"/>
        <w:rPr>
          <w:rFonts w:ascii="Menlo" w:hAnsi="Menlo" w:cs="Menlo"/>
          <w:sz w:val="18"/>
          <w:szCs w:val="18"/>
        </w:rPr>
      </w:pPr>
      <w:r>
        <w:rPr>
          <w:rFonts w:ascii="Menlo" w:hAnsi="Menlo" w:cs="Menlo"/>
          <w:color w:val="82D2CE"/>
          <w:sz w:val="18"/>
          <w:szCs w:val="18"/>
        </w:rPr>
        <w:t>import</w:t>
      </w:r>
      <w:r>
        <w:rPr>
          <w:rFonts w:ascii="Menlo" w:hAnsi="Menlo" w:cs="Menlo"/>
          <w:sz w:val="18"/>
          <w:szCs w:val="18"/>
        </w:rPr>
        <w:t xml:space="preserve"> scanpy </w:t>
      </w:r>
      <w:r>
        <w:rPr>
          <w:rFonts w:ascii="Menlo" w:hAnsi="Menlo" w:cs="Menlo"/>
          <w:color w:val="82D2CE"/>
          <w:sz w:val="18"/>
          <w:szCs w:val="18"/>
        </w:rPr>
        <w:t>as</w:t>
      </w:r>
      <w:r>
        <w:rPr>
          <w:rFonts w:ascii="Menlo" w:hAnsi="Menlo" w:cs="Menlo"/>
          <w:sz w:val="18"/>
          <w:szCs w:val="18"/>
        </w:rPr>
        <w:t xml:space="preserve"> sc</w:t>
      </w:r>
    </w:p>
    <w:p w14:paraId="3499DB1F" w14:textId="77777777" w:rsidR="00FF0E2A" w:rsidRDefault="00FF0E2A" w:rsidP="00FF0E2A">
      <w:pPr>
        <w:shd w:val="clear" w:color="auto" w:fill="181818"/>
        <w:spacing w:line="300" w:lineRule="atLeast"/>
        <w:rPr>
          <w:rFonts w:ascii="Menlo" w:hAnsi="Menlo" w:cs="Menlo"/>
          <w:sz w:val="18"/>
          <w:szCs w:val="18"/>
        </w:rPr>
      </w:pPr>
      <w:r>
        <w:rPr>
          <w:rFonts w:ascii="Menlo" w:hAnsi="Menlo" w:cs="Menlo"/>
          <w:color w:val="82D2CE"/>
          <w:sz w:val="18"/>
          <w:szCs w:val="18"/>
        </w:rPr>
        <w:t>import</w:t>
      </w:r>
      <w:r>
        <w:rPr>
          <w:rFonts w:ascii="Menlo" w:hAnsi="Menlo" w:cs="Menlo"/>
          <w:sz w:val="18"/>
          <w:szCs w:val="18"/>
        </w:rPr>
        <w:t xml:space="preserve"> muon </w:t>
      </w:r>
      <w:r>
        <w:rPr>
          <w:rFonts w:ascii="Menlo" w:hAnsi="Menlo" w:cs="Menlo"/>
          <w:color w:val="82D2CE"/>
          <w:sz w:val="18"/>
          <w:szCs w:val="18"/>
        </w:rPr>
        <w:t>as</w:t>
      </w:r>
      <w:r>
        <w:rPr>
          <w:rFonts w:ascii="Menlo" w:hAnsi="Menlo" w:cs="Menlo"/>
          <w:sz w:val="18"/>
          <w:szCs w:val="18"/>
        </w:rPr>
        <w:t xml:space="preserve"> mu</w:t>
      </w:r>
    </w:p>
    <w:p w14:paraId="0D780D94" w14:textId="77777777" w:rsidR="00FF0E2A" w:rsidRDefault="00FF0E2A" w:rsidP="00FF0E2A">
      <w:pPr>
        <w:shd w:val="clear" w:color="auto" w:fill="181818"/>
        <w:spacing w:line="300" w:lineRule="atLeast"/>
        <w:rPr>
          <w:rFonts w:ascii="Menlo" w:hAnsi="Menlo" w:cs="Menlo"/>
          <w:sz w:val="18"/>
          <w:szCs w:val="18"/>
        </w:rPr>
      </w:pPr>
      <w:r>
        <w:rPr>
          <w:rFonts w:ascii="Menlo" w:hAnsi="Menlo" w:cs="Menlo"/>
          <w:color w:val="82D2CE"/>
          <w:sz w:val="18"/>
          <w:szCs w:val="18"/>
        </w:rPr>
        <w:t>import</w:t>
      </w:r>
      <w:r>
        <w:rPr>
          <w:rFonts w:ascii="Menlo" w:hAnsi="Menlo" w:cs="Menlo"/>
          <w:sz w:val="18"/>
          <w:szCs w:val="18"/>
        </w:rPr>
        <w:t xml:space="preserve"> deconvatac </w:t>
      </w:r>
      <w:r>
        <w:rPr>
          <w:rFonts w:ascii="Menlo" w:hAnsi="Menlo" w:cs="Menlo"/>
          <w:color w:val="82D2CE"/>
          <w:sz w:val="18"/>
          <w:szCs w:val="18"/>
        </w:rPr>
        <w:t>as</w:t>
      </w:r>
      <w:r>
        <w:rPr>
          <w:rFonts w:ascii="Menlo" w:hAnsi="Menlo" w:cs="Menlo"/>
          <w:sz w:val="18"/>
          <w:szCs w:val="18"/>
        </w:rPr>
        <w:t xml:space="preserve"> dv</w:t>
      </w:r>
    </w:p>
    <w:p w14:paraId="51ADAE06"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adata_rna = sc.read_h5ad("</w:t>
      </w:r>
      <w:r>
        <w:rPr>
          <w:rFonts w:ascii="Menlo" w:hAnsi="Menlo" w:cs="Menlo"/>
          <w:color w:val="E394DC"/>
          <w:sz w:val="18"/>
          <w:szCs w:val="18"/>
        </w:rPr>
        <w:t>Global_raw.h5ad</w:t>
      </w:r>
      <w:r>
        <w:rPr>
          <w:rFonts w:ascii="Menlo" w:hAnsi="Menlo" w:cs="Menlo"/>
          <w:sz w:val="18"/>
          <w:szCs w:val="18"/>
        </w:rPr>
        <w:t xml:space="preserve">", </w:t>
      </w:r>
      <w:r>
        <w:rPr>
          <w:rFonts w:ascii="Menlo" w:hAnsi="Menlo" w:cs="Menlo"/>
          <w:color w:val="D6D6DD"/>
          <w:sz w:val="18"/>
          <w:szCs w:val="18"/>
        </w:rPr>
        <w:t>backed</w:t>
      </w:r>
      <w:r>
        <w:rPr>
          <w:rFonts w:ascii="Menlo" w:hAnsi="Menlo" w:cs="Menlo"/>
          <w:sz w:val="18"/>
          <w:szCs w:val="18"/>
        </w:rPr>
        <w:t>="</w:t>
      </w:r>
      <w:r>
        <w:rPr>
          <w:rFonts w:ascii="Menlo" w:hAnsi="Menlo" w:cs="Menlo"/>
          <w:color w:val="E394DC"/>
          <w:sz w:val="18"/>
          <w:szCs w:val="18"/>
        </w:rPr>
        <w:t>r</w:t>
      </w:r>
      <w:r>
        <w:rPr>
          <w:rFonts w:ascii="Menlo" w:hAnsi="Menlo" w:cs="Menlo"/>
          <w:sz w:val="18"/>
          <w:szCs w:val="18"/>
        </w:rPr>
        <w:t>")</w:t>
      </w:r>
    </w:p>
    <w:p w14:paraId="0EF9EC0E"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adata_atac = sc.read_h5ad("</w:t>
      </w:r>
      <w:r>
        <w:rPr>
          <w:rFonts w:ascii="Menlo" w:hAnsi="Menlo" w:cs="Menlo"/>
          <w:color w:val="E394DC"/>
          <w:sz w:val="18"/>
          <w:szCs w:val="18"/>
        </w:rPr>
        <w:t>Adult_Peaks.h5ad</w:t>
      </w:r>
      <w:r>
        <w:rPr>
          <w:rFonts w:ascii="Menlo" w:hAnsi="Menlo" w:cs="Menlo"/>
          <w:sz w:val="18"/>
          <w:szCs w:val="18"/>
        </w:rPr>
        <w:t>")</w:t>
      </w:r>
    </w:p>
    <w:p w14:paraId="24E1A0B1" w14:textId="77777777" w:rsidR="00FF0E2A" w:rsidRDefault="00FF0E2A" w:rsidP="00FF0E2A">
      <w:pPr>
        <w:pStyle w:val="py-1"/>
        <w:numPr>
          <w:ilvl w:val="0"/>
          <w:numId w:val="8"/>
        </w:numPr>
        <w:shd w:val="clear" w:color="auto" w:fill="181818"/>
        <w:rPr>
          <w:rFonts w:ascii="Arial" w:hAnsi="Arial" w:cs="Arial"/>
          <w:sz w:val="20"/>
          <w:szCs w:val="20"/>
        </w:rPr>
      </w:pPr>
      <w:r>
        <w:rPr>
          <w:rStyle w:val="md-inline-path-filename"/>
          <w:rFonts w:ascii="Menlo" w:hAnsi="Menlo" w:cs="Menlo"/>
          <w:b/>
          <w:bCs/>
          <w:sz w:val="18"/>
          <w:szCs w:val="18"/>
        </w:rPr>
        <w:t>Global_raw.h5ad</w:t>
      </w:r>
      <w:r>
        <w:rPr>
          <w:rFonts w:ascii="Arial" w:hAnsi="Arial" w:cs="Arial"/>
          <w:sz w:val="20"/>
          <w:szCs w:val="20"/>
        </w:rPr>
        <w:t> — the full RNA expression matrix (all cells, all genes). It is loaded in </w:t>
      </w:r>
      <w:r>
        <w:rPr>
          <w:rStyle w:val="HTMLCode"/>
          <w:rFonts w:ascii="Menlo" w:hAnsi="Menlo" w:cs="Menlo"/>
          <w:sz w:val="18"/>
          <w:szCs w:val="18"/>
        </w:rPr>
        <w:t>backed="r"</w:t>
      </w:r>
      <w:r>
        <w:rPr>
          <w:rFonts w:ascii="Arial" w:hAnsi="Arial" w:cs="Arial"/>
          <w:sz w:val="20"/>
          <w:szCs w:val="20"/>
        </w:rPr>
        <w:t> (read-only, memory-mapped) mode because it is likely very large. Data stays on disk until explicitly accessed.</w:t>
      </w:r>
    </w:p>
    <w:p w14:paraId="7EDE6457" w14:textId="77777777" w:rsidR="00FF0E2A" w:rsidRDefault="00FF0E2A" w:rsidP="00FF0E2A">
      <w:pPr>
        <w:pStyle w:val="py-1"/>
        <w:numPr>
          <w:ilvl w:val="0"/>
          <w:numId w:val="8"/>
        </w:numPr>
        <w:shd w:val="clear" w:color="auto" w:fill="181818"/>
        <w:rPr>
          <w:rFonts w:ascii="Arial" w:hAnsi="Arial" w:cs="Arial"/>
          <w:sz w:val="20"/>
          <w:szCs w:val="20"/>
        </w:rPr>
      </w:pPr>
      <w:r>
        <w:rPr>
          <w:rStyle w:val="md-inline-path-filename"/>
          <w:rFonts w:ascii="Menlo" w:hAnsi="Menlo" w:cs="Menlo"/>
          <w:b/>
          <w:bCs/>
          <w:sz w:val="18"/>
          <w:szCs w:val="18"/>
        </w:rPr>
        <w:t>Adult_Peaks.h5ad</w:t>
      </w:r>
      <w:r>
        <w:rPr>
          <w:rFonts w:ascii="Arial" w:hAnsi="Arial" w:cs="Arial"/>
          <w:sz w:val="20"/>
          <w:szCs w:val="20"/>
        </w:rPr>
        <w:t> — the ATAC chromatin accessibility matrix (cells x peaks). Loaded fully into memory because the ATAC pipeline needs to modify it in place immediately.</w:t>
      </w:r>
    </w:p>
    <w:p w14:paraId="34BC46BB" w14:textId="77777777" w:rsidR="00FF0E2A" w:rsidRDefault="005D472D" w:rsidP="00FF0E2A">
      <w:pPr>
        <w:spacing w:before="240" w:after="240"/>
        <w:rPr>
          <w:rFonts w:ascii="Arial" w:hAnsi="Arial" w:cs="Arial"/>
          <w:sz w:val="20"/>
          <w:szCs w:val="20"/>
        </w:rPr>
      </w:pPr>
      <w:r w:rsidRPr="005D472D">
        <w:rPr>
          <w:noProof/>
          <w14:ligatures w14:val="standardContextual"/>
        </w:rPr>
        <w:pict w14:anchorId="56258E07">
          <v:rect id="_x0000_i1045" alt="" style="width:468pt;height:.05pt;mso-width-percent:0;mso-height-percent:0;mso-width-percent:0;mso-height-percent:0" o:hralign="center" o:hrstd="t" o:hr="t" fillcolor="#a0a0a0" stroked="f"/>
        </w:pict>
      </w:r>
    </w:p>
    <w:p w14:paraId="35F247C7" w14:textId="77777777" w:rsidR="00FF0E2A" w:rsidRDefault="00FF0E2A" w:rsidP="00FF0E2A">
      <w:pPr>
        <w:pStyle w:val="Heading3"/>
        <w:shd w:val="clear" w:color="auto" w:fill="181818"/>
        <w:spacing w:before="270" w:after="120"/>
        <w:rPr>
          <w:rFonts w:ascii="Arial" w:hAnsi="Arial" w:cs="Arial"/>
        </w:rPr>
      </w:pPr>
      <w:r>
        <w:rPr>
          <w:rFonts w:ascii="Arial" w:hAnsi="Arial" w:cs="Arial"/>
        </w:rPr>
        <w:t>2. ATAC preprocessing (lines 8–21)</w:t>
      </w:r>
    </w:p>
    <w:p w14:paraId="2AB880F3"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block transforms raw ATAC read counts into several normalized representations and annotates informative peaks.</w:t>
      </w:r>
    </w:p>
    <w:p w14:paraId="0337B416" w14:textId="77777777" w:rsidR="00FF0E2A" w:rsidRDefault="00FF0E2A" w:rsidP="00FF0E2A">
      <w:pPr>
        <w:pStyle w:val="Heading4"/>
        <w:shd w:val="clear" w:color="auto" w:fill="181818"/>
        <w:spacing w:before="240" w:after="120"/>
        <w:rPr>
          <w:rFonts w:ascii="Arial" w:hAnsi="Arial" w:cs="Arial"/>
          <w:sz w:val="25"/>
          <w:szCs w:val="25"/>
        </w:rPr>
      </w:pPr>
      <w:r>
        <w:rPr>
          <w:rFonts w:ascii="Arial" w:hAnsi="Arial" w:cs="Arial"/>
          <w:sz w:val="25"/>
          <w:szCs w:val="25"/>
        </w:rPr>
        <w:t>2a. Reads to fragments (line 9–10)</w:t>
      </w:r>
    </w:p>
    <w:p w14:paraId="0B046040" w14:textId="77777777" w:rsidR="00FF0E2A" w:rsidRDefault="00FF0E2A" w:rsidP="00FF0E2A">
      <w:pPr>
        <w:shd w:val="clear" w:color="auto" w:fill="181818"/>
        <w:rPr>
          <w:rFonts w:ascii="Arial" w:hAnsi="Arial" w:cs="Arial"/>
          <w:sz w:val="20"/>
          <w:szCs w:val="20"/>
        </w:rPr>
      </w:pPr>
      <w:r>
        <w:rPr>
          <w:rStyle w:val="ui-code-block-filename"/>
          <w:rFonts w:ascii="Arial" w:hAnsi="Arial" w:cs="Arial"/>
          <w:sz w:val="18"/>
          <w:szCs w:val="18"/>
        </w:rPr>
        <w:t>human_cardiac_niches.py</w:t>
      </w:r>
      <w:r>
        <w:rPr>
          <w:rStyle w:val="ui-code-block-line-range"/>
          <w:rFonts w:ascii="Arial" w:hAnsi="Arial" w:cs="Arial"/>
          <w:spacing w:val="1"/>
          <w:sz w:val="17"/>
          <w:szCs w:val="17"/>
        </w:rPr>
        <w:t>Lines 9-10</w:t>
      </w:r>
    </w:p>
    <w:p w14:paraId="41ED29D4"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dv.pp.reads_to_fragments(adata_atac)</w:t>
      </w:r>
    </w:p>
    <w:p w14:paraId="426A8BCA"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adata_atac.X = adata_atac.layers["</w:t>
      </w:r>
      <w:r>
        <w:rPr>
          <w:rFonts w:ascii="Menlo" w:hAnsi="Menlo" w:cs="Menlo"/>
          <w:color w:val="E394DC"/>
          <w:sz w:val="18"/>
          <w:szCs w:val="18"/>
        </w:rPr>
        <w:t>fragments</w:t>
      </w:r>
      <w:r>
        <w:rPr>
          <w:rFonts w:ascii="Menlo" w:hAnsi="Menlo" w:cs="Menlo"/>
          <w:sz w:val="18"/>
          <w:szCs w:val="18"/>
        </w:rPr>
        <w:t>"].copy()</w:t>
      </w:r>
    </w:p>
    <w:p w14:paraId="0C819083"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In scATAC-seq, each DNA fragment is sequenced from </w:t>
      </w:r>
      <w:r>
        <w:rPr>
          <w:rStyle w:val="Emphasis"/>
          <w:rFonts w:ascii="Arial" w:hAnsi="Arial" w:cs="Arial"/>
          <w:sz w:val="20"/>
          <w:szCs w:val="20"/>
        </w:rPr>
        <w:t>both</w:t>
      </w:r>
      <w:r>
        <w:rPr>
          <w:rFonts w:ascii="Arial" w:hAnsi="Arial" w:cs="Arial"/>
          <w:sz w:val="20"/>
          <w:szCs w:val="20"/>
        </w:rPr>
        <w:t> ends, producing two reads. So the raw read count for a peak is roughly 2x the true fragment count. </w:t>
      </w:r>
      <w:r>
        <w:rPr>
          <w:rStyle w:val="HTMLCode"/>
          <w:rFonts w:ascii="Menlo" w:hAnsi="Menlo" w:cs="Menlo"/>
          <w:sz w:val="18"/>
          <w:szCs w:val="18"/>
        </w:rPr>
        <w:t>reads_to_fragments</w:t>
      </w:r>
      <w:r>
        <w:rPr>
          <w:rFonts w:ascii="Arial" w:hAnsi="Arial" w:cs="Arial"/>
          <w:sz w:val="20"/>
          <w:szCs w:val="20"/>
        </w:rPr>
        <w:t> divides by 2 (with ceiling rounding) and stores the result in </w:t>
      </w:r>
      <w:r>
        <w:rPr>
          <w:rStyle w:val="HTMLCode"/>
          <w:rFonts w:ascii="Menlo" w:hAnsi="Menlo" w:cs="Menlo"/>
          <w:sz w:val="18"/>
          <w:szCs w:val="18"/>
        </w:rPr>
        <w:t>.layers["fragments"]</w:t>
      </w:r>
      <w:r>
        <w:rPr>
          <w:rFonts w:ascii="Arial" w:hAnsi="Arial" w:cs="Arial"/>
          <w:sz w:val="20"/>
          <w:szCs w:val="20"/>
        </w:rPr>
        <w:t>. Then </w:t>
      </w:r>
      <w:r>
        <w:rPr>
          <w:rStyle w:val="md-inline-path-filename"/>
          <w:rFonts w:ascii="Menlo" w:hAnsi="Menlo" w:cs="Menlo"/>
          <w:sz w:val="18"/>
          <w:szCs w:val="18"/>
        </w:rPr>
        <w:t>.X</w:t>
      </w:r>
      <w:r>
        <w:rPr>
          <w:rFonts w:ascii="Arial" w:hAnsi="Arial" w:cs="Arial"/>
          <w:sz w:val="20"/>
          <w:szCs w:val="20"/>
        </w:rPr>
        <w:t> is overwritten with these fragment counts — from here on, </w:t>
      </w:r>
      <w:r>
        <w:rPr>
          <w:rStyle w:val="md-inline-path-filename"/>
          <w:rFonts w:ascii="Menlo" w:hAnsi="Menlo" w:cs="Menlo"/>
          <w:sz w:val="18"/>
          <w:szCs w:val="18"/>
        </w:rPr>
        <w:t>.X</w:t>
      </w:r>
      <w:r>
        <w:rPr>
          <w:rFonts w:ascii="Arial" w:hAnsi="Arial" w:cs="Arial"/>
          <w:sz w:val="20"/>
          <w:szCs w:val="20"/>
        </w:rPr>
        <w:t> represents </w:t>
      </w:r>
      <w:r>
        <w:rPr>
          <w:rStyle w:val="font-semibold"/>
          <w:rFonts w:ascii="Arial" w:hAnsi="Arial" w:cs="Arial"/>
          <w:b/>
          <w:bCs/>
          <w:sz w:val="20"/>
          <w:szCs w:val="20"/>
        </w:rPr>
        <w:t>fragment counts</w:t>
      </w:r>
      <w:r>
        <w:rPr>
          <w:rFonts w:ascii="Arial" w:hAnsi="Arial" w:cs="Arial"/>
          <w:sz w:val="20"/>
          <w:szCs w:val="20"/>
        </w:rPr>
        <w:t>, the natural unit for ATAC data.</w:t>
      </w:r>
    </w:p>
    <w:p w14:paraId="6191BA0B" w14:textId="77777777" w:rsidR="00FF0E2A" w:rsidRDefault="00FF0E2A" w:rsidP="00FF0E2A">
      <w:pPr>
        <w:pStyle w:val="Heading4"/>
        <w:shd w:val="clear" w:color="auto" w:fill="181818"/>
        <w:spacing w:before="240" w:after="120"/>
        <w:rPr>
          <w:rFonts w:ascii="Arial" w:hAnsi="Arial" w:cs="Arial"/>
          <w:sz w:val="25"/>
          <w:szCs w:val="25"/>
        </w:rPr>
      </w:pPr>
      <w:r>
        <w:rPr>
          <w:rFonts w:ascii="Arial" w:hAnsi="Arial" w:cs="Arial"/>
          <w:sz w:val="25"/>
          <w:szCs w:val="25"/>
        </w:rPr>
        <w:lastRenderedPageBreak/>
        <w:t>2b. Feature selection (lines 12–13)</w:t>
      </w:r>
    </w:p>
    <w:p w14:paraId="2E9B2AA3" w14:textId="77777777" w:rsidR="00FF0E2A" w:rsidRDefault="00FF0E2A" w:rsidP="00FF0E2A">
      <w:pPr>
        <w:shd w:val="clear" w:color="auto" w:fill="181818"/>
        <w:rPr>
          <w:rFonts w:ascii="Arial" w:hAnsi="Arial" w:cs="Arial"/>
          <w:sz w:val="20"/>
          <w:szCs w:val="20"/>
        </w:rPr>
      </w:pPr>
      <w:r>
        <w:rPr>
          <w:rStyle w:val="ui-code-block-filename"/>
          <w:rFonts w:ascii="Arial" w:hAnsi="Arial" w:cs="Arial"/>
          <w:sz w:val="18"/>
          <w:szCs w:val="18"/>
        </w:rPr>
        <w:t>human_cardiac_niches.py</w:t>
      </w:r>
      <w:r>
        <w:rPr>
          <w:rStyle w:val="ui-code-block-line-range"/>
          <w:rFonts w:ascii="Arial" w:hAnsi="Arial" w:cs="Arial"/>
          <w:spacing w:val="1"/>
          <w:sz w:val="17"/>
          <w:szCs w:val="17"/>
        </w:rPr>
        <w:t>Lines 12-13</w:t>
      </w:r>
    </w:p>
    <w:p w14:paraId="11BF859C"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dv.pp.highly_variable_peaks(adata_atac, </w:t>
      </w:r>
      <w:r>
        <w:rPr>
          <w:rFonts w:ascii="Menlo" w:hAnsi="Menlo" w:cs="Menlo"/>
          <w:color w:val="D6D6DD"/>
          <w:sz w:val="18"/>
          <w:szCs w:val="18"/>
        </w:rPr>
        <w:t>cluster_key</w:t>
      </w:r>
      <w:r>
        <w:rPr>
          <w:rFonts w:ascii="Menlo" w:hAnsi="Menlo" w:cs="Menlo"/>
          <w:sz w:val="18"/>
          <w:szCs w:val="18"/>
        </w:rPr>
        <w:t>="</w:t>
      </w:r>
      <w:r>
        <w:rPr>
          <w:rFonts w:ascii="Menlo" w:hAnsi="Menlo" w:cs="Menlo"/>
          <w:color w:val="E394DC"/>
          <w:sz w:val="18"/>
          <w:szCs w:val="18"/>
        </w:rPr>
        <w:t>cell_type</w:t>
      </w:r>
      <w:r>
        <w:rPr>
          <w:rFonts w:ascii="Menlo" w:hAnsi="Menlo" w:cs="Menlo"/>
          <w:sz w:val="18"/>
          <w:szCs w:val="18"/>
        </w:rPr>
        <w:t>")</w:t>
      </w:r>
    </w:p>
    <w:p w14:paraId="7B7575B4"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dv.pp.highly_accessible_peaks(adata_atac)</w:t>
      </w:r>
    </w:p>
    <w:p w14:paraId="643177E5"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Two independent feature-selection strategies are applied, each annotating </w:t>
      </w:r>
      <w:r>
        <w:rPr>
          <w:rStyle w:val="md-inline-path-filename"/>
          <w:rFonts w:ascii="Menlo" w:hAnsi="Menlo" w:cs="Menlo"/>
          <w:sz w:val="18"/>
          <w:szCs w:val="18"/>
        </w:rPr>
        <w:t>adata_atac.var</w:t>
      </w:r>
      <w:r>
        <w:rPr>
          <w:rFonts w:ascii="Arial" w:hAnsi="Arial" w:cs="Arial"/>
          <w:sz w:val="20"/>
          <w:szCs w:val="20"/>
        </w:rPr>
        <w:t> with a boolean column:</w:t>
      </w:r>
    </w:p>
    <w:tbl>
      <w:tblPr>
        <w:tblW w:w="0" w:type="auto"/>
        <w:tblCellMar>
          <w:top w:w="15" w:type="dxa"/>
          <w:left w:w="15" w:type="dxa"/>
          <w:bottom w:w="15" w:type="dxa"/>
          <w:right w:w="15" w:type="dxa"/>
        </w:tblCellMar>
        <w:tblLook w:val="04A0" w:firstRow="1" w:lastRow="0" w:firstColumn="1" w:lastColumn="0" w:noHBand="0" w:noVBand="1"/>
      </w:tblPr>
      <w:tblGrid>
        <w:gridCol w:w="1302"/>
        <w:gridCol w:w="1346"/>
        <w:gridCol w:w="6712"/>
      </w:tblGrid>
      <w:tr w:rsidR="00FF0E2A" w14:paraId="48BA93C9" w14:textId="77777777">
        <w:trPr>
          <w:tblHeader/>
        </w:trPr>
        <w:tc>
          <w:tcPr>
            <w:tcW w:w="0" w:type="auto"/>
            <w:noWrap/>
            <w:tcMar>
              <w:top w:w="75" w:type="dxa"/>
              <w:left w:w="135" w:type="dxa"/>
              <w:bottom w:w="75" w:type="dxa"/>
              <w:right w:w="135" w:type="dxa"/>
            </w:tcMar>
            <w:vAlign w:val="center"/>
            <w:hideMark/>
          </w:tcPr>
          <w:p w14:paraId="58D16F9F" w14:textId="77777777" w:rsidR="00FF0E2A" w:rsidRDefault="00FF0E2A">
            <w:pPr>
              <w:rPr>
                <w:b/>
                <w:bCs/>
                <w:sz w:val="21"/>
                <w:szCs w:val="21"/>
              </w:rPr>
            </w:pPr>
            <w:r>
              <w:rPr>
                <w:b/>
                <w:bCs/>
                <w:sz w:val="21"/>
                <w:szCs w:val="21"/>
              </w:rPr>
              <w:t>Function</w:t>
            </w:r>
          </w:p>
        </w:tc>
        <w:tc>
          <w:tcPr>
            <w:tcW w:w="0" w:type="auto"/>
            <w:noWrap/>
            <w:tcMar>
              <w:top w:w="75" w:type="dxa"/>
              <w:left w:w="135" w:type="dxa"/>
              <w:bottom w:w="75" w:type="dxa"/>
              <w:right w:w="135" w:type="dxa"/>
            </w:tcMar>
            <w:vAlign w:val="center"/>
            <w:hideMark/>
          </w:tcPr>
          <w:p w14:paraId="75B40205" w14:textId="77777777" w:rsidR="00FF0E2A" w:rsidRDefault="00FF0E2A">
            <w:pPr>
              <w:rPr>
                <w:b/>
                <w:bCs/>
                <w:sz w:val="21"/>
                <w:szCs w:val="21"/>
              </w:rPr>
            </w:pPr>
            <w:r>
              <w:rPr>
                <w:b/>
                <w:bCs/>
                <w:sz w:val="21"/>
                <w:szCs w:val="21"/>
              </w:rPr>
              <w:t>What it marks</w:t>
            </w:r>
          </w:p>
        </w:tc>
        <w:tc>
          <w:tcPr>
            <w:tcW w:w="0" w:type="auto"/>
            <w:tcBorders>
              <w:right w:val="nil"/>
            </w:tcBorders>
            <w:noWrap/>
            <w:tcMar>
              <w:top w:w="75" w:type="dxa"/>
              <w:left w:w="135" w:type="dxa"/>
              <w:bottom w:w="75" w:type="dxa"/>
              <w:right w:w="135" w:type="dxa"/>
            </w:tcMar>
            <w:vAlign w:val="center"/>
            <w:hideMark/>
          </w:tcPr>
          <w:p w14:paraId="15BE832A" w14:textId="77777777" w:rsidR="00FF0E2A" w:rsidRDefault="00FF0E2A">
            <w:pPr>
              <w:rPr>
                <w:b/>
                <w:bCs/>
                <w:sz w:val="21"/>
                <w:szCs w:val="21"/>
              </w:rPr>
            </w:pPr>
            <w:r>
              <w:rPr>
                <w:b/>
                <w:bCs/>
                <w:sz w:val="21"/>
                <w:szCs w:val="21"/>
              </w:rPr>
              <w:t>Logic</w:t>
            </w:r>
          </w:p>
        </w:tc>
      </w:tr>
      <w:tr w:rsidR="00FF0E2A" w14:paraId="1C115197" w14:textId="77777777">
        <w:tc>
          <w:tcPr>
            <w:tcW w:w="0" w:type="auto"/>
            <w:noWrap/>
            <w:tcMar>
              <w:top w:w="75" w:type="dxa"/>
              <w:left w:w="135" w:type="dxa"/>
              <w:bottom w:w="75" w:type="dxa"/>
              <w:right w:w="135" w:type="dxa"/>
            </w:tcMar>
            <w:vAlign w:val="center"/>
            <w:hideMark/>
          </w:tcPr>
          <w:p w14:paraId="38C46255" w14:textId="77777777" w:rsidR="00FF0E2A" w:rsidRDefault="00FF0E2A">
            <w:pPr>
              <w:rPr>
                <w:sz w:val="21"/>
                <w:szCs w:val="21"/>
              </w:rPr>
            </w:pPr>
            <w:r>
              <w:rPr>
                <w:rStyle w:val="HTMLCode"/>
                <w:rFonts w:ascii="Menlo" w:hAnsi="Menlo" w:cs="Menlo"/>
                <w:sz w:val="19"/>
                <w:szCs w:val="19"/>
              </w:rPr>
              <w:t>highly_variable_peaks</w:t>
            </w:r>
          </w:p>
        </w:tc>
        <w:tc>
          <w:tcPr>
            <w:tcW w:w="0" w:type="auto"/>
            <w:noWrap/>
            <w:tcMar>
              <w:top w:w="75" w:type="dxa"/>
              <w:left w:w="135" w:type="dxa"/>
              <w:bottom w:w="75" w:type="dxa"/>
              <w:right w:w="135" w:type="dxa"/>
            </w:tcMar>
            <w:vAlign w:val="center"/>
            <w:hideMark/>
          </w:tcPr>
          <w:p w14:paraId="60FD2853" w14:textId="77777777" w:rsidR="00FF0E2A" w:rsidRDefault="00FF0E2A">
            <w:pPr>
              <w:rPr>
                <w:sz w:val="21"/>
                <w:szCs w:val="21"/>
              </w:rPr>
            </w:pPr>
            <w:r>
              <w:rPr>
                <w:rStyle w:val="HTMLCode"/>
                <w:rFonts w:ascii="Menlo" w:hAnsi="Menlo" w:cs="Menlo"/>
                <w:sz w:val="19"/>
                <w:szCs w:val="19"/>
              </w:rPr>
              <w:t>var["highly_variable"]</w:t>
            </w:r>
          </w:p>
        </w:tc>
        <w:tc>
          <w:tcPr>
            <w:tcW w:w="0" w:type="auto"/>
            <w:tcBorders>
              <w:right w:val="nil"/>
            </w:tcBorders>
            <w:noWrap/>
            <w:tcMar>
              <w:top w:w="75" w:type="dxa"/>
              <w:left w:w="135" w:type="dxa"/>
              <w:bottom w:w="75" w:type="dxa"/>
              <w:right w:w="135" w:type="dxa"/>
            </w:tcMar>
            <w:vAlign w:val="center"/>
            <w:hideMark/>
          </w:tcPr>
          <w:p w14:paraId="6B00E2FF" w14:textId="77777777" w:rsidR="00FF0E2A" w:rsidRDefault="00FF0E2A">
            <w:pPr>
              <w:rPr>
                <w:sz w:val="21"/>
                <w:szCs w:val="21"/>
              </w:rPr>
            </w:pPr>
            <w:r>
              <w:rPr>
                <w:sz w:val="21"/>
                <w:szCs w:val="21"/>
              </w:rPr>
              <w:t>Aggregates fragment counts by cell type, log-normalizes, then picks the top 20,000 peaks by </w:t>
            </w:r>
            <w:r>
              <w:rPr>
                <w:rStyle w:val="font-semibold"/>
                <w:b/>
                <w:bCs/>
                <w:sz w:val="21"/>
                <w:szCs w:val="21"/>
              </w:rPr>
              <w:t>variance across cell types</w:t>
            </w:r>
            <w:r>
              <w:rPr>
                <w:sz w:val="21"/>
                <w:szCs w:val="21"/>
              </w:rPr>
              <w:t> (ArchR-style). Captures peaks whose accessibility </w:t>
            </w:r>
            <w:r>
              <w:rPr>
                <w:rStyle w:val="Emphasis"/>
                <w:sz w:val="21"/>
                <w:szCs w:val="21"/>
              </w:rPr>
              <w:t>differentiates</w:t>
            </w:r>
            <w:r>
              <w:rPr>
                <w:sz w:val="21"/>
                <w:szCs w:val="21"/>
              </w:rPr>
              <w:t> cell types.</w:t>
            </w:r>
          </w:p>
        </w:tc>
      </w:tr>
      <w:tr w:rsidR="00FF0E2A" w14:paraId="75F28931" w14:textId="77777777">
        <w:tc>
          <w:tcPr>
            <w:tcW w:w="0" w:type="auto"/>
            <w:tcBorders>
              <w:bottom w:val="nil"/>
            </w:tcBorders>
            <w:noWrap/>
            <w:tcMar>
              <w:top w:w="75" w:type="dxa"/>
              <w:left w:w="135" w:type="dxa"/>
              <w:bottom w:w="75" w:type="dxa"/>
              <w:right w:w="135" w:type="dxa"/>
            </w:tcMar>
            <w:vAlign w:val="center"/>
            <w:hideMark/>
          </w:tcPr>
          <w:p w14:paraId="5F73D88F" w14:textId="77777777" w:rsidR="00FF0E2A" w:rsidRDefault="00FF0E2A">
            <w:pPr>
              <w:rPr>
                <w:sz w:val="21"/>
                <w:szCs w:val="21"/>
              </w:rPr>
            </w:pPr>
            <w:r>
              <w:rPr>
                <w:rStyle w:val="HTMLCode"/>
                <w:rFonts w:ascii="Menlo" w:hAnsi="Menlo" w:cs="Menlo"/>
                <w:sz w:val="19"/>
                <w:szCs w:val="19"/>
              </w:rPr>
              <w:t>highly_accessible_peaks</w:t>
            </w:r>
          </w:p>
        </w:tc>
        <w:tc>
          <w:tcPr>
            <w:tcW w:w="0" w:type="auto"/>
            <w:tcBorders>
              <w:bottom w:val="nil"/>
            </w:tcBorders>
            <w:noWrap/>
            <w:tcMar>
              <w:top w:w="75" w:type="dxa"/>
              <w:left w:w="135" w:type="dxa"/>
              <w:bottom w:w="75" w:type="dxa"/>
              <w:right w:w="135" w:type="dxa"/>
            </w:tcMar>
            <w:vAlign w:val="center"/>
            <w:hideMark/>
          </w:tcPr>
          <w:p w14:paraId="7A47C375" w14:textId="77777777" w:rsidR="00FF0E2A" w:rsidRDefault="00FF0E2A">
            <w:pPr>
              <w:rPr>
                <w:sz w:val="21"/>
                <w:szCs w:val="21"/>
              </w:rPr>
            </w:pPr>
            <w:r>
              <w:rPr>
                <w:rStyle w:val="HTMLCode"/>
                <w:rFonts w:ascii="Menlo" w:hAnsi="Menlo" w:cs="Menlo"/>
                <w:sz w:val="19"/>
                <w:szCs w:val="19"/>
              </w:rPr>
              <w:t>var["highly_accessible"]</w:t>
            </w:r>
          </w:p>
        </w:tc>
        <w:tc>
          <w:tcPr>
            <w:tcW w:w="0" w:type="auto"/>
            <w:tcBorders>
              <w:bottom w:val="nil"/>
              <w:right w:val="nil"/>
            </w:tcBorders>
            <w:noWrap/>
            <w:tcMar>
              <w:top w:w="75" w:type="dxa"/>
              <w:left w:w="135" w:type="dxa"/>
              <w:bottom w:w="75" w:type="dxa"/>
              <w:right w:w="135" w:type="dxa"/>
            </w:tcMar>
            <w:vAlign w:val="center"/>
            <w:hideMark/>
          </w:tcPr>
          <w:p w14:paraId="2E2253B8" w14:textId="77777777" w:rsidR="00FF0E2A" w:rsidRDefault="00FF0E2A">
            <w:pPr>
              <w:rPr>
                <w:sz w:val="21"/>
                <w:szCs w:val="21"/>
              </w:rPr>
            </w:pPr>
            <w:r>
              <w:rPr>
                <w:sz w:val="21"/>
                <w:szCs w:val="21"/>
              </w:rPr>
              <w:t>Binarizes the matrix (open/closed), sums across all cells, and picks the top 20,000 peaks by </w:t>
            </w:r>
            <w:r>
              <w:rPr>
                <w:rStyle w:val="font-semibold"/>
                <w:b/>
                <w:bCs/>
                <w:sz w:val="21"/>
                <w:szCs w:val="21"/>
              </w:rPr>
              <w:t>total accessibility</w:t>
            </w:r>
            <w:r>
              <w:rPr>
                <w:sz w:val="21"/>
                <w:szCs w:val="21"/>
              </w:rPr>
              <w:t>. Captures peaks that are broadly open (high signal-to-noise).</w:t>
            </w:r>
          </w:p>
        </w:tc>
      </w:tr>
    </w:tbl>
    <w:p w14:paraId="74860459"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Neither function subsets the data — they only add boolean annotations. Downstream code can filter on either or both flags.</w:t>
      </w:r>
    </w:p>
    <w:p w14:paraId="5461CB95" w14:textId="77777777" w:rsidR="00FF0E2A" w:rsidRDefault="00FF0E2A" w:rsidP="00FF0E2A">
      <w:pPr>
        <w:pStyle w:val="Heading4"/>
        <w:shd w:val="clear" w:color="auto" w:fill="181818"/>
        <w:spacing w:before="240" w:after="120"/>
        <w:rPr>
          <w:rFonts w:ascii="Arial" w:hAnsi="Arial" w:cs="Arial"/>
          <w:sz w:val="25"/>
          <w:szCs w:val="25"/>
        </w:rPr>
      </w:pPr>
      <w:r>
        <w:rPr>
          <w:rFonts w:ascii="Arial" w:hAnsi="Arial" w:cs="Arial"/>
          <w:sz w:val="25"/>
          <w:szCs w:val="25"/>
        </w:rPr>
        <w:t>2c. TF-IDF normalization (line 14)</w:t>
      </w:r>
    </w:p>
    <w:p w14:paraId="46CBF9B5" w14:textId="77777777" w:rsidR="00FF0E2A" w:rsidRDefault="00FF0E2A" w:rsidP="00FF0E2A">
      <w:pPr>
        <w:shd w:val="clear" w:color="auto" w:fill="181818"/>
        <w:rPr>
          <w:rFonts w:ascii="Arial" w:hAnsi="Arial" w:cs="Arial"/>
          <w:sz w:val="20"/>
          <w:szCs w:val="20"/>
        </w:rPr>
      </w:pPr>
      <w:r>
        <w:rPr>
          <w:rStyle w:val="ui-code-block-filename"/>
          <w:rFonts w:ascii="Arial" w:hAnsi="Arial" w:cs="Arial"/>
          <w:sz w:val="18"/>
          <w:szCs w:val="18"/>
        </w:rPr>
        <w:t>human_cardiac_niches.py</w:t>
      </w:r>
      <w:r>
        <w:rPr>
          <w:rStyle w:val="ui-code-block-line-range"/>
          <w:rFonts w:ascii="Arial" w:hAnsi="Arial" w:cs="Arial"/>
          <w:spacing w:val="1"/>
          <w:sz w:val="17"/>
          <w:szCs w:val="17"/>
        </w:rPr>
        <w:t>Lines 14-14</w:t>
      </w:r>
    </w:p>
    <w:p w14:paraId="1A3761C8"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mu.atac.pp.tfidf(adata_atac, </w:t>
      </w:r>
      <w:r>
        <w:rPr>
          <w:rFonts w:ascii="Menlo" w:hAnsi="Menlo" w:cs="Menlo"/>
          <w:color w:val="D6D6DD"/>
          <w:sz w:val="18"/>
          <w:szCs w:val="18"/>
        </w:rPr>
        <w:t>to_layer</w:t>
      </w:r>
      <w:r>
        <w:rPr>
          <w:rFonts w:ascii="Menlo" w:hAnsi="Menlo" w:cs="Menlo"/>
          <w:sz w:val="18"/>
          <w:szCs w:val="18"/>
        </w:rPr>
        <w:t>="</w:t>
      </w:r>
      <w:r>
        <w:rPr>
          <w:rFonts w:ascii="Menlo" w:hAnsi="Menlo" w:cs="Menlo"/>
          <w:color w:val="E394DC"/>
          <w:sz w:val="18"/>
          <w:szCs w:val="18"/>
        </w:rPr>
        <w:t>tfidf_normalized</w:t>
      </w:r>
      <w:r>
        <w:rPr>
          <w:rFonts w:ascii="Menlo" w:hAnsi="Menlo" w:cs="Menlo"/>
          <w:sz w:val="18"/>
          <w:szCs w:val="18"/>
        </w:rPr>
        <w:t>")</w:t>
      </w:r>
    </w:p>
    <w:p w14:paraId="59AF0501"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TF-IDF (Term Frequency–Inverse Document Frequency) is the standard normalization for ATAC-seq before dimensionality reduction (LSI). It up-weights peaks that are open in few cells (rare = informative) and down-weights ubiquitously open peaks. The result is stored in </w:t>
      </w:r>
      <w:r>
        <w:rPr>
          <w:rStyle w:val="HTMLCode"/>
          <w:rFonts w:ascii="Menlo" w:hAnsi="Menlo" w:cs="Menlo"/>
          <w:sz w:val="18"/>
          <w:szCs w:val="18"/>
        </w:rPr>
        <w:t>.layers["tfidf_normalized"]</w:t>
      </w:r>
      <w:r>
        <w:rPr>
          <w:rFonts w:ascii="Arial" w:hAnsi="Arial" w:cs="Arial"/>
          <w:sz w:val="20"/>
          <w:szCs w:val="20"/>
        </w:rPr>
        <w:t> without overwriting </w:t>
      </w:r>
      <w:r>
        <w:rPr>
          <w:rStyle w:val="md-inline-path-filename"/>
          <w:rFonts w:ascii="Menlo" w:hAnsi="Menlo" w:cs="Menlo"/>
          <w:sz w:val="18"/>
          <w:szCs w:val="18"/>
        </w:rPr>
        <w:t>.X</w:t>
      </w:r>
      <w:r>
        <w:rPr>
          <w:rFonts w:ascii="Arial" w:hAnsi="Arial" w:cs="Arial"/>
          <w:sz w:val="20"/>
          <w:szCs w:val="20"/>
        </w:rPr>
        <w:t>.</w:t>
      </w:r>
    </w:p>
    <w:p w14:paraId="2A5FDEEA" w14:textId="77777777" w:rsidR="00FF0E2A" w:rsidRDefault="00FF0E2A" w:rsidP="00FF0E2A">
      <w:pPr>
        <w:pStyle w:val="Heading4"/>
        <w:shd w:val="clear" w:color="auto" w:fill="181818"/>
        <w:spacing w:before="240" w:after="120"/>
        <w:rPr>
          <w:rFonts w:ascii="Arial" w:hAnsi="Arial" w:cs="Arial"/>
          <w:sz w:val="25"/>
          <w:szCs w:val="25"/>
        </w:rPr>
      </w:pPr>
      <w:r>
        <w:rPr>
          <w:rFonts w:ascii="Arial" w:hAnsi="Arial" w:cs="Arial"/>
          <w:sz w:val="25"/>
          <w:szCs w:val="25"/>
        </w:rPr>
        <w:t>2d. Log-normalization (lines 16–21)</w:t>
      </w:r>
    </w:p>
    <w:p w14:paraId="3AF791E5" w14:textId="77777777" w:rsidR="00FF0E2A" w:rsidRDefault="00FF0E2A" w:rsidP="00FF0E2A">
      <w:pPr>
        <w:shd w:val="clear" w:color="auto" w:fill="181818"/>
        <w:rPr>
          <w:rFonts w:ascii="Arial" w:hAnsi="Arial" w:cs="Arial"/>
          <w:sz w:val="20"/>
          <w:szCs w:val="20"/>
        </w:rPr>
      </w:pPr>
      <w:r>
        <w:rPr>
          <w:rStyle w:val="ui-code-block-filename"/>
          <w:rFonts w:ascii="Arial" w:hAnsi="Arial" w:cs="Arial"/>
          <w:sz w:val="18"/>
          <w:szCs w:val="18"/>
        </w:rPr>
        <w:t>human_cardiac_niches.py</w:t>
      </w:r>
      <w:r>
        <w:rPr>
          <w:rStyle w:val="ui-code-block-line-range"/>
          <w:rFonts w:ascii="Arial" w:hAnsi="Arial" w:cs="Arial"/>
          <w:spacing w:val="1"/>
          <w:sz w:val="17"/>
          <w:szCs w:val="17"/>
        </w:rPr>
        <w:t>Lines 16-21</w:t>
      </w:r>
    </w:p>
    <w:p w14:paraId="46A4E4B1"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adata_atac.layers["</w:t>
      </w:r>
      <w:r>
        <w:rPr>
          <w:rFonts w:ascii="Menlo" w:hAnsi="Menlo" w:cs="Menlo"/>
          <w:color w:val="E394DC"/>
          <w:sz w:val="18"/>
          <w:szCs w:val="18"/>
        </w:rPr>
        <w:t>counts</w:t>
      </w:r>
      <w:r>
        <w:rPr>
          <w:rFonts w:ascii="Menlo" w:hAnsi="Menlo" w:cs="Menlo"/>
          <w:sz w:val="18"/>
          <w:szCs w:val="18"/>
        </w:rPr>
        <w:t>"] = adata_atac.X.copy()</w:t>
      </w:r>
    </w:p>
    <w:p w14:paraId="3EE646B9"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sc.pp.normalize_total(adata_atac)</w:t>
      </w:r>
    </w:p>
    <w:p w14:paraId="2333FAAE"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sc.pp.log1p(adata_atac)</w:t>
      </w:r>
    </w:p>
    <w:p w14:paraId="1C24A607"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adata_atac.layers["</w:t>
      </w:r>
      <w:r>
        <w:rPr>
          <w:rFonts w:ascii="Menlo" w:hAnsi="Menlo" w:cs="Menlo"/>
          <w:color w:val="E394DC"/>
          <w:sz w:val="18"/>
          <w:szCs w:val="18"/>
        </w:rPr>
        <w:t>log_norm</w:t>
      </w:r>
      <w:r>
        <w:rPr>
          <w:rFonts w:ascii="Menlo" w:hAnsi="Menlo" w:cs="Menlo"/>
          <w:sz w:val="18"/>
          <w:szCs w:val="18"/>
        </w:rPr>
        <w:t>"] = adata_atac.X.copy()</w:t>
      </w:r>
    </w:p>
    <w:p w14:paraId="45021297"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adata_atac.X = adata_atac.layers["</w:t>
      </w:r>
      <w:r>
        <w:rPr>
          <w:rFonts w:ascii="Menlo" w:hAnsi="Menlo" w:cs="Menlo"/>
          <w:color w:val="E394DC"/>
          <w:sz w:val="18"/>
          <w:szCs w:val="18"/>
        </w:rPr>
        <w:t>counts</w:t>
      </w:r>
      <w:r>
        <w:rPr>
          <w:rFonts w:ascii="Menlo" w:hAnsi="Menlo" w:cs="Menlo"/>
          <w:sz w:val="18"/>
          <w:szCs w:val="18"/>
        </w:rPr>
        <w:t>"].copy()</w:t>
      </w:r>
    </w:p>
    <w:p w14:paraId="7B8FFF99" w14:textId="77777777" w:rsidR="00FF0E2A" w:rsidRDefault="00FF0E2A" w:rsidP="00FF0E2A">
      <w:pPr>
        <w:shd w:val="clear" w:color="auto" w:fill="181818"/>
        <w:spacing w:line="300" w:lineRule="atLeast"/>
        <w:rPr>
          <w:rFonts w:ascii="Menlo" w:hAnsi="Menlo" w:cs="Menlo"/>
          <w:sz w:val="18"/>
          <w:szCs w:val="18"/>
        </w:rPr>
      </w:pPr>
      <w:r>
        <w:rPr>
          <w:rFonts w:ascii="Menlo" w:hAnsi="Menlo" w:cs="Menlo"/>
          <w:color w:val="82D2CE"/>
          <w:sz w:val="18"/>
          <w:szCs w:val="18"/>
        </w:rPr>
        <w:t>del</w:t>
      </w:r>
      <w:r>
        <w:rPr>
          <w:rFonts w:ascii="Menlo" w:hAnsi="Menlo" w:cs="Menlo"/>
          <w:sz w:val="18"/>
          <w:szCs w:val="18"/>
        </w:rPr>
        <w:t xml:space="preserve"> adata_atac.layers["</w:t>
      </w:r>
      <w:r>
        <w:rPr>
          <w:rFonts w:ascii="Menlo" w:hAnsi="Menlo" w:cs="Menlo"/>
          <w:color w:val="E394DC"/>
          <w:sz w:val="18"/>
          <w:szCs w:val="18"/>
        </w:rPr>
        <w:t>counts</w:t>
      </w:r>
      <w:r>
        <w:rPr>
          <w:rFonts w:ascii="Menlo" w:hAnsi="Menlo" w:cs="Menlo"/>
          <w:sz w:val="18"/>
          <w:szCs w:val="18"/>
        </w:rPr>
        <w:t>"]</w:t>
      </w:r>
    </w:p>
    <w:p w14:paraId="5E4D7B21"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is a save-transform-restore pattern:</w:t>
      </w:r>
    </w:p>
    <w:p w14:paraId="5D798611" w14:textId="77777777" w:rsidR="00FF0E2A" w:rsidRDefault="00FF0E2A" w:rsidP="00FF0E2A">
      <w:pPr>
        <w:pStyle w:val="py-1"/>
        <w:numPr>
          <w:ilvl w:val="0"/>
          <w:numId w:val="9"/>
        </w:numPr>
        <w:shd w:val="clear" w:color="auto" w:fill="181818"/>
        <w:rPr>
          <w:rFonts w:ascii="Arial" w:hAnsi="Arial" w:cs="Arial"/>
          <w:sz w:val="20"/>
          <w:szCs w:val="20"/>
        </w:rPr>
      </w:pPr>
      <w:r>
        <w:rPr>
          <w:rStyle w:val="font-semibold"/>
          <w:rFonts w:ascii="Arial" w:hAnsi="Arial" w:cs="Arial"/>
          <w:b/>
          <w:bCs/>
          <w:sz w:val="20"/>
          <w:szCs w:val="20"/>
        </w:rPr>
        <w:t>Save</w:t>
      </w:r>
      <w:r>
        <w:rPr>
          <w:rFonts w:ascii="Arial" w:hAnsi="Arial" w:cs="Arial"/>
          <w:sz w:val="20"/>
          <w:szCs w:val="20"/>
        </w:rPr>
        <w:t> the current </w:t>
      </w:r>
      <w:r>
        <w:rPr>
          <w:rStyle w:val="md-inline-path-filename"/>
          <w:rFonts w:ascii="Menlo" w:hAnsi="Menlo" w:cs="Menlo"/>
          <w:sz w:val="18"/>
          <w:szCs w:val="18"/>
        </w:rPr>
        <w:t>.X</w:t>
      </w:r>
      <w:r>
        <w:rPr>
          <w:rFonts w:ascii="Arial" w:hAnsi="Arial" w:cs="Arial"/>
          <w:sz w:val="20"/>
          <w:szCs w:val="20"/>
        </w:rPr>
        <w:t> (fragment counts) to a temporary </w:t>
      </w:r>
      <w:r>
        <w:rPr>
          <w:rStyle w:val="HTMLCode"/>
          <w:rFonts w:ascii="Menlo" w:hAnsi="Menlo" w:cs="Menlo"/>
          <w:sz w:val="18"/>
          <w:szCs w:val="18"/>
        </w:rPr>
        <w:t>"counts"</w:t>
      </w:r>
      <w:r>
        <w:rPr>
          <w:rFonts w:ascii="Arial" w:hAnsi="Arial" w:cs="Arial"/>
          <w:sz w:val="20"/>
          <w:szCs w:val="20"/>
        </w:rPr>
        <w:t> layer.</w:t>
      </w:r>
    </w:p>
    <w:p w14:paraId="1A19154B" w14:textId="77777777" w:rsidR="00FF0E2A" w:rsidRDefault="00FF0E2A" w:rsidP="00FF0E2A">
      <w:pPr>
        <w:pStyle w:val="py-1"/>
        <w:numPr>
          <w:ilvl w:val="0"/>
          <w:numId w:val="9"/>
        </w:numPr>
        <w:shd w:val="clear" w:color="auto" w:fill="181818"/>
        <w:rPr>
          <w:rFonts w:ascii="Arial" w:hAnsi="Arial" w:cs="Arial"/>
          <w:sz w:val="20"/>
          <w:szCs w:val="20"/>
        </w:rPr>
      </w:pPr>
      <w:r>
        <w:rPr>
          <w:rStyle w:val="font-semibold"/>
          <w:rFonts w:ascii="Arial" w:hAnsi="Arial" w:cs="Arial"/>
          <w:b/>
          <w:bCs/>
          <w:sz w:val="20"/>
          <w:szCs w:val="20"/>
        </w:rPr>
        <w:t>Transform</w:t>
      </w:r>
      <w:r>
        <w:rPr>
          <w:rFonts w:ascii="Arial" w:hAnsi="Arial" w:cs="Arial"/>
          <w:sz w:val="20"/>
          <w:szCs w:val="20"/>
        </w:rPr>
        <w:t> </w:t>
      </w:r>
      <w:r>
        <w:rPr>
          <w:rStyle w:val="md-inline-path-filename"/>
          <w:rFonts w:ascii="Menlo" w:hAnsi="Menlo" w:cs="Menlo"/>
          <w:sz w:val="18"/>
          <w:szCs w:val="18"/>
        </w:rPr>
        <w:t>.X</w:t>
      </w:r>
      <w:r>
        <w:rPr>
          <w:rFonts w:ascii="Arial" w:hAnsi="Arial" w:cs="Arial"/>
          <w:sz w:val="20"/>
          <w:szCs w:val="20"/>
        </w:rPr>
        <w:t> in place: library-size normalize (</w:t>
      </w:r>
      <w:r>
        <w:rPr>
          <w:rStyle w:val="HTMLCode"/>
          <w:rFonts w:ascii="Menlo" w:hAnsi="Menlo" w:cs="Menlo"/>
          <w:sz w:val="18"/>
          <w:szCs w:val="18"/>
        </w:rPr>
        <w:t>normalize_total</w:t>
      </w:r>
      <w:r>
        <w:rPr>
          <w:rFonts w:ascii="Arial" w:hAnsi="Arial" w:cs="Arial"/>
          <w:sz w:val="20"/>
          <w:szCs w:val="20"/>
        </w:rPr>
        <w:t>) then </w:t>
      </w:r>
      <w:r>
        <w:rPr>
          <w:rStyle w:val="HTMLCode"/>
          <w:rFonts w:ascii="Menlo" w:hAnsi="Menlo" w:cs="Menlo"/>
          <w:sz w:val="18"/>
          <w:szCs w:val="18"/>
        </w:rPr>
        <w:t>log1p</w:t>
      </w:r>
      <w:r>
        <w:rPr>
          <w:rFonts w:ascii="Arial" w:hAnsi="Arial" w:cs="Arial"/>
          <w:sz w:val="20"/>
          <w:szCs w:val="20"/>
        </w:rPr>
        <w:t> — producing a log-normalized representation.</w:t>
      </w:r>
    </w:p>
    <w:p w14:paraId="4F528CED" w14:textId="77777777" w:rsidR="00FF0E2A" w:rsidRDefault="00FF0E2A" w:rsidP="00FF0E2A">
      <w:pPr>
        <w:pStyle w:val="py-1"/>
        <w:numPr>
          <w:ilvl w:val="0"/>
          <w:numId w:val="9"/>
        </w:numPr>
        <w:shd w:val="clear" w:color="auto" w:fill="181818"/>
        <w:rPr>
          <w:rFonts w:ascii="Arial" w:hAnsi="Arial" w:cs="Arial"/>
          <w:sz w:val="20"/>
          <w:szCs w:val="20"/>
        </w:rPr>
      </w:pPr>
      <w:r>
        <w:rPr>
          <w:rStyle w:val="font-semibold"/>
          <w:rFonts w:ascii="Arial" w:hAnsi="Arial" w:cs="Arial"/>
          <w:b/>
          <w:bCs/>
          <w:sz w:val="20"/>
          <w:szCs w:val="20"/>
        </w:rPr>
        <w:t>Stash</w:t>
      </w:r>
      <w:r>
        <w:rPr>
          <w:rFonts w:ascii="Arial" w:hAnsi="Arial" w:cs="Arial"/>
          <w:sz w:val="20"/>
          <w:szCs w:val="20"/>
        </w:rPr>
        <w:t> the log-normalized result into </w:t>
      </w:r>
      <w:r>
        <w:rPr>
          <w:rStyle w:val="HTMLCode"/>
          <w:rFonts w:ascii="Menlo" w:hAnsi="Menlo" w:cs="Menlo"/>
          <w:sz w:val="18"/>
          <w:szCs w:val="18"/>
        </w:rPr>
        <w:t>.layers["log_norm"]</w:t>
      </w:r>
      <w:r>
        <w:rPr>
          <w:rFonts w:ascii="Arial" w:hAnsi="Arial" w:cs="Arial"/>
          <w:sz w:val="20"/>
          <w:szCs w:val="20"/>
        </w:rPr>
        <w:t>.</w:t>
      </w:r>
    </w:p>
    <w:p w14:paraId="2CF54028" w14:textId="77777777" w:rsidR="00FF0E2A" w:rsidRDefault="00FF0E2A" w:rsidP="00FF0E2A">
      <w:pPr>
        <w:pStyle w:val="py-1"/>
        <w:numPr>
          <w:ilvl w:val="0"/>
          <w:numId w:val="9"/>
        </w:numPr>
        <w:shd w:val="clear" w:color="auto" w:fill="181818"/>
        <w:rPr>
          <w:rFonts w:ascii="Arial" w:hAnsi="Arial" w:cs="Arial"/>
          <w:sz w:val="20"/>
          <w:szCs w:val="20"/>
        </w:rPr>
      </w:pPr>
      <w:r>
        <w:rPr>
          <w:rStyle w:val="font-semibold"/>
          <w:rFonts w:ascii="Arial" w:hAnsi="Arial" w:cs="Arial"/>
          <w:b/>
          <w:bCs/>
          <w:sz w:val="20"/>
          <w:szCs w:val="20"/>
        </w:rPr>
        <w:t>Restore</w:t>
      </w:r>
      <w:r>
        <w:rPr>
          <w:rFonts w:ascii="Arial" w:hAnsi="Arial" w:cs="Arial"/>
          <w:sz w:val="20"/>
          <w:szCs w:val="20"/>
        </w:rPr>
        <w:t> </w:t>
      </w:r>
      <w:r>
        <w:rPr>
          <w:rStyle w:val="md-inline-path-filename"/>
          <w:rFonts w:ascii="Menlo" w:hAnsi="Menlo" w:cs="Menlo"/>
          <w:sz w:val="18"/>
          <w:szCs w:val="18"/>
        </w:rPr>
        <w:t>.X</w:t>
      </w:r>
      <w:r>
        <w:rPr>
          <w:rFonts w:ascii="Arial" w:hAnsi="Arial" w:cs="Arial"/>
          <w:sz w:val="20"/>
          <w:szCs w:val="20"/>
        </w:rPr>
        <w:t> back to the original fragment counts.</w:t>
      </w:r>
    </w:p>
    <w:p w14:paraId="57AB1320" w14:textId="77777777" w:rsidR="00FF0E2A" w:rsidRDefault="00FF0E2A" w:rsidP="00FF0E2A">
      <w:pPr>
        <w:pStyle w:val="py-1"/>
        <w:numPr>
          <w:ilvl w:val="0"/>
          <w:numId w:val="9"/>
        </w:numPr>
        <w:shd w:val="clear" w:color="auto" w:fill="181818"/>
        <w:rPr>
          <w:rFonts w:ascii="Arial" w:hAnsi="Arial" w:cs="Arial"/>
          <w:sz w:val="20"/>
          <w:szCs w:val="20"/>
        </w:rPr>
      </w:pPr>
      <w:r>
        <w:rPr>
          <w:rStyle w:val="font-semibold"/>
          <w:rFonts w:ascii="Arial" w:hAnsi="Arial" w:cs="Arial"/>
          <w:b/>
          <w:bCs/>
          <w:sz w:val="20"/>
          <w:szCs w:val="20"/>
        </w:rPr>
        <w:t>Clean up</w:t>
      </w:r>
      <w:r>
        <w:rPr>
          <w:rFonts w:ascii="Arial" w:hAnsi="Arial" w:cs="Arial"/>
          <w:sz w:val="20"/>
          <w:szCs w:val="20"/>
        </w:rPr>
        <w:t> the temporary </w:t>
      </w:r>
      <w:r>
        <w:rPr>
          <w:rStyle w:val="HTMLCode"/>
          <w:rFonts w:ascii="Menlo" w:hAnsi="Menlo" w:cs="Menlo"/>
          <w:sz w:val="18"/>
          <w:szCs w:val="18"/>
        </w:rPr>
        <w:t>"counts"</w:t>
      </w:r>
      <w:r>
        <w:rPr>
          <w:rFonts w:ascii="Arial" w:hAnsi="Arial" w:cs="Arial"/>
          <w:sz w:val="20"/>
          <w:szCs w:val="20"/>
        </w:rPr>
        <w:t> layer.</w:t>
      </w:r>
    </w:p>
    <w:p w14:paraId="59098F3C"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After this block, the ATAC object has:</w:t>
      </w:r>
    </w:p>
    <w:tbl>
      <w:tblPr>
        <w:tblW w:w="0" w:type="auto"/>
        <w:tblCellMar>
          <w:top w:w="15" w:type="dxa"/>
          <w:left w:w="15" w:type="dxa"/>
          <w:bottom w:w="15" w:type="dxa"/>
          <w:right w:w="15" w:type="dxa"/>
        </w:tblCellMar>
        <w:tblLook w:val="04A0" w:firstRow="1" w:lastRow="0" w:firstColumn="1" w:lastColumn="0" w:noHBand="0" w:noVBand="1"/>
      </w:tblPr>
      <w:tblGrid>
        <w:gridCol w:w="3359"/>
        <w:gridCol w:w="3390"/>
      </w:tblGrid>
      <w:tr w:rsidR="00FF0E2A" w14:paraId="5D36896D" w14:textId="77777777">
        <w:trPr>
          <w:tblHeader/>
        </w:trPr>
        <w:tc>
          <w:tcPr>
            <w:tcW w:w="0" w:type="auto"/>
            <w:noWrap/>
            <w:tcMar>
              <w:top w:w="75" w:type="dxa"/>
              <w:left w:w="135" w:type="dxa"/>
              <w:bottom w:w="75" w:type="dxa"/>
              <w:right w:w="135" w:type="dxa"/>
            </w:tcMar>
            <w:vAlign w:val="center"/>
            <w:hideMark/>
          </w:tcPr>
          <w:p w14:paraId="5EC8DE1E" w14:textId="77777777" w:rsidR="00FF0E2A" w:rsidRDefault="00FF0E2A">
            <w:pPr>
              <w:rPr>
                <w:b/>
                <w:bCs/>
                <w:sz w:val="21"/>
                <w:szCs w:val="21"/>
              </w:rPr>
            </w:pPr>
            <w:r>
              <w:rPr>
                <w:b/>
                <w:bCs/>
                <w:sz w:val="21"/>
                <w:szCs w:val="21"/>
              </w:rPr>
              <w:lastRenderedPageBreak/>
              <w:t>Slot</w:t>
            </w:r>
          </w:p>
        </w:tc>
        <w:tc>
          <w:tcPr>
            <w:tcW w:w="0" w:type="auto"/>
            <w:tcBorders>
              <w:right w:val="nil"/>
            </w:tcBorders>
            <w:noWrap/>
            <w:tcMar>
              <w:top w:w="75" w:type="dxa"/>
              <w:left w:w="135" w:type="dxa"/>
              <w:bottom w:w="75" w:type="dxa"/>
              <w:right w:w="135" w:type="dxa"/>
            </w:tcMar>
            <w:vAlign w:val="center"/>
            <w:hideMark/>
          </w:tcPr>
          <w:p w14:paraId="5AFDFF43" w14:textId="77777777" w:rsidR="00FF0E2A" w:rsidRDefault="00FF0E2A">
            <w:pPr>
              <w:rPr>
                <w:b/>
                <w:bCs/>
                <w:sz w:val="21"/>
                <w:szCs w:val="21"/>
              </w:rPr>
            </w:pPr>
            <w:r>
              <w:rPr>
                <w:b/>
                <w:bCs/>
                <w:sz w:val="21"/>
                <w:szCs w:val="21"/>
              </w:rPr>
              <w:t>Contents</w:t>
            </w:r>
          </w:p>
        </w:tc>
      </w:tr>
      <w:tr w:rsidR="00FF0E2A" w14:paraId="37B53595" w14:textId="77777777">
        <w:tc>
          <w:tcPr>
            <w:tcW w:w="0" w:type="auto"/>
            <w:noWrap/>
            <w:tcMar>
              <w:top w:w="75" w:type="dxa"/>
              <w:left w:w="135" w:type="dxa"/>
              <w:bottom w:w="75" w:type="dxa"/>
              <w:right w:w="135" w:type="dxa"/>
            </w:tcMar>
            <w:vAlign w:val="center"/>
            <w:hideMark/>
          </w:tcPr>
          <w:p w14:paraId="1042FD82" w14:textId="77777777" w:rsidR="00FF0E2A" w:rsidRDefault="00FF0E2A">
            <w:pPr>
              <w:rPr>
                <w:sz w:val="21"/>
                <w:szCs w:val="21"/>
              </w:rPr>
            </w:pPr>
            <w:r>
              <w:rPr>
                <w:rStyle w:val="md-inline-path-filename"/>
                <w:rFonts w:ascii="Menlo" w:hAnsi="Menlo" w:cs="Menlo"/>
                <w:sz w:val="19"/>
                <w:szCs w:val="19"/>
              </w:rPr>
              <w:t>.X</w:t>
            </w:r>
          </w:p>
        </w:tc>
        <w:tc>
          <w:tcPr>
            <w:tcW w:w="0" w:type="auto"/>
            <w:tcBorders>
              <w:right w:val="nil"/>
            </w:tcBorders>
            <w:noWrap/>
            <w:tcMar>
              <w:top w:w="75" w:type="dxa"/>
              <w:left w:w="135" w:type="dxa"/>
              <w:bottom w:w="75" w:type="dxa"/>
              <w:right w:w="135" w:type="dxa"/>
            </w:tcMar>
            <w:vAlign w:val="center"/>
            <w:hideMark/>
          </w:tcPr>
          <w:p w14:paraId="75040EB5" w14:textId="77777777" w:rsidR="00FF0E2A" w:rsidRDefault="00FF0E2A">
            <w:pPr>
              <w:rPr>
                <w:sz w:val="21"/>
                <w:szCs w:val="21"/>
              </w:rPr>
            </w:pPr>
            <w:r>
              <w:rPr>
                <w:sz w:val="21"/>
                <w:szCs w:val="21"/>
              </w:rPr>
              <w:t>Raw fragment counts</w:t>
            </w:r>
          </w:p>
        </w:tc>
      </w:tr>
      <w:tr w:rsidR="00FF0E2A" w14:paraId="6350205F" w14:textId="77777777">
        <w:tc>
          <w:tcPr>
            <w:tcW w:w="0" w:type="auto"/>
            <w:noWrap/>
            <w:tcMar>
              <w:top w:w="75" w:type="dxa"/>
              <w:left w:w="135" w:type="dxa"/>
              <w:bottom w:w="75" w:type="dxa"/>
              <w:right w:w="135" w:type="dxa"/>
            </w:tcMar>
            <w:vAlign w:val="center"/>
            <w:hideMark/>
          </w:tcPr>
          <w:p w14:paraId="3DD56A53" w14:textId="77777777" w:rsidR="00FF0E2A" w:rsidRDefault="00FF0E2A">
            <w:pPr>
              <w:rPr>
                <w:sz w:val="21"/>
                <w:szCs w:val="21"/>
              </w:rPr>
            </w:pPr>
            <w:r>
              <w:rPr>
                <w:rStyle w:val="HTMLCode"/>
                <w:rFonts w:ascii="Menlo" w:hAnsi="Menlo" w:cs="Menlo"/>
                <w:sz w:val="19"/>
                <w:szCs w:val="19"/>
              </w:rPr>
              <w:t>.layers["fragments"]</w:t>
            </w:r>
          </w:p>
        </w:tc>
        <w:tc>
          <w:tcPr>
            <w:tcW w:w="0" w:type="auto"/>
            <w:tcBorders>
              <w:right w:val="nil"/>
            </w:tcBorders>
            <w:noWrap/>
            <w:tcMar>
              <w:top w:w="75" w:type="dxa"/>
              <w:left w:w="135" w:type="dxa"/>
              <w:bottom w:w="75" w:type="dxa"/>
              <w:right w:w="135" w:type="dxa"/>
            </w:tcMar>
            <w:vAlign w:val="center"/>
            <w:hideMark/>
          </w:tcPr>
          <w:p w14:paraId="3F5CB9C9" w14:textId="77777777" w:rsidR="00FF0E2A" w:rsidRDefault="00FF0E2A">
            <w:pPr>
              <w:rPr>
                <w:sz w:val="21"/>
                <w:szCs w:val="21"/>
              </w:rPr>
            </w:pPr>
            <w:r>
              <w:rPr>
                <w:sz w:val="21"/>
                <w:szCs w:val="21"/>
              </w:rPr>
              <w:t>Same fragment counts (from step 2a)</w:t>
            </w:r>
          </w:p>
        </w:tc>
      </w:tr>
      <w:tr w:rsidR="00FF0E2A" w14:paraId="353D9C66" w14:textId="77777777">
        <w:tc>
          <w:tcPr>
            <w:tcW w:w="0" w:type="auto"/>
            <w:noWrap/>
            <w:tcMar>
              <w:top w:w="75" w:type="dxa"/>
              <w:left w:w="135" w:type="dxa"/>
              <w:bottom w:w="75" w:type="dxa"/>
              <w:right w:w="135" w:type="dxa"/>
            </w:tcMar>
            <w:vAlign w:val="center"/>
            <w:hideMark/>
          </w:tcPr>
          <w:p w14:paraId="13F6B9E0" w14:textId="77777777" w:rsidR="00FF0E2A" w:rsidRDefault="00FF0E2A">
            <w:pPr>
              <w:rPr>
                <w:sz w:val="21"/>
                <w:szCs w:val="21"/>
              </w:rPr>
            </w:pPr>
            <w:r>
              <w:rPr>
                <w:rStyle w:val="HTMLCode"/>
                <w:rFonts w:ascii="Menlo" w:hAnsi="Menlo" w:cs="Menlo"/>
                <w:sz w:val="19"/>
                <w:szCs w:val="19"/>
              </w:rPr>
              <w:t>.layers["tfidf_normalized"]</w:t>
            </w:r>
          </w:p>
        </w:tc>
        <w:tc>
          <w:tcPr>
            <w:tcW w:w="0" w:type="auto"/>
            <w:tcBorders>
              <w:right w:val="nil"/>
            </w:tcBorders>
            <w:noWrap/>
            <w:tcMar>
              <w:top w:w="75" w:type="dxa"/>
              <w:left w:w="135" w:type="dxa"/>
              <w:bottom w:w="75" w:type="dxa"/>
              <w:right w:w="135" w:type="dxa"/>
            </w:tcMar>
            <w:vAlign w:val="center"/>
            <w:hideMark/>
          </w:tcPr>
          <w:p w14:paraId="7B458649" w14:textId="77777777" w:rsidR="00FF0E2A" w:rsidRDefault="00FF0E2A">
            <w:pPr>
              <w:rPr>
                <w:sz w:val="21"/>
                <w:szCs w:val="21"/>
              </w:rPr>
            </w:pPr>
            <w:r>
              <w:rPr>
                <w:sz w:val="21"/>
                <w:szCs w:val="21"/>
              </w:rPr>
              <w:t>TF-IDF normalized values</w:t>
            </w:r>
          </w:p>
        </w:tc>
      </w:tr>
      <w:tr w:rsidR="00FF0E2A" w14:paraId="1C9F26EE" w14:textId="77777777">
        <w:tc>
          <w:tcPr>
            <w:tcW w:w="0" w:type="auto"/>
            <w:noWrap/>
            <w:tcMar>
              <w:top w:w="75" w:type="dxa"/>
              <w:left w:w="135" w:type="dxa"/>
              <w:bottom w:w="75" w:type="dxa"/>
              <w:right w:w="135" w:type="dxa"/>
            </w:tcMar>
            <w:vAlign w:val="center"/>
            <w:hideMark/>
          </w:tcPr>
          <w:p w14:paraId="17A5D4E4" w14:textId="77777777" w:rsidR="00FF0E2A" w:rsidRDefault="00FF0E2A">
            <w:pPr>
              <w:rPr>
                <w:sz w:val="21"/>
                <w:szCs w:val="21"/>
              </w:rPr>
            </w:pPr>
            <w:r>
              <w:rPr>
                <w:rStyle w:val="HTMLCode"/>
                <w:rFonts w:ascii="Menlo" w:hAnsi="Menlo" w:cs="Menlo"/>
                <w:sz w:val="19"/>
                <w:szCs w:val="19"/>
              </w:rPr>
              <w:t>.layers["log_norm"]</w:t>
            </w:r>
          </w:p>
        </w:tc>
        <w:tc>
          <w:tcPr>
            <w:tcW w:w="0" w:type="auto"/>
            <w:tcBorders>
              <w:right w:val="nil"/>
            </w:tcBorders>
            <w:noWrap/>
            <w:tcMar>
              <w:top w:w="75" w:type="dxa"/>
              <w:left w:w="135" w:type="dxa"/>
              <w:bottom w:w="75" w:type="dxa"/>
              <w:right w:w="135" w:type="dxa"/>
            </w:tcMar>
            <w:vAlign w:val="center"/>
            <w:hideMark/>
          </w:tcPr>
          <w:p w14:paraId="4FE4EE84" w14:textId="77777777" w:rsidR="00FF0E2A" w:rsidRDefault="00FF0E2A">
            <w:pPr>
              <w:rPr>
                <w:sz w:val="21"/>
                <w:szCs w:val="21"/>
              </w:rPr>
            </w:pPr>
            <w:r>
              <w:rPr>
                <w:sz w:val="21"/>
                <w:szCs w:val="21"/>
              </w:rPr>
              <w:t>Log-normalized values</w:t>
            </w:r>
          </w:p>
        </w:tc>
      </w:tr>
      <w:tr w:rsidR="00FF0E2A" w14:paraId="6A679386" w14:textId="77777777">
        <w:tc>
          <w:tcPr>
            <w:tcW w:w="0" w:type="auto"/>
            <w:noWrap/>
            <w:tcMar>
              <w:top w:w="75" w:type="dxa"/>
              <w:left w:w="135" w:type="dxa"/>
              <w:bottom w:w="75" w:type="dxa"/>
              <w:right w:w="135" w:type="dxa"/>
            </w:tcMar>
            <w:vAlign w:val="center"/>
            <w:hideMark/>
          </w:tcPr>
          <w:p w14:paraId="20A53E4C" w14:textId="77777777" w:rsidR="00FF0E2A" w:rsidRDefault="00FF0E2A">
            <w:pPr>
              <w:rPr>
                <w:sz w:val="21"/>
                <w:szCs w:val="21"/>
              </w:rPr>
            </w:pPr>
            <w:r>
              <w:rPr>
                <w:rStyle w:val="HTMLCode"/>
                <w:rFonts w:ascii="Menlo" w:hAnsi="Menlo" w:cs="Menlo"/>
                <w:sz w:val="19"/>
                <w:szCs w:val="19"/>
              </w:rPr>
              <w:t>.var["highly_variable"]</w:t>
            </w:r>
          </w:p>
        </w:tc>
        <w:tc>
          <w:tcPr>
            <w:tcW w:w="0" w:type="auto"/>
            <w:tcBorders>
              <w:right w:val="nil"/>
            </w:tcBorders>
            <w:noWrap/>
            <w:tcMar>
              <w:top w:w="75" w:type="dxa"/>
              <w:left w:w="135" w:type="dxa"/>
              <w:bottom w:w="75" w:type="dxa"/>
              <w:right w:w="135" w:type="dxa"/>
            </w:tcMar>
            <w:vAlign w:val="center"/>
            <w:hideMark/>
          </w:tcPr>
          <w:p w14:paraId="7E53A82C" w14:textId="77777777" w:rsidR="00FF0E2A" w:rsidRDefault="00FF0E2A">
            <w:pPr>
              <w:rPr>
                <w:sz w:val="21"/>
                <w:szCs w:val="21"/>
              </w:rPr>
            </w:pPr>
            <w:r>
              <w:rPr>
                <w:sz w:val="21"/>
                <w:szCs w:val="21"/>
              </w:rPr>
              <w:t>Boolean mask (variable peaks)</w:t>
            </w:r>
          </w:p>
        </w:tc>
      </w:tr>
      <w:tr w:rsidR="00FF0E2A" w14:paraId="7987EA44" w14:textId="77777777">
        <w:tc>
          <w:tcPr>
            <w:tcW w:w="0" w:type="auto"/>
            <w:tcBorders>
              <w:bottom w:val="nil"/>
            </w:tcBorders>
            <w:noWrap/>
            <w:tcMar>
              <w:top w:w="75" w:type="dxa"/>
              <w:left w:w="135" w:type="dxa"/>
              <w:bottom w:w="75" w:type="dxa"/>
              <w:right w:w="135" w:type="dxa"/>
            </w:tcMar>
            <w:vAlign w:val="center"/>
            <w:hideMark/>
          </w:tcPr>
          <w:p w14:paraId="229358F8" w14:textId="77777777" w:rsidR="00FF0E2A" w:rsidRDefault="00FF0E2A">
            <w:pPr>
              <w:rPr>
                <w:sz w:val="21"/>
                <w:szCs w:val="21"/>
              </w:rPr>
            </w:pPr>
            <w:r>
              <w:rPr>
                <w:rStyle w:val="HTMLCode"/>
                <w:rFonts w:ascii="Menlo" w:hAnsi="Menlo" w:cs="Menlo"/>
                <w:sz w:val="19"/>
                <w:szCs w:val="19"/>
              </w:rPr>
              <w:t>.var["highly_accessible"]</w:t>
            </w:r>
          </w:p>
        </w:tc>
        <w:tc>
          <w:tcPr>
            <w:tcW w:w="0" w:type="auto"/>
            <w:tcBorders>
              <w:bottom w:val="nil"/>
              <w:right w:val="nil"/>
            </w:tcBorders>
            <w:noWrap/>
            <w:tcMar>
              <w:top w:w="75" w:type="dxa"/>
              <w:left w:w="135" w:type="dxa"/>
              <w:bottom w:w="75" w:type="dxa"/>
              <w:right w:w="135" w:type="dxa"/>
            </w:tcMar>
            <w:vAlign w:val="center"/>
            <w:hideMark/>
          </w:tcPr>
          <w:p w14:paraId="09C8DB0B" w14:textId="77777777" w:rsidR="00FF0E2A" w:rsidRDefault="00FF0E2A">
            <w:pPr>
              <w:rPr>
                <w:sz w:val="21"/>
                <w:szCs w:val="21"/>
              </w:rPr>
            </w:pPr>
            <w:r>
              <w:rPr>
                <w:sz w:val="21"/>
                <w:szCs w:val="21"/>
              </w:rPr>
              <w:t>Boolean mask (accessible peaks)</w:t>
            </w:r>
          </w:p>
        </w:tc>
      </w:tr>
    </w:tbl>
    <w:p w14:paraId="6E333886" w14:textId="77777777" w:rsidR="00FF0E2A" w:rsidRDefault="005D472D" w:rsidP="00FF0E2A">
      <w:pPr>
        <w:spacing w:before="240" w:after="240"/>
        <w:rPr>
          <w:rFonts w:ascii="Arial" w:hAnsi="Arial" w:cs="Arial"/>
          <w:sz w:val="20"/>
          <w:szCs w:val="20"/>
        </w:rPr>
      </w:pPr>
      <w:r w:rsidRPr="005D472D">
        <w:rPr>
          <w:noProof/>
          <w14:ligatures w14:val="standardContextual"/>
        </w:rPr>
        <w:pict w14:anchorId="025936E7">
          <v:rect id="_x0000_i1044" alt="" style="width:468pt;height:.05pt;mso-width-percent:0;mso-height-percent:0;mso-width-percent:0;mso-height-percent:0" o:hralign="center" o:hrstd="t" o:hr="t" fillcolor="#a0a0a0" stroked="f"/>
        </w:pict>
      </w:r>
    </w:p>
    <w:p w14:paraId="3E0C5641" w14:textId="77777777" w:rsidR="00FF0E2A" w:rsidRDefault="00FF0E2A" w:rsidP="00FF0E2A">
      <w:pPr>
        <w:pStyle w:val="Heading3"/>
        <w:shd w:val="clear" w:color="auto" w:fill="181818"/>
        <w:spacing w:before="270" w:after="120"/>
        <w:rPr>
          <w:rFonts w:ascii="Arial" w:hAnsi="Arial" w:cs="Arial"/>
        </w:rPr>
      </w:pPr>
      <w:r>
        <w:rPr>
          <w:rFonts w:ascii="Arial" w:hAnsi="Arial" w:cs="Arial"/>
        </w:rPr>
        <w:t>3. Cell intersection (line 24)</w:t>
      </w:r>
    </w:p>
    <w:p w14:paraId="7A55D2E7" w14:textId="77777777" w:rsidR="00FF0E2A" w:rsidRDefault="00FF0E2A" w:rsidP="00FF0E2A">
      <w:pPr>
        <w:shd w:val="clear" w:color="auto" w:fill="181818"/>
        <w:rPr>
          <w:rFonts w:ascii="Arial" w:hAnsi="Arial" w:cs="Arial"/>
          <w:sz w:val="20"/>
          <w:szCs w:val="20"/>
        </w:rPr>
      </w:pPr>
      <w:r>
        <w:rPr>
          <w:rStyle w:val="ui-code-block-filename"/>
          <w:rFonts w:ascii="Arial" w:hAnsi="Arial" w:cs="Arial"/>
          <w:sz w:val="18"/>
          <w:szCs w:val="18"/>
        </w:rPr>
        <w:t>human_cardiac_niches.py</w:t>
      </w:r>
      <w:r>
        <w:rPr>
          <w:rStyle w:val="ui-code-block-line-range"/>
          <w:rFonts w:ascii="Arial" w:hAnsi="Arial" w:cs="Arial"/>
          <w:spacing w:val="1"/>
          <w:sz w:val="17"/>
          <w:szCs w:val="17"/>
        </w:rPr>
        <w:t>Lines 23-24</w:t>
      </w:r>
    </w:p>
    <w:p w14:paraId="4988D936" w14:textId="77777777" w:rsidR="00FF0E2A" w:rsidRDefault="00FF0E2A" w:rsidP="00FF0E2A">
      <w:pPr>
        <w:shd w:val="clear" w:color="auto" w:fill="181818"/>
        <w:spacing w:line="300" w:lineRule="atLeast"/>
        <w:rPr>
          <w:rFonts w:ascii="Menlo" w:hAnsi="Menlo" w:cs="Menlo"/>
          <w:sz w:val="18"/>
          <w:szCs w:val="18"/>
        </w:rPr>
      </w:pPr>
      <w:r>
        <w:rPr>
          <w:rFonts w:ascii="Menlo" w:hAnsi="Menlo" w:cs="Menlo"/>
          <w:i/>
          <w:iCs/>
          <w:sz w:val="18"/>
          <w:szCs w:val="18"/>
        </w:rPr>
        <w:t># Keep only RNA cells that also have ATAC</w:t>
      </w:r>
    </w:p>
    <w:p w14:paraId="2201B8AC"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adata_rna = adata_rna[adata_rna.obs_names.isin(adata_atac.obs_names)].to_memory()</w:t>
      </w:r>
    </w:p>
    <w:p w14:paraId="37165FF9"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RNA file (</w:t>
      </w:r>
      <w:r>
        <w:rPr>
          <w:rStyle w:val="md-inline-path-filename"/>
          <w:rFonts w:ascii="Menlo" w:hAnsi="Menlo" w:cs="Menlo"/>
          <w:sz w:val="18"/>
          <w:szCs w:val="18"/>
        </w:rPr>
        <w:t>Global_raw.h5ad</w:t>
      </w:r>
      <w:r>
        <w:rPr>
          <w:rFonts w:ascii="Arial" w:hAnsi="Arial" w:cs="Arial"/>
          <w:sz w:val="20"/>
          <w:szCs w:val="20"/>
        </w:rPr>
        <w:t>) contains </w:t>
      </w:r>
      <w:r>
        <w:rPr>
          <w:rStyle w:val="Emphasis"/>
          <w:rFonts w:ascii="Arial" w:hAnsi="Arial" w:cs="Arial"/>
          <w:sz w:val="20"/>
          <w:szCs w:val="20"/>
        </w:rPr>
        <w:t>all</w:t>
      </w:r>
      <w:r>
        <w:rPr>
          <w:rFonts w:ascii="Arial" w:hAnsi="Arial" w:cs="Arial"/>
          <w:sz w:val="20"/>
          <w:szCs w:val="20"/>
        </w:rPr>
        <w:t> cells — possibly from multiple tissues or age groups. The ATAC file is limited to adult cardiac cells. This line subsets the RNA to </w:t>
      </w:r>
      <w:r>
        <w:rPr>
          <w:rStyle w:val="font-semibold"/>
          <w:rFonts w:ascii="Arial" w:hAnsi="Arial" w:cs="Arial"/>
          <w:b/>
          <w:bCs/>
          <w:sz w:val="20"/>
          <w:szCs w:val="20"/>
        </w:rPr>
        <w:t>only cells that have a matching ATAC profile</w:t>
      </w:r>
      <w:r>
        <w:rPr>
          <w:rFonts w:ascii="Arial" w:hAnsi="Arial" w:cs="Arial"/>
          <w:sz w:val="20"/>
          <w:szCs w:val="20"/>
        </w:rPr>
        <w:t>, ensuring a 1-to-1 cell correspondence between modalities. </w:t>
      </w:r>
      <w:r>
        <w:rPr>
          <w:rStyle w:val="HTMLCode"/>
          <w:rFonts w:ascii="Menlo" w:hAnsi="Menlo" w:cs="Menlo"/>
          <w:sz w:val="18"/>
          <w:szCs w:val="18"/>
        </w:rPr>
        <w:t>.to_memory()</w:t>
      </w:r>
      <w:r>
        <w:rPr>
          <w:rFonts w:ascii="Arial" w:hAnsi="Arial" w:cs="Arial"/>
          <w:sz w:val="20"/>
          <w:szCs w:val="20"/>
        </w:rPr>
        <w:t> materializes the data from its backed (memory-mapped) state into RAM, since it was loaded with </w:t>
      </w:r>
      <w:r>
        <w:rPr>
          <w:rStyle w:val="HTMLCode"/>
          <w:rFonts w:ascii="Menlo" w:hAnsi="Menlo" w:cs="Menlo"/>
          <w:sz w:val="18"/>
          <w:szCs w:val="18"/>
        </w:rPr>
        <w:t>backed="r"</w:t>
      </w:r>
      <w:r>
        <w:rPr>
          <w:rFonts w:ascii="Arial" w:hAnsi="Arial" w:cs="Arial"/>
          <w:sz w:val="20"/>
          <w:szCs w:val="20"/>
        </w:rPr>
        <w:t>.</w:t>
      </w:r>
    </w:p>
    <w:p w14:paraId="706CA3DA" w14:textId="77777777" w:rsidR="00FF0E2A" w:rsidRDefault="005D472D" w:rsidP="00FF0E2A">
      <w:pPr>
        <w:spacing w:before="240" w:after="240"/>
        <w:rPr>
          <w:rFonts w:ascii="Arial" w:hAnsi="Arial" w:cs="Arial"/>
          <w:sz w:val="20"/>
          <w:szCs w:val="20"/>
        </w:rPr>
      </w:pPr>
      <w:r w:rsidRPr="005D472D">
        <w:rPr>
          <w:noProof/>
          <w14:ligatures w14:val="standardContextual"/>
        </w:rPr>
        <w:pict w14:anchorId="043D3876">
          <v:rect id="_x0000_i1043" alt="" style="width:468pt;height:.05pt;mso-width-percent:0;mso-height-percent:0;mso-width-percent:0;mso-height-percent:0" o:hralign="center" o:hrstd="t" o:hr="t" fillcolor="#a0a0a0" stroked="f"/>
        </w:pict>
      </w:r>
    </w:p>
    <w:p w14:paraId="12D6DE94" w14:textId="77777777" w:rsidR="00FF0E2A" w:rsidRDefault="00FF0E2A" w:rsidP="00FF0E2A">
      <w:pPr>
        <w:pStyle w:val="Heading3"/>
        <w:shd w:val="clear" w:color="auto" w:fill="181818"/>
        <w:spacing w:before="270" w:after="120"/>
        <w:rPr>
          <w:rFonts w:ascii="Arial" w:hAnsi="Arial" w:cs="Arial"/>
        </w:rPr>
      </w:pPr>
      <w:r>
        <w:rPr>
          <w:rFonts w:ascii="Arial" w:hAnsi="Arial" w:cs="Arial"/>
        </w:rPr>
        <w:t>4. RNA preprocessing (lines 26–33)</w:t>
      </w:r>
    </w:p>
    <w:p w14:paraId="58259B52" w14:textId="77777777" w:rsidR="00FF0E2A" w:rsidRDefault="00FF0E2A" w:rsidP="00FF0E2A">
      <w:pPr>
        <w:shd w:val="clear" w:color="auto" w:fill="181818"/>
        <w:rPr>
          <w:rFonts w:ascii="Arial" w:hAnsi="Arial" w:cs="Arial"/>
          <w:sz w:val="20"/>
          <w:szCs w:val="20"/>
        </w:rPr>
      </w:pPr>
      <w:r>
        <w:rPr>
          <w:rStyle w:val="ui-code-block-filename"/>
          <w:rFonts w:ascii="Arial" w:hAnsi="Arial" w:cs="Arial"/>
          <w:sz w:val="18"/>
          <w:szCs w:val="18"/>
        </w:rPr>
        <w:t>human_cardiac_niches.py</w:t>
      </w:r>
      <w:r>
        <w:rPr>
          <w:rStyle w:val="ui-code-block-line-range"/>
          <w:rFonts w:ascii="Arial" w:hAnsi="Arial" w:cs="Arial"/>
          <w:spacing w:val="1"/>
          <w:sz w:val="17"/>
          <w:szCs w:val="17"/>
        </w:rPr>
        <w:t>Lines 27-33</w:t>
      </w:r>
    </w:p>
    <w:p w14:paraId="35C48489"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adata_rna.layers["</w:t>
      </w:r>
      <w:r>
        <w:rPr>
          <w:rFonts w:ascii="Menlo" w:hAnsi="Menlo" w:cs="Menlo"/>
          <w:color w:val="E394DC"/>
          <w:sz w:val="18"/>
          <w:szCs w:val="18"/>
        </w:rPr>
        <w:t>counts</w:t>
      </w:r>
      <w:r>
        <w:rPr>
          <w:rFonts w:ascii="Menlo" w:hAnsi="Menlo" w:cs="Menlo"/>
          <w:sz w:val="18"/>
          <w:szCs w:val="18"/>
        </w:rPr>
        <w:t>"] = adata_rna.X.copy()</w:t>
      </w:r>
    </w:p>
    <w:p w14:paraId="4F1D5D40"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sc.pp.normalize_total(adata_rna)</w:t>
      </w:r>
    </w:p>
    <w:p w14:paraId="348F4627"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sc.pp.log1p(adata_rna)</w:t>
      </w:r>
    </w:p>
    <w:p w14:paraId="77832134"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 xml:space="preserve">sc.pp.highly_variable_genes(adata_rna, </w:t>
      </w:r>
      <w:r>
        <w:rPr>
          <w:rFonts w:ascii="Menlo" w:hAnsi="Menlo" w:cs="Menlo"/>
          <w:color w:val="D6D6DD"/>
          <w:sz w:val="18"/>
          <w:szCs w:val="18"/>
        </w:rPr>
        <w:t>n_top_genes</w:t>
      </w:r>
      <w:r>
        <w:rPr>
          <w:rFonts w:ascii="Menlo" w:hAnsi="Menlo" w:cs="Menlo"/>
          <w:sz w:val="18"/>
          <w:szCs w:val="18"/>
        </w:rPr>
        <w:t>=</w:t>
      </w:r>
      <w:r>
        <w:rPr>
          <w:rFonts w:ascii="Menlo" w:hAnsi="Menlo" w:cs="Menlo"/>
          <w:color w:val="F8C762"/>
          <w:sz w:val="18"/>
          <w:szCs w:val="18"/>
        </w:rPr>
        <w:t>4000</w:t>
      </w:r>
      <w:r>
        <w:rPr>
          <w:rFonts w:ascii="Menlo" w:hAnsi="Menlo" w:cs="Menlo"/>
          <w:sz w:val="18"/>
          <w:szCs w:val="18"/>
        </w:rPr>
        <w:t>)</w:t>
      </w:r>
    </w:p>
    <w:p w14:paraId="7C9DBC53"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adata_rna.layers["</w:t>
      </w:r>
      <w:r>
        <w:rPr>
          <w:rFonts w:ascii="Menlo" w:hAnsi="Menlo" w:cs="Menlo"/>
          <w:color w:val="E394DC"/>
          <w:sz w:val="18"/>
          <w:szCs w:val="18"/>
        </w:rPr>
        <w:t>log_norm</w:t>
      </w:r>
      <w:r>
        <w:rPr>
          <w:rFonts w:ascii="Menlo" w:hAnsi="Menlo" w:cs="Menlo"/>
          <w:sz w:val="18"/>
          <w:szCs w:val="18"/>
        </w:rPr>
        <w:t>"] = adata_rna.X.copy()</w:t>
      </w:r>
    </w:p>
    <w:p w14:paraId="4A4EC6B2"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adata_rna.X = adata_rna.layers["</w:t>
      </w:r>
      <w:r>
        <w:rPr>
          <w:rFonts w:ascii="Menlo" w:hAnsi="Menlo" w:cs="Menlo"/>
          <w:color w:val="E394DC"/>
          <w:sz w:val="18"/>
          <w:szCs w:val="18"/>
        </w:rPr>
        <w:t>counts</w:t>
      </w:r>
      <w:r>
        <w:rPr>
          <w:rFonts w:ascii="Menlo" w:hAnsi="Menlo" w:cs="Menlo"/>
          <w:sz w:val="18"/>
          <w:szCs w:val="18"/>
        </w:rPr>
        <w:t>"].copy()</w:t>
      </w:r>
    </w:p>
    <w:p w14:paraId="4B296EF5" w14:textId="77777777" w:rsidR="00FF0E2A" w:rsidRDefault="00FF0E2A" w:rsidP="00FF0E2A">
      <w:pPr>
        <w:shd w:val="clear" w:color="auto" w:fill="181818"/>
        <w:spacing w:line="300" w:lineRule="atLeast"/>
        <w:rPr>
          <w:rFonts w:ascii="Menlo" w:hAnsi="Menlo" w:cs="Menlo"/>
          <w:sz w:val="18"/>
          <w:szCs w:val="18"/>
        </w:rPr>
      </w:pPr>
      <w:r>
        <w:rPr>
          <w:rFonts w:ascii="Menlo" w:hAnsi="Menlo" w:cs="Menlo"/>
          <w:color w:val="82D2CE"/>
          <w:sz w:val="18"/>
          <w:szCs w:val="18"/>
        </w:rPr>
        <w:t>del</w:t>
      </w:r>
      <w:r>
        <w:rPr>
          <w:rFonts w:ascii="Menlo" w:hAnsi="Menlo" w:cs="Menlo"/>
          <w:sz w:val="18"/>
          <w:szCs w:val="18"/>
        </w:rPr>
        <w:t xml:space="preserve"> adata_rna.layers["</w:t>
      </w:r>
      <w:r>
        <w:rPr>
          <w:rFonts w:ascii="Menlo" w:hAnsi="Menlo" w:cs="Menlo"/>
          <w:color w:val="E394DC"/>
          <w:sz w:val="18"/>
          <w:szCs w:val="18"/>
        </w:rPr>
        <w:t>counts</w:t>
      </w:r>
      <w:r>
        <w:rPr>
          <w:rFonts w:ascii="Menlo" w:hAnsi="Menlo" w:cs="Menlo"/>
          <w:sz w:val="18"/>
          <w:szCs w:val="18"/>
        </w:rPr>
        <w:t>"]</w:t>
      </w:r>
    </w:p>
    <w:p w14:paraId="0F92941C"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Same save-transform-restore pattern as ATAC, with one addition: </w:t>
      </w:r>
      <w:r>
        <w:rPr>
          <w:rStyle w:val="HTMLCode"/>
          <w:rFonts w:ascii="Menlo" w:hAnsi="Menlo" w:cs="Menlo"/>
          <w:sz w:val="18"/>
          <w:szCs w:val="18"/>
        </w:rPr>
        <w:t>highly_variable_genes</w:t>
      </w:r>
      <w:r>
        <w:rPr>
          <w:rFonts w:ascii="Arial" w:hAnsi="Arial" w:cs="Arial"/>
          <w:sz w:val="20"/>
          <w:szCs w:val="20"/>
        </w:rPr>
        <w:t> (Scanpy's standard method) identifies the top 4,000 genes by dispersion, annotating </w:t>
      </w:r>
      <w:r>
        <w:rPr>
          <w:rStyle w:val="HTMLCode"/>
          <w:rFonts w:ascii="Menlo" w:hAnsi="Menlo" w:cs="Menlo"/>
          <w:sz w:val="18"/>
          <w:szCs w:val="18"/>
        </w:rPr>
        <w:t>var["highly_variable"]</w:t>
      </w:r>
      <w:r>
        <w:rPr>
          <w:rFonts w:ascii="Arial" w:hAnsi="Arial" w:cs="Arial"/>
          <w:sz w:val="20"/>
          <w:szCs w:val="20"/>
        </w:rPr>
        <w:t>. This is computed on the log-normalized data (which is in </w:t>
      </w:r>
      <w:r>
        <w:rPr>
          <w:rStyle w:val="md-inline-path-filename"/>
          <w:rFonts w:ascii="Menlo" w:hAnsi="Menlo" w:cs="Menlo"/>
          <w:sz w:val="18"/>
          <w:szCs w:val="18"/>
        </w:rPr>
        <w:t>.X</w:t>
      </w:r>
      <w:r>
        <w:rPr>
          <w:rFonts w:ascii="Arial" w:hAnsi="Arial" w:cs="Arial"/>
          <w:sz w:val="20"/>
          <w:szCs w:val="20"/>
        </w:rPr>
        <w:t> at that point).</w:t>
      </w:r>
    </w:p>
    <w:p w14:paraId="0548A741"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After this block, the RNA object has:</w:t>
      </w:r>
    </w:p>
    <w:tbl>
      <w:tblPr>
        <w:tblW w:w="0" w:type="auto"/>
        <w:tblCellMar>
          <w:top w:w="15" w:type="dxa"/>
          <w:left w:w="15" w:type="dxa"/>
          <w:bottom w:w="15" w:type="dxa"/>
          <w:right w:w="15" w:type="dxa"/>
        </w:tblCellMar>
        <w:tblLook w:val="04A0" w:firstRow="1" w:lastRow="0" w:firstColumn="1" w:lastColumn="0" w:noHBand="0" w:noVBand="1"/>
      </w:tblPr>
      <w:tblGrid>
        <w:gridCol w:w="2901"/>
        <w:gridCol w:w="3041"/>
      </w:tblGrid>
      <w:tr w:rsidR="00FF0E2A" w14:paraId="676A355A" w14:textId="77777777">
        <w:trPr>
          <w:tblHeader/>
        </w:trPr>
        <w:tc>
          <w:tcPr>
            <w:tcW w:w="0" w:type="auto"/>
            <w:noWrap/>
            <w:tcMar>
              <w:top w:w="75" w:type="dxa"/>
              <w:left w:w="135" w:type="dxa"/>
              <w:bottom w:w="75" w:type="dxa"/>
              <w:right w:w="135" w:type="dxa"/>
            </w:tcMar>
            <w:vAlign w:val="center"/>
            <w:hideMark/>
          </w:tcPr>
          <w:p w14:paraId="4F451B1D" w14:textId="77777777" w:rsidR="00FF0E2A" w:rsidRDefault="00FF0E2A">
            <w:pPr>
              <w:rPr>
                <w:b/>
                <w:bCs/>
                <w:sz w:val="21"/>
                <w:szCs w:val="21"/>
              </w:rPr>
            </w:pPr>
            <w:r>
              <w:rPr>
                <w:b/>
                <w:bCs/>
                <w:sz w:val="21"/>
                <w:szCs w:val="21"/>
              </w:rPr>
              <w:t>Slot</w:t>
            </w:r>
          </w:p>
        </w:tc>
        <w:tc>
          <w:tcPr>
            <w:tcW w:w="0" w:type="auto"/>
            <w:tcBorders>
              <w:right w:val="nil"/>
            </w:tcBorders>
            <w:noWrap/>
            <w:tcMar>
              <w:top w:w="75" w:type="dxa"/>
              <w:left w:w="135" w:type="dxa"/>
              <w:bottom w:w="75" w:type="dxa"/>
              <w:right w:w="135" w:type="dxa"/>
            </w:tcMar>
            <w:vAlign w:val="center"/>
            <w:hideMark/>
          </w:tcPr>
          <w:p w14:paraId="292E11B6" w14:textId="77777777" w:rsidR="00FF0E2A" w:rsidRDefault="00FF0E2A">
            <w:pPr>
              <w:rPr>
                <w:b/>
                <w:bCs/>
                <w:sz w:val="21"/>
                <w:szCs w:val="21"/>
              </w:rPr>
            </w:pPr>
            <w:r>
              <w:rPr>
                <w:b/>
                <w:bCs/>
                <w:sz w:val="21"/>
                <w:szCs w:val="21"/>
              </w:rPr>
              <w:t>Contents</w:t>
            </w:r>
          </w:p>
        </w:tc>
      </w:tr>
      <w:tr w:rsidR="00FF0E2A" w14:paraId="42687484" w14:textId="77777777">
        <w:tc>
          <w:tcPr>
            <w:tcW w:w="0" w:type="auto"/>
            <w:noWrap/>
            <w:tcMar>
              <w:top w:w="75" w:type="dxa"/>
              <w:left w:w="135" w:type="dxa"/>
              <w:bottom w:w="75" w:type="dxa"/>
              <w:right w:w="135" w:type="dxa"/>
            </w:tcMar>
            <w:vAlign w:val="center"/>
            <w:hideMark/>
          </w:tcPr>
          <w:p w14:paraId="708DAD69" w14:textId="77777777" w:rsidR="00FF0E2A" w:rsidRDefault="00FF0E2A">
            <w:pPr>
              <w:rPr>
                <w:sz w:val="21"/>
                <w:szCs w:val="21"/>
              </w:rPr>
            </w:pPr>
            <w:r>
              <w:rPr>
                <w:rStyle w:val="md-inline-path-filename"/>
                <w:rFonts w:ascii="Menlo" w:hAnsi="Menlo" w:cs="Menlo"/>
                <w:sz w:val="19"/>
                <w:szCs w:val="19"/>
              </w:rPr>
              <w:t>.X</w:t>
            </w:r>
          </w:p>
        </w:tc>
        <w:tc>
          <w:tcPr>
            <w:tcW w:w="0" w:type="auto"/>
            <w:tcBorders>
              <w:right w:val="nil"/>
            </w:tcBorders>
            <w:noWrap/>
            <w:tcMar>
              <w:top w:w="75" w:type="dxa"/>
              <w:left w:w="135" w:type="dxa"/>
              <w:bottom w:w="75" w:type="dxa"/>
              <w:right w:w="135" w:type="dxa"/>
            </w:tcMar>
            <w:vAlign w:val="center"/>
            <w:hideMark/>
          </w:tcPr>
          <w:p w14:paraId="06428EAF" w14:textId="77777777" w:rsidR="00FF0E2A" w:rsidRDefault="00FF0E2A">
            <w:pPr>
              <w:rPr>
                <w:sz w:val="21"/>
                <w:szCs w:val="21"/>
              </w:rPr>
            </w:pPr>
            <w:r>
              <w:rPr>
                <w:sz w:val="21"/>
                <w:szCs w:val="21"/>
              </w:rPr>
              <w:t>Raw counts</w:t>
            </w:r>
          </w:p>
        </w:tc>
      </w:tr>
      <w:tr w:rsidR="00FF0E2A" w14:paraId="687C2B84" w14:textId="77777777">
        <w:tc>
          <w:tcPr>
            <w:tcW w:w="0" w:type="auto"/>
            <w:noWrap/>
            <w:tcMar>
              <w:top w:w="75" w:type="dxa"/>
              <w:left w:w="135" w:type="dxa"/>
              <w:bottom w:w="75" w:type="dxa"/>
              <w:right w:w="135" w:type="dxa"/>
            </w:tcMar>
            <w:vAlign w:val="center"/>
            <w:hideMark/>
          </w:tcPr>
          <w:p w14:paraId="3C4AB47C" w14:textId="77777777" w:rsidR="00FF0E2A" w:rsidRDefault="00FF0E2A">
            <w:pPr>
              <w:rPr>
                <w:sz w:val="21"/>
                <w:szCs w:val="21"/>
              </w:rPr>
            </w:pPr>
            <w:r>
              <w:rPr>
                <w:rStyle w:val="HTMLCode"/>
                <w:rFonts w:ascii="Menlo" w:hAnsi="Menlo" w:cs="Menlo"/>
                <w:sz w:val="19"/>
                <w:szCs w:val="19"/>
              </w:rPr>
              <w:t>.layers["log_norm"]</w:t>
            </w:r>
          </w:p>
        </w:tc>
        <w:tc>
          <w:tcPr>
            <w:tcW w:w="0" w:type="auto"/>
            <w:tcBorders>
              <w:right w:val="nil"/>
            </w:tcBorders>
            <w:noWrap/>
            <w:tcMar>
              <w:top w:w="75" w:type="dxa"/>
              <w:left w:w="135" w:type="dxa"/>
              <w:bottom w:w="75" w:type="dxa"/>
              <w:right w:w="135" w:type="dxa"/>
            </w:tcMar>
            <w:vAlign w:val="center"/>
            <w:hideMark/>
          </w:tcPr>
          <w:p w14:paraId="18FACC4B" w14:textId="77777777" w:rsidR="00FF0E2A" w:rsidRDefault="00FF0E2A">
            <w:pPr>
              <w:rPr>
                <w:sz w:val="21"/>
                <w:szCs w:val="21"/>
              </w:rPr>
            </w:pPr>
            <w:r>
              <w:rPr>
                <w:sz w:val="21"/>
                <w:szCs w:val="21"/>
              </w:rPr>
              <w:t>Log-normalized values</w:t>
            </w:r>
          </w:p>
        </w:tc>
      </w:tr>
      <w:tr w:rsidR="00FF0E2A" w14:paraId="3E89C68D" w14:textId="77777777">
        <w:tc>
          <w:tcPr>
            <w:tcW w:w="0" w:type="auto"/>
            <w:tcBorders>
              <w:bottom w:val="nil"/>
            </w:tcBorders>
            <w:noWrap/>
            <w:tcMar>
              <w:top w:w="75" w:type="dxa"/>
              <w:left w:w="135" w:type="dxa"/>
              <w:bottom w:w="75" w:type="dxa"/>
              <w:right w:w="135" w:type="dxa"/>
            </w:tcMar>
            <w:vAlign w:val="center"/>
            <w:hideMark/>
          </w:tcPr>
          <w:p w14:paraId="7E9E51B9" w14:textId="77777777" w:rsidR="00FF0E2A" w:rsidRDefault="00FF0E2A">
            <w:pPr>
              <w:rPr>
                <w:sz w:val="21"/>
                <w:szCs w:val="21"/>
              </w:rPr>
            </w:pPr>
            <w:r>
              <w:rPr>
                <w:rStyle w:val="HTMLCode"/>
                <w:rFonts w:ascii="Menlo" w:hAnsi="Menlo" w:cs="Menlo"/>
                <w:sz w:val="19"/>
                <w:szCs w:val="19"/>
              </w:rPr>
              <w:t>.var["highly_variable"]</w:t>
            </w:r>
          </w:p>
        </w:tc>
        <w:tc>
          <w:tcPr>
            <w:tcW w:w="0" w:type="auto"/>
            <w:tcBorders>
              <w:bottom w:val="nil"/>
              <w:right w:val="nil"/>
            </w:tcBorders>
            <w:noWrap/>
            <w:tcMar>
              <w:top w:w="75" w:type="dxa"/>
              <w:left w:w="135" w:type="dxa"/>
              <w:bottom w:w="75" w:type="dxa"/>
              <w:right w:w="135" w:type="dxa"/>
            </w:tcMar>
            <w:vAlign w:val="center"/>
            <w:hideMark/>
          </w:tcPr>
          <w:p w14:paraId="1AB22031" w14:textId="77777777" w:rsidR="00FF0E2A" w:rsidRDefault="00FF0E2A">
            <w:pPr>
              <w:rPr>
                <w:sz w:val="21"/>
                <w:szCs w:val="21"/>
              </w:rPr>
            </w:pPr>
            <w:r>
              <w:rPr>
                <w:sz w:val="21"/>
                <w:szCs w:val="21"/>
              </w:rPr>
              <w:t>Boolean mask (top 4,000 HVGs)</w:t>
            </w:r>
          </w:p>
        </w:tc>
      </w:tr>
    </w:tbl>
    <w:p w14:paraId="4692E564" w14:textId="77777777" w:rsidR="00FF0E2A" w:rsidRDefault="005D472D" w:rsidP="00FF0E2A">
      <w:pPr>
        <w:spacing w:before="240" w:after="240"/>
        <w:rPr>
          <w:rFonts w:ascii="Arial" w:hAnsi="Arial" w:cs="Arial"/>
          <w:sz w:val="20"/>
          <w:szCs w:val="20"/>
        </w:rPr>
      </w:pPr>
      <w:r w:rsidRPr="005D472D">
        <w:rPr>
          <w:noProof/>
          <w14:ligatures w14:val="standardContextual"/>
        </w:rPr>
        <w:pict w14:anchorId="6A0E0528">
          <v:rect id="_x0000_i1042" alt="" style="width:468pt;height:.05pt;mso-width-percent:0;mso-height-percent:0;mso-width-percent:0;mso-height-percent:0" o:hralign="center" o:hrstd="t" o:hr="t" fillcolor="#a0a0a0" stroked="f"/>
        </w:pict>
      </w:r>
    </w:p>
    <w:p w14:paraId="0C7702D3" w14:textId="77777777" w:rsidR="00FF0E2A" w:rsidRDefault="00FF0E2A" w:rsidP="00FF0E2A">
      <w:pPr>
        <w:pStyle w:val="Heading3"/>
        <w:shd w:val="clear" w:color="auto" w:fill="181818"/>
        <w:spacing w:before="270" w:after="120"/>
        <w:rPr>
          <w:rFonts w:ascii="Arial" w:hAnsi="Arial" w:cs="Arial"/>
        </w:rPr>
      </w:pPr>
      <w:r>
        <w:rPr>
          <w:rFonts w:ascii="Arial" w:hAnsi="Arial" w:cs="Arial"/>
        </w:rPr>
        <w:lastRenderedPageBreak/>
        <w:t>5. Combine and write (lines 35–37)</w:t>
      </w:r>
    </w:p>
    <w:p w14:paraId="4CB415CB" w14:textId="77777777" w:rsidR="00FF0E2A" w:rsidRDefault="00FF0E2A" w:rsidP="00FF0E2A">
      <w:pPr>
        <w:shd w:val="clear" w:color="auto" w:fill="181818"/>
        <w:rPr>
          <w:rFonts w:ascii="Arial" w:hAnsi="Arial" w:cs="Arial"/>
          <w:sz w:val="20"/>
          <w:szCs w:val="20"/>
        </w:rPr>
      </w:pPr>
      <w:r>
        <w:rPr>
          <w:rStyle w:val="ui-code-block-filename"/>
          <w:rFonts w:ascii="Arial" w:hAnsi="Arial" w:cs="Arial"/>
          <w:sz w:val="18"/>
          <w:szCs w:val="18"/>
        </w:rPr>
        <w:t>human_cardiac_niches.py</w:t>
      </w:r>
      <w:r>
        <w:rPr>
          <w:rStyle w:val="ui-code-block-line-range"/>
          <w:rFonts w:ascii="Arial" w:hAnsi="Arial" w:cs="Arial"/>
          <w:spacing w:val="1"/>
          <w:sz w:val="17"/>
          <w:szCs w:val="17"/>
        </w:rPr>
        <w:t>Lines 35-37</w:t>
      </w:r>
    </w:p>
    <w:p w14:paraId="33B4EEFA" w14:textId="77777777" w:rsidR="00FF0E2A" w:rsidRDefault="00FF0E2A" w:rsidP="00FF0E2A">
      <w:pPr>
        <w:shd w:val="clear" w:color="auto" w:fill="181818"/>
        <w:spacing w:line="300" w:lineRule="atLeast"/>
        <w:rPr>
          <w:rFonts w:ascii="Menlo" w:hAnsi="Menlo" w:cs="Menlo"/>
          <w:sz w:val="18"/>
          <w:szCs w:val="18"/>
        </w:rPr>
      </w:pPr>
      <w:r>
        <w:rPr>
          <w:rFonts w:ascii="Menlo" w:hAnsi="Menlo" w:cs="Menlo"/>
          <w:i/>
          <w:iCs/>
          <w:sz w:val="18"/>
          <w:szCs w:val="18"/>
        </w:rPr>
        <w:t># Combine</w:t>
      </w:r>
    </w:p>
    <w:p w14:paraId="3F40CBAE"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mdata = mu.MuData({"</w:t>
      </w:r>
      <w:r>
        <w:rPr>
          <w:rFonts w:ascii="Menlo" w:hAnsi="Menlo" w:cs="Menlo"/>
          <w:color w:val="E394DC"/>
          <w:sz w:val="18"/>
          <w:szCs w:val="18"/>
        </w:rPr>
        <w:t>atac</w:t>
      </w:r>
      <w:r>
        <w:rPr>
          <w:rFonts w:ascii="Menlo" w:hAnsi="Menlo" w:cs="Menlo"/>
          <w:sz w:val="18"/>
          <w:szCs w:val="18"/>
        </w:rPr>
        <w:t>": adata_atac, "</w:t>
      </w:r>
      <w:r>
        <w:rPr>
          <w:rFonts w:ascii="Menlo" w:hAnsi="Menlo" w:cs="Menlo"/>
          <w:color w:val="E394DC"/>
          <w:sz w:val="18"/>
          <w:szCs w:val="18"/>
        </w:rPr>
        <w:t>rna</w:t>
      </w:r>
      <w:r>
        <w:rPr>
          <w:rFonts w:ascii="Menlo" w:hAnsi="Menlo" w:cs="Menlo"/>
          <w:sz w:val="18"/>
          <w:szCs w:val="18"/>
        </w:rPr>
        <w:t>": adata_rna})</w:t>
      </w:r>
    </w:p>
    <w:p w14:paraId="33D2AA67" w14:textId="77777777" w:rsidR="00FF0E2A" w:rsidRDefault="00FF0E2A" w:rsidP="00FF0E2A">
      <w:pPr>
        <w:shd w:val="clear" w:color="auto" w:fill="181818"/>
        <w:spacing w:line="300" w:lineRule="atLeast"/>
        <w:rPr>
          <w:rFonts w:ascii="Menlo" w:hAnsi="Menlo" w:cs="Menlo"/>
          <w:sz w:val="18"/>
          <w:szCs w:val="18"/>
        </w:rPr>
      </w:pPr>
      <w:r>
        <w:rPr>
          <w:rFonts w:ascii="Menlo" w:hAnsi="Menlo" w:cs="Menlo"/>
          <w:sz w:val="18"/>
          <w:szCs w:val="18"/>
        </w:rPr>
        <w:t>mdata.write("</w:t>
      </w:r>
      <w:r>
        <w:rPr>
          <w:rFonts w:ascii="Menlo" w:hAnsi="Menlo" w:cs="Menlo"/>
          <w:color w:val="E394DC"/>
          <w:sz w:val="18"/>
          <w:szCs w:val="18"/>
        </w:rPr>
        <w:t>human_cardiac_niches.h5mu</w:t>
      </w:r>
      <w:r>
        <w:rPr>
          <w:rFonts w:ascii="Menlo" w:hAnsi="Menlo" w:cs="Menlo"/>
          <w:sz w:val="18"/>
          <w:szCs w:val="18"/>
        </w:rPr>
        <w:t>")</w:t>
      </w:r>
    </w:p>
    <w:p w14:paraId="33E0033E"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Style w:val="HTMLCode"/>
          <w:rFonts w:ascii="Menlo" w:hAnsi="Menlo" w:cs="Menlo"/>
          <w:sz w:val="18"/>
          <w:szCs w:val="18"/>
        </w:rPr>
        <w:t>MuData</w:t>
      </w:r>
      <w:r>
        <w:rPr>
          <w:rFonts w:ascii="Arial" w:hAnsi="Arial" w:cs="Arial"/>
          <w:sz w:val="20"/>
          <w:szCs w:val="20"/>
        </w:rPr>
        <w:t> is the multi-modal container from the </w:t>
      </w:r>
      <w:r>
        <w:rPr>
          <w:rStyle w:val="font-semibold"/>
          <w:rFonts w:ascii="Arial" w:hAnsi="Arial" w:cs="Arial"/>
          <w:b/>
          <w:bCs/>
          <w:sz w:val="20"/>
          <w:szCs w:val="20"/>
        </w:rPr>
        <w:t>muon</w:t>
      </w:r>
      <w:r>
        <w:rPr>
          <w:rFonts w:ascii="Arial" w:hAnsi="Arial" w:cs="Arial"/>
          <w:sz w:val="20"/>
          <w:szCs w:val="20"/>
        </w:rPr>
        <w:t> library. It holds both AnnData objects keyed by modality name (</w:t>
      </w:r>
      <w:r>
        <w:rPr>
          <w:rStyle w:val="HTMLCode"/>
          <w:rFonts w:ascii="Menlo" w:hAnsi="Menlo" w:cs="Menlo"/>
          <w:sz w:val="18"/>
          <w:szCs w:val="18"/>
        </w:rPr>
        <w:t>"atac"</w:t>
      </w:r>
      <w:r>
        <w:rPr>
          <w:rFonts w:ascii="Arial" w:hAnsi="Arial" w:cs="Arial"/>
          <w:sz w:val="20"/>
          <w:szCs w:val="20"/>
        </w:rPr>
        <w:t> and </w:t>
      </w:r>
      <w:r>
        <w:rPr>
          <w:rStyle w:val="HTMLCode"/>
          <w:rFonts w:ascii="Menlo" w:hAnsi="Menlo" w:cs="Menlo"/>
          <w:sz w:val="18"/>
          <w:szCs w:val="18"/>
        </w:rPr>
        <w:t>"rna"</w:t>
      </w:r>
      <w:r>
        <w:rPr>
          <w:rFonts w:ascii="Arial" w:hAnsi="Arial" w:cs="Arial"/>
          <w:sz w:val="20"/>
          <w:szCs w:val="20"/>
        </w:rPr>
        <w:t>), shares the common cell axis, and writes everything to a single </w:t>
      </w:r>
      <w:r>
        <w:rPr>
          <w:rStyle w:val="md-inline-path-filename"/>
          <w:rFonts w:ascii="Menlo" w:hAnsi="Menlo" w:cs="Menlo"/>
          <w:sz w:val="18"/>
          <w:szCs w:val="18"/>
        </w:rPr>
        <w:t>.h5mu</w:t>
      </w:r>
      <w:r>
        <w:rPr>
          <w:rFonts w:ascii="Arial" w:hAnsi="Arial" w:cs="Arial"/>
          <w:sz w:val="20"/>
          <w:szCs w:val="20"/>
        </w:rPr>
        <w:t> file. This file becomes the input for deconvolution experiments (e.g., </w:t>
      </w:r>
      <w:r>
        <w:rPr>
          <w:rStyle w:val="md-inline-path-filename"/>
          <w:rFonts w:ascii="Menlo" w:hAnsi="Menlo" w:cs="Menlo"/>
          <w:sz w:val="18"/>
          <w:szCs w:val="18"/>
        </w:rPr>
        <w:t>run_rctd.py</w:t>
      </w:r>
      <w:r>
        <w:rPr>
          <w:rFonts w:ascii="Arial" w:hAnsi="Arial" w:cs="Arial"/>
          <w:sz w:val="20"/>
          <w:szCs w:val="20"/>
        </w:rPr>
        <w:t>, </w:t>
      </w:r>
      <w:r>
        <w:rPr>
          <w:rStyle w:val="md-inline-path-filename"/>
          <w:rFonts w:ascii="Menlo" w:hAnsi="Menlo" w:cs="Menlo"/>
          <w:sz w:val="18"/>
          <w:szCs w:val="18"/>
        </w:rPr>
        <w:t>run_cell2location.py</w:t>
      </w:r>
      <w:r>
        <w:rPr>
          <w:rFonts w:ascii="Arial" w:hAnsi="Arial" w:cs="Arial"/>
          <w:sz w:val="20"/>
          <w:szCs w:val="20"/>
        </w:rPr>
        <w:t>, </w:t>
      </w:r>
      <w:r>
        <w:rPr>
          <w:rStyle w:val="md-inline-path-filename"/>
          <w:rFonts w:ascii="Menlo" w:hAnsi="Menlo" w:cs="Menlo"/>
          <w:sz w:val="18"/>
          <w:szCs w:val="18"/>
        </w:rPr>
        <w:t>run_simulation.py</w:t>
      </w:r>
      <w:r>
        <w:rPr>
          <w:rFonts w:ascii="Arial" w:hAnsi="Arial" w:cs="Arial"/>
          <w:sz w:val="20"/>
          <w:szCs w:val="20"/>
        </w:rPr>
        <w:t>).</w:t>
      </w:r>
    </w:p>
    <w:p w14:paraId="33E9227D" w14:textId="77777777" w:rsidR="00FF0E2A" w:rsidRDefault="005D472D" w:rsidP="00FF0E2A">
      <w:pPr>
        <w:spacing w:before="240" w:after="240"/>
        <w:rPr>
          <w:rFonts w:ascii="Arial" w:hAnsi="Arial" w:cs="Arial"/>
          <w:sz w:val="20"/>
          <w:szCs w:val="20"/>
        </w:rPr>
      </w:pPr>
      <w:r w:rsidRPr="005D472D">
        <w:rPr>
          <w:noProof/>
          <w14:ligatures w14:val="standardContextual"/>
        </w:rPr>
        <w:pict w14:anchorId="5DDBF02A">
          <v:rect id="_x0000_i1041" alt="" style="width:468pt;height:.05pt;mso-width-percent:0;mso-height-percent:0;mso-width-percent:0;mso-height-percent:0" o:hralign="center" o:hrstd="t" o:hr="t" fillcolor="#a0a0a0" stroked="f"/>
        </w:pict>
      </w:r>
    </w:p>
    <w:p w14:paraId="11DCDB65" w14:textId="77777777" w:rsidR="00FF0E2A" w:rsidRDefault="00FF0E2A" w:rsidP="00FF0E2A">
      <w:pPr>
        <w:pStyle w:val="Heading3"/>
        <w:shd w:val="clear" w:color="auto" w:fill="181818"/>
        <w:spacing w:before="270" w:after="120"/>
        <w:rPr>
          <w:rFonts w:ascii="Arial" w:hAnsi="Arial" w:cs="Arial"/>
        </w:rPr>
      </w:pPr>
      <w:r>
        <w:rPr>
          <w:rFonts w:ascii="Arial" w:hAnsi="Arial" w:cs="Arial"/>
        </w:rPr>
        <w:t>Summary</w:t>
      </w:r>
    </w:p>
    <w:p w14:paraId="60D97E31" w14:textId="77777777" w:rsidR="00FF0E2A" w:rsidRDefault="00FF0E2A" w:rsidP="00FF0E2A">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script is a </w:t>
      </w:r>
      <w:r>
        <w:rPr>
          <w:rStyle w:val="font-semibold"/>
          <w:rFonts w:ascii="Arial" w:hAnsi="Arial" w:cs="Arial"/>
          <w:b/>
          <w:bCs/>
          <w:sz w:val="20"/>
          <w:szCs w:val="20"/>
        </w:rPr>
        <w:t>one-time data-wrangling step</w:t>
      </w:r>
      <w:r>
        <w:rPr>
          <w:rFonts w:ascii="Arial" w:hAnsi="Arial" w:cs="Arial"/>
          <w:sz w:val="20"/>
          <w:szCs w:val="20"/>
        </w:rPr>
        <w:t> that turns two raw single-cell files from a human cardiac study into a single, analysis-ready multi-modal file. The key design choices are:</w:t>
      </w:r>
    </w:p>
    <w:p w14:paraId="12CB091A" w14:textId="77777777" w:rsidR="00FF0E2A" w:rsidRDefault="00FF0E2A" w:rsidP="00FF0E2A">
      <w:pPr>
        <w:pStyle w:val="py-1"/>
        <w:numPr>
          <w:ilvl w:val="0"/>
          <w:numId w:val="10"/>
        </w:numPr>
        <w:shd w:val="clear" w:color="auto" w:fill="181818"/>
        <w:rPr>
          <w:rFonts w:ascii="Arial" w:hAnsi="Arial" w:cs="Arial"/>
          <w:sz w:val="20"/>
          <w:szCs w:val="20"/>
        </w:rPr>
      </w:pPr>
      <w:r>
        <w:rPr>
          <w:rStyle w:val="md-inline-path-filename"/>
          <w:rFonts w:ascii="Menlo" w:hAnsi="Menlo" w:cs="Menlo"/>
          <w:b/>
          <w:bCs/>
          <w:sz w:val="18"/>
          <w:szCs w:val="18"/>
        </w:rPr>
        <w:t>.X</w:t>
      </w:r>
      <w:r>
        <w:rPr>
          <w:rStyle w:val="font-semibold"/>
          <w:rFonts w:ascii="Arial" w:hAnsi="Arial" w:cs="Arial"/>
          <w:b/>
          <w:bCs/>
          <w:sz w:val="20"/>
          <w:szCs w:val="20"/>
        </w:rPr>
        <w:t> always holds raw counts</w:t>
      </w:r>
      <w:r>
        <w:rPr>
          <w:rFonts w:ascii="Arial" w:hAnsi="Arial" w:cs="Arial"/>
          <w:sz w:val="20"/>
          <w:szCs w:val="20"/>
        </w:rPr>
        <w:t> at the end — normalized representations are stashed in named layers. This is important because most statistical models (cell2location, RCTD, scVI) expect raw counts as input and perform their own internal normalization.</w:t>
      </w:r>
    </w:p>
    <w:p w14:paraId="1228E21F" w14:textId="77777777" w:rsidR="00FF0E2A" w:rsidRDefault="00FF0E2A" w:rsidP="00FF0E2A">
      <w:pPr>
        <w:pStyle w:val="py-1"/>
        <w:numPr>
          <w:ilvl w:val="0"/>
          <w:numId w:val="10"/>
        </w:numPr>
        <w:shd w:val="clear" w:color="auto" w:fill="181818"/>
        <w:rPr>
          <w:rFonts w:ascii="Arial" w:hAnsi="Arial" w:cs="Arial"/>
          <w:sz w:val="20"/>
          <w:szCs w:val="20"/>
        </w:rPr>
      </w:pPr>
      <w:r>
        <w:rPr>
          <w:rStyle w:val="font-semibold"/>
          <w:rFonts w:ascii="Arial" w:hAnsi="Arial" w:cs="Arial"/>
          <w:b/>
          <w:bCs/>
          <w:sz w:val="20"/>
          <w:szCs w:val="20"/>
        </w:rPr>
        <w:t>Feature selection is annotation-only</w:t>
      </w:r>
      <w:r>
        <w:rPr>
          <w:rFonts w:ascii="Arial" w:hAnsi="Arial" w:cs="Arial"/>
          <w:sz w:val="20"/>
          <w:szCs w:val="20"/>
        </w:rPr>
        <w:t> — peaks/genes are flagged, not removed, giving downstream code flexibility.</w:t>
      </w:r>
    </w:p>
    <w:p w14:paraId="4577712A" w14:textId="77777777" w:rsidR="00FF0E2A" w:rsidRDefault="00FF0E2A" w:rsidP="00FF0E2A">
      <w:pPr>
        <w:pStyle w:val="py-1"/>
        <w:numPr>
          <w:ilvl w:val="0"/>
          <w:numId w:val="10"/>
        </w:numPr>
        <w:shd w:val="clear" w:color="auto" w:fill="181818"/>
        <w:rPr>
          <w:rFonts w:ascii="Arial" w:hAnsi="Arial" w:cs="Arial"/>
          <w:sz w:val="20"/>
          <w:szCs w:val="20"/>
        </w:rPr>
      </w:pPr>
      <w:r>
        <w:rPr>
          <w:rStyle w:val="font-semibold"/>
          <w:rFonts w:ascii="Arial" w:hAnsi="Arial" w:cs="Arial"/>
          <w:b/>
          <w:bCs/>
          <w:sz w:val="20"/>
          <w:szCs w:val="20"/>
        </w:rPr>
        <w:t>Cell pairing is enforced</w:t>
      </w:r>
      <w:r>
        <w:rPr>
          <w:rFonts w:ascii="Arial" w:hAnsi="Arial" w:cs="Arial"/>
          <w:sz w:val="20"/>
          <w:szCs w:val="20"/>
        </w:rPr>
        <w:t> — only cells present in both modalities survive, which is required for any joint analysis.</w:t>
      </w:r>
    </w:p>
    <w:p w14:paraId="2BF1780E" w14:textId="77777777" w:rsidR="00FF0E2A" w:rsidRPr="00FF0E2A" w:rsidRDefault="00FF0E2A" w:rsidP="00FF0E2A"/>
    <w:p w14:paraId="2129F5FF" w14:textId="77777777" w:rsidR="00A2388B" w:rsidRDefault="00A2388B" w:rsidP="00FB7A78">
      <w:pPr>
        <w:spacing w:before="100" w:beforeAutospacing="1" w:after="100" w:afterAutospacing="1"/>
        <w:rPr>
          <w:rFonts w:ascii="Arial" w:hAnsi="Arial" w:cs="Arial"/>
          <w:sz w:val="16"/>
          <w:szCs w:val="16"/>
        </w:rPr>
      </w:pPr>
    </w:p>
    <w:p w14:paraId="5E9BB2FF" w14:textId="6BBEB5DF" w:rsidR="009F23E5" w:rsidRDefault="009F23E5" w:rsidP="009F23E5">
      <w:pPr>
        <w:pStyle w:val="Heading1"/>
        <w:rPr>
          <w:rFonts w:ascii="Arial" w:hAnsi="Arial" w:cs="Arial"/>
          <w:sz w:val="16"/>
          <w:szCs w:val="16"/>
        </w:rPr>
      </w:pPr>
      <w:r>
        <w:t>ultrathink: please provide a mental model and detailed explanation how cell2location works. I think we create a Cell2location, then call train().</w:t>
      </w:r>
    </w:p>
    <w:p w14:paraId="1D7D6069" w14:textId="77777777" w:rsidR="009F23E5" w:rsidRDefault="009F23E5" w:rsidP="00FB7A78">
      <w:pPr>
        <w:spacing w:before="100" w:beforeAutospacing="1" w:after="100" w:afterAutospacing="1"/>
        <w:rPr>
          <w:rFonts w:ascii="Arial" w:hAnsi="Arial" w:cs="Arial"/>
          <w:sz w:val="16"/>
          <w:szCs w:val="16"/>
        </w:rPr>
      </w:pPr>
    </w:p>
    <w:p w14:paraId="01E5B628" w14:textId="77777777" w:rsidR="009F23E5" w:rsidRDefault="009F23E5" w:rsidP="009F23E5">
      <w:pPr>
        <w:pStyle w:val="NormalWeb"/>
        <w:shd w:val="clear" w:color="auto" w:fill="181818"/>
        <w:spacing w:before="0" w:beforeAutospacing="0" w:after="90" w:afterAutospacing="0"/>
        <w:rPr>
          <w:rFonts w:ascii="Arial" w:hAnsi="Arial" w:cs="Arial"/>
          <w:sz w:val="20"/>
          <w:szCs w:val="20"/>
        </w:rPr>
      </w:pPr>
      <w:r>
        <w:rPr>
          <w:rFonts w:ascii="Arial" w:hAnsi="Arial" w:cs="Arial"/>
          <w:sz w:val="20"/>
          <w:szCs w:val="20"/>
        </w:rPr>
        <w:t>Here is a detailed mental model of how cell2location works, from </w:t>
      </w:r>
      <w:r>
        <w:rPr>
          <w:rStyle w:val="HTMLCode"/>
          <w:rFonts w:ascii="Menlo" w:hAnsi="Menlo" w:cs="Menlo"/>
          <w:sz w:val="18"/>
          <w:szCs w:val="18"/>
        </w:rPr>
        <w:t>Cell2location(...)</w:t>
      </w:r>
      <w:r>
        <w:rPr>
          <w:rFonts w:ascii="Arial" w:hAnsi="Arial" w:cs="Arial"/>
          <w:sz w:val="20"/>
          <w:szCs w:val="20"/>
        </w:rPr>
        <w:t> through </w:t>
      </w:r>
      <w:r>
        <w:rPr>
          <w:rStyle w:val="HTMLCode"/>
          <w:rFonts w:ascii="Menlo" w:hAnsi="Menlo" w:cs="Menlo"/>
          <w:sz w:val="18"/>
          <w:szCs w:val="18"/>
        </w:rPr>
        <w:t>train()</w:t>
      </w:r>
      <w:r>
        <w:rPr>
          <w:rFonts w:ascii="Arial" w:hAnsi="Arial" w:cs="Arial"/>
          <w:sz w:val="20"/>
          <w:szCs w:val="20"/>
        </w:rPr>
        <w:t> and beyond.</w:t>
      </w:r>
    </w:p>
    <w:p w14:paraId="6489C1C5" w14:textId="77777777" w:rsidR="009F23E5" w:rsidRDefault="005D472D" w:rsidP="009F23E5">
      <w:pPr>
        <w:spacing w:before="240" w:after="240"/>
        <w:rPr>
          <w:rFonts w:ascii="Arial" w:hAnsi="Arial" w:cs="Arial"/>
          <w:sz w:val="20"/>
          <w:szCs w:val="20"/>
        </w:rPr>
      </w:pPr>
      <w:r w:rsidRPr="005D472D">
        <w:rPr>
          <w:noProof/>
          <w14:ligatures w14:val="standardContextual"/>
        </w:rPr>
        <w:pict w14:anchorId="5F62697A">
          <v:rect id="_x0000_i1040" alt="" style="width:468pt;height:.05pt;mso-width-percent:0;mso-height-percent:0;mso-width-percent:0;mso-height-percent:0" o:hralign="center" o:hrstd="t" o:hr="t" fillcolor="#a0a0a0" stroked="f"/>
        </w:pict>
      </w:r>
    </w:p>
    <w:p w14:paraId="13DB86FA" w14:textId="77777777" w:rsidR="009F23E5" w:rsidRDefault="009F23E5" w:rsidP="009F23E5">
      <w:pPr>
        <w:pStyle w:val="Heading2"/>
        <w:shd w:val="clear" w:color="auto" w:fill="181818"/>
        <w:spacing w:before="300" w:after="150"/>
        <w:rPr>
          <w:rFonts w:ascii="Arial" w:hAnsi="Arial" w:cs="Arial"/>
          <w:sz w:val="31"/>
          <w:szCs w:val="31"/>
        </w:rPr>
      </w:pPr>
      <w:r>
        <w:rPr>
          <w:rFonts w:ascii="Arial" w:hAnsi="Arial" w:cs="Arial"/>
          <w:sz w:val="31"/>
          <w:szCs w:val="31"/>
        </w:rPr>
        <w:t>The Big Picture</w:t>
      </w:r>
    </w:p>
    <w:p w14:paraId="67D5D838"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cell2location answers one question: </w:t>
      </w:r>
      <w:r>
        <w:rPr>
          <w:rStyle w:val="font-semibold"/>
          <w:rFonts w:ascii="Arial" w:hAnsi="Arial" w:cs="Arial"/>
          <w:b/>
          <w:bCs/>
          <w:sz w:val="20"/>
          <w:szCs w:val="20"/>
        </w:rPr>
        <w:t>"How many cells of each type are present at each spatial location?"</w:t>
      </w:r>
      <w:r>
        <w:rPr>
          <w:rFonts w:ascii="Arial" w:hAnsi="Arial" w:cs="Arial"/>
          <w:sz w:val="20"/>
          <w:szCs w:val="20"/>
        </w:rPr>
        <w:t> It does this by decomposing observed spatial gene expression as a linear combination of reference cell type signatures, using Bayesian inference to estimate the weights (cell abundances).</w:t>
      </w:r>
    </w:p>
    <w:p w14:paraId="11D4CD6A"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entire system is built on three layers of abstraction:</w:t>
      </w:r>
    </w:p>
    <w:p w14:paraId="2BD912A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User API layer:     Cell2location (scvi-tools Model)</w:t>
      </w:r>
    </w:p>
    <w:p w14:paraId="41AD84E2"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lastRenderedPageBreak/>
        <w:t xml:space="preserve">                         │</w:t>
      </w:r>
    </w:p>
    <w:p w14:paraId="38CFA16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Module layer:       Cell2locationBaseModule (PyroBaseModuleClass)</w:t>
      </w:r>
    </w:p>
    <w:p w14:paraId="106EC07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03DA278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Probabilistic layer: PyroModule (the actual generative model + AutoGuide)</w:t>
      </w:r>
    </w:p>
    <w:p w14:paraId="632AB2B7" w14:textId="77777777" w:rsidR="009F23E5" w:rsidRDefault="005D472D" w:rsidP="009F23E5">
      <w:pPr>
        <w:spacing w:before="240" w:after="240"/>
        <w:rPr>
          <w:rFonts w:ascii="Arial" w:hAnsi="Arial" w:cs="Arial"/>
          <w:sz w:val="20"/>
          <w:szCs w:val="20"/>
        </w:rPr>
      </w:pPr>
      <w:r w:rsidRPr="005D472D">
        <w:rPr>
          <w:noProof/>
          <w14:ligatures w14:val="standardContextual"/>
        </w:rPr>
        <w:pict w14:anchorId="56F6B36A">
          <v:rect id="_x0000_i1039" alt="" style="width:468pt;height:.05pt;mso-width-percent:0;mso-height-percent:0;mso-width-percent:0;mso-height-percent:0" o:hralign="center" o:hrstd="t" o:hr="t" fillcolor="#a0a0a0" stroked="f"/>
        </w:pict>
      </w:r>
    </w:p>
    <w:p w14:paraId="7817066C" w14:textId="77777777" w:rsidR="009F23E5" w:rsidRPr="00963841" w:rsidRDefault="009F23E5" w:rsidP="009F23E5">
      <w:pPr>
        <w:pStyle w:val="Heading2"/>
        <w:shd w:val="clear" w:color="auto" w:fill="181818"/>
        <w:spacing w:before="300" w:after="150"/>
        <w:rPr>
          <w:rFonts w:ascii="Arial" w:hAnsi="Arial" w:cs="Arial"/>
          <w:color w:val="FFFFFF" w:themeColor="background1"/>
          <w:sz w:val="31"/>
          <w:szCs w:val="31"/>
        </w:rPr>
      </w:pPr>
      <w:r w:rsidRPr="00963841">
        <w:rPr>
          <w:rFonts w:ascii="Arial" w:hAnsi="Arial" w:cs="Arial"/>
          <w:color w:val="FFFFFF" w:themeColor="background1"/>
          <w:sz w:val="31"/>
          <w:szCs w:val="31"/>
        </w:rPr>
        <w:t>Phase 0: The Reference Model (upstream)</w:t>
      </w:r>
    </w:p>
    <w:p w14:paraId="265E4550"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Before you can use </w:t>
      </w:r>
      <w:r>
        <w:rPr>
          <w:rStyle w:val="HTMLCode"/>
          <w:rFonts w:ascii="Menlo" w:hAnsi="Menlo" w:cs="Menlo"/>
          <w:sz w:val="18"/>
          <w:szCs w:val="18"/>
        </w:rPr>
        <w:t>Cell2location</w:t>
      </w:r>
      <w:r>
        <w:rPr>
          <w:rFonts w:ascii="Arial" w:hAnsi="Arial" w:cs="Arial"/>
          <w:sz w:val="20"/>
          <w:szCs w:val="20"/>
        </w:rPr>
        <w:t>, you need reference cell type signatures. </w:t>
      </w:r>
      <w:r>
        <w:rPr>
          <w:rStyle w:val="HTMLCode"/>
          <w:rFonts w:ascii="Menlo" w:hAnsi="Menlo" w:cs="Menlo"/>
          <w:sz w:val="18"/>
          <w:szCs w:val="18"/>
        </w:rPr>
        <w:t>RegressionModel</w:t>
      </w:r>
      <w:r>
        <w:rPr>
          <w:rFonts w:ascii="Arial" w:hAnsi="Arial" w:cs="Arial"/>
          <w:sz w:val="20"/>
          <w:szCs w:val="20"/>
        </w:rPr>
        <w:t> takes a single-cell RNA-seq </w:t>
      </w:r>
      <w:r>
        <w:rPr>
          <w:rStyle w:val="HTMLCode"/>
          <w:rFonts w:ascii="Menlo" w:hAnsi="Menlo" w:cs="Menlo"/>
          <w:sz w:val="18"/>
          <w:szCs w:val="18"/>
        </w:rPr>
        <w:t>AnnData</w:t>
      </w:r>
      <w:r>
        <w:rPr>
          <w:rFonts w:ascii="Arial" w:hAnsi="Arial" w:cs="Arial"/>
          <w:sz w:val="20"/>
          <w:szCs w:val="20"/>
        </w:rPr>
        <w:t> with cell type labels and fits a Bayesian regression to produce a </w:t>
      </w:r>
      <w:r>
        <w:rPr>
          <w:rStyle w:val="font-semibold"/>
          <w:rFonts w:ascii="Arial" w:hAnsi="Arial" w:cs="Arial"/>
          <w:b/>
          <w:bCs/>
          <w:sz w:val="20"/>
          <w:szCs w:val="20"/>
        </w:rPr>
        <w:t>genes x cell_types</w:t>
      </w:r>
      <w:r>
        <w:rPr>
          <w:rFonts w:ascii="Arial" w:hAnsi="Arial" w:cs="Arial"/>
          <w:sz w:val="20"/>
          <w:szCs w:val="20"/>
        </w:rPr>
        <w:t> matrix (</w:t>
      </w:r>
      <w:r>
        <w:rPr>
          <w:rStyle w:val="HTMLCode"/>
          <w:rFonts w:ascii="Menlo" w:hAnsi="Menlo" w:cs="Menlo"/>
          <w:sz w:val="18"/>
          <w:szCs w:val="18"/>
        </w:rPr>
        <w:t>per_cluster_mu_fg</w:t>
      </w:r>
      <w:r>
        <w:rPr>
          <w:rFonts w:ascii="Arial" w:hAnsi="Arial" w:cs="Arial"/>
          <w:sz w:val="20"/>
          <w:szCs w:val="20"/>
        </w:rPr>
        <w:t>) -- the average expression profile of each cell type, corrected for batch effects. This becomes your </w:t>
      </w:r>
      <w:r>
        <w:rPr>
          <w:rStyle w:val="HTMLCode"/>
          <w:rFonts w:ascii="Menlo" w:hAnsi="Menlo" w:cs="Menlo"/>
          <w:sz w:val="18"/>
          <w:szCs w:val="18"/>
        </w:rPr>
        <w:t>cell_state_df</w:t>
      </w:r>
      <w:r>
        <w:rPr>
          <w:rFonts w:ascii="Arial" w:hAnsi="Arial" w:cs="Arial"/>
          <w:sz w:val="20"/>
          <w:szCs w:val="20"/>
        </w:rPr>
        <w:t>.</w:t>
      </w:r>
    </w:p>
    <w:p w14:paraId="0995CD15"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There is </w:t>
      </w:r>
      <w:r>
        <w:rPr>
          <w:rStyle w:val="font-semibold"/>
          <w:rFonts w:ascii="Arial" w:hAnsi="Arial" w:cs="Arial"/>
          <w:b/>
          <w:bCs/>
          <w:sz w:val="20"/>
          <w:szCs w:val="20"/>
        </w:rPr>
        <w:t>no automatic coupling</w:t>
      </w:r>
      <w:r>
        <w:rPr>
          <w:rFonts w:ascii="Arial" w:hAnsi="Arial" w:cs="Arial"/>
          <w:sz w:val="20"/>
          <w:szCs w:val="20"/>
        </w:rPr>
        <w:t> in code -- you manually extract the matrix and pass it in.</w:t>
      </w:r>
    </w:p>
    <w:p w14:paraId="52E948E3" w14:textId="77777777" w:rsidR="009F23E5" w:rsidRDefault="005D472D" w:rsidP="009F23E5">
      <w:pPr>
        <w:spacing w:before="240" w:after="240"/>
        <w:rPr>
          <w:rFonts w:ascii="Arial" w:hAnsi="Arial" w:cs="Arial"/>
          <w:sz w:val="20"/>
          <w:szCs w:val="20"/>
        </w:rPr>
      </w:pPr>
      <w:r w:rsidRPr="005D472D">
        <w:rPr>
          <w:noProof/>
          <w14:ligatures w14:val="standardContextual"/>
        </w:rPr>
        <w:pict w14:anchorId="06803551">
          <v:rect id="_x0000_i1038" alt="" style="width:468pt;height:.05pt;mso-width-percent:0;mso-height-percent:0;mso-width-percent:0;mso-height-percent:0" o:hralign="center" o:hrstd="t" o:hr="t" fillcolor="#a0a0a0" stroked="f"/>
        </w:pict>
      </w:r>
    </w:p>
    <w:p w14:paraId="5A9E1763" w14:textId="77777777" w:rsidR="009F23E5" w:rsidRPr="00963841" w:rsidRDefault="009F23E5" w:rsidP="009F23E5">
      <w:pPr>
        <w:pStyle w:val="Heading2"/>
        <w:shd w:val="clear" w:color="auto" w:fill="181818"/>
        <w:spacing w:before="300" w:after="150"/>
        <w:rPr>
          <w:rFonts w:ascii="Arial" w:hAnsi="Arial" w:cs="Arial"/>
          <w:color w:val="FFFFFF" w:themeColor="background1"/>
          <w:sz w:val="31"/>
          <w:szCs w:val="31"/>
        </w:rPr>
      </w:pPr>
      <w:r w:rsidRPr="00963841">
        <w:rPr>
          <w:rFonts w:ascii="Arial" w:hAnsi="Arial" w:cs="Arial"/>
          <w:color w:val="FFFFFF" w:themeColor="background1"/>
          <w:sz w:val="31"/>
          <w:szCs w:val="31"/>
        </w:rPr>
        <w:t>Phase 1: </w:t>
      </w:r>
      <w:r w:rsidRPr="00963841">
        <w:rPr>
          <w:rStyle w:val="HTMLCode"/>
          <w:rFonts w:ascii="Menlo" w:eastAsiaTheme="majorEastAsia" w:hAnsi="Menlo" w:cs="Menlo"/>
          <w:color w:val="FFFFFF" w:themeColor="background1"/>
          <w:sz w:val="28"/>
          <w:szCs w:val="28"/>
        </w:rPr>
        <w:t>Cell2location.__init__(...)</w:t>
      </w:r>
    </w:p>
    <w:p w14:paraId="7DF41285"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When you call:</w:t>
      </w:r>
    </w:p>
    <w:p w14:paraId="1777653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mod = Cell2location(adata, cell_state_df, </w:t>
      </w:r>
      <w:r>
        <w:rPr>
          <w:rFonts w:ascii="Menlo" w:hAnsi="Menlo" w:cs="Menlo"/>
          <w:color w:val="F8C762"/>
          <w:sz w:val="18"/>
          <w:szCs w:val="18"/>
        </w:rPr>
        <w:t>...</w:t>
      </w:r>
      <w:r>
        <w:rPr>
          <w:rFonts w:ascii="Menlo" w:hAnsi="Menlo" w:cs="Menlo"/>
          <w:sz w:val="18"/>
          <w:szCs w:val="18"/>
        </w:rPr>
        <w:t>)</w:t>
      </w:r>
    </w:p>
    <w:p w14:paraId="5A71B96E"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here's what happens step by step.</w:t>
      </w:r>
    </w:p>
    <w:p w14:paraId="57E38661" w14:textId="77777777" w:rsidR="009F23E5" w:rsidRDefault="009F23E5" w:rsidP="009F23E5">
      <w:pPr>
        <w:pStyle w:val="Heading3"/>
        <w:shd w:val="clear" w:color="auto" w:fill="181818"/>
        <w:spacing w:before="270" w:after="120"/>
        <w:rPr>
          <w:rFonts w:ascii="Arial" w:hAnsi="Arial" w:cs="Arial"/>
        </w:rPr>
      </w:pPr>
      <w:r>
        <w:rPr>
          <w:rFonts w:ascii="Arial" w:hAnsi="Arial" w:cs="Arial"/>
        </w:rPr>
        <w:t>1a. Class hierarchy</w:t>
      </w:r>
    </w:p>
    <w:p w14:paraId="4EA713C6"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_cell2location_model.py</w:t>
      </w:r>
      <w:r>
        <w:rPr>
          <w:rStyle w:val="ui-code-block-line-range"/>
          <w:rFonts w:ascii="Arial" w:hAnsi="Arial" w:cs="Arial"/>
          <w:spacing w:val="1"/>
          <w:sz w:val="17"/>
          <w:szCs w:val="17"/>
        </w:rPr>
        <w:t>Lines 40-40</w:t>
      </w:r>
    </w:p>
    <w:p w14:paraId="7AAE794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color w:val="82D2CE"/>
          <w:sz w:val="18"/>
          <w:szCs w:val="18"/>
        </w:rPr>
        <w:t>class</w:t>
      </w:r>
      <w:r>
        <w:rPr>
          <w:rFonts w:ascii="Menlo" w:hAnsi="Menlo" w:cs="Menlo"/>
          <w:sz w:val="18"/>
          <w:szCs w:val="18"/>
        </w:rPr>
        <w:t xml:space="preserve"> </w:t>
      </w:r>
      <w:r>
        <w:rPr>
          <w:rFonts w:ascii="Menlo" w:hAnsi="Menlo" w:cs="Menlo"/>
          <w:color w:val="EFB080"/>
          <w:sz w:val="18"/>
          <w:szCs w:val="18"/>
        </w:rPr>
        <w:t>Cell2location</w:t>
      </w:r>
      <w:r>
        <w:rPr>
          <w:rFonts w:ascii="Menlo" w:hAnsi="Menlo" w:cs="Menlo"/>
          <w:sz w:val="18"/>
          <w:szCs w:val="18"/>
        </w:rPr>
        <w:t>(</w:t>
      </w:r>
      <w:r>
        <w:rPr>
          <w:rFonts w:ascii="Menlo" w:hAnsi="Menlo" w:cs="Menlo"/>
          <w:color w:val="EFB080"/>
          <w:sz w:val="18"/>
          <w:szCs w:val="18"/>
        </w:rPr>
        <w:t>QuantileMixin</w:t>
      </w:r>
      <w:r>
        <w:rPr>
          <w:rFonts w:ascii="Menlo" w:hAnsi="Menlo" w:cs="Menlo"/>
          <w:sz w:val="18"/>
          <w:szCs w:val="18"/>
        </w:rPr>
        <w:t xml:space="preserve">, </w:t>
      </w:r>
      <w:r>
        <w:rPr>
          <w:rFonts w:ascii="Menlo" w:hAnsi="Menlo" w:cs="Menlo"/>
          <w:color w:val="EFB080"/>
          <w:sz w:val="18"/>
          <w:szCs w:val="18"/>
        </w:rPr>
        <w:t>PyroSampleMixin</w:t>
      </w:r>
      <w:r>
        <w:rPr>
          <w:rFonts w:ascii="Menlo" w:hAnsi="Menlo" w:cs="Menlo"/>
          <w:sz w:val="18"/>
          <w:szCs w:val="18"/>
        </w:rPr>
        <w:t xml:space="preserve">, </w:t>
      </w:r>
      <w:r>
        <w:rPr>
          <w:rFonts w:ascii="Menlo" w:hAnsi="Menlo" w:cs="Menlo"/>
          <w:color w:val="EFB080"/>
          <w:sz w:val="18"/>
          <w:szCs w:val="18"/>
        </w:rPr>
        <w:t>PyroSviTrainMixin</w:t>
      </w:r>
      <w:r>
        <w:rPr>
          <w:rFonts w:ascii="Menlo" w:hAnsi="Menlo" w:cs="Menlo"/>
          <w:sz w:val="18"/>
          <w:szCs w:val="18"/>
        </w:rPr>
        <w:t xml:space="preserve">, </w:t>
      </w:r>
      <w:r>
        <w:rPr>
          <w:rFonts w:ascii="Menlo" w:hAnsi="Menlo" w:cs="Menlo"/>
          <w:color w:val="EFB080"/>
          <w:sz w:val="18"/>
          <w:szCs w:val="18"/>
        </w:rPr>
        <w:t>PltExportMixin</w:t>
      </w:r>
      <w:r>
        <w:rPr>
          <w:rFonts w:ascii="Menlo" w:hAnsi="Menlo" w:cs="Menlo"/>
          <w:sz w:val="18"/>
          <w:szCs w:val="18"/>
        </w:rPr>
        <w:t xml:space="preserve">, </w:t>
      </w:r>
      <w:r>
        <w:rPr>
          <w:rFonts w:ascii="Menlo" w:hAnsi="Menlo" w:cs="Menlo"/>
          <w:color w:val="EFB080"/>
          <w:sz w:val="18"/>
          <w:szCs w:val="18"/>
        </w:rPr>
        <w:t>BaseModelClass</w:t>
      </w:r>
      <w:r>
        <w:rPr>
          <w:rFonts w:ascii="Menlo" w:hAnsi="Menlo" w:cs="Menlo"/>
          <w:sz w:val="18"/>
          <w:szCs w:val="18"/>
        </w:rPr>
        <w:t>):</w:t>
      </w:r>
    </w:p>
    <w:p w14:paraId="126F9DA5"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MRO (method resolution order):</w:t>
      </w:r>
    </w:p>
    <w:p w14:paraId="5EFF785D" w14:textId="77777777" w:rsidR="009F23E5" w:rsidRDefault="009F23E5" w:rsidP="009F23E5">
      <w:pPr>
        <w:pStyle w:val="py-1"/>
        <w:numPr>
          <w:ilvl w:val="0"/>
          <w:numId w:val="11"/>
        </w:numPr>
        <w:shd w:val="clear" w:color="auto" w:fill="181818"/>
        <w:rPr>
          <w:rFonts w:ascii="Arial" w:hAnsi="Arial" w:cs="Arial"/>
          <w:sz w:val="20"/>
          <w:szCs w:val="20"/>
        </w:rPr>
      </w:pPr>
      <w:r>
        <w:rPr>
          <w:rStyle w:val="HTMLCode"/>
          <w:rFonts w:ascii="Menlo" w:hAnsi="Menlo" w:cs="Menlo"/>
          <w:b/>
          <w:bCs/>
          <w:sz w:val="18"/>
          <w:szCs w:val="18"/>
        </w:rPr>
        <w:t>BaseModelClass</w:t>
      </w:r>
      <w:r>
        <w:rPr>
          <w:rFonts w:ascii="Arial" w:hAnsi="Arial" w:cs="Arial"/>
          <w:sz w:val="20"/>
          <w:szCs w:val="20"/>
        </w:rPr>
        <w:t> (scvi-tools): AnnData management, save/load, </w:t>
      </w:r>
      <w:r>
        <w:rPr>
          <w:rStyle w:val="HTMLCode"/>
          <w:rFonts w:ascii="Menlo" w:hAnsi="Menlo" w:cs="Menlo"/>
          <w:sz w:val="18"/>
          <w:szCs w:val="18"/>
        </w:rPr>
        <w:t>setup_anndata</w:t>
      </w:r>
    </w:p>
    <w:p w14:paraId="09B9752F" w14:textId="77777777" w:rsidR="009F23E5" w:rsidRDefault="009F23E5" w:rsidP="009F23E5">
      <w:pPr>
        <w:pStyle w:val="py-1"/>
        <w:numPr>
          <w:ilvl w:val="0"/>
          <w:numId w:val="11"/>
        </w:numPr>
        <w:shd w:val="clear" w:color="auto" w:fill="181818"/>
        <w:rPr>
          <w:rFonts w:ascii="Arial" w:hAnsi="Arial" w:cs="Arial"/>
          <w:sz w:val="20"/>
          <w:szCs w:val="20"/>
        </w:rPr>
      </w:pPr>
      <w:r>
        <w:rPr>
          <w:rStyle w:val="HTMLCode"/>
          <w:rFonts w:ascii="Menlo" w:hAnsi="Menlo" w:cs="Menlo"/>
          <w:b/>
          <w:bCs/>
          <w:sz w:val="18"/>
          <w:szCs w:val="18"/>
        </w:rPr>
        <w:t>PyroSviTrainMixin</w:t>
      </w:r>
      <w:r>
        <w:rPr>
          <w:rFonts w:ascii="Arial" w:hAnsi="Arial" w:cs="Arial"/>
          <w:sz w:val="20"/>
          <w:szCs w:val="20"/>
        </w:rPr>
        <w:t> (scvi-tools): the </w:t>
      </w:r>
      <w:r>
        <w:rPr>
          <w:rStyle w:val="HTMLCode"/>
          <w:rFonts w:ascii="Menlo" w:hAnsi="Menlo" w:cs="Menlo"/>
          <w:sz w:val="18"/>
          <w:szCs w:val="18"/>
        </w:rPr>
        <w:t>train()</w:t>
      </w:r>
      <w:r>
        <w:rPr>
          <w:rFonts w:ascii="Arial" w:hAnsi="Arial" w:cs="Arial"/>
          <w:sz w:val="20"/>
          <w:szCs w:val="20"/>
        </w:rPr>
        <w:t> loop that creates a Lightning Trainer + PyroTrainingPlan</w:t>
      </w:r>
    </w:p>
    <w:p w14:paraId="2AD1470B" w14:textId="77777777" w:rsidR="009F23E5" w:rsidRDefault="009F23E5" w:rsidP="009F23E5">
      <w:pPr>
        <w:pStyle w:val="py-1"/>
        <w:numPr>
          <w:ilvl w:val="0"/>
          <w:numId w:val="11"/>
        </w:numPr>
        <w:shd w:val="clear" w:color="auto" w:fill="181818"/>
        <w:rPr>
          <w:rFonts w:ascii="Arial" w:hAnsi="Arial" w:cs="Arial"/>
          <w:sz w:val="20"/>
          <w:szCs w:val="20"/>
        </w:rPr>
      </w:pPr>
      <w:r>
        <w:rPr>
          <w:rStyle w:val="HTMLCode"/>
          <w:rFonts w:ascii="Menlo" w:hAnsi="Menlo" w:cs="Menlo"/>
          <w:b/>
          <w:bCs/>
          <w:sz w:val="18"/>
          <w:szCs w:val="18"/>
        </w:rPr>
        <w:t>PyroSampleMixin</w:t>
      </w:r>
      <w:r>
        <w:rPr>
          <w:rFonts w:ascii="Arial" w:hAnsi="Arial" w:cs="Arial"/>
          <w:sz w:val="20"/>
          <w:szCs w:val="20"/>
        </w:rPr>
        <w:t> (scvi-tools): posterior sampling helpers</w:t>
      </w:r>
    </w:p>
    <w:p w14:paraId="399F48F6" w14:textId="77777777" w:rsidR="009F23E5" w:rsidRDefault="009F23E5" w:rsidP="009F23E5">
      <w:pPr>
        <w:pStyle w:val="py-1"/>
        <w:numPr>
          <w:ilvl w:val="0"/>
          <w:numId w:val="11"/>
        </w:numPr>
        <w:shd w:val="clear" w:color="auto" w:fill="181818"/>
        <w:rPr>
          <w:rFonts w:ascii="Arial" w:hAnsi="Arial" w:cs="Arial"/>
          <w:sz w:val="20"/>
          <w:szCs w:val="20"/>
        </w:rPr>
      </w:pPr>
      <w:r>
        <w:rPr>
          <w:rStyle w:val="HTMLCode"/>
          <w:rFonts w:ascii="Menlo" w:hAnsi="Menlo" w:cs="Menlo"/>
          <w:b/>
          <w:bCs/>
          <w:sz w:val="18"/>
          <w:szCs w:val="18"/>
        </w:rPr>
        <w:t>QuantileMixin</w:t>
      </w:r>
      <w:r>
        <w:rPr>
          <w:rFonts w:ascii="Arial" w:hAnsi="Arial" w:cs="Arial"/>
          <w:sz w:val="20"/>
          <w:szCs w:val="20"/>
        </w:rPr>
        <w:t> (local): efficient quantile computation from the guide</w:t>
      </w:r>
    </w:p>
    <w:p w14:paraId="2EBEE8A6" w14:textId="77777777" w:rsidR="009F23E5" w:rsidRDefault="009F23E5" w:rsidP="009F23E5">
      <w:pPr>
        <w:pStyle w:val="py-1"/>
        <w:numPr>
          <w:ilvl w:val="0"/>
          <w:numId w:val="11"/>
        </w:numPr>
        <w:shd w:val="clear" w:color="auto" w:fill="181818"/>
        <w:rPr>
          <w:rFonts w:ascii="Arial" w:hAnsi="Arial" w:cs="Arial"/>
          <w:sz w:val="20"/>
          <w:szCs w:val="20"/>
        </w:rPr>
      </w:pPr>
      <w:r>
        <w:rPr>
          <w:rStyle w:val="HTMLCode"/>
          <w:rFonts w:ascii="Menlo" w:hAnsi="Menlo" w:cs="Menlo"/>
          <w:b/>
          <w:bCs/>
          <w:sz w:val="18"/>
          <w:szCs w:val="18"/>
        </w:rPr>
        <w:t>PltExportMixin</w:t>
      </w:r>
      <w:r>
        <w:rPr>
          <w:rFonts w:ascii="Arial" w:hAnsi="Arial" w:cs="Arial"/>
          <w:sz w:val="20"/>
          <w:szCs w:val="20"/>
        </w:rPr>
        <w:t> (local): plotting and export to AnnData</w:t>
      </w:r>
    </w:p>
    <w:p w14:paraId="6CEFF5A1" w14:textId="77777777" w:rsidR="009F23E5" w:rsidRDefault="009F23E5" w:rsidP="009F23E5">
      <w:pPr>
        <w:pStyle w:val="Heading3"/>
        <w:shd w:val="clear" w:color="auto" w:fill="181818"/>
        <w:spacing w:before="270" w:after="120"/>
        <w:rPr>
          <w:rFonts w:ascii="Arial" w:hAnsi="Arial" w:cs="Arial"/>
        </w:rPr>
      </w:pPr>
      <w:r>
        <w:rPr>
          <w:rFonts w:ascii="Arial" w:hAnsi="Arial" w:cs="Arial"/>
        </w:rPr>
        <w:t>1b. What </w:t>
      </w:r>
      <w:r>
        <w:rPr>
          <w:rStyle w:val="HTMLCode"/>
          <w:rFonts w:ascii="Menlo" w:eastAsiaTheme="majorEastAsia" w:hAnsi="Menlo" w:cs="Menlo"/>
          <w:sz w:val="25"/>
          <w:szCs w:val="25"/>
        </w:rPr>
        <w:t>__init__</w:t>
      </w:r>
      <w:r>
        <w:rPr>
          <w:rFonts w:ascii="Arial" w:hAnsi="Arial" w:cs="Arial"/>
        </w:rPr>
        <w:t> does</w:t>
      </w:r>
    </w:p>
    <w:p w14:paraId="4CAF0CB6"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_cell2location_model.py</w:t>
      </w:r>
      <w:r>
        <w:rPr>
          <w:rStyle w:val="ui-code-block-line-range"/>
          <w:rFonts w:ascii="Arial" w:hAnsi="Arial" w:cs="Arial"/>
          <w:spacing w:val="1"/>
          <w:sz w:val="17"/>
          <w:szCs w:val="17"/>
        </w:rPr>
        <w:t>Lines 71-125</w:t>
      </w:r>
    </w:p>
    <w:p w14:paraId="72877942"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in case any other model was created before that shares the same parameter names.</w:t>
      </w:r>
    </w:p>
    <w:p w14:paraId="5243BC5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clear_param_store()</w:t>
      </w:r>
    </w:p>
    <w:p w14:paraId="0B9CDD2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w:t>
      </w:r>
      <w:r>
        <w:rPr>
          <w:rFonts w:ascii="Menlo" w:hAnsi="Menlo" w:cs="Menlo"/>
          <w:color w:val="82D2CE"/>
          <w:sz w:val="18"/>
          <w:szCs w:val="18"/>
        </w:rPr>
        <w:t>not</w:t>
      </w:r>
      <w:r>
        <w:rPr>
          <w:rFonts w:ascii="Menlo" w:hAnsi="Menlo" w:cs="Menlo"/>
          <w:sz w:val="18"/>
          <w:szCs w:val="18"/>
        </w:rPr>
        <w:t xml:space="preserve"> np.all(adata.var_names == cell_state_df.index):</w:t>
      </w:r>
    </w:p>
    <w:p w14:paraId="1BDDC81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raise</w:t>
      </w:r>
      <w:r>
        <w:rPr>
          <w:rFonts w:ascii="Menlo" w:hAnsi="Menlo" w:cs="Menlo"/>
          <w:sz w:val="18"/>
          <w:szCs w:val="18"/>
        </w:rPr>
        <w:t xml:space="preserve"> </w:t>
      </w:r>
      <w:r>
        <w:rPr>
          <w:rFonts w:ascii="Menlo" w:hAnsi="Menlo" w:cs="Menlo"/>
          <w:color w:val="EFB080"/>
          <w:sz w:val="18"/>
          <w:szCs w:val="18"/>
        </w:rPr>
        <w:t>ValueError</w:t>
      </w:r>
      <w:r>
        <w:rPr>
          <w:rFonts w:ascii="Menlo" w:hAnsi="Menlo" w:cs="Menlo"/>
          <w:sz w:val="18"/>
          <w:szCs w:val="18"/>
        </w:rPr>
        <w:t>("</w:t>
      </w:r>
      <w:r>
        <w:rPr>
          <w:rFonts w:ascii="Menlo" w:hAnsi="Menlo" w:cs="Menlo"/>
          <w:color w:val="E394DC"/>
          <w:sz w:val="18"/>
          <w:szCs w:val="18"/>
        </w:rPr>
        <w:t>adata.var_names should match cell_state_df.index, find interecting variables/genes first</w:t>
      </w:r>
      <w:r>
        <w:rPr>
          <w:rFonts w:ascii="Menlo" w:hAnsi="Menlo" w:cs="Menlo"/>
          <w:sz w:val="18"/>
          <w:szCs w:val="18"/>
        </w:rPr>
        <w:t>")</w:t>
      </w:r>
    </w:p>
    <w:p w14:paraId="2651CB6F"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FB080"/>
          <w:sz w:val="18"/>
          <w:szCs w:val="18"/>
        </w:rPr>
        <w:t>super</w:t>
      </w:r>
      <w:r>
        <w:rPr>
          <w:rFonts w:ascii="Menlo" w:hAnsi="Menlo" w:cs="Menlo"/>
          <w:sz w:val="18"/>
          <w:szCs w:val="18"/>
        </w:rPr>
        <w:t>().</w:t>
      </w:r>
      <w:r>
        <w:rPr>
          <w:rFonts w:ascii="Menlo" w:hAnsi="Menlo" w:cs="Menlo"/>
          <w:color w:val="EFB080"/>
          <w:sz w:val="18"/>
          <w:szCs w:val="18"/>
        </w:rPr>
        <w:t>__init__</w:t>
      </w:r>
      <w:r>
        <w:rPr>
          <w:rFonts w:ascii="Menlo" w:hAnsi="Menlo" w:cs="Menlo"/>
          <w:sz w:val="18"/>
          <w:szCs w:val="18"/>
        </w:rPr>
        <w:t>(adata)</w:t>
      </w:r>
    </w:p>
    <w:p w14:paraId="2AF63A3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43232D9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lastRenderedPageBreak/>
        <w:t xml:space="preserve">        </w:t>
      </w:r>
      <w:r>
        <w:rPr>
          <w:rFonts w:ascii="Menlo" w:hAnsi="Menlo" w:cs="Menlo"/>
          <w:color w:val="CC7C8A"/>
          <w:sz w:val="18"/>
          <w:szCs w:val="18"/>
        </w:rPr>
        <w:t>self</w:t>
      </w:r>
      <w:r>
        <w:rPr>
          <w:rFonts w:ascii="Menlo" w:hAnsi="Menlo" w:cs="Menlo"/>
          <w:sz w:val="18"/>
          <w:szCs w:val="18"/>
        </w:rPr>
        <w:t>.cell_state_df_ = cell_state_df</w:t>
      </w:r>
    </w:p>
    <w:p w14:paraId="3799A24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.n_factors_ = cell_state_df.shape[</w:t>
      </w:r>
      <w:r>
        <w:rPr>
          <w:rFonts w:ascii="Menlo" w:hAnsi="Menlo" w:cs="Menlo"/>
          <w:color w:val="F8C762"/>
          <w:sz w:val="18"/>
          <w:szCs w:val="18"/>
        </w:rPr>
        <w:t>1</w:t>
      </w:r>
      <w:r>
        <w:rPr>
          <w:rFonts w:ascii="Menlo" w:hAnsi="Menlo" w:cs="Menlo"/>
          <w:sz w:val="18"/>
          <w:szCs w:val="18"/>
        </w:rPr>
        <w:t>]</w:t>
      </w:r>
    </w:p>
    <w:p w14:paraId="1BF320C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.factor_names_ = cell_state_df.columns.values</w:t>
      </w:r>
    </w:p>
    <w:p w14:paraId="593D923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2A1E2D1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.module = Cell2locationBaseModule(</w:t>
      </w:r>
    </w:p>
    <w:p w14:paraId="62B52D5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model</w:t>
      </w:r>
      <w:r>
        <w:rPr>
          <w:rFonts w:ascii="Menlo" w:hAnsi="Menlo" w:cs="Menlo"/>
          <w:sz w:val="18"/>
          <w:szCs w:val="18"/>
        </w:rPr>
        <w:t>=model_class,</w:t>
      </w:r>
    </w:p>
    <w:p w14:paraId="5B9935D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n_obs</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.summary_stats["</w:t>
      </w:r>
      <w:r>
        <w:rPr>
          <w:rFonts w:ascii="Menlo" w:hAnsi="Menlo" w:cs="Menlo"/>
          <w:color w:val="E394DC"/>
          <w:sz w:val="18"/>
          <w:szCs w:val="18"/>
        </w:rPr>
        <w:t>n_cells</w:t>
      </w:r>
      <w:r>
        <w:rPr>
          <w:rFonts w:ascii="Menlo" w:hAnsi="Menlo" w:cs="Menlo"/>
          <w:sz w:val="18"/>
          <w:szCs w:val="18"/>
        </w:rPr>
        <w:t>"],</w:t>
      </w:r>
    </w:p>
    <w:p w14:paraId="1FB3BE7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n_vars</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.summary_stats["</w:t>
      </w:r>
      <w:r>
        <w:rPr>
          <w:rFonts w:ascii="Menlo" w:hAnsi="Menlo" w:cs="Menlo"/>
          <w:color w:val="E394DC"/>
          <w:sz w:val="18"/>
          <w:szCs w:val="18"/>
        </w:rPr>
        <w:t>n_vars</w:t>
      </w:r>
      <w:r>
        <w:rPr>
          <w:rFonts w:ascii="Menlo" w:hAnsi="Menlo" w:cs="Menlo"/>
          <w:sz w:val="18"/>
          <w:szCs w:val="18"/>
        </w:rPr>
        <w:t>"],</w:t>
      </w:r>
    </w:p>
    <w:p w14:paraId="4D9EC60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n_factors</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.n_factors_,</w:t>
      </w:r>
    </w:p>
    <w:p w14:paraId="5F1EE7F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n_batch</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.summary_stats["</w:t>
      </w:r>
      <w:r>
        <w:rPr>
          <w:rFonts w:ascii="Menlo" w:hAnsi="Menlo" w:cs="Menlo"/>
          <w:color w:val="E394DC"/>
          <w:sz w:val="18"/>
          <w:szCs w:val="18"/>
        </w:rPr>
        <w:t>n_batch</w:t>
      </w:r>
      <w:r>
        <w:rPr>
          <w:rFonts w:ascii="Menlo" w:hAnsi="Menlo" w:cs="Menlo"/>
          <w:sz w:val="18"/>
          <w:szCs w:val="18"/>
        </w:rPr>
        <w:t>"],</w:t>
      </w:r>
    </w:p>
    <w:p w14:paraId="3FB67D4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cell_state_mat</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.cell_state_df_.values.astype("</w:t>
      </w:r>
      <w:r>
        <w:rPr>
          <w:rFonts w:ascii="Menlo" w:hAnsi="Menlo" w:cs="Menlo"/>
          <w:color w:val="E394DC"/>
          <w:sz w:val="18"/>
          <w:szCs w:val="18"/>
        </w:rPr>
        <w:t>float32</w:t>
      </w:r>
      <w:r>
        <w:rPr>
          <w:rFonts w:ascii="Menlo" w:hAnsi="Menlo" w:cs="Menlo"/>
          <w:sz w:val="18"/>
          <w:szCs w:val="18"/>
        </w:rPr>
        <w:t>"),</w:t>
      </w:r>
    </w:p>
    <w:p w14:paraId="56F1A2C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**model_kwargs,</w:t>
      </w:r>
    </w:p>
    <w:p w14:paraId="0EFE81CA"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54C5DF86"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Key steps:</w:t>
      </w:r>
    </w:p>
    <w:p w14:paraId="461CF9E9" w14:textId="77777777" w:rsidR="009F23E5" w:rsidRDefault="009F23E5" w:rsidP="009F23E5">
      <w:pPr>
        <w:pStyle w:val="py-1"/>
        <w:numPr>
          <w:ilvl w:val="0"/>
          <w:numId w:val="12"/>
        </w:numPr>
        <w:shd w:val="clear" w:color="auto" w:fill="181818"/>
        <w:rPr>
          <w:rFonts w:ascii="Arial" w:hAnsi="Arial" w:cs="Arial"/>
          <w:sz w:val="20"/>
          <w:szCs w:val="20"/>
        </w:rPr>
      </w:pPr>
      <w:r>
        <w:rPr>
          <w:rStyle w:val="font-semibold"/>
          <w:rFonts w:ascii="Arial" w:hAnsi="Arial" w:cs="Arial"/>
          <w:b/>
          <w:bCs/>
          <w:sz w:val="20"/>
          <w:szCs w:val="20"/>
        </w:rPr>
        <w:t>Clears Pyro's param store</w:t>
      </w:r>
      <w:r>
        <w:rPr>
          <w:rFonts w:ascii="Arial" w:hAnsi="Arial" w:cs="Arial"/>
          <w:sz w:val="20"/>
          <w:szCs w:val="20"/>
        </w:rPr>
        <w:t> -- avoids name collisions from prior models</w:t>
      </w:r>
    </w:p>
    <w:p w14:paraId="60AC3E81" w14:textId="77777777" w:rsidR="009F23E5" w:rsidRDefault="009F23E5" w:rsidP="009F23E5">
      <w:pPr>
        <w:pStyle w:val="py-1"/>
        <w:numPr>
          <w:ilvl w:val="0"/>
          <w:numId w:val="12"/>
        </w:numPr>
        <w:shd w:val="clear" w:color="auto" w:fill="181818"/>
        <w:rPr>
          <w:rFonts w:ascii="Arial" w:hAnsi="Arial" w:cs="Arial"/>
          <w:sz w:val="20"/>
          <w:szCs w:val="20"/>
        </w:rPr>
      </w:pPr>
      <w:r>
        <w:rPr>
          <w:rStyle w:val="font-semibold"/>
          <w:rFonts w:ascii="Arial" w:hAnsi="Arial" w:cs="Arial"/>
          <w:b/>
          <w:bCs/>
          <w:sz w:val="20"/>
          <w:szCs w:val="20"/>
        </w:rPr>
        <w:t>Validates gene alignment</w:t>
      </w:r>
      <w:r>
        <w:rPr>
          <w:rFonts w:ascii="Arial" w:hAnsi="Arial" w:cs="Arial"/>
          <w:sz w:val="20"/>
          <w:szCs w:val="20"/>
        </w:rPr>
        <w:t> -- </w:t>
      </w:r>
      <w:r>
        <w:rPr>
          <w:rStyle w:val="md-inline-path-filename"/>
          <w:rFonts w:ascii="Menlo" w:hAnsi="Menlo" w:cs="Menlo"/>
          <w:sz w:val="18"/>
          <w:szCs w:val="18"/>
        </w:rPr>
        <w:t>adata.var_names</w:t>
      </w:r>
      <w:r>
        <w:rPr>
          <w:rFonts w:ascii="Arial" w:hAnsi="Arial" w:cs="Arial"/>
          <w:sz w:val="20"/>
          <w:szCs w:val="20"/>
        </w:rPr>
        <w:t> must exactly match </w:t>
      </w:r>
      <w:r>
        <w:rPr>
          <w:rStyle w:val="md-inline-path-filename"/>
          <w:rFonts w:ascii="Menlo" w:hAnsi="Menlo" w:cs="Menlo"/>
          <w:sz w:val="18"/>
          <w:szCs w:val="18"/>
        </w:rPr>
        <w:t>cell_state_df.index</w:t>
      </w:r>
    </w:p>
    <w:p w14:paraId="4AE6B30E" w14:textId="77777777" w:rsidR="009F23E5" w:rsidRDefault="009F23E5" w:rsidP="009F23E5">
      <w:pPr>
        <w:pStyle w:val="py-1"/>
        <w:numPr>
          <w:ilvl w:val="0"/>
          <w:numId w:val="12"/>
        </w:numPr>
        <w:shd w:val="clear" w:color="auto" w:fill="181818"/>
        <w:rPr>
          <w:rFonts w:ascii="Arial" w:hAnsi="Arial" w:cs="Arial"/>
          <w:sz w:val="20"/>
          <w:szCs w:val="20"/>
        </w:rPr>
      </w:pPr>
      <w:r>
        <w:rPr>
          <w:rStyle w:val="font-semibold"/>
          <w:rFonts w:ascii="Arial" w:hAnsi="Arial" w:cs="Arial"/>
          <w:b/>
          <w:bCs/>
          <w:sz w:val="20"/>
          <w:szCs w:val="20"/>
        </w:rPr>
        <w:t>Calls </w:t>
      </w:r>
      <w:r>
        <w:rPr>
          <w:rStyle w:val="md-inline-path-filename"/>
          <w:rFonts w:ascii="Menlo" w:hAnsi="Menlo" w:cs="Menlo"/>
          <w:b/>
          <w:bCs/>
          <w:sz w:val="18"/>
          <w:szCs w:val="18"/>
        </w:rPr>
        <w:t>BaseModelClass.__init__</w:t>
      </w:r>
      <w:r>
        <w:rPr>
          <w:rFonts w:ascii="Arial" w:hAnsi="Arial" w:cs="Arial"/>
          <w:sz w:val="20"/>
          <w:szCs w:val="20"/>
        </w:rPr>
        <w:t> -- attaches the </w:t>
      </w:r>
      <w:r>
        <w:rPr>
          <w:rStyle w:val="HTMLCode"/>
          <w:rFonts w:ascii="Menlo" w:hAnsi="Menlo" w:cs="Menlo"/>
          <w:sz w:val="18"/>
          <w:szCs w:val="18"/>
        </w:rPr>
        <w:t>AnnDataManager</w:t>
      </w:r>
      <w:r>
        <w:rPr>
          <w:rFonts w:ascii="Arial" w:hAnsi="Arial" w:cs="Arial"/>
          <w:sz w:val="20"/>
          <w:szCs w:val="20"/>
        </w:rPr>
        <w:t> (registered by </w:t>
      </w:r>
      <w:r>
        <w:rPr>
          <w:rStyle w:val="HTMLCode"/>
          <w:rFonts w:ascii="Menlo" w:hAnsi="Menlo" w:cs="Menlo"/>
          <w:sz w:val="18"/>
          <w:szCs w:val="18"/>
        </w:rPr>
        <w:t>setup_anndata</w:t>
      </w:r>
      <w:r>
        <w:rPr>
          <w:rFonts w:ascii="Arial" w:hAnsi="Arial" w:cs="Arial"/>
          <w:sz w:val="20"/>
          <w:szCs w:val="20"/>
        </w:rPr>
        <w:t>)</w:t>
      </w:r>
    </w:p>
    <w:p w14:paraId="0F6FF1E9" w14:textId="77777777" w:rsidR="009F23E5" w:rsidRDefault="009F23E5" w:rsidP="009F23E5">
      <w:pPr>
        <w:pStyle w:val="py-1"/>
        <w:numPr>
          <w:ilvl w:val="0"/>
          <w:numId w:val="12"/>
        </w:numPr>
        <w:shd w:val="clear" w:color="auto" w:fill="181818"/>
        <w:rPr>
          <w:rFonts w:ascii="Arial" w:hAnsi="Arial" w:cs="Arial"/>
          <w:sz w:val="20"/>
          <w:szCs w:val="20"/>
        </w:rPr>
      </w:pPr>
      <w:r>
        <w:rPr>
          <w:rStyle w:val="font-semibold"/>
          <w:rFonts w:ascii="Arial" w:hAnsi="Arial" w:cs="Arial"/>
          <w:b/>
          <w:bCs/>
          <w:sz w:val="20"/>
          <w:szCs w:val="20"/>
        </w:rPr>
        <w:t>Computes </w:t>
      </w:r>
      <w:r>
        <w:rPr>
          <w:rStyle w:val="HTMLCode"/>
          <w:rFonts w:ascii="Menlo" w:hAnsi="Menlo" w:cs="Menlo"/>
          <w:b/>
          <w:bCs/>
          <w:sz w:val="18"/>
          <w:szCs w:val="18"/>
        </w:rPr>
        <w:t>detection_mean</w:t>
      </w:r>
      <w:r>
        <w:rPr>
          <w:rFonts w:ascii="Arial" w:hAnsi="Arial" w:cs="Arial"/>
          <w:sz w:val="20"/>
          <w:szCs w:val="20"/>
        </w:rPr>
        <w:t> -- a ratio </w:t>
      </w:r>
      <w:r>
        <w:rPr>
          <w:rStyle w:val="HTMLCode"/>
          <w:rFonts w:ascii="Menlo" w:hAnsi="Menlo" w:cs="Menlo"/>
          <w:sz w:val="18"/>
          <w:szCs w:val="18"/>
        </w:rPr>
        <w:t>(spatial_total / N_cells_per_location) / sc_total</w:t>
      </w:r>
      <w:r>
        <w:rPr>
          <w:rFonts w:ascii="Arial" w:hAnsi="Arial" w:cs="Arial"/>
          <w:sz w:val="20"/>
          <w:szCs w:val="20"/>
        </w:rPr>
        <w:t> that estimates the sensitivity difference between spatial and single-cell technologies. This is a critical prior that anchors the absolute scale of abundance estimates.</w:t>
      </w:r>
    </w:p>
    <w:p w14:paraId="54A0389B" w14:textId="77777777" w:rsidR="009F23E5" w:rsidRDefault="009F23E5" w:rsidP="009F23E5">
      <w:pPr>
        <w:pStyle w:val="py-1"/>
        <w:numPr>
          <w:ilvl w:val="0"/>
          <w:numId w:val="12"/>
        </w:numPr>
        <w:shd w:val="clear" w:color="auto" w:fill="181818"/>
        <w:rPr>
          <w:rFonts w:ascii="Arial" w:hAnsi="Arial" w:cs="Arial"/>
          <w:sz w:val="20"/>
          <w:szCs w:val="20"/>
        </w:rPr>
      </w:pPr>
      <w:r>
        <w:rPr>
          <w:rStyle w:val="font-semibold"/>
          <w:rFonts w:ascii="Arial" w:hAnsi="Arial" w:cs="Arial"/>
          <w:b/>
          <w:bCs/>
          <w:sz w:val="20"/>
          <w:szCs w:val="20"/>
        </w:rPr>
        <w:t>Creates </w:t>
      </w:r>
      <w:r>
        <w:rPr>
          <w:rStyle w:val="md-inline-path-filename"/>
          <w:rFonts w:ascii="Menlo" w:hAnsi="Menlo" w:cs="Menlo"/>
          <w:b/>
          <w:bCs/>
          <w:sz w:val="18"/>
          <w:szCs w:val="18"/>
        </w:rPr>
        <w:t>self.module</w:t>
      </w:r>
      <w:r>
        <w:rPr>
          <w:rFonts w:ascii="Arial" w:hAnsi="Arial" w:cs="Arial"/>
          <w:sz w:val="20"/>
          <w:szCs w:val="20"/>
        </w:rPr>
        <w:t> -- a </w:t>
      </w:r>
      <w:r>
        <w:rPr>
          <w:rStyle w:val="HTMLCode"/>
          <w:rFonts w:ascii="Menlo" w:hAnsi="Menlo" w:cs="Menlo"/>
          <w:sz w:val="18"/>
          <w:szCs w:val="18"/>
        </w:rPr>
        <w:t>Cell2locationBaseModule</w:t>
      </w:r>
      <w:r>
        <w:rPr>
          <w:rFonts w:ascii="Arial" w:hAnsi="Arial" w:cs="Arial"/>
          <w:sz w:val="20"/>
          <w:szCs w:val="20"/>
        </w:rPr>
        <w:t> that wraps the Pyro generative model and builds the variational guide</w:t>
      </w:r>
    </w:p>
    <w:p w14:paraId="21A87EA8" w14:textId="77777777" w:rsidR="009F23E5" w:rsidRDefault="009F23E5" w:rsidP="009F23E5">
      <w:pPr>
        <w:pStyle w:val="Heading3"/>
        <w:shd w:val="clear" w:color="auto" w:fill="181818"/>
        <w:spacing w:before="270" w:after="120"/>
        <w:rPr>
          <w:rFonts w:ascii="Arial" w:hAnsi="Arial" w:cs="Arial"/>
        </w:rPr>
      </w:pPr>
      <w:r>
        <w:rPr>
          <w:rFonts w:ascii="Arial" w:hAnsi="Arial" w:cs="Arial"/>
        </w:rPr>
        <w:t>1c. The module wrapper</w:t>
      </w:r>
    </w:p>
    <w:p w14:paraId="580FBF88"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_pyro_base_loc_module.py</w:t>
      </w:r>
      <w:r>
        <w:rPr>
          <w:rStyle w:val="ui-code-block-line-range"/>
          <w:rFonts w:ascii="Arial" w:hAnsi="Arial" w:cs="Arial"/>
          <w:spacing w:val="1"/>
          <w:sz w:val="17"/>
          <w:szCs w:val="17"/>
        </w:rPr>
        <w:t>Lines 26-53</w:t>
      </w:r>
    </w:p>
    <w:p w14:paraId="6F33AFB3"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def</w:t>
      </w:r>
      <w:r>
        <w:rPr>
          <w:rFonts w:ascii="Menlo" w:hAnsi="Menlo" w:cs="Menlo"/>
          <w:sz w:val="18"/>
          <w:szCs w:val="18"/>
        </w:rPr>
        <w:t xml:space="preserve"> </w:t>
      </w:r>
      <w:r>
        <w:rPr>
          <w:rFonts w:ascii="Menlo" w:hAnsi="Menlo" w:cs="Menlo"/>
          <w:color w:val="EFB080"/>
          <w:sz w:val="18"/>
          <w:szCs w:val="18"/>
        </w:rPr>
        <w:t>__init__</w:t>
      </w:r>
      <w:r>
        <w:rPr>
          <w:rFonts w:ascii="Menlo" w:hAnsi="Menlo" w:cs="Menlo"/>
          <w:sz w:val="18"/>
          <w:szCs w:val="18"/>
        </w:rPr>
        <w:t>(</w:t>
      </w:r>
    </w:p>
    <w:p w14:paraId="2CE86A6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self</w:t>
      </w:r>
      <w:r>
        <w:rPr>
          <w:rFonts w:ascii="Menlo" w:hAnsi="Menlo" w:cs="Menlo"/>
          <w:sz w:val="18"/>
          <w:szCs w:val="18"/>
        </w:rPr>
        <w:t>,</w:t>
      </w:r>
    </w:p>
    <w:p w14:paraId="6B47AFF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model</w:t>
      </w:r>
      <w:r>
        <w:rPr>
          <w:rFonts w:ascii="Menlo" w:hAnsi="Menlo" w:cs="Menlo"/>
          <w:sz w:val="18"/>
          <w:szCs w:val="18"/>
        </w:rPr>
        <w:t>,</w:t>
      </w:r>
    </w:p>
    <w:p w14:paraId="383569F2"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amortised</w:t>
      </w:r>
      <w:r>
        <w:rPr>
          <w:rFonts w:ascii="Menlo" w:hAnsi="Menlo" w:cs="Menlo"/>
          <w:sz w:val="18"/>
          <w:szCs w:val="18"/>
        </w:rPr>
        <w:t xml:space="preserve">: </w:t>
      </w:r>
      <w:r>
        <w:rPr>
          <w:rFonts w:ascii="Menlo" w:hAnsi="Menlo" w:cs="Menlo"/>
          <w:color w:val="EFB080"/>
          <w:sz w:val="18"/>
          <w:szCs w:val="18"/>
        </w:rPr>
        <w:t>bool</w:t>
      </w:r>
      <w:r>
        <w:rPr>
          <w:rFonts w:ascii="Menlo" w:hAnsi="Menlo" w:cs="Menlo"/>
          <w:sz w:val="18"/>
          <w:szCs w:val="18"/>
        </w:rPr>
        <w:t xml:space="preserve"> = </w:t>
      </w:r>
      <w:r>
        <w:rPr>
          <w:rFonts w:ascii="Menlo" w:hAnsi="Menlo" w:cs="Menlo"/>
          <w:color w:val="82D2CE"/>
          <w:sz w:val="18"/>
          <w:szCs w:val="18"/>
        </w:rPr>
        <w:t>False</w:t>
      </w:r>
      <w:r>
        <w:rPr>
          <w:rFonts w:ascii="Menlo" w:hAnsi="Menlo" w:cs="Menlo"/>
          <w:sz w:val="18"/>
          <w:szCs w:val="18"/>
        </w:rPr>
        <w:t>,</w:t>
      </w:r>
    </w:p>
    <w:p w14:paraId="742E47FF"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2E8CEEB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kwargs</w:t>
      </w:r>
      <w:r>
        <w:rPr>
          <w:rFonts w:ascii="Menlo" w:hAnsi="Menlo" w:cs="Menlo"/>
          <w:sz w:val="18"/>
          <w:szCs w:val="18"/>
        </w:rPr>
        <w:t>,</w:t>
      </w:r>
    </w:p>
    <w:p w14:paraId="6FAF67C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372C3F9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FB080"/>
          <w:sz w:val="18"/>
          <w:szCs w:val="18"/>
        </w:rPr>
        <w:t>super</w:t>
      </w:r>
      <w:r>
        <w:rPr>
          <w:rFonts w:ascii="Menlo" w:hAnsi="Menlo" w:cs="Menlo"/>
          <w:sz w:val="18"/>
          <w:szCs w:val="18"/>
        </w:rPr>
        <w:t>().</w:t>
      </w:r>
      <w:r>
        <w:rPr>
          <w:rFonts w:ascii="Menlo" w:hAnsi="Menlo" w:cs="Menlo"/>
          <w:color w:val="EFB080"/>
          <w:sz w:val="18"/>
          <w:szCs w:val="18"/>
        </w:rPr>
        <w:t>__init__</w:t>
      </w:r>
      <w:r>
        <w:rPr>
          <w:rFonts w:ascii="Menlo" w:hAnsi="Menlo" w:cs="Menlo"/>
          <w:sz w:val="18"/>
          <w:szCs w:val="18"/>
        </w:rPr>
        <w:t>()</w:t>
      </w:r>
    </w:p>
    <w:p w14:paraId="378F591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._model = model(**kwargs)          </w:t>
      </w:r>
      <w:r>
        <w:rPr>
          <w:rFonts w:ascii="Menlo" w:hAnsi="Menlo" w:cs="Menlo"/>
          <w:i/>
          <w:iCs/>
          <w:sz w:val="18"/>
          <w:szCs w:val="18"/>
        </w:rPr>
        <w:t># instantiate the PyroModule</w:t>
      </w:r>
    </w:p>
    <w:p w14:paraId="1159C922"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._guide = </w:t>
      </w:r>
      <w:r>
        <w:rPr>
          <w:rFonts w:ascii="Menlo" w:hAnsi="Menlo" w:cs="Menlo"/>
          <w:color w:val="CC7C8A"/>
          <w:sz w:val="18"/>
          <w:szCs w:val="18"/>
        </w:rPr>
        <w:t>self</w:t>
      </w:r>
      <w:r>
        <w:rPr>
          <w:rFonts w:ascii="Menlo" w:hAnsi="Menlo" w:cs="Menlo"/>
          <w:sz w:val="18"/>
          <w:szCs w:val="18"/>
        </w:rPr>
        <w:t xml:space="preserve">._create_autoguide(  </w:t>
      </w:r>
      <w:r>
        <w:rPr>
          <w:rFonts w:ascii="Menlo" w:hAnsi="Menlo" w:cs="Menlo"/>
          <w:i/>
          <w:iCs/>
          <w:sz w:val="18"/>
          <w:szCs w:val="18"/>
        </w:rPr>
        <w:t># build the variational guide</w:t>
      </w:r>
    </w:p>
    <w:p w14:paraId="3C85E7E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model</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.model,</w:t>
      </w:r>
    </w:p>
    <w:p w14:paraId="781E7EDA"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amortised</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.is_amortised,</w:t>
      </w:r>
    </w:p>
    <w:p w14:paraId="44F56DA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init_loc_fn</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.init_to_value,</w:t>
      </w:r>
    </w:p>
    <w:p w14:paraId="167C6E4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3E9F154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7800E25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._get_fn_args_from_batch = </w:t>
      </w:r>
      <w:r>
        <w:rPr>
          <w:rFonts w:ascii="Menlo" w:hAnsi="Menlo" w:cs="Menlo"/>
          <w:color w:val="CC7C8A"/>
          <w:sz w:val="18"/>
          <w:szCs w:val="18"/>
        </w:rPr>
        <w:t>self</w:t>
      </w:r>
      <w:r>
        <w:rPr>
          <w:rFonts w:ascii="Menlo" w:hAnsi="Menlo" w:cs="Menlo"/>
          <w:sz w:val="18"/>
          <w:szCs w:val="18"/>
        </w:rPr>
        <w:t>._model._get_fn_args_from_batch</w:t>
      </w:r>
    </w:p>
    <w:p w14:paraId="54F82CB9"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Style w:val="HTMLCode"/>
          <w:rFonts w:ascii="Menlo" w:hAnsi="Menlo" w:cs="Menlo"/>
          <w:sz w:val="18"/>
          <w:szCs w:val="18"/>
        </w:rPr>
        <w:t>Cell2locationBaseModule</w:t>
      </w:r>
      <w:r>
        <w:rPr>
          <w:rFonts w:ascii="Arial" w:hAnsi="Arial" w:cs="Arial"/>
          <w:sz w:val="20"/>
          <w:szCs w:val="20"/>
        </w:rPr>
        <w:t> does two things:</w:t>
      </w:r>
    </w:p>
    <w:p w14:paraId="4FD89E7B" w14:textId="77777777" w:rsidR="009F23E5" w:rsidRDefault="009F23E5" w:rsidP="009F23E5">
      <w:pPr>
        <w:pStyle w:val="py-1"/>
        <w:numPr>
          <w:ilvl w:val="0"/>
          <w:numId w:val="13"/>
        </w:numPr>
        <w:shd w:val="clear" w:color="auto" w:fill="181818"/>
        <w:rPr>
          <w:rFonts w:ascii="Arial" w:hAnsi="Arial" w:cs="Arial"/>
          <w:sz w:val="20"/>
          <w:szCs w:val="20"/>
        </w:rPr>
      </w:pPr>
      <w:r>
        <w:rPr>
          <w:rStyle w:val="font-semibold"/>
          <w:rFonts w:ascii="Arial" w:hAnsi="Arial" w:cs="Arial"/>
          <w:b/>
          <w:bCs/>
          <w:sz w:val="20"/>
          <w:szCs w:val="20"/>
        </w:rPr>
        <w:lastRenderedPageBreak/>
        <w:t>Instantiates the generative model</w:t>
      </w:r>
      <w:r>
        <w:rPr>
          <w:rFonts w:ascii="Arial" w:hAnsi="Arial" w:cs="Arial"/>
          <w:sz w:val="20"/>
          <w:szCs w:val="20"/>
        </w:rPr>
        <w:t> (the </w:t>
      </w:r>
      <w:r>
        <w:rPr>
          <w:rStyle w:val="HTMLCode"/>
          <w:rFonts w:ascii="Menlo" w:hAnsi="Menlo" w:cs="Menlo"/>
          <w:sz w:val="18"/>
          <w:szCs w:val="18"/>
        </w:rPr>
        <w:t>PyroModule</w:t>
      </w:r>
      <w:r>
        <w:rPr>
          <w:rFonts w:ascii="Arial" w:hAnsi="Arial" w:cs="Arial"/>
          <w:sz w:val="20"/>
          <w:szCs w:val="20"/>
        </w:rPr>
        <w:t>)</w:t>
      </w:r>
    </w:p>
    <w:p w14:paraId="4444B664" w14:textId="77777777" w:rsidR="009F23E5" w:rsidRDefault="009F23E5" w:rsidP="009F23E5">
      <w:pPr>
        <w:pStyle w:val="py-1"/>
        <w:numPr>
          <w:ilvl w:val="0"/>
          <w:numId w:val="13"/>
        </w:numPr>
        <w:shd w:val="clear" w:color="auto" w:fill="181818"/>
        <w:rPr>
          <w:rFonts w:ascii="Arial" w:hAnsi="Arial" w:cs="Arial"/>
          <w:sz w:val="20"/>
          <w:szCs w:val="20"/>
        </w:rPr>
      </w:pPr>
      <w:r>
        <w:rPr>
          <w:rStyle w:val="font-semibold"/>
          <w:rFonts w:ascii="Arial" w:hAnsi="Arial" w:cs="Arial"/>
          <w:b/>
          <w:bCs/>
          <w:sz w:val="20"/>
          <w:szCs w:val="20"/>
        </w:rPr>
        <w:t>Creates an </w:t>
      </w:r>
      <w:r>
        <w:rPr>
          <w:rStyle w:val="HTMLCode"/>
          <w:rFonts w:ascii="Menlo" w:hAnsi="Menlo" w:cs="Menlo"/>
          <w:b/>
          <w:bCs/>
          <w:sz w:val="18"/>
          <w:szCs w:val="18"/>
        </w:rPr>
        <w:t>AutoNormal</w:t>
      </w:r>
      <w:r>
        <w:rPr>
          <w:rStyle w:val="font-semibold"/>
          <w:rFonts w:ascii="Arial" w:hAnsi="Arial" w:cs="Arial"/>
          <w:b/>
          <w:bCs/>
          <w:sz w:val="20"/>
          <w:szCs w:val="20"/>
        </w:rPr>
        <w:t> guide</w:t>
      </w:r>
      <w:r>
        <w:rPr>
          <w:rFonts w:ascii="Arial" w:hAnsi="Arial" w:cs="Arial"/>
          <w:sz w:val="20"/>
          <w:szCs w:val="20"/>
        </w:rPr>
        <w:t> (by default) -- a mean-field variational family where each latent variable gets an independent Normal distribution, parameterized by learnable </w:t>
      </w:r>
      <w:r>
        <w:rPr>
          <w:rStyle w:val="HTMLCode"/>
          <w:rFonts w:ascii="Menlo" w:hAnsi="Menlo" w:cs="Menlo"/>
          <w:sz w:val="18"/>
          <w:szCs w:val="18"/>
        </w:rPr>
        <w:t>loc</w:t>
      </w:r>
      <w:r>
        <w:rPr>
          <w:rFonts w:ascii="Arial" w:hAnsi="Arial" w:cs="Arial"/>
          <w:sz w:val="20"/>
          <w:szCs w:val="20"/>
        </w:rPr>
        <w:t> and </w:t>
      </w:r>
      <w:r>
        <w:rPr>
          <w:rStyle w:val="HTMLCode"/>
          <w:rFonts w:ascii="Menlo" w:hAnsi="Menlo" w:cs="Menlo"/>
          <w:sz w:val="18"/>
          <w:szCs w:val="18"/>
        </w:rPr>
        <w:t>scale</w:t>
      </w:r>
      <w:r>
        <w:rPr>
          <w:rFonts w:ascii="Arial" w:hAnsi="Arial" w:cs="Arial"/>
          <w:sz w:val="20"/>
          <w:szCs w:val="20"/>
        </w:rPr>
        <w:t> parameters</w:t>
      </w:r>
    </w:p>
    <w:p w14:paraId="1B15EEC6" w14:textId="77777777" w:rsidR="009F23E5" w:rsidRDefault="005D472D" w:rsidP="009F23E5">
      <w:pPr>
        <w:spacing w:before="240" w:after="240"/>
        <w:rPr>
          <w:rFonts w:ascii="Arial" w:hAnsi="Arial" w:cs="Arial"/>
          <w:sz w:val="20"/>
          <w:szCs w:val="20"/>
        </w:rPr>
      </w:pPr>
      <w:r w:rsidRPr="005D472D">
        <w:rPr>
          <w:noProof/>
          <w14:ligatures w14:val="standardContextual"/>
        </w:rPr>
        <w:pict w14:anchorId="3F45DB96">
          <v:rect id="_x0000_i1037" alt="" style="width:468pt;height:.05pt;mso-width-percent:0;mso-height-percent:0;mso-width-percent:0;mso-height-percent:0" o:hralign="center" o:hrstd="t" o:hr="t" fillcolor="#a0a0a0" stroked="f"/>
        </w:pict>
      </w:r>
    </w:p>
    <w:p w14:paraId="3375F09B" w14:textId="77777777" w:rsidR="009F23E5" w:rsidRDefault="009F23E5" w:rsidP="009F23E5">
      <w:pPr>
        <w:pStyle w:val="Heading2"/>
        <w:shd w:val="clear" w:color="auto" w:fill="181818"/>
        <w:spacing w:before="300" w:after="150"/>
        <w:rPr>
          <w:rFonts w:ascii="Arial" w:hAnsi="Arial" w:cs="Arial"/>
          <w:sz w:val="31"/>
          <w:szCs w:val="31"/>
        </w:rPr>
      </w:pPr>
      <w:r>
        <w:rPr>
          <w:rFonts w:ascii="Arial" w:hAnsi="Arial" w:cs="Arial"/>
          <w:sz w:val="31"/>
          <w:szCs w:val="31"/>
        </w:rPr>
        <w:t>Phase 2: </w:t>
      </w:r>
      <w:r>
        <w:rPr>
          <w:rStyle w:val="HTMLCode"/>
          <w:rFonts w:ascii="Menlo" w:eastAsiaTheme="majorEastAsia" w:hAnsi="Menlo" w:cs="Menlo"/>
          <w:sz w:val="28"/>
          <w:szCs w:val="28"/>
        </w:rPr>
        <w:t>setup_anndata()</w:t>
      </w:r>
    </w:p>
    <w:p w14:paraId="4E9C3982"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Before </w:t>
      </w:r>
      <w:r>
        <w:rPr>
          <w:rStyle w:val="HTMLCode"/>
          <w:rFonts w:ascii="Menlo" w:hAnsi="Menlo" w:cs="Menlo"/>
          <w:sz w:val="18"/>
          <w:szCs w:val="18"/>
        </w:rPr>
        <w:t>__init__</w:t>
      </w:r>
      <w:r>
        <w:rPr>
          <w:rFonts w:ascii="Arial" w:hAnsi="Arial" w:cs="Arial"/>
          <w:sz w:val="20"/>
          <w:szCs w:val="20"/>
        </w:rPr>
        <w:t>, you must call:</w:t>
      </w:r>
    </w:p>
    <w:p w14:paraId="5A5709D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Cell2location.setup_anndata(adata, </w:t>
      </w:r>
      <w:r>
        <w:rPr>
          <w:rFonts w:ascii="Menlo" w:hAnsi="Menlo" w:cs="Menlo"/>
          <w:color w:val="D6D6DD"/>
          <w:sz w:val="18"/>
          <w:szCs w:val="18"/>
        </w:rPr>
        <w:t>batch_key</w:t>
      </w:r>
      <w:r>
        <w:rPr>
          <w:rFonts w:ascii="Menlo" w:hAnsi="Menlo" w:cs="Menlo"/>
          <w:sz w:val="18"/>
          <w:szCs w:val="18"/>
        </w:rPr>
        <w:t>="</w:t>
      </w:r>
      <w:r>
        <w:rPr>
          <w:rFonts w:ascii="Menlo" w:hAnsi="Menlo" w:cs="Menlo"/>
          <w:color w:val="E394DC"/>
          <w:sz w:val="18"/>
          <w:szCs w:val="18"/>
        </w:rPr>
        <w:t>sample</w:t>
      </w:r>
      <w:r>
        <w:rPr>
          <w:rFonts w:ascii="Menlo" w:hAnsi="Menlo" w:cs="Menlo"/>
          <w:sz w:val="18"/>
          <w:szCs w:val="18"/>
        </w:rPr>
        <w:t xml:space="preserve">", </w:t>
      </w:r>
      <w:r>
        <w:rPr>
          <w:rFonts w:ascii="Menlo" w:hAnsi="Menlo" w:cs="Menlo"/>
          <w:color w:val="F8C762"/>
          <w:sz w:val="18"/>
          <w:szCs w:val="18"/>
        </w:rPr>
        <w:t>...</w:t>
      </w:r>
      <w:r>
        <w:rPr>
          <w:rFonts w:ascii="Menlo" w:hAnsi="Menlo" w:cs="Menlo"/>
          <w:sz w:val="18"/>
          <w:szCs w:val="18"/>
        </w:rPr>
        <w:t>)</w:t>
      </w:r>
    </w:p>
    <w:p w14:paraId="5821603C"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registers fields with scvi-tools' </w:t>
      </w:r>
      <w:r>
        <w:rPr>
          <w:rStyle w:val="HTMLCode"/>
          <w:rFonts w:ascii="Menlo" w:hAnsi="Menlo" w:cs="Menlo"/>
          <w:sz w:val="18"/>
          <w:szCs w:val="18"/>
        </w:rPr>
        <w:t>AnnDataManager</w:t>
      </w:r>
      <w:r>
        <w:rPr>
          <w:rFonts w:ascii="Arial" w:hAnsi="Arial" w:cs="Arial"/>
          <w:sz w:val="20"/>
          <w:szCs w:val="20"/>
        </w:rPr>
        <w:t>:</w:t>
      </w:r>
    </w:p>
    <w:p w14:paraId="1375C38D"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_cell2location_model.py</w:t>
      </w:r>
      <w:r>
        <w:rPr>
          <w:rStyle w:val="ui-code-block-line-range"/>
          <w:rFonts w:ascii="Arial" w:hAnsi="Arial" w:cs="Arial"/>
          <w:spacing w:val="1"/>
          <w:sz w:val="17"/>
          <w:szCs w:val="17"/>
        </w:rPr>
        <w:t>Lines 152-161</w:t>
      </w:r>
    </w:p>
    <w:p w14:paraId="27DBC553"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adata.obs["</w:t>
      </w:r>
      <w:r>
        <w:rPr>
          <w:rFonts w:ascii="Menlo" w:hAnsi="Menlo" w:cs="Menlo"/>
          <w:color w:val="E394DC"/>
          <w:sz w:val="18"/>
          <w:szCs w:val="18"/>
        </w:rPr>
        <w:t>_indices</w:t>
      </w:r>
      <w:r>
        <w:rPr>
          <w:rFonts w:ascii="Menlo" w:hAnsi="Menlo" w:cs="Menlo"/>
          <w:sz w:val="18"/>
          <w:szCs w:val="18"/>
        </w:rPr>
        <w:t>"] = np.arange(adata.n_obs).astype("</w:t>
      </w:r>
      <w:r>
        <w:rPr>
          <w:rFonts w:ascii="Menlo" w:hAnsi="Menlo" w:cs="Menlo"/>
          <w:color w:val="E394DC"/>
          <w:sz w:val="18"/>
          <w:szCs w:val="18"/>
        </w:rPr>
        <w:t>int64</w:t>
      </w:r>
      <w:r>
        <w:rPr>
          <w:rFonts w:ascii="Menlo" w:hAnsi="Menlo" w:cs="Menlo"/>
          <w:sz w:val="18"/>
          <w:szCs w:val="18"/>
        </w:rPr>
        <w:t>")</w:t>
      </w:r>
    </w:p>
    <w:p w14:paraId="352DD77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anndata_fields = [</w:t>
      </w:r>
    </w:p>
    <w:p w14:paraId="3AAFFA0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LayerField(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X_KEY</w:t>
      </w:r>
      <w:r>
        <w:rPr>
          <w:rFonts w:ascii="Menlo" w:hAnsi="Menlo" w:cs="Menlo"/>
          <w:sz w:val="18"/>
          <w:szCs w:val="18"/>
        </w:rPr>
        <w:t xml:space="preserve">, layer, </w:t>
      </w:r>
      <w:r>
        <w:rPr>
          <w:rFonts w:ascii="Menlo" w:hAnsi="Menlo" w:cs="Menlo"/>
          <w:color w:val="D6D6DD"/>
          <w:sz w:val="18"/>
          <w:szCs w:val="18"/>
        </w:rPr>
        <w:t>is_count_data</w:t>
      </w:r>
      <w:r>
        <w:rPr>
          <w:rFonts w:ascii="Menlo" w:hAnsi="Menlo" w:cs="Menlo"/>
          <w:sz w:val="18"/>
          <w:szCs w:val="18"/>
        </w:rPr>
        <w:t>=</w:t>
      </w:r>
      <w:r>
        <w:rPr>
          <w:rFonts w:ascii="Menlo" w:hAnsi="Menlo" w:cs="Menlo"/>
          <w:color w:val="82D2CE"/>
          <w:sz w:val="18"/>
          <w:szCs w:val="18"/>
        </w:rPr>
        <w:t>True</w:t>
      </w:r>
      <w:r>
        <w:rPr>
          <w:rFonts w:ascii="Menlo" w:hAnsi="Menlo" w:cs="Menlo"/>
          <w:sz w:val="18"/>
          <w:szCs w:val="18"/>
        </w:rPr>
        <w:t>),</w:t>
      </w:r>
    </w:p>
    <w:p w14:paraId="0C179372"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CategoricalObsField(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BATCH_KEY</w:t>
      </w:r>
      <w:r>
        <w:rPr>
          <w:rFonts w:ascii="Menlo" w:hAnsi="Menlo" w:cs="Menlo"/>
          <w:sz w:val="18"/>
          <w:szCs w:val="18"/>
        </w:rPr>
        <w:t>, batch_key),</w:t>
      </w:r>
    </w:p>
    <w:p w14:paraId="7F80390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CategoricalObsField(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LABELS_KEY</w:t>
      </w:r>
      <w:r>
        <w:rPr>
          <w:rFonts w:ascii="Menlo" w:hAnsi="Menlo" w:cs="Menlo"/>
          <w:sz w:val="18"/>
          <w:szCs w:val="18"/>
        </w:rPr>
        <w:t>, labels_key),</w:t>
      </w:r>
    </w:p>
    <w:p w14:paraId="7518BFB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CategoricalJointObsField(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CAT_COVS_KEY</w:t>
      </w:r>
      <w:r>
        <w:rPr>
          <w:rFonts w:ascii="Menlo" w:hAnsi="Menlo" w:cs="Menlo"/>
          <w:sz w:val="18"/>
          <w:szCs w:val="18"/>
        </w:rPr>
        <w:t>, categorical_covariate_keys),</w:t>
      </w:r>
    </w:p>
    <w:p w14:paraId="517FF18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NumericalJointObsField(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CONT_COVS_KEY</w:t>
      </w:r>
      <w:r>
        <w:rPr>
          <w:rFonts w:ascii="Menlo" w:hAnsi="Menlo" w:cs="Menlo"/>
          <w:sz w:val="18"/>
          <w:szCs w:val="18"/>
        </w:rPr>
        <w:t>, continuous_covariate_keys),</w:t>
      </w:r>
    </w:p>
    <w:p w14:paraId="346283D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NumericalObsField(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INDICES_KEY</w:t>
      </w:r>
      <w:r>
        <w:rPr>
          <w:rFonts w:ascii="Menlo" w:hAnsi="Menlo" w:cs="Menlo"/>
          <w:sz w:val="18"/>
          <w:szCs w:val="18"/>
        </w:rPr>
        <w:t>, "</w:t>
      </w:r>
      <w:r>
        <w:rPr>
          <w:rFonts w:ascii="Menlo" w:hAnsi="Menlo" w:cs="Menlo"/>
          <w:color w:val="E394DC"/>
          <w:sz w:val="18"/>
          <w:szCs w:val="18"/>
        </w:rPr>
        <w:t>_indices</w:t>
      </w:r>
      <w:r>
        <w:rPr>
          <w:rFonts w:ascii="Menlo" w:hAnsi="Menlo" w:cs="Menlo"/>
          <w:sz w:val="18"/>
          <w:szCs w:val="18"/>
        </w:rPr>
        <w:t>"),</w:t>
      </w:r>
    </w:p>
    <w:p w14:paraId="4269A6BA"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6A2E078F"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w:t>
      </w:r>
      <w:r>
        <w:rPr>
          <w:rStyle w:val="HTMLCode"/>
          <w:rFonts w:ascii="Menlo" w:hAnsi="Menlo" w:cs="Menlo"/>
          <w:sz w:val="18"/>
          <w:szCs w:val="18"/>
        </w:rPr>
        <w:t>_indices</w:t>
      </w:r>
      <w:r>
        <w:rPr>
          <w:rFonts w:ascii="Arial" w:hAnsi="Arial" w:cs="Arial"/>
          <w:sz w:val="20"/>
          <w:szCs w:val="20"/>
        </w:rPr>
        <w:t> field is important -- it creates a numerical index per observation so that Pyro's </w:t>
      </w:r>
      <w:r>
        <w:rPr>
          <w:rStyle w:val="HTMLCode"/>
          <w:rFonts w:ascii="Menlo" w:hAnsi="Menlo" w:cs="Menlo"/>
          <w:sz w:val="18"/>
          <w:szCs w:val="18"/>
        </w:rPr>
        <w:t>plate</w:t>
      </w:r>
      <w:r>
        <w:rPr>
          <w:rFonts w:ascii="Arial" w:hAnsi="Arial" w:cs="Arial"/>
          <w:sz w:val="20"/>
          <w:szCs w:val="20"/>
        </w:rPr>
        <w:t> can subsample correctly during minibatch training.</w:t>
      </w:r>
    </w:p>
    <w:p w14:paraId="02E4D890" w14:textId="77777777" w:rsidR="009F23E5" w:rsidRDefault="005D472D" w:rsidP="009F23E5">
      <w:pPr>
        <w:spacing w:before="240" w:after="240"/>
        <w:rPr>
          <w:rFonts w:ascii="Arial" w:hAnsi="Arial" w:cs="Arial"/>
          <w:sz w:val="20"/>
          <w:szCs w:val="20"/>
        </w:rPr>
      </w:pPr>
      <w:r w:rsidRPr="005D472D">
        <w:rPr>
          <w:noProof/>
          <w14:ligatures w14:val="standardContextual"/>
        </w:rPr>
        <w:pict w14:anchorId="23DF2C8C">
          <v:rect id="_x0000_i1036" alt="" style="width:468pt;height:.05pt;mso-width-percent:0;mso-height-percent:0;mso-width-percent:0;mso-height-percent:0" o:hralign="center" o:hrstd="t" o:hr="t" fillcolor="#a0a0a0" stroked="f"/>
        </w:pict>
      </w:r>
    </w:p>
    <w:p w14:paraId="2054B719" w14:textId="77777777" w:rsidR="009F23E5" w:rsidRDefault="009F23E5" w:rsidP="009F23E5">
      <w:pPr>
        <w:pStyle w:val="Heading2"/>
        <w:shd w:val="clear" w:color="auto" w:fill="181818"/>
        <w:spacing w:before="300" w:after="150"/>
        <w:rPr>
          <w:rFonts w:ascii="Arial" w:hAnsi="Arial" w:cs="Arial"/>
          <w:sz w:val="31"/>
          <w:szCs w:val="31"/>
        </w:rPr>
      </w:pPr>
      <w:r>
        <w:rPr>
          <w:rFonts w:ascii="Arial" w:hAnsi="Arial" w:cs="Arial"/>
          <w:sz w:val="31"/>
          <w:szCs w:val="31"/>
        </w:rPr>
        <w:t>Phase 3: The Generative Model (the probabilistic story)</w:t>
      </w:r>
    </w:p>
    <w:p w14:paraId="6D01090E"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is the core of cell2location. The </w:t>
      </w:r>
      <w:r>
        <w:rPr>
          <w:rStyle w:val="HTMLCode"/>
          <w:rFonts w:ascii="Menlo" w:hAnsi="Menlo" w:cs="Menlo"/>
          <w:sz w:val="18"/>
          <w:szCs w:val="18"/>
        </w:rPr>
        <w:t>forward()</w:t>
      </w:r>
      <w:r>
        <w:rPr>
          <w:rFonts w:ascii="Arial" w:hAnsi="Arial" w:cs="Arial"/>
          <w:sz w:val="20"/>
          <w:szCs w:val="20"/>
        </w:rPr>
        <w:t> method of the PyroModule tells the </w:t>
      </w:r>
      <w:r>
        <w:rPr>
          <w:rStyle w:val="font-semibold"/>
          <w:rFonts w:ascii="Arial" w:hAnsi="Arial" w:cs="Arial"/>
          <w:b/>
          <w:bCs/>
          <w:sz w:val="20"/>
          <w:szCs w:val="20"/>
        </w:rPr>
        <w:t>generative story</w:t>
      </w:r>
      <w:r>
        <w:rPr>
          <w:rFonts w:ascii="Arial" w:hAnsi="Arial" w:cs="Arial"/>
          <w:sz w:val="20"/>
          <w:szCs w:val="20"/>
        </w:rPr>
        <w:t> -- "how was the spatial data generated?" -- and Pyro uses this to perform inference.</w:t>
      </w:r>
    </w:p>
    <w:p w14:paraId="5BC56029"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Here is the model in plain English, reading through the </w:t>
      </w:r>
      <w:r>
        <w:rPr>
          <w:rStyle w:val="HTMLCode"/>
          <w:rFonts w:ascii="Menlo" w:hAnsi="Menlo" w:cs="Menlo"/>
          <w:sz w:val="18"/>
          <w:szCs w:val="18"/>
        </w:rPr>
        <w:t>forward()</w:t>
      </w:r>
      <w:r>
        <w:rPr>
          <w:rFonts w:ascii="Arial" w:hAnsi="Arial" w:cs="Arial"/>
          <w:sz w:val="20"/>
          <w:szCs w:val="20"/>
        </w:rPr>
        <w:t> method:</w:t>
      </w:r>
    </w:p>
    <w:p w14:paraId="3E06EB52" w14:textId="77777777" w:rsidR="009F23E5" w:rsidRDefault="009F23E5" w:rsidP="009F23E5">
      <w:pPr>
        <w:pStyle w:val="Heading3"/>
        <w:shd w:val="clear" w:color="auto" w:fill="181818"/>
        <w:spacing w:before="270" w:after="120"/>
        <w:rPr>
          <w:rFonts w:ascii="Arial" w:hAnsi="Arial" w:cs="Arial"/>
        </w:rPr>
      </w:pPr>
      <w:r>
        <w:rPr>
          <w:rFonts w:ascii="Arial" w:hAnsi="Arial" w:cs="Arial"/>
        </w:rPr>
        <w:t>Step 1: Gene sensitivity scaling (</w:t>
      </w:r>
      <w:r>
        <w:rPr>
          <w:rStyle w:val="HTMLCode"/>
          <w:rFonts w:ascii="Menlo" w:eastAsiaTheme="majorEastAsia" w:hAnsi="Menlo" w:cs="Menlo"/>
          <w:sz w:val="25"/>
          <w:szCs w:val="25"/>
        </w:rPr>
        <w:t>m_g</w:t>
      </w:r>
      <w:r>
        <w:rPr>
          <w:rFonts w:ascii="Arial" w:hAnsi="Arial" w:cs="Arial"/>
        </w:rPr>
        <w:t>)</w:t>
      </w:r>
    </w:p>
    <w:p w14:paraId="2A7E8E3E"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_cell2location_module.py</w:t>
      </w:r>
      <w:r>
        <w:rPr>
          <w:rStyle w:val="ui-code-block-line-range"/>
          <w:rFonts w:ascii="Arial" w:hAnsi="Arial" w:cs="Arial"/>
          <w:spacing w:val="1"/>
          <w:sz w:val="17"/>
          <w:szCs w:val="17"/>
        </w:rPr>
        <w:t>Lines 249-268</w:t>
      </w:r>
    </w:p>
    <w:p w14:paraId="5423B81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m_g_mean = pyro.sample(</w:t>
      </w:r>
    </w:p>
    <w:p w14:paraId="795B175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m_g_mean</w:t>
      </w:r>
      <w:r>
        <w:rPr>
          <w:rFonts w:ascii="Menlo" w:hAnsi="Menlo" w:cs="Menlo"/>
          <w:sz w:val="18"/>
          <w:szCs w:val="18"/>
        </w:rPr>
        <w:t>",</w:t>
      </w:r>
    </w:p>
    <w:p w14:paraId="369B202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dist.Gamma(</w:t>
      </w:r>
      <w:r>
        <w:rPr>
          <w:rFonts w:ascii="Menlo" w:hAnsi="Menlo" w:cs="Menlo"/>
          <w:color w:val="F8C762"/>
          <w:sz w:val="18"/>
          <w:szCs w:val="18"/>
        </w:rPr>
        <w:t>...</w:t>
      </w:r>
      <w:r>
        <w:rPr>
          <w:rFonts w:ascii="Menlo" w:hAnsi="Menlo" w:cs="Menlo"/>
          <w:sz w:val="18"/>
          <w:szCs w:val="18"/>
        </w:rPr>
        <w:t>).expand([</w:t>
      </w:r>
      <w:r>
        <w:rPr>
          <w:rFonts w:ascii="Menlo" w:hAnsi="Menlo" w:cs="Menlo"/>
          <w:color w:val="F8C762"/>
          <w:sz w:val="18"/>
          <w:szCs w:val="18"/>
        </w:rPr>
        <w:t>1</w:t>
      </w:r>
      <w:r>
        <w:rPr>
          <w:rFonts w:ascii="Menlo" w:hAnsi="Menlo" w:cs="Menlo"/>
          <w:sz w:val="18"/>
          <w:szCs w:val="18"/>
        </w:rPr>
        <w:t xml:space="preserve">, </w:t>
      </w:r>
      <w:r>
        <w:rPr>
          <w:rFonts w:ascii="Menlo" w:hAnsi="Menlo" w:cs="Menlo"/>
          <w:color w:val="F8C762"/>
          <w:sz w:val="18"/>
          <w:szCs w:val="18"/>
        </w:rPr>
        <w:t>1</w:t>
      </w:r>
      <w:r>
        <w:rPr>
          <w:rFonts w:ascii="Menlo" w:hAnsi="Menlo" w:cs="Menlo"/>
          <w:sz w:val="18"/>
          <w:szCs w:val="18"/>
        </w:rPr>
        <w:t>]).to_event(</w:t>
      </w:r>
      <w:r>
        <w:rPr>
          <w:rFonts w:ascii="Menlo" w:hAnsi="Menlo" w:cs="Menlo"/>
          <w:color w:val="F8C762"/>
          <w:sz w:val="18"/>
          <w:szCs w:val="18"/>
        </w:rPr>
        <w:t>2</w:t>
      </w:r>
      <w:r>
        <w:rPr>
          <w:rFonts w:ascii="Menlo" w:hAnsi="Menlo" w:cs="Menlo"/>
          <w:sz w:val="18"/>
          <w:szCs w:val="18"/>
        </w:rPr>
        <w:t>),</w:t>
      </w:r>
    </w:p>
    <w:p w14:paraId="782E216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1CC4826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39CC5BC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m_g = pyro.sample(</w:t>
      </w:r>
    </w:p>
    <w:p w14:paraId="6FEA96E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m_g</w:t>
      </w:r>
      <w:r>
        <w:rPr>
          <w:rFonts w:ascii="Menlo" w:hAnsi="Menlo" w:cs="Menlo"/>
          <w:sz w:val="18"/>
          <w:szCs w:val="18"/>
        </w:rPr>
        <w:t>",</w:t>
      </w:r>
    </w:p>
    <w:p w14:paraId="15ABBDB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lastRenderedPageBreak/>
        <w:t xml:space="preserve">            dist.Gamma(m_g_alpha_e, m_g_alpha_e / m_g_mean).expand([</w:t>
      </w:r>
      <w:r>
        <w:rPr>
          <w:rFonts w:ascii="Menlo" w:hAnsi="Menlo" w:cs="Menlo"/>
          <w:color w:val="F8C762"/>
          <w:sz w:val="18"/>
          <w:szCs w:val="18"/>
        </w:rPr>
        <w:t>1</w:t>
      </w: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.n_vars]).to_event(</w:t>
      </w:r>
      <w:r>
        <w:rPr>
          <w:rFonts w:ascii="Menlo" w:hAnsi="Menlo" w:cs="Menlo"/>
          <w:color w:val="F8C762"/>
          <w:sz w:val="18"/>
          <w:szCs w:val="18"/>
        </w:rPr>
        <w:t>2</w:t>
      </w:r>
      <w:r>
        <w:rPr>
          <w:rFonts w:ascii="Menlo" w:hAnsi="Menlo" w:cs="Menlo"/>
          <w:sz w:val="18"/>
          <w:szCs w:val="18"/>
        </w:rPr>
        <w:t>),</w:t>
      </w:r>
    </w:p>
    <w:p w14:paraId="7899C5F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w:t>
      </w:r>
      <w:r>
        <w:rPr>
          <w:rFonts w:ascii="Menlo" w:hAnsi="Menlo" w:cs="Menlo"/>
          <w:i/>
          <w:iCs/>
          <w:sz w:val="18"/>
          <w:szCs w:val="18"/>
        </w:rPr>
        <w:t># (1, n_vars)</w:t>
      </w:r>
    </w:p>
    <w:p w14:paraId="3E4C35D9"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Each gene </w:t>
      </w:r>
      <w:r>
        <w:rPr>
          <w:rStyle w:val="HTMLCode"/>
          <w:rFonts w:ascii="Menlo" w:hAnsi="Menlo" w:cs="Menlo"/>
          <w:sz w:val="18"/>
          <w:szCs w:val="18"/>
        </w:rPr>
        <w:t>g</w:t>
      </w:r>
      <w:r>
        <w:rPr>
          <w:rFonts w:ascii="Arial" w:hAnsi="Arial" w:cs="Arial"/>
          <w:sz w:val="20"/>
          <w:szCs w:val="20"/>
        </w:rPr>
        <w:t> has a scaling factor </w:t>
      </w:r>
      <w:r>
        <w:rPr>
          <w:rStyle w:val="HTMLCode"/>
          <w:rFonts w:ascii="Menlo" w:hAnsi="Menlo" w:cs="Menlo"/>
          <w:sz w:val="18"/>
          <w:szCs w:val="18"/>
        </w:rPr>
        <w:t>m_g</w:t>
      </w:r>
      <w:r>
        <w:rPr>
          <w:rFonts w:ascii="Arial" w:hAnsi="Arial" w:cs="Arial"/>
          <w:sz w:val="20"/>
          <w:szCs w:val="20"/>
        </w:rPr>
        <w:t> that accounts for </w:t>
      </w:r>
      <w:r>
        <w:rPr>
          <w:rStyle w:val="font-semibold"/>
          <w:rFonts w:ascii="Arial" w:hAnsi="Arial" w:cs="Arial"/>
          <w:b/>
          <w:bCs/>
          <w:sz w:val="20"/>
          <w:szCs w:val="20"/>
        </w:rPr>
        <w:t>systematic sensitivity differences</w:t>
      </w:r>
      <w:r>
        <w:rPr>
          <w:rFonts w:ascii="Arial" w:hAnsi="Arial" w:cs="Arial"/>
          <w:sz w:val="20"/>
          <w:szCs w:val="20"/>
        </w:rPr>
        <w:t> between the single-cell reference technology and the spatial technology. This is a </w:t>
      </w:r>
      <w:r>
        <w:rPr>
          <w:rStyle w:val="font-semibold"/>
          <w:rFonts w:ascii="Arial" w:hAnsi="Arial" w:cs="Arial"/>
          <w:b/>
          <w:bCs/>
          <w:sz w:val="20"/>
          <w:szCs w:val="20"/>
        </w:rPr>
        <w:t>global</w:t>
      </w:r>
      <w:r>
        <w:rPr>
          <w:rFonts w:ascii="Arial" w:hAnsi="Arial" w:cs="Arial"/>
          <w:sz w:val="20"/>
          <w:szCs w:val="20"/>
        </w:rPr>
        <w:t> parameter (shared across all locations), shaped </w:t>
      </w:r>
      <w:r>
        <w:rPr>
          <w:rStyle w:val="HTMLCode"/>
          <w:rFonts w:ascii="Menlo" w:hAnsi="Menlo" w:cs="Menlo"/>
          <w:sz w:val="18"/>
          <w:szCs w:val="18"/>
        </w:rPr>
        <w:t>(1, n_vars)</w:t>
      </w:r>
      <w:r>
        <w:rPr>
          <w:rFonts w:ascii="Arial" w:hAnsi="Arial" w:cs="Arial"/>
          <w:sz w:val="20"/>
          <w:szCs w:val="20"/>
        </w:rPr>
        <w:t>.</w:t>
      </w:r>
    </w:p>
    <w:p w14:paraId="0CBAAA9D" w14:textId="77777777" w:rsidR="009F23E5" w:rsidRDefault="009F23E5" w:rsidP="009F23E5">
      <w:pPr>
        <w:pStyle w:val="Heading3"/>
        <w:shd w:val="clear" w:color="auto" w:fill="181818"/>
        <w:spacing w:before="270" w:after="120"/>
        <w:rPr>
          <w:rFonts w:ascii="Arial" w:hAnsi="Arial" w:cs="Arial"/>
        </w:rPr>
      </w:pPr>
      <w:r>
        <w:rPr>
          <w:rFonts w:ascii="Arial" w:hAnsi="Arial" w:cs="Arial"/>
        </w:rPr>
        <w:t>Step 2: Cell abundances (</w:t>
      </w:r>
      <w:r>
        <w:rPr>
          <w:rStyle w:val="HTMLCode"/>
          <w:rFonts w:ascii="Menlo" w:eastAsiaTheme="majorEastAsia" w:hAnsi="Menlo" w:cs="Menlo"/>
          <w:sz w:val="25"/>
          <w:szCs w:val="25"/>
        </w:rPr>
        <w:t>w_sf</w:t>
      </w:r>
      <w:r>
        <w:rPr>
          <w:rFonts w:ascii="Arial" w:hAnsi="Arial" w:cs="Arial"/>
        </w:rPr>
        <w:t>) via factorization</w:t>
      </w:r>
    </w:p>
    <w:p w14:paraId="70300846"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is the most important part. Rather than estimating </w:t>
      </w:r>
      <w:r>
        <w:rPr>
          <w:rStyle w:val="HTMLCode"/>
          <w:rFonts w:ascii="Menlo" w:hAnsi="Menlo" w:cs="Menlo"/>
          <w:sz w:val="18"/>
          <w:szCs w:val="18"/>
        </w:rPr>
        <w:t>w_sf</w:t>
      </w:r>
      <w:r>
        <w:rPr>
          <w:rFonts w:ascii="Arial" w:hAnsi="Arial" w:cs="Arial"/>
          <w:sz w:val="20"/>
          <w:szCs w:val="20"/>
        </w:rPr>
        <w:t> (a </w:t>
      </w:r>
      <w:r>
        <w:rPr>
          <w:rStyle w:val="HTMLCode"/>
          <w:rFonts w:ascii="Menlo" w:hAnsi="Menlo" w:cs="Menlo"/>
          <w:sz w:val="18"/>
          <w:szCs w:val="18"/>
        </w:rPr>
        <w:t>locations x cell_types</w:t>
      </w:r>
      <w:r>
        <w:rPr>
          <w:rFonts w:ascii="Arial" w:hAnsi="Arial" w:cs="Arial"/>
          <w:sz w:val="20"/>
          <w:szCs w:val="20"/>
        </w:rPr>
        <w:t> matrix) directly, the model uses a </w:t>
      </w:r>
      <w:r>
        <w:rPr>
          <w:rStyle w:val="font-semibold"/>
          <w:rFonts w:ascii="Arial" w:hAnsi="Arial" w:cs="Arial"/>
          <w:b/>
          <w:bCs/>
          <w:sz w:val="20"/>
          <w:szCs w:val="20"/>
        </w:rPr>
        <w:t>hierarchical factorization</w:t>
      </w:r>
      <w:r>
        <w:rPr>
          <w:rFonts w:ascii="Arial" w:hAnsi="Arial" w:cs="Arial"/>
          <w:sz w:val="20"/>
          <w:szCs w:val="20"/>
        </w:rPr>
        <w:t>:</w:t>
      </w:r>
    </w:p>
    <w:p w14:paraId="7DBA4AF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n_s_cells_per_location  (n_obs, 1)     -- total cells per spot</w:t>
      </w:r>
    </w:p>
    <w:p w14:paraId="6EDA77A3"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4E2C91F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b_s_groups_per_location (n_obs, 1)     -- number of active groups per spot</w:t>
      </w:r>
    </w:p>
    <w:p w14:paraId="1EE7896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338F908F"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z_sr_groups_factors     (n_obs, R)     -- loading of each group at each spot</w:t>
      </w:r>
    </w:p>
    <w:p w14:paraId="25A98AC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(R ~ 50 groups)</w:t>
      </w:r>
    </w:p>
    <w:p w14:paraId="743CC88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5AE6E38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k_r_factors_per_groups  (R, 1)         -- factors per group (global)</w:t>
      </w:r>
    </w:p>
    <w:p w14:paraId="66B27F5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x_fr_group2fact         (R, F)         -- how groups map to cell types (global)</w:t>
      </w:r>
    </w:p>
    <w:p w14:paraId="68CBFE4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74E6C32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w_sf_mu       (n_obs, F)     -- prior mean for w_sf</w:t>
      </w:r>
    </w:p>
    <w:p w14:paraId="53DAB04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07AA45B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w_sf                    (n_obs, F)     -- actual cell type abundances</w:t>
      </w:r>
    </w:p>
    <w:p w14:paraId="2A41BC8D"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_cell2location_module.py</w:t>
      </w:r>
      <w:r>
        <w:rPr>
          <w:rStyle w:val="ui-code-block-line-range"/>
          <w:rFonts w:ascii="Arial" w:hAnsi="Arial" w:cs="Arial"/>
          <w:spacing w:val="1"/>
          <w:sz w:val="17"/>
          <w:szCs w:val="17"/>
        </w:rPr>
        <w:t>Lines 354-364</w:t>
      </w:r>
    </w:p>
    <w:p w14:paraId="36EB27B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with</w:t>
      </w:r>
      <w:r>
        <w:rPr>
          <w:rFonts w:ascii="Menlo" w:hAnsi="Menlo" w:cs="Menlo"/>
          <w:sz w:val="18"/>
          <w:szCs w:val="18"/>
        </w:rPr>
        <w:t xml:space="preserve"> obs_plate </w:t>
      </w:r>
      <w:r>
        <w:rPr>
          <w:rFonts w:ascii="Menlo" w:hAnsi="Menlo" w:cs="Menlo"/>
          <w:color w:val="82D2CE"/>
          <w:sz w:val="18"/>
          <w:szCs w:val="18"/>
        </w:rPr>
        <w:t>as</w:t>
      </w:r>
      <w:r>
        <w:rPr>
          <w:rFonts w:ascii="Menlo" w:hAnsi="Menlo" w:cs="Menlo"/>
          <w:sz w:val="18"/>
          <w:szCs w:val="18"/>
        </w:rPr>
        <w:t xml:space="preserve"> ind:</w:t>
      </w:r>
    </w:p>
    <w:p w14:paraId="7660788A"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w_sf_mu = z_sr_groups_factors @ x_fr_group2fact</w:t>
      </w:r>
    </w:p>
    <w:p w14:paraId="6DFD4223"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k = "</w:t>
      </w:r>
      <w:r>
        <w:rPr>
          <w:rFonts w:ascii="Menlo" w:hAnsi="Menlo" w:cs="Menlo"/>
          <w:color w:val="E394DC"/>
          <w:sz w:val="18"/>
          <w:szCs w:val="18"/>
        </w:rPr>
        <w:t>w_sf</w:t>
      </w:r>
      <w:r>
        <w:rPr>
          <w:rFonts w:ascii="Menlo" w:hAnsi="Menlo" w:cs="Menlo"/>
          <w:sz w:val="18"/>
          <w:szCs w:val="18"/>
        </w:rPr>
        <w:t>"</w:t>
      </w:r>
    </w:p>
    <w:p w14:paraId="27DF2A3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w_sf = pyro.sample(</w:t>
      </w:r>
    </w:p>
    <w:p w14:paraId="3763FA7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k,</w:t>
      </w:r>
    </w:p>
    <w:p w14:paraId="118C89B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dist.Gamma(</w:t>
      </w:r>
    </w:p>
    <w:p w14:paraId="578AF25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w_sf_mu * </w:t>
      </w:r>
      <w:r>
        <w:rPr>
          <w:rFonts w:ascii="Menlo" w:hAnsi="Menlo" w:cs="Menlo"/>
          <w:color w:val="CC7C8A"/>
          <w:sz w:val="18"/>
          <w:szCs w:val="18"/>
        </w:rPr>
        <w:t>self</w:t>
      </w:r>
      <w:r>
        <w:rPr>
          <w:rFonts w:ascii="Menlo" w:hAnsi="Menlo" w:cs="Menlo"/>
          <w:sz w:val="18"/>
          <w:szCs w:val="18"/>
        </w:rPr>
        <w:t>.w_sf_mean_var_ratio_tensor,</w:t>
      </w:r>
    </w:p>
    <w:p w14:paraId="087FBF7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.w_sf_mean_var_ratio_tensor,</w:t>
      </w:r>
    </w:p>
    <w:p w14:paraId="27DFD84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5178ABD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w:t>
      </w:r>
      <w:r>
        <w:rPr>
          <w:rFonts w:ascii="Menlo" w:hAnsi="Menlo" w:cs="Menlo"/>
          <w:i/>
          <w:iCs/>
          <w:sz w:val="18"/>
          <w:szCs w:val="18"/>
        </w:rPr>
        <w:t># (self.n_obs, self.n_factors)</w:t>
      </w:r>
    </w:p>
    <w:p w14:paraId="1D64B8E9"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factorization through groups (</w:t>
      </w:r>
      <w:r>
        <w:rPr>
          <w:rStyle w:val="HTMLCode"/>
          <w:rFonts w:ascii="Menlo" w:hAnsi="Menlo" w:cs="Menlo"/>
          <w:sz w:val="18"/>
          <w:szCs w:val="18"/>
        </w:rPr>
        <w:t>z_sr @ x_fr</w:t>
      </w:r>
      <w:r>
        <w:rPr>
          <w:rFonts w:ascii="Arial" w:hAnsi="Arial" w:cs="Arial"/>
          <w:sz w:val="20"/>
          <w:szCs w:val="20"/>
        </w:rPr>
        <w:t>) captures the idea that cell types co-occur in </w:t>
      </w:r>
      <w:r>
        <w:rPr>
          <w:rStyle w:val="font-semibold"/>
          <w:rFonts w:ascii="Arial" w:hAnsi="Arial" w:cs="Arial"/>
          <w:b/>
          <w:bCs/>
          <w:sz w:val="20"/>
          <w:szCs w:val="20"/>
        </w:rPr>
        <w:t>tissue zones/compartments</w:t>
      </w:r>
      <w:r>
        <w:rPr>
          <w:rFonts w:ascii="Arial" w:hAnsi="Arial" w:cs="Arial"/>
          <w:sz w:val="20"/>
          <w:szCs w:val="20"/>
        </w:rPr>
        <w:t> -- e.g., immune cells cluster together, epithelial cells cluster together. This regularization dramatically helps in practice.</w:t>
      </w:r>
    </w:p>
    <w:p w14:paraId="3C1694C4"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Variables inside </w:t>
      </w:r>
      <w:r>
        <w:rPr>
          <w:rStyle w:val="HTMLCode"/>
          <w:rFonts w:ascii="Menlo" w:hAnsi="Menlo" w:cs="Menlo"/>
          <w:sz w:val="18"/>
          <w:szCs w:val="18"/>
        </w:rPr>
        <w:t>with obs_plate</w:t>
      </w:r>
      <w:r>
        <w:rPr>
          <w:rFonts w:ascii="Arial" w:hAnsi="Arial" w:cs="Arial"/>
          <w:sz w:val="20"/>
          <w:szCs w:val="20"/>
        </w:rPr>
        <w:t> are </w:t>
      </w:r>
      <w:r>
        <w:rPr>
          <w:rStyle w:val="font-semibold"/>
          <w:rFonts w:ascii="Arial" w:hAnsi="Arial" w:cs="Arial"/>
          <w:b/>
          <w:bCs/>
          <w:sz w:val="20"/>
          <w:szCs w:val="20"/>
        </w:rPr>
        <w:t>local</w:t>
      </w:r>
      <w:r>
        <w:rPr>
          <w:rFonts w:ascii="Arial" w:hAnsi="Arial" w:cs="Arial"/>
          <w:sz w:val="20"/>
          <w:szCs w:val="20"/>
        </w:rPr>
        <w:t> (per-observation); variables outside are </w:t>
      </w:r>
      <w:r>
        <w:rPr>
          <w:rStyle w:val="font-semibold"/>
          <w:rFonts w:ascii="Arial" w:hAnsi="Arial" w:cs="Arial"/>
          <w:b/>
          <w:bCs/>
          <w:sz w:val="20"/>
          <w:szCs w:val="20"/>
        </w:rPr>
        <w:t>global</w:t>
      </w:r>
      <w:r>
        <w:rPr>
          <w:rFonts w:ascii="Arial" w:hAnsi="Arial" w:cs="Arial"/>
          <w:sz w:val="20"/>
          <w:szCs w:val="20"/>
        </w:rPr>
        <w:t> (shared across all locations).</w:t>
      </w:r>
    </w:p>
    <w:p w14:paraId="4956000A" w14:textId="77777777" w:rsidR="009F23E5" w:rsidRDefault="009F23E5" w:rsidP="009F23E5">
      <w:pPr>
        <w:pStyle w:val="Heading3"/>
        <w:shd w:val="clear" w:color="auto" w:fill="181818"/>
        <w:spacing w:before="270" w:after="120"/>
        <w:rPr>
          <w:rFonts w:ascii="Arial" w:hAnsi="Arial" w:cs="Arial"/>
        </w:rPr>
      </w:pPr>
      <w:r>
        <w:rPr>
          <w:rFonts w:ascii="Arial" w:hAnsi="Arial" w:cs="Arial"/>
        </w:rPr>
        <w:t>Step 3: Detection efficiency (</w:t>
      </w:r>
      <w:r>
        <w:rPr>
          <w:rStyle w:val="HTMLCode"/>
          <w:rFonts w:ascii="Menlo" w:eastAsiaTheme="majorEastAsia" w:hAnsi="Menlo" w:cs="Menlo"/>
          <w:sz w:val="25"/>
          <w:szCs w:val="25"/>
        </w:rPr>
        <w:t>detection_y_s</w:t>
      </w:r>
      <w:r>
        <w:rPr>
          <w:rFonts w:ascii="Arial" w:hAnsi="Arial" w:cs="Arial"/>
        </w:rPr>
        <w:t>)</w:t>
      </w:r>
    </w:p>
    <w:p w14:paraId="034C5B80"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_cell2location_module.py</w:t>
      </w:r>
      <w:r>
        <w:rPr>
          <w:rStyle w:val="ui-code-block-line-range"/>
          <w:rFonts w:ascii="Arial" w:hAnsi="Arial" w:cs="Arial"/>
          <w:spacing w:val="1"/>
          <w:sz w:val="17"/>
          <w:szCs w:val="17"/>
        </w:rPr>
        <w:t>Lines 382-402</w:t>
      </w:r>
    </w:p>
    <w:p w14:paraId="235EE52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detection_mean_y_e = pyro.sample(</w:t>
      </w:r>
    </w:p>
    <w:p w14:paraId="0A894CE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detection_mean_y_e</w:t>
      </w:r>
      <w:r>
        <w:rPr>
          <w:rFonts w:ascii="Menlo" w:hAnsi="Menlo" w:cs="Menlo"/>
          <w:sz w:val="18"/>
          <w:szCs w:val="18"/>
        </w:rPr>
        <w:t>",</w:t>
      </w:r>
    </w:p>
    <w:p w14:paraId="50590F7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lastRenderedPageBreak/>
        <w:t xml:space="preserve">            dist.Gamma(</w:t>
      </w:r>
      <w:r>
        <w:rPr>
          <w:rFonts w:ascii="Menlo" w:hAnsi="Menlo" w:cs="Menlo"/>
          <w:color w:val="F8C762"/>
          <w:sz w:val="18"/>
          <w:szCs w:val="18"/>
        </w:rPr>
        <w:t>...</w:t>
      </w:r>
      <w:r>
        <w:rPr>
          <w:rFonts w:ascii="Menlo" w:hAnsi="Menlo" w:cs="Menlo"/>
          <w:sz w:val="18"/>
          <w:szCs w:val="18"/>
        </w:rPr>
        <w:t>).expand([</w:t>
      </w:r>
      <w:r>
        <w:rPr>
          <w:rFonts w:ascii="Menlo" w:hAnsi="Menlo" w:cs="Menlo"/>
          <w:color w:val="CC7C8A"/>
          <w:sz w:val="18"/>
          <w:szCs w:val="18"/>
        </w:rPr>
        <w:t>self</w:t>
      </w:r>
      <w:r>
        <w:rPr>
          <w:rFonts w:ascii="Menlo" w:hAnsi="Menlo" w:cs="Menlo"/>
          <w:sz w:val="18"/>
          <w:szCs w:val="18"/>
        </w:rPr>
        <w:t xml:space="preserve">.n_batch, </w:t>
      </w:r>
      <w:r>
        <w:rPr>
          <w:rFonts w:ascii="Menlo" w:hAnsi="Menlo" w:cs="Menlo"/>
          <w:color w:val="F8C762"/>
          <w:sz w:val="18"/>
          <w:szCs w:val="18"/>
        </w:rPr>
        <w:t>1</w:t>
      </w:r>
      <w:r>
        <w:rPr>
          <w:rFonts w:ascii="Menlo" w:hAnsi="Menlo" w:cs="Menlo"/>
          <w:sz w:val="18"/>
          <w:szCs w:val="18"/>
        </w:rPr>
        <w:t>]).to_event(</w:t>
      </w:r>
      <w:r>
        <w:rPr>
          <w:rFonts w:ascii="Menlo" w:hAnsi="Menlo" w:cs="Menlo"/>
          <w:color w:val="F8C762"/>
          <w:sz w:val="18"/>
          <w:szCs w:val="18"/>
        </w:rPr>
        <w:t>2</w:t>
      </w:r>
      <w:r>
        <w:rPr>
          <w:rFonts w:ascii="Menlo" w:hAnsi="Menlo" w:cs="Menlo"/>
          <w:sz w:val="18"/>
          <w:szCs w:val="18"/>
        </w:rPr>
        <w:t>),</w:t>
      </w:r>
    </w:p>
    <w:p w14:paraId="03B238BF"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6737B0E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5E8B877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with</w:t>
      </w:r>
      <w:r>
        <w:rPr>
          <w:rFonts w:ascii="Menlo" w:hAnsi="Menlo" w:cs="Menlo"/>
          <w:sz w:val="18"/>
          <w:szCs w:val="18"/>
        </w:rPr>
        <w:t xml:space="preserve"> obs_plate:</w:t>
      </w:r>
    </w:p>
    <w:p w14:paraId="29D95E8A"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detection_y_s = pyro.sample(</w:t>
      </w:r>
    </w:p>
    <w:p w14:paraId="130C9A5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detection_y_s</w:t>
      </w:r>
      <w:r>
        <w:rPr>
          <w:rFonts w:ascii="Menlo" w:hAnsi="Menlo" w:cs="Menlo"/>
          <w:sz w:val="18"/>
          <w:szCs w:val="18"/>
        </w:rPr>
        <w:t>",</w:t>
      </w:r>
    </w:p>
    <w:p w14:paraId="6589DD03"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dist.Gamma(obs2sample @ detection_hyp_prior_alpha, beta),</w:t>
      </w:r>
    </w:p>
    <w:p w14:paraId="74F09B0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w:t>
      </w:r>
      <w:r>
        <w:rPr>
          <w:rFonts w:ascii="Menlo" w:hAnsi="Menlo" w:cs="Menlo"/>
          <w:i/>
          <w:iCs/>
          <w:sz w:val="18"/>
          <w:szCs w:val="18"/>
        </w:rPr>
        <w:t># (self.n_obs, 1)</w:t>
      </w:r>
    </w:p>
    <w:p w14:paraId="4D781457"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Each location has a detection efficiency </w:t>
      </w:r>
      <w:r>
        <w:rPr>
          <w:rStyle w:val="HTMLCode"/>
          <w:rFonts w:ascii="Menlo" w:hAnsi="Menlo" w:cs="Menlo"/>
          <w:sz w:val="18"/>
          <w:szCs w:val="18"/>
        </w:rPr>
        <w:t>y_s</w:t>
      </w:r>
      <w:r>
        <w:rPr>
          <w:rFonts w:ascii="Arial" w:hAnsi="Arial" w:cs="Arial"/>
          <w:sz w:val="20"/>
          <w:szCs w:val="20"/>
        </w:rPr>
        <w:t> drawn from a Gamma prior centered on the batch mean. This handles </w:t>
      </w:r>
      <w:r>
        <w:rPr>
          <w:rStyle w:val="font-semibold"/>
          <w:rFonts w:ascii="Arial" w:hAnsi="Arial" w:cs="Arial"/>
          <w:b/>
          <w:bCs/>
          <w:sz w:val="20"/>
          <w:szCs w:val="20"/>
        </w:rPr>
        <w:t>within-batch technical variation</w:t>
      </w:r>
      <w:r>
        <w:rPr>
          <w:rFonts w:ascii="Arial" w:hAnsi="Arial" w:cs="Arial"/>
          <w:sz w:val="20"/>
          <w:szCs w:val="20"/>
        </w:rPr>
        <w:t> in capture efficiency.</w:t>
      </w:r>
    </w:p>
    <w:p w14:paraId="12B11B4F" w14:textId="77777777" w:rsidR="009F23E5" w:rsidRDefault="009F23E5" w:rsidP="009F23E5">
      <w:pPr>
        <w:pStyle w:val="Heading3"/>
        <w:shd w:val="clear" w:color="auto" w:fill="181818"/>
        <w:spacing w:before="270" w:after="120"/>
        <w:rPr>
          <w:rFonts w:ascii="Arial" w:hAnsi="Arial" w:cs="Arial"/>
        </w:rPr>
      </w:pPr>
      <w:r>
        <w:rPr>
          <w:rFonts w:ascii="Arial" w:hAnsi="Arial" w:cs="Arial"/>
        </w:rPr>
        <w:t>Step 4: Background expression (</w:t>
      </w:r>
      <w:r>
        <w:rPr>
          <w:rStyle w:val="HTMLCode"/>
          <w:rFonts w:ascii="Menlo" w:eastAsiaTheme="majorEastAsia" w:hAnsi="Menlo" w:cs="Menlo"/>
          <w:sz w:val="25"/>
          <w:szCs w:val="25"/>
        </w:rPr>
        <w:t>s_g_gene_add</w:t>
      </w:r>
      <w:r>
        <w:rPr>
          <w:rFonts w:ascii="Arial" w:hAnsi="Arial" w:cs="Arial"/>
        </w:rPr>
        <w:t>)</w:t>
      </w:r>
    </w:p>
    <w:p w14:paraId="2F71670A"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_cell2location_module.py</w:t>
      </w:r>
      <w:r>
        <w:rPr>
          <w:rStyle w:val="ui-code-block-line-range"/>
          <w:rFonts w:ascii="Arial" w:hAnsi="Arial" w:cs="Arial"/>
          <w:spacing w:val="1"/>
          <w:sz w:val="17"/>
          <w:szCs w:val="17"/>
        </w:rPr>
        <w:t>Lines 441-446</w:t>
      </w:r>
    </w:p>
    <w:p w14:paraId="2C8AAD1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s_g_gene_add = pyro.sample(</w:t>
      </w:r>
    </w:p>
    <w:p w14:paraId="5F1F4FFA"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s_g_gene_add</w:t>
      </w:r>
      <w:r>
        <w:rPr>
          <w:rFonts w:ascii="Menlo" w:hAnsi="Menlo" w:cs="Menlo"/>
          <w:sz w:val="18"/>
          <w:szCs w:val="18"/>
        </w:rPr>
        <w:t>",</w:t>
      </w:r>
    </w:p>
    <w:p w14:paraId="4F4C16F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dist.Gamma(s_g_gene_add_alpha_e, s_g_gene_add_alpha_e / s_g_gene_add_mean)</w:t>
      </w:r>
    </w:p>
    <w:p w14:paraId="351ADAB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.expand([</w:t>
      </w:r>
      <w:r>
        <w:rPr>
          <w:rFonts w:ascii="Menlo" w:hAnsi="Menlo" w:cs="Menlo"/>
          <w:color w:val="CC7C8A"/>
          <w:sz w:val="18"/>
          <w:szCs w:val="18"/>
        </w:rPr>
        <w:t>self</w:t>
      </w:r>
      <w:r>
        <w:rPr>
          <w:rFonts w:ascii="Menlo" w:hAnsi="Menlo" w:cs="Menlo"/>
          <w:sz w:val="18"/>
          <w:szCs w:val="18"/>
        </w:rPr>
        <w:t xml:space="preserve">.n_batch, </w:t>
      </w:r>
      <w:r>
        <w:rPr>
          <w:rFonts w:ascii="Menlo" w:hAnsi="Menlo" w:cs="Menlo"/>
          <w:color w:val="CC7C8A"/>
          <w:sz w:val="18"/>
          <w:szCs w:val="18"/>
        </w:rPr>
        <w:t>self</w:t>
      </w:r>
      <w:r>
        <w:rPr>
          <w:rFonts w:ascii="Menlo" w:hAnsi="Menlo" w:cs="Menlo"/>
          <w:sz w:val="18"/>
          <w:szCs w:val="18"/>
        </w:rPr>
        <w:t>.n_vars])</w:t>
      </w:r>
    </w:p>
    <w:p w14:paraId="6244E95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.to_event(</w:t>
      </w:r>
      <w:r>
        <w:rPr>
          <w:rFonts w:ascii="Menlo" w:hAnsi="Menlo" w:cs="Menlo"/>
          <w:color w:val="F8C762"/>
          <w:sz w:val="18"/>
          <w:szCs w:val="18"/>
        </w:rPr>
        <w:t>2</w:t>
      </w:r>
      <w:r>
        <w:rPr>
          <w:rFonts w:ascii="Menlo" w:hAnsi="Menlo" w:cs="Menlo"/>
          <w:sz w:val="18"/>
          <w:szCs w:val="18"/>
        </w:rPr>
        <w:t>),</w:t>
      </w:r>
    </w:p>
    <w:p w14:paraId="08B92A3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w:t>
      </w:r>
      <w:r>
        <w:rPr>
          <w:rFonts w:ascii="Menlo" w:hAnsi="Menlo" w:cs="Menlo"/>
          <w:i/>
          <w:iCs/>
          <w:sz w:val="18"/>
          <w:szCs w:val="18"/>
        </w:rPr>
        <w:t># (self.n_batch, n_vars)</w:t>
      </w:r>
    </w:p>
    <w:p w14:paraId="429557DF"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Per-batch, per-gene additive background that captures contaminating/ambient RNA.</w:t>
      </w:r>
    </w:p>
    <w:p w14:paraId="7658E252" w14:textId="77777777" w:rsidR="009F23E5" w:rsidRDefault="009F23E5" w:rsidP="009F23E5">
      <w:pPr>
        <w:pStyle w:val="Heading3"/>
        <w:shd w:val="clear" w:color="auto" w:fill="181818"/>
        <w:spacing w:before="270" w:after="120"/>
        <w:rPr>
          <w:rFonts w:ascii="Arial" w:hAnsi="Arial" w:cs="Arial"/>
        </w:rPr>
      </w:pPr>
      <w:r>
        <w:rPr>
          <w:rFonts w:ascii="Arial" w:hAnsi="Arial" w:cs="Arial"/>
        </w:rPr>
        <w:t>Step 5: The likelihood</w:t>
      </w:r>
    </w:p>
    <w:p w14:paraId="4AEF5B99"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_cell2location_module.py</w:t>
      </w:r>
      <w:r>
        <w:rPr>
          <w:rStyle w:val="ui-code-block-line-range"/>
          <w:rFonts w:ascii="Arial" w:hAnsi="Arial" w:cs="Arial"/>
          <w:spacing w:val="1"/>
          <w:sz w:val="17"/>
          <w:szCs w:val="17"/>
        </w:rPr>
        <w:t>Lines 458-478</w:t>
      </w:r>
    </w:p>
    <w:p w14:paraId="5B99E78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mu = ((w_sf @ </w:t>
      </w:r>
      <w:r>
        <w:rPr>
          <w:rFonts w:ascii="Menlo" w:hAnsi="Menlo" w:cs="Menlo"/>
          <w:color w:val="CC7C8A"/>
          <w:sz w:val="18"/>
          <w:szCs w:val="18"/>
        </w:rPr>
        <w:t>self</w:t>
      </w:r>
      <w:r>
        <w:rPr>
          <w:rFonts w:ascii="Menlo" w:hAnsi="Menlo" w:cs="Menlo"/>
          <w:sz w:val="18"/>
          <w:szCs w:val="18"/>
        </w:rPr>
        <w:t>.cell_state) * m_g + (obs2sample @ s_g_gene_add)) * detection_y_s</w:t>
      </w:r>
    </w:p>
    <w:p w14:paraId="3A53216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alpha = obs2sample @ (</w:t>
      </w:r>
      <w:r>
        <w:rPr>
          <w:rFonts w:ascii="Menlo" w:hAnsi="Menlo" w:cs="Menlo"/>
          <w:color w:val="CC7C8A"/>
          <w:sz w:val="18"/>
          <w:szCs w:val="18"/>
        </w:rPr>
        <w:t>self</w:t>
      </w:r>
      <w:r>
        <w:rPr>
          <w:rFonts w:ascii="Menlo" w:hAnsi="Menlo" w:cs="Menlo"/>
          <w:sz w:val="18"/>
          <w:szCs w:val="18"/>
        </w:rPr>
        <w:t>.ones / alpha_g_inverse.pow(</w:t>
      </w:r>
      <w:r>
        <w:rPr>
          <w:rFonts w:ascii="Menlo" w:hAnsi="Menlo" w:cs="Menlo"/>
          <w:color w:val="F8C762"/>
          <w:sz w:val="18"/>
          <w:szCs w:val="18"/>
        </w:rPr>
        <w:t>2</w:t>
      </w:r>
      <w:r>
        <w:rPr>
          <w:rFonts w:ascii="Menlo" w:hAnsi="Menlo" w:cs="Menlo"/>
          <w:sz w:val="18"/>
          <w:szCs w:val="18"/>
        </w:rPr>
        <w:t>))</w:t>
      </w:r>
    </w:p>
    <w:p w14:paraId="2235F2B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0AAE39F2"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with</w:t>
      </w:r>
      <w:r>
        <w:rPr>
          <w:rFonts w:ascii="Menlo" w:hAnsi="Menlo" w:cs="Menlo"/>
          <w:sz w:val="18"/>
          <w:szCs w:val="18"/>
        </w:rPr>
        <w:t xml:space="preserve"> obs_plate:</w:t>
      </w:r>
    </w:p>
    <w:p w14:paraId="58F1A10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pyro.sample(</w:t>
      </w:r>
    </w:p>
    <w:p w14:paraId="48BA5DA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data_target</w:t>
      </w:r>
      <w:r>
        <w:rPr>
          <w:rFonts w:ascii="Menlo" w:hAnsi="Menlo" w:cs="Menlo"/>
          <w:sz w:val="18"/>
          <w:szCs w:val="18"/>
        </w:rPr>
        <w:t>",</w:t>
      </w:r>
    </w:p>
    <w:p w14:paraId="30A7DC03"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dist.GammaPoisson(</w:t>
      </w:r>
      <w:r>
        <w:rPr>
          <w:rFonts w:ascii="Menlo" w:hAnsi="Menlo" w:cs="Menlo"/>
          <w:color w:val="D6D6DD"/>
          <w:sz w:val="18"/>
          <w:szCs w:val="18"/>
        </w:rPr>
        <w:t>concentration</w:t>
      </w:r>
      <w:r>
        <w:rPr>
          <w:rFonts w:ascii="Menlo" w:hAnsi="Menlo" w:cs="Menlo"/>
          <w:sz w:val="18"/>
          <w:szCs w:val="18"/>
        </w:rPr>
        <w:t xml:space="preserve">=alpha, </w:t>
      </w:r>
      <w:r>
        <w:rPr>
          <w:rFonts w:ascii="Menlo" w:hAnsi="Menlo" w:cs="Menlo"/>
          <w:color w:val="D6D6DD"/>
          <w:sz w:val="18"/>
          <w:szCs w:val="18"/>
        </w:rPr>
        <w:t>rate</w:t>
      </w:r>
      <w:r>
        <w:rPr>
          <w:rFonts w:ascii="Menlo" w:hAnsi="Menlo" w:cs="Menlo"/>
          <w:sz w:val="18"/>
          <w:szCs w:val="18"/>
        </w:rPr>
        <w:t>=alpha / mu),</w:t>
      </w:r>
    </w:p>
    <w:p w14:paraId="32B01AB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obs</w:t>
      </w:r>
      <w:r>
        <w:rPr>
          <w:rFonts w:ascii="Menlo" w:hAnsi="Menlo" w:cs="Menlo"/>
          <w:sz w:val="18"/>
          <w:szCs w:val="18"/>
        </w:rPr>
        <w:t>=x_data,</w:t>
      </w:r>
    </w:p>
    <w:p w14:paraId="28FE684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42F243CE"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w:t>
      </w:r>
      <w:r>
        <w:rPr>
          <w:rStyle w:val="font-semibold"/>
          <w:rFonts w:ascii="Arial" w:hAnsi="Arial" w:cs="Arial"/>
          <w:b/>
          <w:bCs/>
          <w:sz w:val="20"/>
          <w:szCs w:val="20"/>
        </w:rPr>
        <w:t>expected expression</w:t>
      </w:r>
      <w:r>
        <w:rPr>
          <w:rFonts w:ascii="Arial" w:hAnsi="Arial" w:cs="Arial"/>
          <w:sz w:val="20"/>
          <w:szCs w:val="20"/>
        </w:rPr>
        <w:t> at location </w:t>
      </w:r>
      <w:r>
        <w:rPr>
          <w:rStyle w:val="HTMLCode"/>
          <w:rFonts w:ascii="Menlo" w:hAnsi="Menlo" w:cs="Menlo"/>
          <w:sz w:val="18"/>
          <w:szCs w:val="18"/>
        </w:rPr>
        <w:t>s</w:t>
      </w:r>
      <w:r>
        <w:rPr>
          <w:rFonts w:ascii="Arial" w:hAnsi="Arial" w:cs="Arial"/>
          <w:sz w:val="20"/>
          <w:szCs w:val="20"/>
        </w:rPr>
        <w:t> for gene </w:t>
      </w:r>
      <w:r>
        <w:rPr>
          <w:rStyle w:val="HTMLCode"/>
          <w:rFonts w:ascii="Menlo" w:hAnsi="Menlo" w:cs="Menlo"/>
          <w:sz w:val="18"/>
          <w:szCs w:val="18"/>
        </w:rPr>
        <w:t>g</w:t>
      </w:r>
      <w:r>
        <w:rPr>
          <w:rFonts w:ascii="Arial" w:hAnsi="Arial" w:cs="Arial"/>
          <w:sz w:val="20"/>
          <w:szCs w:val="20"/>
        </w:rPr>
        <w:t> is:</w:t>
      </w:r>
    </w:p>
    <w:p w14:paraId="6320068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mu_sg = (sum_f(w_sf * g_fg) * m_g + s_eg) * y_s</w:t>
      </w:r>
    </w:p>
    <w:p w14:paraId="5EA7814C"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Where:</w:t>
      </w:r>
    </w:p>
    <w:p w14:paraId="5B181E0B" w14:textId="77777777" w:rsidR="009F23E5" w:rsidRDefault="009F23E5" w:rsidP="009F23E5">
      <w:pPr>
        <w:pStyle w:val="py-1"/>
        <w:numPr>
          <w:ilvl w:val="0"/>
          <w:numId w:val="14"/>
        </w:numPr>
        <w:shd w:val="clear" w:color="auto" w:fill="181818"/>
        <w:rPr>
          <w:rFonts w:ascii="Arial" w:hAnsi="Arial" w:cs="Arial"/>
          <w:sz w:val="20"/>
          <w:szCs w:val="20"/>
        </w:rPr>
      </w:pPr>
      <w:r>
        <w:rPr>
          <w:rStyle w:val="HTMLCode"/>
          <w:rFonts w:ascii="Menlo" w:hAnsi="Menlo" w:cs="Menlo"/>
          <w:sz w:val="18"/>
          <w:szCs w:val="18"/>
        </w:rPr>
        <w:t>w_sf @ cell_state</w:t>
      </w:r>
      <w:r>
        <w:rPr>
          <w:rFonts w:ascii="Arial" w:hAnsi="Arial" w:cs="Arial"/>
          <w:sz w:val="20"/>
          <w:szCs w:val="20"/>
        </w:rPr>
        <w:t> = linear combination of reference signatures weighted by cell abundances</w:t>
      </w:r>
    </w:p>
    <w:p w14:paraId="4745793E" w14:textId="77777777" w:rsidR="009F23E5" w:rsidRDefault="009F23E5" w:rsidP="009F23E5">
      <w:pPr>
        <w:pStyle w:val="py-1"/>
        <w:numPr>
          <w:ilvl w:val="0"/>
          <w:numId w:val="14"/>
        </w:numPr>
        <w:shd w:val="clear" w:color="auto" w:fill="181818"/>
        <w:rPr>
          <w:rFonts w:ascii="Arial" w:hAnsi="Arial" w:cs="Arial"/>
          <w:sz w:val="20"/>
          <w:szCs w:val="20"/>
        </w:rPr>
      </w:pPr>
      <w:r>
        <w:rPr>
          <w:rStyle w:val="HTMLCode"/>
          <w:rFonts w:ascii="Menlo" w:hAnsi="Menlo" w:cs="Menlo"/>
          <w:sz w:val="18"/>
          <w:szCs w:val="18"/>
        </w:rPr>
        <w:t>* m_g</w:t>
      </w:r>
      <w:r>
        <w:rPr>
          <w:rFonts w:ascii="Arial" w:hAnsi="Arial" w:cs="Arial"/>
          <w:sz w:val="20"/>
          <w:szCs w:val="20"/>
        </w:rPr>
        <w:t> = technology scaling</w:t>
      </w:r>
    </w:p>
    <w:p w14:paraId="4F4912EB" w14:textId="77777777" w:rsidR="009F23E5" w:rsidRDefault="009F23E5" w:rsidP="009F23E5">
      <w:pPr>
        <w:pStyle w:val="py-1"/>
        <w:numPr>
          <w:ilvl w:val="0"/>
          <w:numId w:val="14"/>
        </w:numPr>
        <w:shd w:val="clear" w:color="auto" w:fill="181818"/>
        <w:rPr>
          <w:rFonts w:ascii="Arial" w:hAnsi="Arial" w:cs="Arial"/>
          <w:sz w:val="20"/>
          <w:szCs w:val="20"/>
        </w:rPr>
      </w:pPr>
      <w:r>
        <w:rPr>
          <w:rStyle w:val="HTMLCode"/>
          <w:rFonts w:ascii="Menlo" w:hAnsi="Menlo" w:cs="Menlo"/>
          <w:sz w:val="18"/>
          <w:szCs w:val="18"/>
        </w:rPr>
        <w:t>+ s_eg</w:t>
      </w:r>
      <w:r>
        <w:rPr>
          <w:rFonts w:ascii="Arial" w:hAnsi="Arial" w:cs="Arial"/>
          <w:sz w:val="20"/>
          <w:szCs w:val="20"/>
        </w:rPr>
        <w:t> = additive background</w:t>
      </w:r>
    </w:p>
    <w:p w14:paraId="4167A194" w14:textId="77777777" w:rsidR="009F23E5" w:rsidRDefault="009F23E5" w:rsidP="009F23E5">
      <w:pPr>
        <w:pStyle w:val="py-1"/>
        <w:numPr>
          <w:ilvl w:val="0"/>
          <w:numId w:val="14"/>
        </w:numPr>
        <w:shd w:val="clear" w:color="auto" w:fill="181818"/>
        <w:rPr>
          <w:rFonts w:ascii="Arial" w:hAnsi="Arial" w:cs="Arial"/>
          <w:sz w:val="20"/>
          <w:szCs w:val="20"/>
        </w:rPr>
      </w:pPr>
      <w:r>
        <w:rPr>
          <w:rStyle w:val="HTMLCode"/>
          <w:rFonts w:ascii="Menlo" w:hAnsi="Menlo" w:cs="Menlo"/>
          <w:sz w:val="18"/>
          <w:szCs w:val="18"/>
        </w:rPr>
        <w:t>* y_s</w:t>
      </w:r>
      <w:r>
        <w:rPr>
          <w:rFonts w:ascii="Arial" w:hAnsi="Arial" w:cs="Arial"/>
          <w:sz w:val="20"/>
          <w:szCs w:val="20"/>
        </w:rPr>
        <w:t> = location-specific detection</w:t>
      </w:r>
    </w:p>
    <w:p w14:paraId="3FAE8D4C"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observed counts follow a </w:t>
      </w:r>
      <w:r>
        <w:rPr>
          <w:rStyle w:val="font-semibold"/>
          <w:rFonts w:ascii="Arial" w:hAnsi="Arial" w:cs="Arial"/>
          <w:b/>
          <w:bCs/>
          <w:sz w:val="20"/>
          <w:szCs w:val="20"/>
        </w:rPr>
        <w:t>Negative Binomial</w:t>
      </w:r>
      <w:r>
        <w:rPr>
          <w:rFonts w:ascii="Arial" w:hAnsi="Arial" w:cs="Arial"/>
          <w:sz w:val="20"/>
          <w:szCs w:val="20"/>
        </w:rPr>
        <w:t> distribution (parameterized as </w:t>
      </w:r>
      <w:r>
        <w:rPr>
          <w:rStyle w:val="HTMLCode"/>
          <w:rFonts w:ascii="Menlo" w:hAnsi="Menlo" w:cs="Menlo"/>
          <w:sz w:val="18"/>
          <w:szCs w:val="18"/>
        </w:rPr>
        <w:t>GammaPoisson</w:t>
      </w:r>
      <w:r>
        <w:rPr>
          <w:rFonts w:ascii="Arial" w:hAnsi="Arial" w:cs="Arial"/>
          <w:sz w:val="20"/>
          <w:szCs w:val="20"/>
        </w:rPr>
        <w:t> in Pyro), which handles overdispersion via </w:t>
      </w:r>
      <w:r>
        <w:rPr>
          <w:rStyle w:val="HTMLCode"/>
          <w:rFonts w:ascii="Menlo" w:hAnsi="Menlo" w:cs="Menlo"/>
          <w:sz w:val="18"/>
          <w:szCs w:val="18"/>
        </w:rPr>
        <w:t>alpha_g</w:t>
      </w:r>
      <w:r>
        <w:rPr>
          <w:rFonts w:ascii="Arial" w:hAnsi="Arial" w:cs="Arial"/>
          <w:sz w:val="20"/>
          <w:szCs w:val="20"/>
        </w:rPr>
        <w:t>.</w:t>
      </w:r>
    </w:p>
    <w:p w14:paraId="266F70FB" w14:textId="77777777" w:rsidR="009F23E5" w:rsidRDefault="005D472D" w:rsidP="009F23E5">
      <w:pPr>
        <w:spacing w:before="240" w:after="240"/>
        <w:rPr>
          <w:rFonts w:ascii="Arial" w:hAnsi="Arial" w:cs="Arial"/>
          <w:sz w:val="20"/>
          <w:szCs w:val="20"/>
        </w:rPr>
      </w:pPr>
      <w:r w:rsidRPr="005D472D">
        <w:rPr>
          <w:noProof/>
          <w14:ligatures w14:val="standardContextual"/>
        </w:rPr>
        <w:lastRenderedPageBreak/>
        <w:pict w14:anchorId="73E4C572">
          <v:rect id="_x0000_i1035" alt="" style="width:468pt;height:.05pt;mso-width-percent:0;mso-height-percent:0;mso-width-percent:0;mso-height-percent:0" o:hralign="center" o:hrstd="t" o:hr="t" fillcolor="#a0a0a0" stroked="f"/>
        </w:pict>
      </w:r>
    </w:p>
    <w:p w14:paraId="1C4E14E4" w14:textId="77777777" w:rsidR="009F23E5" w:rsidRDefault="009F23E5" w:rsidP="009F23E5">
      <w:pPr>
        <w:pStyle w:val="Heading2"/>
        <w:shd w:val="clear" w:color="auto" w:fill="181818"/>
        <w:spacing w:before="300" w:after="150"/>
        <w:rPr>
          <w:rFonts w:ascii="Arial" w:hAnsi="Arial" w:cs="Arial"/>
          <w:sz w:val="31"/>
          <w:szCs w:val="31"/>
        </w:rPr>
      </w:pPr>
      <w:r>
        <w:rPr>
          <w:rFonts w:ascii="Arial" w:hAnsi="Arial" w:cs="Arial"/>
          <w:sz w:val="31"/>
          <w:szCs w:val="31"/>
        </w:rPr>
        <w:t>Phase 4: </w:t>
      </w:r>
      <w:r>
        <w:rPr>
          <w:rStyle w:val="HTMLCode"/>
          <w:rFonts w:ascii="Menlo" w:eastAsiaTheme="majorEastAsia" w:hAnsi="Menlo" w:cs="Menlo"/>
          <w:sz w:val="28"/>
          <w:szCs w:val="28"/>
        </w:rPr>
        <w:t>train()</w:t>
      </w:r>
      <w:r>
        <w:rPr>
          <w:rFonts w:ascii="Arial" w:hAnsi="Arial" w:cs="Arial"/>
          <w:sz w:val="31"/>
          <w:szCs w:val="31"/>
        </w:rPr>
        <w:t> -- The Optimization Loop</w:t>
      </w:r>
    </w:p>
    <w:p w14:paraId="7A84422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mod.train(</w:t>
      </w:r>
      <w:r>
        <w:rPr>
          <w:rFonts w:ascii="Menlo" w:hAnsi="Menlo" w:cs="Menlo"/>
          <w:color w:val="D6D6DD"/>
          <w:sz w:val="18"/>
          <w:szCs w:val="18"/>
        </w:rPr>
        <w:t>max_epochs</w:t>
      </w:r>
      <w:r>
        <w:rPr>
          <w:rFonts w:ascii="Menlo" w:hAnsi="Menlo" w:cs="Menlo"/>
          <w:sz w:val="18"/>
          <w:szCs w:val="18"/>
        </w:rPr>
        <w:t>=</w:t>
      </w:r>
      <w:r>
        <w:rPr>
          <w:rFonts w:ascii="Menlo" w:hAnsi="Menlo" w:cs="Menlo"/>
          <w:color w:val="F8C762"/>
          <w:sz w:val="18"/>
          <w:szCs w:val="18"/>
        </w:rPr>
        <w:t>30000</w:t>
      </w:r>
      <w:r>
        <w:rPr>
          <w:rFonts w:ascii="Menlo" w:hAnsi="Menlo" w:cs="Menlo"/>
          <w:sz w:val="18"/>
          <w:szCs w:val="18"/>
        </w:rPr>
        <w:t xml:space="preserve">, </w:t>
      </w:r>
      <w:r>
        <w:rPr>
          <w:rFonts w:ascii="Menlo" w:hAnsi="Menlo" w:cs="Menlo"/>
          <w:color w:val="D6D6DD"/>
          <w:sz w:val="18"/>
          <w:szCs w:val="18"/>
        </w:rPr>
        <w:t>batch_size</w:t>
      </w:r>
      <w:r>
        <w:rPr>
          <w:rFonts w:ascii="Menlo" w:hAnsi="Menlo" w:cs="Menlo"/>
          <w:sz w:val="18"/>
          <w:szCs w:val="18"/>
        </w:rPr>
        <w:t>=</w:t>
      </w:r>
      <w:r>
        <w:rPr>
          <w:rFonts w:ascii="Menlo" w:hAnsi="Menlo" w:cs="Menlo"/>
          <w:color w:val="82D2CE"/>
          <w:sz w:val="18"/>
          <w:szCs w:val="18"/>
        </w:rPr>
        <w:t>None</w:t>
      </w:r>
      <w:r>
        <w:rPr>
          <w:rFonts w:ascii="Menlo" w:hAnsi="Menlo" w:cs="Menlo"/>
          <w:sz w:val="18"/>
          <w:szCs w:val="18"/>
        </w:rPr>
        <w:t xml:space="preserve">, </w:t>
      </w:r>
      <w:r>
        <w:rPr>
          <w:rFonts w:ascii="Menlo" w:hAnsi="Menlo" w:cs="Menlo"/>
          <w:color w:val="D6D6DD"/>
          <w:sz w:val="18"/>
          <w:szCs w:val="18"/>
        </w:rPr>
        <w:t>lr</w:t>
      </w:r>
      <w:r>
        <w:rPr>
          <w:rFonts w:ascii="Menlo" w:hAnsi="Menlo" w:cs="Menlo"/>
          <w:sz w:val="18"/>
          <w:szCs w:val="18"/>
        </w:rPr>
        <w:t>=</w:t>
      </w:r>
      <w:r>
        <w:rPr>
          <w:rFonts w:ascii="Menlo" w:hAnsi="Menlo" w:cs="Menlo"/>
          <w:color w:val="F8C762"/>
          <w:sz w:val="18"/>
          <w:szCs w:val="18"/>
        </w:rPr>
        <w:t>0.002</w:t>
      </w:r>
      <w:r>
        <w:rPr>
          <w:rFonts w:ascii="Menlo" w:hAnsi="Menlo" w:cs="Menlo"/>
          <w:sz w:val="18"/>
          <w:szCs w:val="18"/>
        </w:rPr>
        <w:t>)</w:t>
      </w:r>
    </w:p>
    <w:p w14:paraId="3EEA850B" w14:textId="77777777" w:rsidR="009F23E5" w:rsidRDefault="009F23E5" w:rsidP="009F23E5">
      <w:pPr>
        <w:pStyle w:val="Heading3"/>
        <w:shd w:val="clear" w:color="auto" w:fill="181818"/>
        <w:spacing w:before="270" w:after="120"/>
        <w:rPr>
          <w:rFonts w:ascii="Arial" w:hAnsi="Arial" w:cs="Arial"/>
        </w:rPr>
      </w:pPr>
      <w:r>
        <w:rPr>
          <w:rFonts w:ascii="Arial" w:hAnsi="Arial" w:cs="Arial"/>
        </w:rPr>
        <w:t>Call chain</w:t>
      </w:r>
    </w:p>
    <w:p w14:paraId="45FEDDB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Cell2location.train()</w:t>
      </w:r>
    </w:p>
    <w:p w14:paraId="5D8CDD2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000DA81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Sets plan_kwargs["loss_fn"] = Trace_ELBO()</w:t>
      </w:r>
    </w:p>
    <w:p w14:paraId="26F662A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55339AE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super().train(**kwargs)</w:t>
      </w:r>
    </w:p>
    <w:p w14:paraId="37C974A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(PyroSviTrainMixin from scvi-tools)</w:t>
      </w:r>
    </w:p>
    <w:p w14:paraId="468D902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3FE0CFD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Creates AnnDataLoader (or DeviceBackedDataSplitter)</w:t>
      </w:r>
    </w:p>
    <w:p w14:paraId="2E92152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 yields {X_KEY: tensor, BATCH_KEY: tensor, ind_x: tensor, ...}</w:t>
      </w:r>
    </w:p>
    <w:p w14:paraId="3541DC1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3AA572A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Creates PyroTrainingPlan</w:t>
      </w:r>
    </w:p>
    <w:p w14:paraId="782BC2F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 wraps self.module (the Cell2locationBaseModule)</w:t>
      </w:r>
    </w:p>
    <w:p w14:paraId="41E338D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 sets up optimizer (ClippedAdam, lr=0.002)</w:t>
      </w:r>
    </w:p>
    <w:p w14:paraId="4508C2CF"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 creates pyro.infer.SVI(model, guide, optimizer, Trace_ELBO)</w:t>
      </w:r>
    </w:p>
    <w:p w14:paraId="7C26613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676BF83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Runs Lightning Trainer</w:t>
      </w:r>
    </w:p>
    <w:p w14:paraId="341DEDE2"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7B3BCEC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Each training_step:</w:t>
      </w:r>
    </w:p>
    <w:p w14:paraId="407822F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1. batch = next(dataloader)</w:t>
      </w:r>
    </w:p>
    <w:p w14:paraId="5BE2885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2. args, kwargs = module._get_fn_args_from_batch(batch)</w:t>
      </w:r>
    </w:p>
    <w:p w14:paraId="1C95624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(x_data, ind_x, batch_index), {}</w:t>
      </w:r>
    </w:p>
    <w:p w14:paraId="29E8DEA5"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3. loss = svi.step(*args, **kwargs)</w:t>
      </w:r>
    </w:p>
    <w:p w14:paraId="65B21C0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Pyro runs model.forward() and guide()</w:t>
      </w:r>
    </w:p>
    <w:p w14:paraId="7CEA52A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computes ELBO = E_q[log p(x,z) - log q(z)]</w:t>
      </w:r>
    </w:p>
    <w:p w14:paraId="44725C5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backpropagates through guide parameters</w:t>
      </w:r>
    </w:p>
    <w:p w14:paraId="724C3C0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 optimizer updates guide's loc/scale params</w:t>
      </w:r>
    </w:p>
    <w:p w14:paraId="71A6F57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4. return loss</w:t>
      </w:r>
    </w:p>
    <w:p w14:paraId="2D24914E" w14:textId="77777777" w:rsidR="009F23E5" w:rsidRDefault="009F23E5" w:rsidP="009F23E5">
      <w:pPr>
        <w:pStyle w:val="Heading3"/>
        <w:shd w:val="clear" w:color="auto" w:fill="181818"/>
        <w:spacing w:before="270" w:after="120"/>
        <w:rPr>
          <w:rFonts w:ascii="Arial" w:hAnsi="Arial" w:cs="Arial"/>
        </w:rPr>
      </w:pPr>
      <w:r>
        <w:rPr>
          <w:rFonts w:ascii="Arial" w:hAnsi="Arial" w:cs="Arial"/>
        </w:rPr>
        <w:t>What SVI actually optimizes</w:t>
      </w:r>
    </w:p>
    <w:p w14:paraId="6EE72F88"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w:t>
      </w:r>
      <w:r>
        <w:rPr>
          <w:rStyle w:val="HTMLCode"/>
          <w:rFonts w:ascii="Menlo" w:hAnsi="Menlo" w:cs="Menlo"/>
          <w:b/>
          <w:bCs/>
          <w:sz w:val="18"/>
          <w:szCs w:val="18"/>
        </w:rPr>
        <w:t>AutoNormal</w:t>
      </w:r>
      <w:r>
        <w:rPr>
          <w:rStyle w:val="font-semibold"/>
          <w:rFonts w:ascii="Arial" w:hAnsi="Arial" w:cs="Arial"/>
          <w:b/>
          <w:bCs/>
          <w:sz w:val="20"/>
          <w:szCs w:val="20"/>
        </w:rPr>
        <w:t> guide</w:t>
      </w:r>
      <w:r>
        <w:rPr>
          <w:rFonts w:ascii="Arial" w:hAnsi="Arial" w:cs="Arial"/>
          <w:sz w:val="20"/>
          <w:szCs w:val="20"/>
        </w:rPr>
        <w:t> creates one independent Normal distribution for each latent variable in the model. For each </w:t>
      </w:r>
      <w:r>
        <w:rPr>
          <w:rStyle w:val="HTMLCode"/>
          <w:rFonts w:ascii="Menlo" w:hAnsi="Menlo" w:cs="Menlo"/>
          <w:sz w:val="18"/>
          <w:szCs w:val="18"/>
        </w:rPr>
        <w:t>pyro.sample("name", prior)</w:t>
      </w:r>
      <w:r>
        <w:rPr>
          <w:rFonts w:ascii="Arial" w:hAnsi="Arial" w:cs="Arial"/>
          <w:sz w:val="20"/>
          <w:szCs w:val="20"/>
        </w:rPr>
        <w:t> statement in </w:t>
      </w:r>
      <w:r>
        <w:rPr>
          <w:rStyle w:val="HTMLCode"/>
          <w:rFonts w:ascii="Menlo" w:hAnsi="Menlo" w:cs="Menlo"/>
          <w:sz w:val="18"/>
          <w:szCs w:val="18"/>
        </w:rPr>
        <w:t>forward()</w:t>
      </w:r>
      <w:r>
        <w:rPr>
          <w:rFonts w:ascii="Arial" w:hAnsi="Arial" w:cs="Arial"/>
          <w:sz w:val="20"/>
          <w:szCs w:val="20"/>
        </w:rPr>
        <w:t>, the guide maintains:</w:t>
      </w:r>
    </w:p>
    <w:p w14:paraId="36175836" w14:textId="77777777" w:rsidR="009F23E5" w:rsidRDefault="009F23E5" w:rsidP="009F23E5">
      <w:pPr>
        <w:pStyle w:val="py-1"/>
        <w:numPr>
          <w:ilvl w:val="0"/>
          <w:numId w:val="15"/>
        </w:numPr>
        <w:shd w:val="clear" w:color="auto" w:fill="181818"/>
        <w:rPr>
          <w:rFonts w:ascii="Arial" w:hAnsi="Arial" w:cs="Arial"/>
          <w:sz w:val="20"/>
          <w:szCs w:val="20"/>
        </w:rPr>
      </w:pPr>
      <w:r>
        <w:rPr>
          <w:rStyle w:val="md-inline-path-filename"/>
          <w:rFonts w:ascii="Menlo" w:hAnsi="Menlo" w:cs="Menlo"/>
          <w:sz w:val="18"/>
          <w:szCs w:val="18"/>
        </w:rPr>
        <w:t>name.loc</w:t>
      </w:r>
      <w:r>
        <w:rPr>
          <w:rFonts w:ascii="Arial" w:hAnsi="Arial" w:cs="Arial"/>
          <w:sz w:val="20"/>
          <w:szCs w:val="20"/>
        </w:rPr>
        <w:t> -- the mean of the variational posterior</w:t>
      </w:r>
    </w:p>
    <w:p w14:paraId="389FE75C" w14:textId="77777777" w:rsidR="009F23E5" w:rsidRDefault="009F23E5" w:rsidP="009F23E5">
      <w:pPr>
        <w:pStyle w:val="py-1"/>
        <w:numPr>
          <w:ilvl w:val="0"/>
          <w:numId w:val="15"/>
        </w:numPr>
        <w:shd w:val="clear" w:color="auto" w:fill="181818"/>
        <w:rPr>
          <w:rFonts w:ascii="Arial" w:hAnsi="Arial" w:cs="Arial"/>
          <w:sz w:val="20"/>
          <w:szCs w:val="20"/>
        </w:rPr>
      </w:pPr>
      <w:r>
        <w:rPr>
          <w:rStyle w:val="md-inline-path-filename"/>
          <w:rFonts w:ascii="Menlo" w:hAnsi="Menlo" w:cs="Menlo"/>
          <w:sz w:val="18"/>
          <w:szCs w:val="18"/>
        </w:rPr>
        <w:t>name.scale</w:t>
      </w:r>
      <w:r>
        <w:rPr>
          <w:rFonts w:ascii="Arial" w:hAnsi="Arial" w:cs="Arial"/>
          <w:sz w:val="20"/>
          <w:szCs w:val="20"/>
        </w:rPr>
        <w:t> -- the standard deviation (constrained positive via softplus)</w:t>
      </w:r>
    </w:p>
    <w:p w14:paraId="697B82CB"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SVI minimizes the </w:t>
      </w:r>
      <w:r>
        <w:rPr>
          <w:rStyle w:val="font-semibold"/>
          <w:rFonts w:ascii="Arial" w:hAnsi="Arial" w:cs="Arial"/>
          <w:b/>
          <w:bCs/>
          <w:sz w:val="20"/>
          <w:szCs w:val="20"/>
        </w:rPr>
        <w:t>negative ELBO</w:t>
      </w:r>
      <w:r>
        <w:rPr>
          <w:rFonts w:ascii="Arial" w:hAnsi="Arial" w:cs="Arial"/>
          <w:sz w:val="20"/>
          <w:szCs w:val="20"/>
        </w:rPr>
        <w:t>:</w:t>
      </w:r>
    </w:p>
    <w:p w14:paraId="4255A5C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lastRenderedPageBreak/>
        <w:t>Loss = -ELBO = -E_q(z)[log p(x|z) + log p(z) - log q(z)]</w:t>
      </w:r>
    </w:p>
    <w:p w14:paraId="6AC66D35"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pushes </w:t>
      </w:r>
      <w:r>
        <w:rPr>
          <w:rStyle w:val="HTMLCode"/>
          <w:rFonts w:ascii="Menlo" w:hAnsi="Menlo" w:cs="Menlo"/>
          <w:sz w:val="18"/>
          <w:szCs w:val="18"/>
        </w:rPr>
        <w:t>q(z)</w:t>
      </w:r>
      <w:r>
        <w:rPr>
          <w:rFonts w:ascii="Arial" w:hAnsi="Arial" w:cs="Arial"/>
          <w:sz w:val="20"/>
          <w:szCs w:val="20"/>
        </w:rPr>
        <w:t> (the guide) to approximate </w:t>
      </w:r>
      <w:r>
        <w:rPr>
          <w:rStyle w:val="HTMLCode"/>
          <w:rFonts w:ascii="Menlo" w:hAnsi="Menlo" w:cs="Menlo"/>
          <w:sz w:val="18"/>
          <w:szCs w:val="18"/>
        </w:rPr>
        <w:t>p(z|x)</w:t>
      </w:r>
      <w:r>
        <w:rPr>
          <w:rFonts w:ascii="Arial" w:hAnsi="Arial" w:cs="Arial"/>
          <w:sz w:val="20"/>
          <w:szCs w:val="20"/>
        </w:rPr>
        <w:t> (the true posterior). After training, the guide's </w:t>
      </w:r>
      <w:r>
        <w:rPr>
          <w:rStyle w:val="HTMLCode"/>
          <w:rFonts w:ascii="Menlo" w:hAnsi="Menlo" w:cs="Menlo"/>
          <w:sz w:val="18"/>
          <w:szCs w:val="18"/>
        </w:rPr>
        <w:t>loc</w:t>
      </w:r>
      <w:r>
        <w:rPr>
          <w:rFonts w:ascii="Arial" w:hAnsi="Arial" w:cs="Arial"/>
          <w:sz w:val="20"/>
          <w:szCs w:val="20"/>
        </w:rPr>
        <w:t> parameters are approximately the </w:t>
      </w:r>
      <w:r>
        <w:rPr>
          <w:rStyle w:val="font-semibold"/>
          <w:rFonts w:ascii="Arial" w:hAnsi="Arial" w:cs="Arial"/>
          <w:b/>
          <w:bCs/>
          <w:sz w:val="20"/>
          <w:szCs w:val="20"/>
        </w:rPr>
        <w:t>posterior means</w:t>
      </w:r>
      <w:r>
        <w:rPr>
          <w:rFonts w:ascii="Arial" w:hAnsi="Arial" w:cs="Arial"/>
          <w:sz w:val="20"/>
          <w:szCs w:val="20"/>
        </w:rPr>
        <w:t> of each latent variable.</w:t>
      </w:r>
    </w:p>
    <w:p w14:paraId="59586BE2" w14:textId="77777777" w:rsidR="009F23E5" w:rsidRDefault="009F23E5" w:rsidP="009F23E5">
      <w:pPr>
        <w:pStyle w:val="Heading3"/>
        <w:shd w:val="clear" w:color="auto" w:fill="181818"/>
        <w:spacing w:before="270" w:after="120"/>
        <w:rPr>
          <w:rFonts w:ascii="Arial" w:hAnsi="Arial" w:cs="Arial"/>
        </w:rPr>
      </w:pPr>
      <w:r>
        <w:rPr>
          <w:rFonts w:ascii="Arial" w:hAnsi="Arial" w:cs="Arial"/>
        </w:rPr>
        <w:t>Minibatch handling</w:t>
      </w:r>
    </w:p>
    <w:p w14:paraId="302FB104"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When </w:t>
      </w:r>
      <w:r>
        <w:rPr>
          <w:rStyle w:val="HTMLCode"/>
          <w:rFonts w:ascii="Menlo" w:hAnsi="Menlo" w:cs="Menlo"/>
          <w:sz w:val="18"/>
          <w:szCs w:val="18"/>
        </w:rPr>
        <w:t>batch_size</w:t>
      </w:r>
      <w:r>
        <w:rPr>
          <w:rFonts w:ascii="Arial" w:hAnsi="Arial" w:cs="Arial"/>
          <w:sz w:val="20"/>
          <w:szCs w:val="20"/>
        </w:rPr>
        <w:t> is not </w:t>
      </w:r>
      <w:r>
        <w:rPr>
          <w:rStyle w:val="HTMLCode"/>
          <w:rFonts w:ascii="Menlo" w:hAnsi="Menlo" w:cs="Menlo"/>
          <w:sz w:val="18"/>
          <w:szCs w:val="18"/>
        </w:rPr>
        <w:t>None</w:t>
      </w:r>
      <w:r>
        <w:rPr>
          <w:rFonts w:ascii="Arial" w:hAnsi="Arial" w:cs="Arial"/>
          <w:sz w:val="20"/>
          <w:szCs w:val="20"/>
        </w:rPr>
        <w:t>, the dataloader yields subsets of observations. The </w:t>
      </w:r>
      <w:r>
        <w:rPr>
          <w:rStyle w:val="HTMLCode"/>
          <w:rFonts w:ascii="Menlo" w:hAnsi="Menlo" w:cs="Menlo"/>
          <w:sz w:val="18"/>
          <w:szCs w:val="18"/>
        </w:rPr>
        <w:t>obs_plate</w:t>
      </w:r>
      <w:r>
        <w:rPr>
          <w:rFonts w:ascii="Arial" w:hAnsi="Arial" w:cs="Arial"/>
          <w:sz w:val="20"/>
          <w:szCs w:val="20"/>
        </w:rPr>
        <w:t> in the model:</w:t>
      </w:r>
    </w:p>
    <w:p w14:paraId="30A6C038"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_cell2location_module.py</w:t>
      </w:r>
      <w:r>
        <w:rPr>
          <w:rStyle w:val="ui-code-block-line-range"/>
          <w:rFonts w:ascii="Arial" w:hAnsi="Arial" w:cs="Arial"/>
          <w:spacing w:val="1"/>
          <w:sz w:val="17"/>
          <w:szCs w:val="17"/>
        </w:rPr>
        <w:t>Lines 205-206</w:t>
      </w:r>
    </w:p>
    <w:p w14:paraId="0828EF0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def</w:t>
      </w:r>
      <w:r>
        <w:rPr>
          <w:rFonts w:ascii="Menlo" w:hAnsi="Menlo" w:cs="Menlo"/>
          <w:sz w:val="18"/>
          <w:szCs w:val="18"/>
        </w:rPr>
        <w:t xml:space="preserve"> </w:t>
      </w:r>
      <w:r>
        <w:rPr>
          <w:rFonts w:ascii="Menlo" w:hAnsi="Menlo" w:cs="Menlo"/>
          <w:color w:val="EFB080"/>
          <w:sz w:val="18"/>
          <w:szCs w:val="18"/>
        </w:rPr>
        <w:t>create_plates</w:t>
      </w:r>
      <w:r>
        <w:rPr>
          <w:rFonts w:ascii="Menlo" w:hAnsi="Menlo" w:cs="Menlo"/>
          <w:sz w:val="18"/>
          <w:szCs w:val="18"/>
        </w:rPr>
        <w:t>(</w:t>
      </w:r>
      <w:r>
        <w:rPr>
          <w:rFonts w:ascii="Menlo" w:hAnsi="Menlo" w:cs="Menlo"/>
          <w:color w:val="D6D6DD"/>
          <w:sz w:val="18"/>
          <w:szCs w:val="18"/>
        </w:rPr>
        <w:t>self</w:t>
      </w:r>
      <w:r>
        <w:rPr>
          <w:rFonts w:ascii="Menlo" w:hAnsi="Menlo" w:cs="Menlo"/>
          <w:sz w:val="18"/>
          <w:szCs w:val="18"/>
        </w:rPr>
        <w:t xml:space="preserve">, </w:t>
      </w:r>
      <w:r>
        <w:rPr>
          <w:rFonts w:ascii="Menlo" w:hAnsi="Menlo" w:cs="Menlo"/>
          <w:color w:val="D6D6DD"/>
          <w:sz w:val="18"/>
          <w:szCs w:val="18"/>
        </w:rPr>
        <w:t>x_data</w:t>
      </w:r>
      <w:r>
        <w:rPr>
          <w:rFonts w:ascii="Menlo" w:hAnsi="Menlo" w:cs="Menlo"/>
          <w:sz w:val="18"/>
          <w:szCs w:val="18"/>
        </w:rPr>
        <w:t xml:space="preserve">, </w:t>
      </w:r>
      <w:r>
        <w:rPr>
          <w:rFonts w:ascii="Menlo" w:hAnsi="Menlo" w:cs="Menlo"/>
          <w:color w:val="D6D6DD"/>
          <w:sz w:val="18"/>
          <w:szCs w:val="18"/>
        </w:rPr>
        <w:t>idx</w:t>
      </w:r>
      <w:r>
        <w:rPr>
          <w:rFonts w:ascii="Menlo" w:hAnsi="Menlo" w:cs="Menlo"/>
          <w:sz w:val="18"/>
          <w:szCs w:val="18"/>
        </w:rPr>
        <w:t xml:space="preserve">, </w:t>
      </w:r>
      <w:r>
        <w:rPr>
          <w:rFonts w:ascii="Menlo" w:hAnsi="Menlo" w:cs="Menlo"/>
          <w:color w:val="D6D6DD"/>
          <w:sz w:val="18"/>
          <w:szCs w:val="18"/>
        </w:rPr>
        <w:t>batch_index</w:t>
      </w:r>
      <w:r>
        <w:rPr>
          <w:rFonts w:ascii="Menlo" w:hAnsi="Menlo" w:cs="Menlo"/>
          <w:sz w:val="18"/>
          <w:szCs w:val="18"/>
        </w:rPr>
        <w:t>):</w:t>
      </w:r>
    </w:p>
    <w:p w14:paraId="25677CDF"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return</w:t>
      </w:r>
      <w:r>
        <w:rPr>
          <w:rFonts w:ascii="Menlo" w:hAnsi="Menlo" w:cs="Menlo"/>
          <w:sz w:val="18"/>
          <w:szCs w:val="18"/>
        </w:rPr>
        <w:t xml:space="preserve"> pyro.plate("</w:t>
      </w:r>
      <w:r>
        <w:rPr>
          <w:rFonts w:ascii="Menlo" w:hAnsi="Menlo" w:cs="Menlo"/>
          <w:color w:val="E394DC"/>
          <w:sz w:val="18"/>
          <w:szCs w:val="18"/>
        </w:rPr>
        <w:t>obs_plate</w:t>
      </w:r>
      <w:r>
        <w:rPr>
          <w:rFonts w:ascii="Menlo" w:hAnsi="Menlo" w:cs="Menlo"/>
          <w:sz w:val="18"/>
          <w:szCs w:val="18"/>
        </w:rPr>
        <w:t xml:space="preserve">", </w:t>
      </w:r>
      <w:r>
        <w:rPr>
          <w:rFonts w:ascii="Menlo" w:hAnsi="Menlo" w:cs="Menlo"/>
          <w:color w:val="D6D6DD"/>
          <w:sz w:val="18"/>
          <w:szCs w:val="18"/>
        </w:rPr>
        <w:t>size</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 xml:space="preserve">.n_obs, </w:t>
      </w:r>
      <w:r>
        <w:rPr>
          <w:rFonts w:ascii="Menlo" w:hAnsi="Menlo" w:cs="Menlo"/>
          <w:color w:val="D6D6DD"/>
          <w:sz w:val="18"/>
          <w:szCs w:val="18"/>
        </w:rPr>
        <w:t>dim</w:t>
      </w:r>
      <w:r>
        <w:rPr>
          <w:rFonts w:ascii="Menlo" w:hAnsi="Menlo" w:cs="Menlo"/>
          <w:sz w:val="18"/>
          <w:szCs w:val="18"/>
        </w:rPr>
        <w:t>=-</w:t>
      </w:r>
      <w:r>
        <w:rPr>
          <w:rFonts w:ascii="Menlo" w:hAnsi="Menlo" w:cs="Menlo"/>
          <w:color w:val="F8C762"/>
          <w:sz w:val="18"/>
          <w:szCs w:val="18"/>
        </w:rPr>
        <w:t>2</w:t>
      </w:r>
      <w:r>
        <w:rPr>
          <w:rFonts w:ascii="Menlo" w:hAnsi="Menlo" w:cs="Menlo"/>
          <w:sz w:val="18"/>
          <w:szCs w:val="18"/>
        </w:rPr>
        <w:t xml:space="preserve">, </w:t>
      </w:r>
      <w:r>
        <w:rPr>
          <w:rFonts w:ascii="Menlo" w:hAnsi="Menlo" w:cs="Menlo"/>
          <w:color w:val="D6D6DD"/>
          <w:sz w:val="18"/>
          <w:szCs w:val="18"/>
        </w:rPr>
        <w:t>subsample</w:t>
      </w:r>
      <w:r>
        <w:rPr>
          <w:rFonts w:ascii="Menlo" w:hAnsi="Menlo" w:cs="Menlo"/>
          <w:sz w:val="18"/>
          <w:szCs w:val="18"/>
        </w:rPr>
        <w:t>=idx)</w:t>
      </w:r>
    </w:p>
    <w:p w14:paraId="0E2E44DE"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automatically scales the local log-likelihood by </w:t>
      </w:r>
      <w:r>
        <w:rPr>
          <w:rStyle w:val="HTMLCode"/>
          <w:rFonts w:ascii="Menlo" w:hAnsi="Menlo" w:cs="Menlo"/>
          <w:sz w:val="18"/>
          <w:szCs w:val="18"/>
        </w:rPr>
        <w:t>n_obs / batch_size</w:t>
      </w:r>
      <w:r>
        <w:rPr>
          <w:rFonts w:ascii="Arial" w:hAnsi="Arial" w:cs="Arial"/>
          <w:sz w:val="20"/>
          <w:szCs w:val="20"/>
        </w:rPr>
        <w:t> so that ELBO remains an unbiased estimate of the full-data ELBO.</w:t>
      </w:r>
    </w:p>
    <w:p w14:paraId="2014A190" w14:textId="77777777" w:rsidR="009F23E5" w:rsidRDefault="005D472D" w:rsidP="009F23E5">
      <w:pPr>
        <w:spacing w:before="240" w:after="240"/>
        <w:rPr>
          <w:rFonts w:ascii="Arial" w:hAnsi="Arial" w:cs="Arial"/>
          <w:sz w:val="20"/>
          <w:szCs w:val="20"/>
        </w:rPr>
      </w:pPr>
      <w:r w:rsidRPr="005D472D">
        <w:rPr>
          <w:noProof/>
          <w14:ligatures w14:val="standardContextual"/>
        </w:rPr>
        <w:pict w14:anchorId="42003138">
          <v:rect id="_x0000_i1034" alt="" style="width:468pt;height:.05pt;mso-width-percent:0;mso-height-percent:0;mso-width-percent:0;mso-height-percent:0" o:hralign="center" o:hrstd="t" o:hr="t" fillcolor="#a0a0a0" stroked="f"/>
        </w:pict>
      </w:r>
    </w:p>
    <w:p w14:paraId="5286CB88" w14:textId="77777777" w:rsidR="009F23E5" w:rsidRDefault="009F23E5" w:rsidP="009F23E5">
      <w:pPr>
        <w:pStyle w:val="Heading2"/>
        <w:shd w:val="clear" w:color="auto" w:fill="181818"/>
        <w:spacing w:before="300" w:after="150"/>
        <w:rPr>
          <w:rFonts w:ascii="Arial" w:hAnsi="Arial" w:cs="Arial"/>
          <w:sz w:val="31"/>
          <w:szCs w:val="31"/>
        </w:rPr>
      </w:pPr>
      <w:r>
        <w:rPr>
          <w:rFonts w:ascii="Arial" w:hAnsi="Arial" w:cs="Arial"/>
          <w:sz w:val="31"/>
          <w:szCs w:val="31"/>
        </w:rPr>
        <w:t>Phase 5: Posterior Extraction</w:t>
      </w:r>
    </w:p>
    <w:p w14:paraId="183AFF6B"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After training:</w:t>
      </w:r>
    </w:p>
    <w:p w14:paraId="2A656BA3"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mod.export_posterior(adata, </w:t>
      </w:r>
      <w:r>
        <w:rPr>
          <w:rFonts w:ascii="Menlo" w:hAnsi="Menlo" w:cs="Menlo"/>
          <w:color w:val="D6D6DD"/>
          <w:sz w:val="18"/>
          <w:szCs w:val="18"/>
        </w:rPr>
        <w:t>sample_kwargs</w:t>
      </w:r>
      <w:r>
        <w:rPr>
          <w:rFonts w:ascii="Menlo" w:hAnsi="Menlo" w:cs="Menlo"/>
          <w:sz w:val="18"/>
          <w:szCs w:val="18"/>
        </w:rPr>
        <w:t>={"</w:t>
      </w:r>
      <w:r>
        <w:rPr>
          <w:rFonts w:ascii="Menlo" w:hAnsi="Menlo" w:cs="Menlo"/>
          <w:color w:val="E394DC"/>
          <w:sz w:val="18"/>
          <w:szCs w:val="18"/>
        </w:rPr>
        <w:t>batch_size</w:t>
      </w:r>
      <w:r>
        <w:rPr>
          <w:rFonts w:ascii="Menlo" w:hAnsi="Menlo" w:cs="Menlo"/>
          <w:sz w:val="18"/>
          <w:szCs w:val="18"/>
        </w:rPr>
        <w:t xml:space="preserve">": </w:t>
      </w:r>
      <w:r>
        <w:rPr>
          <w:rFonts w:ascii="Menlo" w:hAnsi="Menlo" w:cs="Menlo"/>
          <w:color w:val="F8C762"/>
          <w:sz w:val="18"/>
          <w:szCs w:val="18"/>
        </w:rPr>
        <w:t>512</w:t>
      </w:r>
      <w:r>
        <w:rPr>
          <w:rFonts w:ascii="Menlo" w:hAnsi="Menlo" w:cs="Menlo"/>
          <w:sz w:val="18"/>
          <w:szCs w:val="18"/>
        </w:rPr>
        <w:t>})</w:t>
      </w:r>
    </w:p>
    <w:p w14:paraId="0FDF15CC" w14:textId="77777777" w:rsidR="009F23E5" w:rsidRDefault="009F23E5" w:rsidP="009F23E5">
      <w:pPr>
        <w:pStyle w:val="Heading3"/>
        <w:shd w:val="clear" w:color="auto" w:fill="181818"/>
        <w:spacing w:before="270" w:after="120"/>
        <w:rPr>
          <w:rFonts w:ascii="Arial" w:hAnsi="Arial" w:cs="Arial"/>
        </w:rPr>
      </w:pPr>
      <w:r>
        <w:rPr>
          <w:rFonts w:ascii="Arial" w:hAnsi="Arial" w:cs="Arial"/>
        </w:rPr>
        <w:t>Quantile path (default, </w:t>
      </w:r>
      <w:r>
        <w:rPr>
          <w:rStyle w:val="HTMLCode"/>
          <w:rFonts w:ascii="Menlo" w:eastAsiaTheme="majorEastAsia" w:hAnsi="Menlo" w:cs="Menlo"/>
          <w:sz w:val="25"/>
          <w:szCs w:val="25"/>
        </w:rPr>
        <w:t>use_quantiles=True</w:t>
      </w:r>
      <w:r>
        <w:rPr>
          <w:rFonts w:ascii="Arial" w:hAnsi="Arial" w:cs="Arial"/>
        </w:rPr>
        <w:t>)</w:t>
      </w:r>
    </w:p>
    <w:p w14:paraId="7C53F4D1" w14:textId="77777777" w:rsidR="009F23E5" w:rsidRDefault="009F23E5" w:rsidP="009F23E5">
      <w:pPr>
        <w:shd w:val="clear" w:color="auto" w:fill="181818"/>
        <w:rPr>
          <w:rFonts w:ascii="Arial" w:hAnsi="Arial" w:cs="Arial"/>
          <w:sz w:val="20"/>
          <w:szCs w:val="20"/>
        </w:rPr>
      </w:pPr>
      <w:r>
        <w:rPr>
          <w:rStyle w:val="ui-code-block-filename"/>
          <w:rFonts w:ascii="Arial" w:hAnsi="Arial" w:cs="Arial"/>
          <w:sz w:val="18"/>
          <w:szCs w:val="18"/>
        </w:rPr>
        <w:t>_cell2location_model.py</w:t>
      </w:r>
      <w:r>
        <w:rPr>
          <w:rStyle w:val="ui-code-block-line-range"/>
          <w:rFonts w:ascii="Arial" w:hAnsi="Arial" w:cs="Arial"/>
          <w:spacing w:val="1"/>
          <w:sz w:val="17"/>
          <w:szCs w:val="17"/>
        </w:rPr>
        <w:t>Lines 359-362</w:t>
      </w:r>
    </w:p>
    <w:p w14:paraId="3BE40198"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for</w:t>
      </w:r>
      <w:r>
        <w:rPr>
          <w:rFonts w:ascii="Menlo" w:hAnsi="Menlo" w:cs="Menlo"/>
          <w:sz w:val="18"/>
          <w:szCs w:val="18"/>
        </w:rPr>
        <w:t xml:space="preserve"> i </w:t>
      </w:r>
      <w:r>
        <w:rPr>
          <w:rFonts w:ascii="Menlo" w:hAnsi="Menlo" w:cs="Menlo"/>
          <w:color w:val="82D2CE"/>
          <w:sz w:val="18"/>
          <w:szCs w:val="18"/>
        </w:rPr>
        <w:t>in</w:t>
      </w:r>
      <w:r>
        <w:rPr>
          <w:rFonts w:ascii="Menlo" w:hAnsi="Menlo" w:cs="Menlo"/>
          <w:sz w:val="18"/>
          <w:szCs w:val="18"/>
        </w:rPr>
        <w:t xml:space="preserve"> add_to_obsm:</w:t>
      </w:r>
    </w:p>
    <w:p w14:paraId="351DEDE0"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q = </w:t>
      </w:r>
      <w:r>
        <w:rPr>
          <w:rFonts w:ascii="Menlo" w:hAnsi="Menlo" w:cs="Menlo"/>
          <w:color w:val="EFB080"/>
          <w:sz w:val="18"/>
          <w:szCs w:val="18"/>
        </w:rPr>
        <w:t>float</w:t>
      </w:r>
      <w:r>
        <w:rPr>
          <w:rFonts w:ascii="Menlo" w:hAnsi="Menlo" w:cs="Menlo"/>
          <w:sz w:val="18"/>
          <w:szCs w:val="18"/>
        </w:rPr>
        <w:t>(</w:t>
      </w:r>
      <w:r>
        <w:rPr>
          <w:rFonts w:ascii="Menlo" w:hAnsi="Menlo" w:cs="Menlo"/>
          <w:color w:val="82D2CE"/>
          <w:sz w:val="18"/>
          <w:szCs w:val="18"/>
        </w:rPr>
        <w:t>f</w:t>
      </w:r>
      <w:r>
        <w:rPr>
          <w:rFonts w:ascii="Menlo" w:hAnsi="Menlo" w:cs="Menlo"/>
          <w:color w:val="E394DC"/>
          <w:sz w:val="18"/>
          <w:szCs w:val="18"/>
        </w:rPr>
        <w:t>"0.{</w:t>
      </w:r>
      <w:r>
        <w:rPr>
          <w:rFonts w:ascii="Menlo" w:hAnsi="Menlo" w:cs="Menlo"/>
          <w:sz w:val="18"/>
          <w:szCs w:val="18"/>
        </w:rPr>
        <w:t>i[</w:t>
      </w:r>
      <w:r>
        <w:rPr>
          <w:rFonts w:ascii="Menlo" w:hAnsi="Menlo" w:cs="Menlo"/>
          <w:color w:val="F8C762"/>
          <w:sz w:val="18"/>
          <w:szCs w:val="18"/>
        </w:rPr>
        <w:t>1</w:t>
      </w:r>
      <w:r>
        <w:rPr>
          <w:rFonts w:ascii="Menlo" w:hAnsi="Menlo" w:cs="Menlo"/>
          <w:sz w:val="18"/>
          <w:szCs w:val="18"/>
        </w:rPr>
        <w:t>:]</w:t>
      </w:r>
      <w:r>
        <w:rPr>
          <w:rFonts w:ascii="Menlo" w:hAnsi="Menlo" w:cs="Menlo"/>
          <w:color w:val="E394DC"/>
          <w:sz w:val="18"/>
          <w:szCs w:val="18"/>
        </w:rPr>
        <w:t>}"</w:t>
      </w:r>
      <w:r>
        <w:rPr>
          <w:rFonts w:ascii="Menlo" w:hAnsi="Menlo" w:cs="Menlo"/>
          <w:sz w:val="18"/>
          <w:szCs w:val="18"/>
        </w:rPr>
        <w:t>)</w:t>
      </w:r>
    </w:p>
    <w:p w14:paraId="583B730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.samples[</w:t>
      </w:r>
      <w:r>
        <w:rPr>
          <w:rFonts w:ascii="Menlo" w:hAnsi="Menlo" w:cs="Menlo"/>
          <w:color w:val="82D2CE"/>
          <w:sz w:val="18"/>
          <w:szCs w:val="18"/>
        </w:rPr>
        <w:t>f</w:t>
      </w:r>
      <w:r>
        <w:rPr>
          <w:rFonts w:ascii="Menlo" w:hAnsi="Menlo" w:cs="Menlo"/>
          <w:color w:val="E394DC"/>
          <w:sz w:val="18"/>
          <w:szCs w:val="18"/>
        </w:rPr>
        <w:t>"post_sample_{</w:t>
      </w:r>
      <w:r>
        <w:rPr>
          <w:rFonts w:ascii="Menlo" w:hAnsi="Menlo" w:cs="Menlo"/>
          <w:sz w:val="18"/>
          <w:szCs w:val="18"/>
        </w:rPr>
        <w:t>i</w:t>
      </w:r>
      <w:r>
        <w:rPr>
          <w:rFonts w:ascii="Menlo" w:hAnsi="Menlo" w:cs="Menlo"/>
          <w:color w:val="E394DC"/>
          <w:sz w:val="18"/>
          <w:szCs w:val="18"/>
        </w:rPr>
        <w:t>}"</w:t>
      </w:r>
      <w:r>
        <w:rPr>
          <w:rFonts w:ascii="Menlo" w:hAnsi="Menlo" w:cs="Menlo"/>
          <w:sz w:val="18"/>
          <w:szCs w:val="18"/>
        </w:rPr>
        <w:t xml:space="preserve">] = </w:t>
      </w:r>
      <w:r>
        <w:rPr>
          <w:rFonts w:ascii="Menlo" w:hAnsi="Menlo" w:cs="Menlo"/>
          <w:color w:val="CC7C8A"/>
          <w:sz w:val="18"/>
          <w:szCs w:val="18"/>
        </w:rPr>
        <w:t>self</w:t>
      </w:r>
      <w:r>
        <w:rPr>
          <w:rFonts w:ascii="Menlo" w:hAnsi="Menlo" w:cs="Menlo"/>
          <w:sz w:val="18"/>
          <w:szCs w:val="18"/>
        </w:rPr>
        <w:t>.posterior_quantile(</w:t>
      </w:r>
      <w:r>
        <w:rPr>
          <w:rFonts w:ascii="Menlo" w:hAnsi="Menlo" w:cs="Menlo"/>
          <w:color w:val="D6D6DD"/>
          <w:sz w:val="18"/>
          <w:szCs w:val="18"/>
        </w:rPr>
        <w:t>q</w:t>
      </w:r>
      <w:r>
        <w:rPr>
          <w:rFonts w:ascii="Menlo" w:hAnsi="Menlo" w:cs="Menlo"/>
          <w:sz w:val="18"/>
          <w:szCs w:val="18"/>
        </w:rPr>
        <w:t>=q, **sample_kwargs)</w:t>
      </w:r>
    </w:p>
    <w:p w14:paraId="7BB9C144"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Style w:val="HTMLCode"/>
          <w:rFonts w:ascii="Menlo" w:hAnsi="Menlo" w:cs="Menlo"/>
          <w:sz w:val="18"/>
          <w:szCs w:val="18"/>
        </w:rPr>
        <w:t>posterior_quantile</w:t>
      </w:r>
      <w:r>
        <w:rPr>
          <w:rFonts w:ascii="Arial" w:hAnsi="Arial" w:cs="Arial"/>
          <w:sz w:val="20"/>
          <w:szCs w:val="20"/>
        </w:rPr>
        <w:t> calls </w:t>
      </w:r>
      <w:r>
        <w:rPr>
          <w:rStyle w:val="HTMLCode"/>
          <w:rFonts w:ascii="Menlo" w:hAnsi="Menlo" w:cs="Menlo"/>
          <w:sz w:val="18"/>
          <w:szCs w:val="18"/>
        </w:rPr>
        <w:t>guide.quantiles([q], *args)</w:t>
      </w:r>
      <w:r>
        <w:rPr>
          <w:rFonts w:ascii="Arial" w:hAnsi="Arial" w:cs="Arial"/>
          <w:sz w:val="20"/>
          <w:szCs w:val="20"/>
        </w:rPr>
        <w:t> which analytically computes quantiles from the Normal variational distributions -- no sampling needed. For </w:t>
      </w:r>
      <w:r>
        <w:rPr>
          <w:rStyle w:val="HTMLCode"/>
          <w:rFonts w:ascii="Menlo" w:hAnsi="Menlo" w:cs="Menlo"/>
          <w:sz w:val="18"/>
          <w:szCs w:val="18"/>
        </w:rPr>
        <w:t>AutoNormal</w:t>
      </w:r>
      <w:r>
        <w:rPr>
          <w:rFonts w:ascii="Arial" w:hAnsi="Arial" w:cs="Arial"/>
          <w:sz w:val="20"/>
          <w:szCs w:val="20"/>
        </w:rPr>
        <w:t>, it passes </w:t>
      </w:r>
      <w:r>
        <w:rPr>
          <w:rStyle w:val="font-semibold"/>
          <w:rFonts w:ascii="Arial" w:hAnsi="Arial" w:cs="Arial"/>
          <w:b/>
          <w:bCs/>
          <w:sz w:val="20"/>
          <w:szCs w:val="20"/>
        </w:rPr>
        <w:t>all data at once</w:t>
      </w:r>
      <w:r>
        <w:rPr>
          <w:rFonts w:ascii="Arial" w:hAnsi="Arial" w:cs="Arial"/>
          <w:sz w:val="20"/>
          <w:szCs w:val="20"/>
        </w:rPr>
        <w:t> (no minibatching) since the guide parameters are global; for amortised guides, it minibatches.</w:t>
      </w:r>
    </w:p>
    <w:p w14:paraId="20383E19"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results go to </w:t>
      </w:r>
      <w:r>
        <w:rPr>
          <w:rStyle w:val="HTMLCode"/>
          <w:rFonts w:ascii="Menlo" w:hAnsi="Menlo" w:cs="Menlo"/>
          <w:sz w:val="18"/>
          <w:szCs w:val="18"/>
        </w:rPr>
        <w:t>adata.obsm["q05_cell_abundance_w_sf"]</w:t>
      </w:r>
      <w:r>
        <w:rPr>
          <w:rFonts w:ascii="Arial" w:hAnsi="Arial" w:cs="Arial"/>
          <w:sz w:val="20"/>
          <w:szCs w:val="20"/>
        </w:rPr>
        <w:t>, etc. -- these are the estimated cell type abundances per location.</w:t>
      </w:r>
    </w:p>
    <w:p w14:paraId="28B30A3E" w14:textId="77777777" w:rsidR="009F23E5" w:rsidRDefault="009F23E5" w:rsidP="009F23E5">
      <w:pPr>
        <w:pStyle w:val="Heading3"/>
        <w:shd w:val="clear" w:color="auto" w:fill="181818"/>
        <w:spacing w:before="270" w:after="120"/>
        <w:rPr>
          <w:rFonts w:ascii="Arial" w:hAnsi="Arial" w:cs="Arial"/>
        </w:rPr>
      </w:pPr>
      <w:r>
        <w:rPr>
          <w:rFonts w:ascii="Arial" w:hAnsi="Arial" w:cs="Arial"/>
        </w:rPr>
        <w:t>Sampling path (</w:t>
      </w:r>
      <w:r>
        <w:rPr>
          <w:rStyle w:val="HTMLCode"/>
          <w:rFonts w:ascii="Menlo" w:eastAsiaTheme="majorEastAsia" w:hAnsi="Menlo" w:cs="Menlo"/>
          <w:sz w:val="25"/>
          <w:szCs w:val="25"/>
        </w:rPr>
        <w:t>use_quantiles=False</w:t>
      </w:r>
      <w:r>
        <w:rPr>
          <w:rFonts w:ascii="Arial" w:hAnsi="Arial" w:cs="Arial"/>
        </w:rPr>
        <w:t>)</w:t>
      </w:r>
    </w:p>
    <w:p w14:paraId="779CB919" w14:textId="77777777" w:rsidR="009F23E5" w:rsidRDefault="009F23E5" w:rsidP="009F23E5">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Draws actual samples from the guide, computes empirical means/stds/quantiles. More expensive but gives full posterior samples.</w:t>
      </w:r>
    </w:p>
    <w:p w14:paraId="5275E659" w14:textId="77777777" w:rsidR="009F23E5" w:rsidRDefault="005D472D" w:rsidP="009F23E5">
      <w:pPr>
        <w:spacing w:before="240" w:after="240"/>
        <w:rPr>
          <w:rFonts w:ascii="Arial" w:hAnsi="Arial" w:cs="Arial"/>
          <w:sz w:val="20"/>
          <w:szCs w:val="20"/>
        </w:rPr>
      </w:pPr>
      <w:r w:rsidRPr="005D472D">
        <w:rPr>
          <w:noProof/>
          <w14:ligatures w14:val="standardContextual"/>
        </w:rPr>
        <w:pict w14:anchorId="6C553435">
          <v:rect id="_x0000_i1033" alt="" style="width:468pt;height:.05pt;mso-width-percent:0;mso-height-percent:0;mso-width-percent:0;mso-height-percent:0" o:hralign="center" o:hrstd="t" o:hr="t" fillcolor="#a0a0a0" stroked="f"/>
        </w:pict>
      </w:r>
    </w:p>
    <w:p w14:paraId="1012BE53" w14:textId="77777777" w:rsidR="009F23E5" w:rsidRDefault="009F23E5" w:rsidP="009F23E5">
      <w:pPr>
        <w:pStyle w:val="Heading2"/>
        <w:shd w:val="clear" w:color="auto" w:fill="181818"/>
        <w:spacing w:before="300" w:after="150"/>
        <w:rPr>
          <w:rFonts w:ascii="Arial" w:hAnsi="Arial" w:cs="Arial"/>
          <w:sz w:val="31"/>
          <w:szCs w:val="31"/>
        </w:rPr>
      </w:pPr>
      <w:r>
        <w:rPr>
          <w:rFonts w:ascii="Arial" w:hAnsi="Arial" w:cs="Arial"/>
          <w:sz w:val="31"/>
          <w:szCs w:val="31"/>
        </w:rPr>
        <w:t>Summary: The Complete Flow</w:t>
      </w:r>
    </w:p>
    <w:p w14:paraId="3A1C2F6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t>
      </w:r>
    </w:p>
    <w:p w14:paraId="66532D33"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1. RegressionModel on scRNA-seq                        │</w:t>
      </w:r>
    </w:p>
    <w:p w14:paraId="1FF9F2D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produces cell_state_df (genes × cell_types)       │</w:t>
      </w:r>
    </w:p>
    <w:p w14:paraId="52E6F35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t>
      </w:r>
    </w:p>
    <w:p w14:paraId="0112D98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4B30DADA"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lastRenderedPageBreak/>
        <w:t>┌──────────────────────▼──────────────────────────────────┐</w:t>
      </w:r>
    </w:p>
    <w:p w14:paraId="2C48B4D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2. Cell2location.setup_anndata(spatial_adata)           │</w:t>
      </w:r>
    </w:p>
    <w:p w14:paraId="7C4F5527"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registers X, batch, indices with AnnDataManager    │</w:t>
      </w:r>
    </w:p>
    <w:p w14:paraId="0A82B554"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t>
      </w:r>
    </w:p>
    <w:p w14:paraId="53730A3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7F5CC53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t>
      </w:r>
    </w:p>
    <w:p w14:paraId="25079166"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3. mod = Cell2location(spatial_adata, cell_state_df)    │</w:t>
      </w:r>
    </w:p>
    <w:p w14:paraId="2E61C09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computes detection_mean (technology scaling prior) │</w:t>
      </w:r>
    </w:p>
    <w:p w14:paraId="7726F03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creates PyroModule (generative model)              │</w:t>
      </w:r>
    </w:p>
    <w:p w14:paraId="2BDB76F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creates AutoNormal guide (variational posterior)   │</w:t>
      </w:r>
    </w:p>
    <w:p w14:paraId="1D7049C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t>
      </w:r>
    </w:p>
    <w:p w14:paraId="77CB6C3F"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5204B0F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t>
      </w:r>
    </w:p>
    <w:p w14:paraId="1906966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4. mod.train(max_epochs=30000)                          │</w:t>
      </w:r>
    </w:p>
    <w:p w14:paraId="2CC3D11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SVI loop: minimize -ELBO via ClippedAdam           │</w:t>
      </w:r>
    </w:p>
    <w:p w14:paraId="6F3A497B"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guide.loc / guide.scale converge to posterior      │</w:t>
      </w:r>
    </w:p>
    <w:p w14:paraId="2A21EEDE"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each step: forward() tells generative story,       │</w:t>
      </w:r>
    </w:p>
    <w:p w14:paraId="72D585CC"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guide() proposes latent values, ELBO is computed   │</w:t>
      </w:r>
    </w:p>
    <w:p w14:paraId="047AEA6F"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t>
      </w:r>
    </w:p>
    <w:p w14:paraId="7A805972"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xml:space="preserve">                       │</w:t>
      </w:r>
    </w:p>
    <w:p w14:paraId="28F4624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t>
      </w:r>
    </w:p>
    <w:p w14:paraId="426BEF6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5. mod.export_posterior(adata)                          │</w:t>
      </w:r>
    </w:p>
    <w:p w14:paraId="41CCFF11"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extract quantiles from trained guide               │</w:t>
      </w:r>
    </w:p>
    <w:p w14:paraId="7061FA2D"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adata.obsm["q05_cell_abundance_w_sf"] etc.         │</w:t>
      </w:r>
    </w:p>
    <w:p w14:paraId="79C789BA"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    → w_sf = estimated cells of each type per location   │</w:t>
      </w:r>
    </w:p>
    <w:p w14:paraId="76FBAEA9" w14:textId="77777777" w:rsidR="009F23E5" w:rsidRDefault="009F23E5" w:rsidP="009F23E5">
      <w:pPr>
        <w:shd w:val="clear" w:color="auto" w:fill="181818"/>
        <w:spacing w:line="300" w:lineRule="atLeast"/>
        <w:rPr>
          <w:rFonts w:ascii="Menlo" w:hAnsi="Menlo" w:cs="Menlo"/>
          <w:sz w:val="18"/>
          <w:szCs w:val="18"/>
        </w:rPr>
      </w:pPr>
      <w:r>
        <w:rPr>
          <w:rFonts w:ascii="Menlo" w:hAnsi="Menlo" w:cs="Menlo"/>
          <w:sz w:val="18"/>
          <w:szCs w:val="18"/>
        </w:rPr>
        <w:t>└─────────────────────────────────────────────────────────┘</w:t>
      </w:r>
    </w:p>
    <w:p w14:paraId="3068809B" w14:textId="77777777" w:rsidR="009F23E5" w:rsidRDefault="009F23E5" w:rsidP="009F23E5">
      <w:pPr>
        <w:pStyle w:val="NormalWeb"/>
        <w:shd w:val="clear" w:color="auto" w:fill="181818"/>
        <w:spacing w:before="90" w:beforeAutospacing="0" w:after="0" w:afterAutospacing="0"/>
        <w:rPr>
          <w:rFonts w:ascii="Arial" w:hAnsi="Arial" w:cs="Arial"/>
          <w:sz w:val="20"/>
          <w:szCs w:val="20"/>
        </w:rPr>
      </w:pPr>
      <w:r>
        <w:rPr>
          <w:rFonts w:ascii="Arial" w:hAnsi="Arial" w:cs="Arial"/>
          <w:sz w:val="20"/>
          <w:szCs w:val="20"/>
        </w:rPr>
        <w:t>The key insight: </w:t>
      </w:r>
      <w:r>
        <w:rPr>
          <w:rStyle w:val="font-semibold"/>
          <w:rFonts w:ascii="Arial" w:hAnsi="Arial" w:cs="Arial"/>
          <w:b/>
          <w:bCs/>
          <w:sz w:val="20"/>
          <w:szCs w:val="20"/>
        </w:rPr>
        <w:t>the entire model is specified declaratively</w:t>
      </w:r>
      <w:r>
        <w:rPr>
          <w:rFonts w:ascii="Arial" w:hAnsi="Arial" w:cs="Arial"/>
          <w:sz w:val="20"/>
          <w:szCs w:val="20"/>
        </w:rPr>
        <w:t> in </w:t>
      </w:r>
      <w:r>
        <w:rPr>
          <w:rStyle w:val="HTMLCode"/>
          <w:rFonts w:ascii="Menlo" w:hAnsi="Menlo" w:cs="Menlo"/>
          <w:sz w:val="18"/>
          <w:szCs w:val="18"/>
        </w:rPr>
        <w:t>forward()</w:t>
      </w:r>
      <w:r>
        <w:rPr>
          <w:rFonts w:ascii="Arial" w:hAnsi="Arial" w:cs="Arial"/>
          <w:sz w:val="20"/>
          <w:szCs w:val="20"/>
        </w:rPr>
        <w:t> as a sequence of </w:t>
      </w:r>
      <w:r>
        <w:rPr>
          <w:rStyle w:val="md-inline-path-filename"/>
          <w:rFonts w:ascii="Menlo" w:hAnsi="Menlo" w:cs="Menlo"/>
          <w:sz w:val="18"/>
          <w:szCs w:val="18"/>
        </w:rPr>
        <w:t>pyro.sample</w:t>
      </w:r>
      <w:r>
        <w:rPr>
          <w:rFonts w:ascii="Arial" w:hAnsi="Arial" w:cs="Arial"/>
          <w:sz w:val="20"/>
          <w:szCs w:val="20"/>
        </w:rPr>
        <w:t> statements. Pyro's SVI machinery then automatically derives the optimization problem (ELBO) and the </w:t>
      </w:r>
      <w:r>
        <w:rPr>
          <w:rStyle w:val="HTMLCode"/>
          <w:rFonts w:ascii="Menlo" w:hAnsi="Menlo" w:cs="Menlo"/>
          <w:sz w:val="18"/>
          <w:szCs w:val="18"/>
        </w:rPr>
        <w:t>AutoNormal</w:t>
      </w:r>
      <w:r>
        <w:rPr>
          <w:rFonts w:ascii="Arial" w:hAnsi="Arial" w:cs="Arial"/>
          <w:sz w:val="20"/>
          <w:szCs w:val="20"/>
        </w:rPr>
        <w:t> guide creates the variational family. The user never writes gradient code -- they just describe the generative process, and inference is automatic.</w:t>
      </w:r>
    </w:p>
    <w:p w14:paraId="08C9C452" w14:textId="77777777" w:rsidR="009F23E5" w:rsidRDefault="009F23E5" w:rsidP="00FB7A78">
      <w:pPr>
        <w:spacing w:before="100" w:beforeAutospacing="1" w:after="100" w:afterAutospacing="1"/>
        <w:rPr>
          <w:rFonts w:ascii="Arial" w:hAnsi="Arial" w:cs="Arial"/>
          <w:sz w:val="16"/>
          <w:szCs w:val="16"/>
        </w:rPr>
      </w:pPr>
    </w:p>
    <w:p w14:paraId="0F958D75" w14:textId="77777777" w:rsidR="007D29E1" w:rsidRDefault="007D29E1" w:rsidP="00FB7A78">
      <w:pPr>
        <w:spacing w:before="100" w:beforeAutospacing="1" w:after="100" w:afterAutospacing="1"/>
        <w:rPr>
          <w:rFonts w:ascii="Arial" w:hAnsi="Arial" w:cs="Arial"/>
          <w:sz w:val="16"/>
          <w:szCs w:val="16"/>
        </w:rPr>
      </w:pPr>
    </w:p>
    <w:p w14:paraId="4B6BC7BC" w14:textId="38CC9BA8" w:rsidR="007D29E1" w:rsidRDefault="007D29E1" w:rsidP="007D29E1">
      <w:pPr>
        <w:pStyle w:val="Heading1"/>
      </w:pPr>
      <w:r>
        <w:t>ultrathink: please explain in more details how Phase 0 works? how to do the Bayesian regression to produce the genes x cell_types matrix.</w:t>
      </w:r>
    </w:p>
    <w:p w14:paraId="2E95CF16" w14:textId="77777777" w:rsidR="007D29E1" w:rsidRDefault="007D29E1" w:rsidP="007D29E1"/>
    <w:p w14:paraId="29FAA0DA" w14:textId="77777777" w:rsidR="007D29E1" w:rsidRDefault="007D29E1" w:rsidP="007D29E1">
      <w:pPr>
        <w:pStyle w:val="Heading2"/>
        <w:shd w:val="clear" w:color="auto" w:fill="181818"/>
        <w:spacing w:before="300" w:after="150"/>
        <w:rPr>
          <w:rFonts w:ascii="Arial" w:hAnsi="Arial" w:cs="Arial"/>
          <w:sz w:val="31"/>
          <w:szCs w:val="31"/>
        </w:rPr>
      </w:pPr>
      <w:r>
        <w:rPr>
          <w:rFonts w:ascii="Arial" w:hAnsi="Arial" w:cs="Arial"/>
          <w:sz w:val="31"/>
          <w:szCs w:val="31"/>
        </w:rPr>
        <w:lastRenderedPageBreak/>
        <w:t>Phase 0: The Reference Model — Detailed Walkthrough</w:t>
      </w:r>
    </w:p>
    <w:p w14:paraId="0EF996A7" w14:textId="77777777" w:rsidR="007D29E1" w:rsidRDefault="007D29E1" w:rsidP="007D29E1">
      <w:pPr>
        <w:pStyle w:val="Heading3"/>
        <w:shd w:val="clear" w:color="auto" w:fill="181818"/>
        <w:spacing w:before="270" w:after="120"/>
        <w:rPr>
          <w:rFonts w:ascii="Arial" w:hAnsi="Arial" w:cs="Arial"/>
        </w:rPr>
      </w:pPr>
      <w:r>
        <w:rPr>
          <w:rFonts w:ascii="Arial" w:hAnsi="Arial" w:cs="Arial"/>
        </w:rPr>
        <w:t>The Problem</w:t>
      </w:r>
    </w:p>
    <w:p w14:paraId="181534C6"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You have single-cell RNA-seq data: thousands of cells, each with a cell type label (e.g., "T cell", "macrophage", "fibroblast") and a gene expression vector. You need to extract a clean </w:t>
      </w:r>
      <w:r>
        <w:rPr>
          <w:rStyle w:val="font-semibold"/>
          <w:rFonts w:ascii="Arial" w:hAnsi="Arial" w:cs="Arial"/>
          <w:b/>
          <w:bCs/>
          <w:sz w:val="20"/>
          <w:szCs w:val="20"/>
        </w:rPr>
        <w:t>signature matrix</w:t>
      </w:r>
      <w:r>
        <w:rPr>
          <w:rFonts w:ascii="Arial" w:hAnsi="Arial" w:cs="Arial"/>
          <w:sz w:val="20"/>
          <w:szCs w:val="20"/>
        </w:rPr>
        <w:t> -- the average expression of each gene in each cell type -- but naive averaging fails because:</w:t>
      </w:r>
    </w:p>
    <w:p w14:paraId="00965AF0" w14:textId="77777777" w:rsidR="007D29E1" w:rsidRDefault="007D29E1" w:rsidP="007D29E1">
      <w:pPr>
        <w:pStyle w:val="py-1"/>
        <w:numPr>
          <w:ilvl w:val="0"/>
          <w:numId w:val="16"/>
        </w:numPr>
        <w:shd w:val="clear" w:color="auto" w:fill="181818"/>
        <w:rPr>
          <w:rFonts w:ascii="Arial" w:hAnsi="Arial" w:cs="Arial"/>
          <w:sz w:val="20"/>
          <w:szCs w:val="20"/>
        </w:rPr>
      </w:pPr>
      <w:r>
        <w:rPr>
          <w:rStyle w:val="font-semibold"/>
          <w:rFonts w:ascii="Arial" w:hAnsi="Arial" w:cs="Arial"/>
          <w:b/>
          <w:bCs/>
          <w:sz w:val="20"/>
          <w:szCs w:val="20"/>
        </w:rPr>
        <w:t>Batch effects</w:t>
      </w:r>
      <w:r>
        <w:rPr>
          <w:rFonts w:ascii="Arial" w:hAnsi="Arial" w:cs="Arial"/>
          <w:sz w:val="20"/>
          <w:szCs w:val="20"/>
        </w:rPr>
        <w:t>: cells sequenced in different experiments have different capture efficiencies</w:t>
      </w:r>
    </w:p>
    <w:p w14:paraId="232B55D9" w14:textId="77777777" w:rsidR="007D29E1" w:rsidRDefault="007D29E1" w:rsidP="007D29E1">
      <w:pPr>
        <w:pStyle w:val="py-1"/>
        <w:numPr>
          <w:ilvl w:val="0"/>
          <w:numId w:val="16"/>
        </w:numPr>
        <w:shd w:val="clear" w:color="auto" w:fill="181818"/>
        <w:rPr>
          <w:rFonts w:ascii="Arial" w:hAnsi="Arial" w:cs="Arial"/>
          <w:sz w:val="20"/>
          <w:szCs w:val="20"/>
        </w:rPr>
      </w:pPr>
      <w:r>
        <w:rPr>
          <w:rStyle w:val="font-semibold"/>
          <w:rFonts w:ascii="Arial" w:hAnsi="Arial" w:cs="Arial"/>
          <w:b/>
          <w:bCs/>
          <w:sz w:val="20"/>
          <w:szCs w:val="20"/>
        </w:rPr>
        <w:t>Background RNA</w:t>
      </w:r>
      <w:r>
        <w:rPr>
          <w:rFonts w:ascii="Arial" w:hAnsi="Arial" w:cs="Arial"/>
          <w:sz w:val="20"/>
          <w:szCs w:val="20"/>
        </w:rPr>
        <w:t>: free-floating/contaminating RNA inflates counts</w:t>
      </w:r>
    </w:p>
    <w:p w14:paraId="50892333" w14:textId="77777777" w:rsidR="007D29E1" w:rsidRDefault="007D29E1" w:rsidP="007D29E1">
      <w:pPr>
        <w:pStyle w:val="py-1"/>
        <w:numPr>
          <w:ilvl w:val="0"/>
          <w:numId w:val="16"/>
        </w:numPr>
        <w:shd w:val="clear" w:color="auto" w:fill="181818"/>
        <w:rPr>
          <w:rFonts w:ascii="Arial" w:hAnsi="Arial" w:cs="Arial"/>
          <w:sz w:val="20"/>
          <w:szCs w:val="20"/>
        </w:rPr>
      </w:pPr>
      <w:r>
        <w:rPr>
          <w:rStyle w:val="font-semibold"/>
          <w:rFonts w:ascii="Arial" w:hAnsi="Arial" w:cs="Arial"/>
          <w:b/>
          <w:bCs/>
          <w:sz w:val="20"/>
          <w:szCs w:val="20"/>
        </w:rPr>
        <w:t>Overdispersion</w:t>
      </w:r>
      <w:r>
        <w:rPr>
          <w:rFonts w:ascii="Arial" w:hAnsi="Arial" w:cs="Arial"/>
          <w:sz w:val="20"/>
          <w:szCs w:val="20"/>
        </w:rPr>
        <w:t>: gene expression is noisy (variance &gt;&gt; mean)</w:t>
      </w:r>
    </w:p>
    <w:p w14:paraId="381837CD"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w:t>
      </w:r>
      <w:r>
        <w:rPr>
          <w:rStyle w:val="HTMLCode"/>
          <w:rFonts w:ascii="Menlo" w:hAnsi="Menlo" w:cs="Menlo"/>
          <w:sz w:val="18"/>
          <w:szCs w:val="18"/>
        </w:rPr>
        <w:t>RegressionModel</w:t>
      </w:r>
      <w:r>
        <w:rPr>
          <w:rFonts w:ascii="Arial" w:hAnsi="Arial" w:cs="Arial"/>
          <w:sz w:val="20"/>
          <w:szCs w:val="20"/>
        </w:rPr>
        <w:t> solves this with Bayesian Negative Binomial regression.</w:t>
      </w:r>
    </w:p>
    <w:p w14:paraId="142194A8" w14:textId="77777777" w:rsidR="007D29E1" w:rsidRDefault="005D472D" w:rsidP="007D29E1">
      <w:pPr>
        <w:spacing w:before="240" w:after="240"/>
        <w:rPr>
          <w:rFonts w:ascii="Arial" w:hAnsi="Arial" w:cs="Arial"/>
          <w:sz w:val="20"/>
          <w:szCs w:val="20"/>
        </w:rPr>
      </w:pPr>
      <w:r w:rsidRPr="005D472D">
        <w:rPr>
          <w:noProof/>
          <w14:ligatures w14:val="standardContextual"/>
        </w:rPr>
        <w:pict w14:anchorId="4DF61232">
          <v:rect id="_x0000_i1032" alt="" style="width:468pt;height:.05pt;mso-width-percent:0;mso-height-percent:0;mso-width-percent:0;mso-height-percent:0" o:hralign="center" o:hrstd="t" o:hr="t" fillcolor="#a0a0a0" stroked="f"/>
        </w:pict>
      </w:r>
    </w:p>
    <w:p w14:paraId="6750BB0F" w14:textId="77777777" w:rsidR="007D29E1" w:rsidRPr="007D29E1" w:rsidRDefault="007D29E1" w:rsidP="007D29E1">
      <w:pPr>
        <w:pStyle w:val="Heading3"/>
        <w:shd w:val="clear" w:color="auto" w:fill="181818"/>
        <w:spacing w:before="270" w:after="120"/>
        <w:rPr>
          <w:rFonts w:ascii="Arial" w:hAnsi="Arial" w:cs="Arial"/>
          <w:color w:val="FFFFFF" w:themeColor="background1"/>
        </w:rPr>
      </w:pPr>
      <w:r w:rsidRPr="007D29E1">
        <w:rPr>
          <w:rFonts w:ascii="Arial" w:hAnsi="Arial" w:cs="Arial"/>
          <w:color w:val="FFFFFF" w:themeColor="background1"/>
        </w:rPr>
        <w:t>Step 1: </w:t>
      </w:r>
      <w:r w:rsidRPr="007D29E1">
        <w:rPr>
          <w:rStyle w:val="HTMLCode"/>
          <w:rFonts w:ascii="Menlo" w:eastAsiaTheme="majorEastAsia" w:hAnsi="Menlo" w:cs="Menlo"/>
          <w:color w:val="FFFFFF" w:themeColor="background1"/>
          <w:sz w:val="25"/>
          <w:szCs w:val="25"/>
        </w:rPr>
        <w:t>setup_anndata</w:t>
      </w:r>
      <w:r w:rsidRPr="007D29E1">
        <w:rPr>
          <w:rFonts w:ascii="Arial" w:hAnsi="Arial" w:cs="Arial"/>
          <w:color w:val="FFFFFF" w:themeColor="background1"/>
        </w:rPr>
        <w:t> — Register the data</w:t>
      </w:r>
    </w:p>
    <w:p w14:paraId="1F2519F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RegressionModel.setup_anndata(adata_ref, </w:t>
      </w:r>
      <w:r>
        <w:rPr>
          <w:rFonts w:ascii="Menlo" w:hAnsi="Menlo" w:cs="Menlo"/>
          <w:color w:val="D6D6DD"/>
          <w:sz w:val="18"/>
          <w:szCs w:val="18"/>
        </w:rPr>
        <w:t>batch_key</w:t>
      </w:r>
      <w:r>
        <w:rPr>
          <w:rFonts w:ascii="Menlo" w:hAnsi="Menlo" w:cs="Menlo"/>
          <w:sz w:val="18"/>
          <w:szCs w:val="18"/>
        </w:rPr>
        <w:t>="</w:t>
      </w:r>
      <w:r>
        <w:rPr>
          <w:rFonts w:ascii="Menlo" w:hAnsi="Menlo" w:cs="Menlo"/>
          <w:color w:val="E394DC"/>
          <w:sz w:val="18"/>
          <w:szCs w:val="18"/>
        </w:rPr>
        <w:t>sample</w:t>
      </w:r>
      <w:r>
        <w:rPr>
          <w:rFonts w:ascii="Menlo" w:hAnsi="Menlo" w:cs="Menlo"/>
          <w:sz w:val="18"/>
          <w:szCs w:val="18"/>
        </w:rPr>
        <w:t xml:space="preserve">", </w:t>
      </w:r>
      <w:r>
        <w:rPr>
          <w:rFonts w:ascii="Menlo" w:hAnsi="Menlo" w:cs="Menlo"/>
          <w:color w:val="D6D6DD"/>
          <w:sz w:val="18"/>
          <w:szCs w:val="18"/>
        </w:rPr>
        <w:t>labels_key</w:t>
      </w:r>
      <w:r>
        <w:rPr>
          <w:rFonts w:ascii="Menlo" w:hAnsi="Menlo" w:cs="Menlo"/>
          <w:sz w:val="18"/>
          <w:szCs w:val="18"/>
        </w:rPr>
        <w:t>="</w:t>
      </w:r>
      <w:r>
        <w:rPr>
          <w:rFonts w:ascii="Menlo" w:hAnsi="Menlo" w:cs="Menlo"/>
          <w:color w:val="E394DC"/>
          <w:sz w:val="18"/>
          <w:szCs w:val="18"/>
        </w:rPr>
        <w:t>cell_type</w:t>
      </w:r>
      <w:r>
        <w:rPr>
          <w:rFonts w:ascii="Menlo" w:hAnsi="Menlo" w:cs="Menlo"/>
          <w:sz w:val="18"/>
          <w:szCs w:val="18"/>
        </w:rPr>
        <w:t>")</w:t>
      </w:r>
    </w:p>
    <w:p w14:paraId="6D623208"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registers five things:</w:t>
      </w:r>
    </w:p>
    <w:p w14:paraId="6B264F2B"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_reference_model.py</w:t>
      </w:r>
      <w:r>
        <w:rPr>
          <w:rStyle w:val="ui-code-block-line-range"/>
          <w:rFonts w:ascii="Arial" w:hAnsi="Arial" w:cs="Arial"/>
          <w:spacing w:val="1"/>
          <w:sz w:val="17"/>
          <w:szCs w:val="17"/>
        </w:rPr>
        <w:t>Lines 113-119</w:t>
      </w:r>
    </w:p>
    <w:p w14:paraId="37B824F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anndata_fields = [</w:t>
      </w:r>
    </w:p>
    <w:p w14:paraId="2E6F442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LayerField(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X_KEY</w:t>
      </w:r>
      <w:r>
        <w:rPr>
          <w:rFonts w:ascii="Menlo" w:hAnsi="Menlo" w:cs="Menlo"/>
          <w:sz w:val="18"/>
          <w:szCs w:val="18"/>
        </w:rPr>
        <w:t xml:space="preserve">, layer, </w:t>
      </w:r>
      <w:r>
        <w:rPr>
          <w:rFonts w:ascii="Menlo" w:hAnsi="Menlo" w:cs="Menlo"/>
          <w:color w:val="D6D6DD"/>
          <w:sz w:val="18"/>
          <w:szCs w:val="18"/>
        </w:rPr>
        <w:t>is_count_data</w:t>
      </w:r>
      <w:r>
        <w:rPr>
          <w:rFonts w:ascii="Menlo" w:hAnsi="Menlo" w:cs="Menlo"/>
          <w:sz w:val="18"/>
          <w:szCs w:val="18"/>
        </w:rPr>
        <w:t>=</w:t>
      </w:r>
      <w:r>
        <w:rPr>
          <w:rFonts w:ascii="Menlo" w:hAnsi="Menlo" w:cs="Menlo"/>
          <w:color w:val="82D2CE"/>
          <w:sz w:val="18"/>
          <w:szCs w:val="18"/>
        </w:rPr>
        <w:t>True</w:t>
      </w:r>
      <w:r>
        <w:rPr>
          <w:rFonts w:ascii="Menlo" w:hAnsi="Menlo" w:cs="Menlo"/>
          <w:sz w:val="18"/>
          <w:szCs w:val="18"/>
        </w:rPr>
        <w:t>),</w:t>
      </w:r>
    </w:p>
    <w:p w14:paraId="7D95F13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CategoricalObsField(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BATCH_KEY</w:t>
      </w:r>
      <w:r>
        <w:rPr>
          <w:rFonts w:ascii="Menlo" w:hAnsi="Menlo" w:cs="Menlo"/>
          <w:sz w:val="18"/>
          <w:szCs w:val="18"/>
        </w:rPr>
        <w:t>, batch_key),</w:t>
      </w:r>
    </w:p>
    <w:p w14:paraId="7C52D60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CategoricalObsField(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LABELS_KEY</w:t>
      </w:r>
      <w:r>
        <w:rPr>
          <w:rFonts w:ascii="Menlo" w:hAnsi="Menlo" w:cs="Menlo"/>
          <w:sz w:val="18"/>
          <w:szCs w:val="18"/>
        </w:rPr>
        <w:t>, labels_key),</w:t>
      </w:r>
    </w:p>
    <w:p w14:paraId="10E942F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CategoricalJointObsField(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CAT_COVS_KEY</w:t>
      </w:r>
      <w:r>
        <w:rPr>
          <w:rFonts w:ascii="Menlo" w:hAnsi="Menlo" w:cs="Menlo"/>
          <w:sz w:val="18"/>
          <w:szCs w:val="18"/>
        </w:rPr>
        <w:t>, categorical_covariate_keys),</w:t>
      </w:r>
    </w:p>
    <w:p w14:paraId="5FBB3D7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NumericalJointObsField(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CONT_COVS_KEY</w:t>
      </w:r>
      <w:r>
        <w:rPr>
          <w:rFonts w:ascii="Menlo" w:hAnsi="Menlo" w:cs="Menlo"/>
          <w:sz w:val="18"/>
          <w:szCs w:val="18"/>
        </w:rPr>
        <w:t>, continuous_covariate_keys),</w:t>
      </w:r>
    </w:p>
    <w:p w14:paraId="2D321DD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NumericalObsField(</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INDICES_KEY</w:t>
      </w:r>
      <w:r>
        <w:rPr>
          <w:rFonts w:ascii="Menlo" w:hAnsi="Menlo" w:cs="Menlo"/>
          <w:sz w:val="18"/>
          <w:szCs w:val="18"/>
        </w:rPr>
        <w:t>, "</w:t>
      </w:r>
      <w:r>
        <w:rPr>
          <w:rFonts w:ascii="Menlo" w:hAnsi="Menlo" w:cs="Menlo"/>
          <w:color w:val="E394DC"/>
          <w:sz w:val="18"/>
          <w:szCs w:val="18"/>
        </w:rPr>
        <w:t>_indices</w:t>
      </w:r>
      <w:r>
        <w:rPr>
          <w:rFonts w:ascii="Menlo" w:hAnsi="Menlo" w:cs="Menlo"/>
          <w:sz w:val="18"/>
          <w:szCs w:val="18"/>
        </w:rPr>
        <w:t>"),</w:t>
      </w:r>
    </w:p>
    <w:p w14:paraId="76AF23CE"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37FD9537"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key difference from the spatial model: here </w:t>
      </w:r>
      <w:r>
        <w:rPr>
          <w:rStyle w:val="HTMLCode"/>
          <w:rFonts w:ascii="Menlo" w:hAnsi="Menlo" w:cs="Menlo"/>
          <w:sz w:val="18"/>
          <w:szCs w:val="18"/>
        </w:rPr>
        <w:t>LABELS_KEY</w:t>
      </w:r>
      <w:r>
        <w:rPr>
          <w:rFonts w:ascii="Arial" w:hAnsi="Arial" w:cs="Arial"/>
          <w:sz w:val="20"/>
          <w:szCs w:val="20"/>
        </w:rPr>
        <w:t> is registered (cell type annotations), because the reference model </w:t>
      </w:r>
      <w:r>
        <w:rPr>
          <w:rStyle w:val="font-semibold"/>
          <w:rFonts w:ascii="Arial" w:hAnsi="Arial" w:cs="Arial"/>
          <w:b/>
          <w:bCs/>
          <w:sz w:val="20"/>
          <w:szCs w:val="20"/>
        </w:rPr>
        <w:t>knows</w:t>
      </w:r>
      <w:r>
        <w:rPr>
          <w:rFonts w:ascii="Arial" w:hAnsi="Arial" w:cs="Arial"/>
          <w:sz w:val="20"/>
          <w:szCs w:val="20"/>
        </w:rPr>
        <w:t> which cell type each cell belongs to.</w:t>
      </w:r>
    </w:p>
    <w:p w14:paraId="165230BB" w14:textId="77777777" w:rsidR="007D29E1" w:rsidRDefault="005D472D" w:rsidP="007D29E1">
      <w:pPr>
        <w:spacing w:before="240" w:after="240"/>
        <w:rPr>
          <w:rFonts w:ascii="Arial" w:hAnsi="Arial" w:cs="Arial"/>
          <w:sz w:val="20"/>
          <w:szCs w:val="20"/>
        </w:rPr>
      </w:pPr>
      <w:r w:rsidRPr="005D472D">
        <w:rPr>
          <w:noProof/>
          <w14:ligatures w14:val="standardContextual"/>
        </w:rPr>
        <w:pict w14:anchorId="2A0B092E">
          <v:rect id="_x0000_i1031" alt="" style="width:468pt;height:.05pt;mso-width-percent:0;mso-height-percent:0;mso-width-percent:0;mso-height-percent:0" o:hralign="center" o:hrstd="t" o:hr="t" fillcolor="#a0a0a0" stroked="f"/>
        </w:pict>
      </w:r>
    </w:p>
    <w:p w14:paraId="6A242FED" w14:textId="77777777" w:rsidR="007D29E1" w:rsidRDefault="007D29E1" w:rsidP="007D29E1">
      <w:pPr>
        <w:pStyle w:val="Heading3"/>
        <w:shd w:val="clear" w:color="auto" w:fill="181818"/>
        <w:spacing w:before="270" w:after="120"/>
        <w:rPr>
          <w:rFonts w:ascii="Arial" w:hAnsi="Arial" w:cs="Arial"/>
        </w:rPr>
      </w:pPr>
      <w:r>
        <w:rPr>
          <w:rFonts w:ascii="Arial" w:hAnsi="Arial" w:cs="Arial"/>
        </w:rPr>
        <w:t>Step 2: </w:t>
      </w:r>
      <w:r>
        <w:rPr>
          <w:rStyle w:val="md-inline-path-filename"/>
          <w:rFonts w:ascii="Menlo" w:hAnsi="Menlo" w:cs="Menlo"/>
          <w:sz w:val="25"/>
          <w:szCs w:val="25"/>
        </w:rPr>
        <w:t>RegressionModel.__init__</w:t>
      </w:r>
      <w:r>
        <w:rPr>
          <w:rFonts w:ascii="Arial" w:hAnsi="Arial" w:cs="Arial"/>
        </w:rPr>
        <w:t> — Build the model</w:t>
      </w:r>
    </w:p>
    <w:p w14:paraId="094F8792"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mod = RegressionModel(adata_ref)</w:t>
      </w:r>
    </w:p>
    <w:p w14:paraId="4B1091CD"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Three important things happen:</w:t>
      </w:r>
    </w:p>
    <w:p w14:paraId="55B6544A"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2a. Factor names come from labels</w:t>
      </w:r>
    </w:p>
    <w:p w14:paraId="4ECC8D86"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_reference_model.py</w:t>
      </w:r>
      <w:r>
        <w:rPr>
          <w:rStyle w:val="ui-code-block-line-range"/>
          <w:rFonts w:ascii="Arial" w:hAnsi="Arial" w:cs="Arial"/>
          <w:spacing w:val="1"/>
          <w:sz w:val="17"/>
          <w:szCs w:val="17"/>
        </w:rPr>
        <w:t>Lines 63-64</w:t>
      </w:r>
    </w:p>
    <w:p w14:paraId="185E241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.n_factors_ = </w:t>
      </w:r>
      <w:r>
        <w:rPr>
          <w:rFonts w:ascii="Menlo" w:hAnsi="Menlo" w:cs="Menlo"/>
          <w:color w:val="CC7C8A"/>
          <w:sz w:val="18"/>
          <w:szCs w:val="18"/>
        </w:rPr>
        <w:t>self</w:t>
      </w:r>
      <w:r>
        <w:rPr>
          <w:rFonts w:ascii="Menlo" w:hAnsi="Menlo" w:cs="Menlo"/>
          <w:sz w:val="18"/>
          <w:szCs w:val="18"/>
        </w:rPr>
        <w:t>.summary_stats["</w:t>
      </w:r>
      <w:r>
        <w:rPr>
          <w:rFonts w:ascii="Menlo" w:hAnsi="Menlo" w:cs="Menlo"/>
          <w:color w:val="E394DC"/>
          <w:sz w:val="18"/>
          <w:szCs w:val="18"/>
        </w:rPr>
        <w:t>n_labels</w:t>
      </w:r>
      <w:r>
        <w:rPr>
          <w:rFonts w:ascii="Menlo" w:hAnsi="Menlo" w:cs="Menlo"/>
          <w:sz w:val="18"/>
          <w:szCs w:val="18"/>
        </w:rPr>
        <w:t>"]</w:t>
      </w:r>
    </w:p>
    <w:p w14:paraId="6E9AB0E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.factor_names_ = </w:t>
      </w:r>
      <w:r>
        <w:rPr>
          <w:rFonts w:ascii="Menlo" w:hAnsi="Menlo" w:cs="Menlo"/>
          <w:color w:val="CC7C8A"/>
          <w:sz w:val="18"/>
          <w:szCs w:val="18"/>
        </w:rPr>
        <w:t>self</w:t>
      </w:r>
      <w:r>
        <w:rPr>
          <w:rFonts w:ascii="Menlo" w:hAnsi="Menlo" w:cs="Menlo"/>
          <w:sz w:val="18"/>
          <w:szCs w:val="18"/>
        </w:rPr>
        <w:t>.adata_manager.get_state_registry(</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LABELS_KEY</w:t>
      </w:r>
      <w:r>
        <w:rPr>
          <w:rFonts w:ascii="Menlo" w:hAnsi="Menlo" w:cs="Menlo"/>
          <w:sz w:val="18"/>
          <w:szCs w:val="18"/>
        </w:rPr>
        <w:t>).categorical_mapping</w:t>
      </w:r>
    </w:p>
    <w:p w14:paraId="3F82BE54"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Unlike </w:t>
      </w:r>
      <w:r>
        <w:rPr>
          <w:rStyle w:val="HTMLCode"/>
          <w:rFonts w:ascii="Menlo" w:hAnsi="Menlo" w:cs="Menlo"/>
          <w:sz w:val="18"/>
          <w:szCs w:val="18"/>
        </w:rPr>
        <w:t>Cell2location</w:t>
      </w:r>
      <w:r>
        <w:rPr>
          <w:rFonts w:ascii="Arial" w:hAnsi="Arial" w:cs="Arial"/>
          <w:sz w:val="20"/>
          <w:szCs w:val="20"/>
        </w:rPr>
        <w:t> where factors come from </w:t>
      </w:r>
      <w:r>
        <w:rPr>
          <w:rStyle w:val="HTMLCode"/>
          <w:rFonts w:ascii="Menlo" w:hAnsi="Menlo" w:cs="Menlo"/>
          <w:sz w:val="18"/>
          <w:szCs w:val="18"/>
        </w:rPr>
        <w:t>cell_state_df</w:t>
      </w:r>
      <w:r>
        <w:rPr>
          <w:rFonts w:ascii="Arial" w:hAnsi="Arial" w:cs="Arial"/>
          <w:sz w:val="20"/>
          <w:szCs w:val="20"/>
        </w:rPr>
        <w:t> columns, here the "factors" are the unique cell type labels in </w:t>
      </w:r>
      <w:r>
        <w:rPr>
          <w:rStyle w:val="HTMLCode"/>
          <w:rFonts w:ascii="Menlo" w:hAnsi="Menlo" w:cs="Menlo"/>
          <w:sz w:val="18"/>
          <w:szCs w:val="18"/>
        </w:rPr>
        <w:t>adata.obs["cell_type"]</w:t>
      </w:r>
      <w:r>
        <w:rPr>
          <w:rFonts w:ascii="Arial" w:hAnsi="Arial" w:cs="Arial"/>
          <w:sz w:val="20"/>
          <w:szCs w:val="20"/>
        </w:rPr>
        <w:t>.</w:t>
      </w:r>
    </w:p>
    <w:p w14:paraId="15CC7FF3"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lastRenderedPageBreak/>
        <w:t>2b. Cluster averages as initialization</w:t>
      </w:r>
    </w:p>
    <w:p w14:paraId="6155422D"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_reference_model.py</w:t>
      </w:r>
      <w:r>
        <w:rPr>
          <w:rStyle w:val="ui-code-block-line-range"/>
          <w:rFonts w:ascii="Arial" w:hAnsi="Arial" w:cs="Arial"/>
          <w:spacing w:val="1"/>
          <w:sz w:val="17"/>
          <w:szCs w:val="17"/>
        </w:rPr>
        <w:t>Lines 72-75</w:t>
      </w:r>
    </w:p>
    <w:p w14:paraId="1ED89B55"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use_average_as_initial:</w:t>
      </w:r>
    </w:p>
    <w:p w14:paraId="76CBBD5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aver = </w:t>
      </w:r>
      <w:r>
        <w:rPr>
          <w:rFonts w:ascii="Menlo" w:hAnsi="Menlo" w:cs="Menlo"/>
          <w:color w:val="CC7C8A"/>
          <w:sz w:val="18"/>
          <w:szCs w:val="18"/>
        </w:rPr>
        <w:t>self</w:t>
      </w:r>
      <w:r>
        <w:rPr>
          <w:rFonts w:ascii="Menlo" w:hAnsi="Menlo" w:cs="Menlo"/>
          <w:sz w:val="18"/>
          <w:szCs w:val="18"/>
        </w:rPr>
        <w:t>._compute_cluster_averages(</w:t>
      </w:r>
      <w:r>
        <w:rPr>
          <w:rFonts w:ascii="Menlo" w:hAnsi="Menlo" w:cs="Menlo"/>
          <w:color w:val="D6D6DD"/>
          <w:sz w:val="18"/>
          <w:szCs w:val="18"/>
        </w:rPr>
        <w:t>key</w:t>
      </w:r>
      <w:r>
        <w:rPr>
          <w:rFonts w:ascii="Menlo" w:hAnsi="Menlo" w:cs="Menlo"/>
          <w:sz w:val="18"/>
          <w:szCs w:val="18"/>
        </w:rPr>
        <w:t>=</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LABELS_KEY</w:t>
      </w:r>
      <w:r>
        <w:rPr>
          <w:rFonts w:ascii="Menlo" w:hAnsi="Menlo" w:cs="Menlo"/>
          <w:sz w:val="18"/>
          <w:szCs w:val="18"/>
        </w:rPr>
        <w:t>)</w:t>
      </w:r>
    </w:p>
    <w:p w14:paraId="012B3B3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model_kwargs["</w:t>
      </w:r>
      <w:r>
        <w:rPr>
          <w:rFonts w:ascii="Menlo" w:hAnsi="Menlo" w:cs="Menlo"/>
          <w:color w:val="E394DC"/>
          <w:sz w:val="18"/>
          <w:szCs w:val="18"/>
        </w:rPr>
        <w:t>init_vals</w:t>
      </w:r>
      <w:r>
        <w:rPr>
          <w:rFonts w:ascii="Menlo" w:hAnsi="Menlo" w:cs="Menlo"/>
          <w:sz w:val="18"/>
          <w:szCs w:val="18"/>
        </w:rPr>
        <w:t>"] = {"</w:t>
      </w:r>
      <w:r>
        <w:rPr>
          <w:rFonts w:ascii="Menlo" w:hAnsi="Menlo" w:cs="Menlo"/>
          <w:color w:val="E394DC"/>
          <w:sz w:val="18"/>
          <w:szCs w:val="18"/>
        </w:rPr>
        <w:t>per_cluster_mu_fg</w:t>
      </w:r>
      <w:r>
        <w:rPr>
          <w:rFonts w:ascii="Menlo" w:hAnsi="Menlo" w:cs="Menlo"/>
          <w:sz w:val="18"/>
          <w:szCs w:val="18"/>
        </w:rPr>
        <w:t>": aver.values.T.astype("</w:t>
      </w:r>
      <w:r>
        <w:rPr>
          <w:rFonts w:ascii="Menlo" w:hAnsi="Menlo" w:cs="Menlo"/>
          <w:color w:val="E394DC"/>
          <w:sz w:val="18"/>
          <w:szCs w:val="18"/>
        </w:rPr>
        <w:t>float32</w:t>
      </w:r>
      <w:r>
        <w:rPr>
          <w:rFonts w:ascii="Menlo" w:hAnsi="Menlo" w:cs="Menlo"/>
          <w:sz w:val="18"/>
          <w:szCs w:val="18"/>
        </w:rPr>
        <w:t xml:space="preserve">") + </w:t>
      </w:r>
      <w:r>
        <w:rPr>
          <w:rFonts w:ascii="Menlo" w:hAnsi="Menlo" w:cs="Menlo"/>
          <w:color w:val="F8C762"/>
          <w:sz w:val="18"/>
          <w:szCs w:val="18"/>
        </w:rPr>
        <w:t>0.0001</w:t>
      </w:r>
      <w:r>
        <w:rPr>
          <w:rFonts w:ascii="Menlo" w:hAnsi="Menlo" w:cs="Menlo"/>
          <w:sz w:val="18"/>
          <w:szCs w:val="18"/>
        </w:rPr>
        <w:t>}</w:t>
      </w:r>
    </w:p>
    <w:p w14:paraId="728BCF59"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Before any Bayesian inference, the model computes the </w:t>
      </w:r>
      <w:r>
        <w:rPr>
          <w:rStyle w:val="font-semibold"/>
          <w:rFonts w:ascii="Arial" w:hAnsi="Arial" w:cs="Arial"/>
          <w:b/>
          <w:bCs/>
          <w:sz w:val="20"/>
          <w:szCs w:val="20"/>
        </w:rPr>
        <w:t>naive mean</w:t>
      </w:r>
      <w:r>
        <w:rPr>
          <w:rFonts w:ascii="Arial" w:hAnsi="Arial" w:cs="Arial"/>
          <w:sz w:val="20"/>
          <w:szCs w:val="20"/>
        </w:rPr>
        <w:t> expression per cluster. The </w:t>
      </w:r>
      <w:r>
        <w:rPr>
          <w:rStyle w:val="HTMLCode"/>
          <w:rFonts w:ascii="Menlo" w:hAnsi="Menlo" w:cs="Menlo"/>
          <w:sz w:val="18"/>
          <w:szCs w:val="18"/>
        </w:rPr>
        <w:t>compute_cluster_averages</w:t>
      </w:r>
      <w:r>
        <w:rPr>
          <w:rFonts w:ascii="Arial" w:hAnsi="Arial" w:cs="Arial"/>
          <w:sz w:val="20"/>
          <w:szCs w:val="20"/>
        </w:rPr>
        <w:t> function does this simply:</w:t>
      </w:r>
    </w:p>
    <w:p w14:paraId="789E7AC6"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cluster_averages.py</w:t>
      </w:r>
      <w:r>
        <w:rPr>
          <w:rStyle w:val="ui-code-block-line-range"/>
          <w:rFonts w:ascii="Arial" w:hAnsi="Arial" w:cs="Arial"/>
          <w:spacing w:val="1"/>
          <w:sz w:val="17"/>
          <w:szCs w:val="17"/>
        </w:rPr>
        <w:t>Lines 43-51</w:t>
      </w:r>
    </w:p>
    <w:p w14:paraId="72D8E37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all_clusters = np.unique(adata.obs[labels])</w:t>
      </w:r>
    </w:p>
    <w:p w14:paraId="059ADE2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averages_mat = np.zeros((</w:t>
      </w:r>
      <w:r>
        <w:rPr>
          <w:rFonts w:ascii="Menlo" w:hAnsi="Menlo" w:cs="Menlo"/>
          <w:color w:val="F8C762"/>
          <w:sz w:val="18"/>
          <w:szCs w:val="18"/>
        </w:rPr>
        <w:t>1</w:t>
      </w:r>
      <w:r>
        <w:rPr>
          <w:rFonts w:ascii="Menlo" w:hAnsi="Menlo" w:cs="Menlo"/>
          <w:sz w:val="18"/>
          <w:szCs w:val="18"/>
        </w:rPr>
        <w:t>, x.shape[</w:t>
      </w:r>
      <w:r>
        <w:rPr>
          <w:rFonts w:ascii="Menlo" w:hAnsi="Menlo" w:cs="Menlo"/>
          <w:color w:val="F8C762"/>
          <w:sz w:val="18"/>
          <w:szCs w:val="18"/>
        </w:rPr>
        <w:t>1</w:t>
      </w:r>
      <w:r>
        <w:rPr>
          <w:rFonts w:ascii="Menlo" w:hAnsi="Menlo" w:cs="Menlo"/>
          <w:sz w:val="18"/>
          <w:szCs w:val="18"/>
        </w:rPr>
        <w:t>]))</w:t>
      </w:r>
    </w:p>
    <w:p w14:paraId="2148CE7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for</w:t>
      </w:r>
      <w:r>
        <w:rPr>
          <w:rFonts w:ascii="Menlo" w:hAnsi="Menlo" w:cs="Menlo"/>
          <w:sz w:val="18"/>
          <w:szCs w:val="18"/>
        </w:rPr>
        <w:t xml:space="preserve"> c </w:t>
      </w:r>
      <w:r>
        <w:rPr>
          <w:rFonts w:ascii="Menlo" w:hAnsi="Menlo" w:cs="Menlo"/>
          <w:color w:val="82D2CE"/>
          <w:sz w:val="18"/>
          <w:szCs w:val="18"/>
        </w:rPr>
        <w:t>in</w:t>
      </w:r>
      <w:r>
        <w:rPr>
          <w:rFonts w:ascii="Menlo" w:hAnsi="Menlo" w:cs="Menlo"/>
          <w:sz w:val="18"/>
          <w:szCs w:val="18"/>
        </w:rPr>
        <w:t xml:space="preserve"> all_clusters:</w:t>
      </w:r>
    </w:p>
    <w:p w14:paraId="012483D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sparse_subset = csr_matrix(x[np.isin(adata.obs[labels], c), :])</w:t>
      </w:r>
    </w:p>
    <w:p w14:paraId="70E2B12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aver = sparse_subset.mean(</w:t>
      </w:r>
      <w:r>
        <w:rPr>
          <w:rFonts w:ascii="Menlo" w:hAnsi="Menlo" w:cs="Menlo"/>
          <w:color w:val="F8C762"/>
          <w:sz w:val="18"/>
          <w:szCs w:val="18"/>
        </w:rPr>
        <w:t>0</w:t>
      </w:r>
      <w:r>
        <w:rPr>
          <w:rFonts w:ascii="Menlo" w:hAnsi="Menlo" w:cs="Menlo"/>
          <w:sz w:val="18"/>
          <w:szCs w:val="18"/>
        </w:rPr>
        <w:t>)</w:t>
      </w:r>
    </w:p>
    <w:p w14:paraId="43B44F5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averages_mat = np.concatenate((averages_mat, aver))</w:t>
      </w:r>
    </w:p>
    <w:p w14:paraId="7755686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averages_mat = averages_mat[</w:t>
      </w:r>
      <w:r>
        <w:rPr>
          <w:rFonts w:ascii="Menlo" w:hAnsi="Menlo" w:cs="Menlo"/>
          <w:color w:val="F8C762"/>
          <w:sz w:val="18"/>
          <w:szCs w:val="18"/>
        </w:rPr>
        <w:t>1</w:t>
      </w:r>
      <w:r>
        <w:rPr>
          <w:rFonts w:ascii="Menlo" w:hAnsi="Menlo" w:cs="Menlo"/>
          <w:sz w:val="18"/>
          <w:szCs w:val="18"/>
        </w:rPr>
        <w:t>:, :].T</w:t>
      </w:r>
    </w:p>
    <w:p w14:paraId="2292BAB8"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For each cluster, subset the cells, compute the mean expression vector. The result is a </w:t>
      </w:r>
      <w:r>
        <w:rPr>
          <w:rStyle w:val="HTMLCode"/>
          <w:rFonts w:ascii="Menlo" w:hAnsi="Menlo" w:cs="Menlo"/>
          <w:sz w:val="18"/>
          <w:szCs w:val="18"/>
        </w:rPr>
        <w:t>(genes x cell_types)</w:t>
      </w:r>
      <w:r>
        <w:rPr>
          <w:rFonts w:ascii="Arial" w:hAnsi="Arial" w:cs="Arial"/>
          <w:sz w:val="20"/>
          <w:szCs w:val="20"/>
        </w:rPr>
        <w:t> DataFrame. This gets transposed to </w:t>
      </w:r>
      <w:r>
        <w:rPr>
          <w:rStyle w:val="HTMLCode"/>
          <w:rFonts w:ascii="Menlo" w:hAnsi="Menlo" w:cs="Menlo"/>
          <w:sz w:val="18"/>
          <w:szCs w:val="18"/>
        </w:rPr>
        <w:t>(cell_types x genes)</w:t>
      </w:r>
      <w:r>
        <w:rPr>
          <w:rFonts w:ascii="Arial" w:hAnsi="Arial" w:cs="Arial"/>
          <w:sz w:val="20"/>
          <w:szCs w:val="20"/>
        </w:rPr>
        <w:t> and stored as </w:t>
      </w:r>
      <w:r>
        <w:rPr>
          <w:rStyle w:val="HTMLCode"/>
          <w:rFonts w:ascii="Menlo" w:hAnsi="Menlo" w:cs="Menlo"/>
          <w:sz w:val="18"/>
          <w:szCs w:val="18"/>
        </w:rPr>
        <w:t>init_vals["per_cluster_mu_fg"]</w:t>
      </w:r>
      <w:r>
        <w:rPr>
          <w:rFonts w:ascii="Arial" w:hAnsi="Arial" w:cs="Arial"/>
          <w:sz w:val="20"/>
          <w:szCs w:val="20"/>
        </w:rPr>
        <w:t> -- shaped </w:t>
      </w:r>
      <w:r>
        <w:rPr>
          <w:rStyle w:val="HTMLCode"/>
          <w:rFonts w:ascii="Menlo" w:hAnsi="Menlo" w:cs="Menlo"/>
          <w:sz w:val="18"/>
          <w:szCs w:val="18"/>
        </w:rPr>
        <w:t>(n_factors, n_vars)</w:t>
      </w:r>
      <w:r>
        <w:rPr>
          <w:rFonts w:ascii="Arial" w:hAnsi="Arial" w:cs="Arial"/>
          <w:sz w:val="20"/>
          <w:szCs w:val="20"/>
        </w:rPr>
        <w:t>.</w:t>
      </w:r>
    </w:p>
    <w:p w14:paraId="7211D804"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initial value is crucial: it gives the variational inference a warm start close to the right answer, so training converges fast.</w:t>
      </w:r>
    </w:p>
    <w:p w14:paraId="319913FB"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2c. Module construction</w:t>
      </w:r>
    </w:p>
    <w:p w14:paraId="58A047B1"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_reference_model.py</w:t>
      </w:r>
      <w:r>
        <w:rPr>
          <w:rStyle w:val="ui-code-block-line-range"/>
          <w:rFonts w:ascii="Arial" w:hAnsi="Arial" w:cs="Arial"/>
          <w:spacing w:val="1"/>
          <w:sz w:val="17"/>
          <w:szCs w:val="17"/>
        </w:rPr>
        <w:t>Lines 77-84</w:t>
      </w:r>
    </w:p>
    <w:p w14:paraId="17EB4465"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.module = RegressionBaseModule(</w:t>
      </w:r>
    </w:p>
    <w:p w14:paraId="37AB8A2B"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model</w:t>
      </w:r>
      <w:r>
        <w:rPr>
          <w:rFonts w:ascii="Menlo" w:hAnsi="Menlo" w:cs="Menlo"/>
          <w:sz w:val="18"/>
          <w:szCs w:val="18"/>
        </w:rPr>
        <w:t>=model_class,</w:t>
      </w:r>
    </w:p>
    <w:p w14:paraId="4AE0654B"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n_obs</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.summary_stats["</w:t>
      </w:r>
      <w:r>
        <w:rPr>
          <w:rFonts w:ascii="Menlo" w:hAnsi="Menlo" w:cs="Menlo"/>
          <w:color w:val="E394DC"/>
          <w:sz w:val="18"/>
          <w:szCs w:val="18"/>
        </w:rPr>
        <w:t>n_cells</w:t>
      </w:r>
      <w:r>
        <w:rPr>
          <w:rFonts w:ascii="Menlo" w:hAnsi="Menlo" w:cs="Menlo"/>
          <w:sz w:val="18"/>
          <w:szCs w:val="18"/>
        </w:rPr>
        <w:t>"],</w:t>
      </w:r>
    </w:p>
    <w:p w14:paraId="1D9AC7A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n_vars</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.summary_stats["</w:t>
      </w:r>
      <w:r>
        <w:rPr>
          <w:rFonts w:ascii="Menlo" w:hAnsi="Menlo" w:cs="Menlo"/>
          <w:color w:val="E394DC"/>
          <w:sz w:val="18"/>
          <w:szCs w:val="18"/>
        </w:rPr>
        <w:t>n_vars</w:t>
      </w:r>
      <w:r>
        <w:rPr>
          <w:rFonts w:ascii="Menlo" w:hAnsi="Menlo" w:cs="Menlo"/>
          <w:sz w:val="18"/>
          <w:szCs w:val="18"/>
        </w:rPr>
        <w:t>"],</w:t>
      </w:r>
    </w:p>
    <w:p w14:paraId="55E9867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n_factors</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.n_factors_,</w:t>
      </w:r>
    </w:p>
    <w:p w14:paraId="7AD768C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n_batch</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.summary_stats["</w:t>
      </w:r>
      <w:r>
        <w:rPr>
          <w:rFonts w:ascii="Menlo" w:hAnsi="Menlo" w:cs="Menlo"/>
          <w:color w:val="E394DC"/>
          <w:sz w:val="18"/>
          <w:szCs w:val="18"/>
        </w:rPr>
        <w:t>n_batch</w:t>
      </w:r>
      <w:r>
        <w:rPr>
          <w:rFonts w:ascii="Menlo" w:hAnsi="Menlo" w:cs="Menlo"/>
          <w:sz w:val="18"/>
          <w:szCs w:val="18"/>
        </w:rPr>
        <w:t>"],</w:t>
      </w:r>
    </w:p>
    <w:p w14:paraId="34DC72D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**model_kwargs,</w:t>
      </w:r>
    </w:p>
    <w:p w14:paraId="082D767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5325C7EF"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Inside </w:t>
      </w:r>
      <w:r>
        <w:rPr>
          <w:rStyle w:val="md-inline-path-filename"/>
          <w:rFonts w:ascii="Menlo" w:hAnsi="Menlo" w:cs="Menlo"/>
          <w:sz w:val="18"/>
          <w:szCs w:val="18"/>
        </w:rPr>
        <w:t>RegressionBaseModule.__init__</w:t>
      </w:r>
      <w:r>
        <w:rPr>
          <w:rFonts w:ascii="Arial" w:hAnsi="Arial" w:cs="Arial"/>
          <w:sz w:val="20"/>
          <w:szCs w:val="20"/>
        </w:rPr>
        <w:t>, the Pyro model is instantiated and the init values flow into the guide:</w:t>
      </w:r>
    </w:p>
    <w:p w14:paraId="6B73F177"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_pyro_base_reference_module.py</w:t>
      </w:r>
      <w:r>
        <w:rPr>
          <w:rStyle w:val="ui-code-block-line-range"/>
          <w:rFonts w:ascii="Arial" w:hAnsi="Arial" w:cs="Arial"/>
          <w:spacing w:val="1"/>
          <w:sz w:val="17"/>
          <w:szCs w:val="17"/>
        </w:rPr>
        <w:t>Lines 36-49</w:t>
      </w:r>
    </w:p>
    <w:p w14:paraId="5A0353A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._model = model(**kwargs)</w:t>
      </w:r>
    </w:p>
    <w:p w14:paraId="4CADC77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41CA4C9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._guide = </w:t>
      </w:r>
      <w:r>
        <w:rPr>
          <w:rFonts w:ascii="Menlo" w:hAnsi="Menlo" w:cs="Menlo"/>
          <w:color w:val="CC7C8A"/>
          <w:sz w:val="18"/>
          <w:szCs w:val="18"/>
        </w:rPr>
        <w:t>self</w:t>
      </w:r>
      <w:r>
        <w:rPr>
          <w:rFonts w:ascii="Menlo" w:hAnsi="Menlo" w:cs="Menlo"/>
          <w:sz w:val="18"/>
          <w:szCs w:val="18"/>
        </w:rPr>
        <w:t>._create_autoguide(</w:t>
      </w:r>
    </w:p>
    <w:p w14:paraId="08E827D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model</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.model,</w:t>
      </w:r>
    </w:p>
    <w:p w14:paraId="4D4C98A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amortised</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.is_amortised,</w:t>
      </w:r>
    </w:p>
    <w:p w14:paraId="0E881D3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16D4F6A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init_loc_fn</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.init_to_value,</w:t>
      </w:r>
    </w:p>
    <w:p w14:paraId="03076FA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4F537E0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5117F339"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w:t>
      </w:r>
      <w:r>
        <w:rPr>
          <w:rStyle w:val="HTMLCode"/>
          <w:rFonts w:ascii="Menlo" w:hAnsi="Menlo" w:cs="Menlo"/>
          <w:sz w:val="18"/>
          <w:szCs w:val="18"/>
        </w:rPr>
        <w:t>init_to_value</w:t>
      </w:r>
      <w:r>
        <w:rPr>
          <w:rFonts w:ascii="Arial" w:hAnsi="Arial" w:cs="Arial"/>
          <w:sz w:val="20"/>
          <w:szCs w:val="20"/>
        </w:rPr>
        <w:t> function is the bridge:</w:t>
      </w:r>
    </w:p>
    <w:p w14:paraId="1EDAA029"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lastRenderedPageBreak/>
        <w:t>_pyro_mixin.py</w:t>
      </w:r>
      <w:r>
        <w:rPr>
          <w:rStyle w:val="ui-code-block-line-range"/>
          <w:rFonts w:ascii="Arial" w:hAnsi="Arial" w:cs="Arial"/>
          <w:spacing w:val="1"/>
          <w:sz w:val="17"/>
          <w:szCs w:val="17"/>
        </w:rPr>
        <w:t>Lines 31-37</w:t>
      </w:r>
    </w:p>
    <w:p w14:paraId="443EFF3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color w:val="82D2CE"/>
          <w:sz w:val="18"/>
          <w:szCs w:val="18"/>
        </w:rPr>
        <w:t>def</w:t>
      </w:r>
      <w:r>
        <w:rPr>
          <w:rFonts w:ascii="Menlo" w:hAnsi="Menlo" w:cs="Menlo"/>
          <w:sz w:val="18"/>
          <w:szCs w:val="18"/>
        </w:rPr>
        <w:t xml:space="preserve"> </w:t>
      </w:r>
      <w:r>
        <w:rPr>
          <w:rFonts w:ascii="Menlo" w:hAnsi="Menlo" w:cs="Menlo"/>
          <w:color w:val="EFB080"/>
          <w:sz w:val="18"/>
          <w:szCs w:val="18"/>
        </w:rPr>
        <w:t>init_to_value</w:t>
      </w:r>
      <w:r>
        <w:rPr>
          <w:rFonts w:ascii="Menlo" w:hAnsi="Menlo" w:cs="Menlo"/>
          <w:sz w:val="18"/>
          <w:szCs w:val="18"/>
        </w:rPr>
        <w:t>(</w:t>
      </w:r>
      <w:r>
        <w:rPr>
          <w:rFonts w:ascii="Menlo" w:hAnsi="Menlo" w:cs="Menlo"/>
          <w:color w:val="D6D6DD"/>
          <w:sz w:val="18"/>
          <w:szCs w:val="18"/>
        </w:rPr>
        <w:t>site</w:t>
      </w:r>
      <w:r>
        <w:rPr>
          <w:rFonts w:ascii="Menlo" w:hAnsi="Menlo" w:cs="Menlo"/>
          <w:sz w:val="18"/>
          <w:szCs w:val="18"/>
        </w:rPr>
        <w:t>=</w:t>
      </w:r>
      <w:r>
        <w:rPr>
          <w:rFonts w:ascii="Menlo" w:hAnsi="Menlo" w:cs="Menlo"/>
          <w:color w:val="82D2CE"/>
          <w:sz w:val="18"/>
          <w:szCs w:val="18"/>
        </w:rPr>
        <w:t>None</w:t>
      </w:r>
      <w:r>
        <w:rPr>
          <w:rFonts w:ascii="Menlo" w:hAnsi="Menlo" w:cs="Menlo"/>
          <w:sz w:val="18"/>
          <w:szCs w:val="18"/>
        </w:rPr>
        <w:t xml:space="preserve">, </w:t>
      </w:r>
      <w:r>
        <w:rPr>
          <w:rFonts w:ascii="Menlo" w:hAnsi="Menlo" w:cs="Menlo"/>
          <w:color w:val="D6D6DD"/>
          <w:sz w:val="18"/>
          <w:szCs w:val="18"/>
        </w:rPr>
        <w:t>values</w:t>
      </w:r>
      <w:r>
        <w:rPr>
          <w:rFonts w:ascii="Menlo" w:hAnsi="Menlo" w:cs="Menlo"/>
          <w:sz w:val="18"/>
          <w:szCs w:val="18"/>
        </w:rPr>
        <w:t xml:space="preserve">={}, </w:t>
      </w:r>
      <w:r>
        <w:rPr>
          <w:rFonts w:ascii="Menlo" w:hAnsi="Menlo" w:cs="Menlo"/>
          <w:color w:val="D6D6DD"/>
          <w:sz w:val="18"/>
          <w:szCs w:val="18"/>
        </w:rPr>
        <w:t>init_fn</w:t>
      </w:r>
      <w:r>
        <w:rPr>
          <w:rFonts w:ascii="Menlo" w:hAnsi="Menlo" w:cs="Menlo"/>
          <w:sz w:val="18"/>
          <w:szCs w:val="18"/>
        </w:rPr>
        <w:t>=init_to_mean):</w:t>
      </w:r>
    </w:p>
    <w:p w14:paraId="3FD0BA6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site </w:t>
      </w:r>
      <w:r>
        <w:rPr>
          <w:rFonts w:ascii="Menlo" w:hAnsi="Menlo" w:cs="Menlo"/>
          <w:color w:val="82D2CE"/>
          <w:sz w:val="18"/>
          <w:szCs w:val="18"/>
        </w:rPr>
        <w:t>is</w:t>
      </w:r>
      <w:r>
        <w:rPr>
          <w:rFonts w:ascii="Menlo" w:hAnsi="Menlo" w:cs="Menlo"/>
          <w:sz w:val="18"/>
          <w:szCs w:val="18"/>
        </w:rPr>
        <w:t xml:space="preserve"> </w:t>
      </w:r>
      <w:r>
        <w:rPr>
          <w:rFonts w:ascii="Menlo" w:hAnsi="Menlo" w:cs="Menlo"/>
          <w:color w:val="82D2CE"/>
          <w:sz w:val="18"/>
          <w:szCs w:val="18"/>
        </w:rPr>
        <w:t>None</w:t>
      </w:r>
      <w:r>
        <w:rPr>
          <w:rFonts w:ascii="Menlo" w:hAnsi="Menlo" w:cs="Menlo"/>
          <w:sz w:val="18"/>
          <w:szCs w:val="18"/>
        </w:rPr>
        <w:t>:</w:t>
      </w:r>
    </w:p>
    <w:p w14:paraId="458C568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return</w:t>
      </w:r>
      <w:r>
        <w:rPr>
          <w:rFonts w:ascii="Menlo" w:hAnsi="Menlo" w:cs="Menlo"/>
          <w:sz w:val="18"/>
          <w:szCs w:val="18"/>
        </w:rPr>
        <w:t xml:space="preserve"> partial(init_to_value, </w:t>
      </w:r>
      <w:r>
        <w:rPr>
          <w:rFonts w:ascii="Menlo" w:hAnsi="Menlo" w:cs="Menlo"/>
          <w:color w:val="D6D6DD"/>
          <w:sz w:val="18"/>
          <w:szCs w:val="18"/>
        </w:rPr>
        <w:t>values</w:t>
      </w:r>
      <w:r>
        <w:rPr>
          <w:rFonts w:ascii="Menlo" w:hAnsi="Menlo" w:cs="Menlo"/>
          <w:sz w:val="18"/>
          <w:szCs w:val="18"/>
        </w:rPr>
        <w:t>=values)</w:t>
      </w:r>
    </w:p>
    <w:p w14:paraId="33DFCFE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site["</w:t>
      </w:r>
      <w:r>
        <w:rPr>
          <w:rFonts w:ascii="Menlo" w:hAnsi="Menlo" w:cs="Menlo"/>
          <w:color w:val="E394DC"/>
          <w:sz w:val="18"/>
          <w:szCs w:val="18"/>
        </w:rPr>
        <w:t>name</w:t>
      </w:r>
      <w:r>
        <w:rPr>
          <w:rFonts w:ascii="Menlo" w:hAnsi="Menlo" w:cs="Menlo"/>
          <w:sz w:val="18"/>
          <w:szCs w:val="18"/>
        </w:rPr>
        <w:t xml:space="preserve">"] </w:t>
      </w:r>
      <w:r>
        <w:rPr>
          <w:rFonts w:ascii="Menlo" w:hAnsi="Menlo" w:cs="Menlo"/>
          <w:color w:val="82D2CE"/>
          <w:sz w:val="18"/>
          <w:szCs w:val="18"/>
        </w:rPr>
        <w:t>in</w:t>
      </w:r>
      <w:r>
        <w:rPr>
          <w:rFonts w:ascii="Menlo" w:hAnsi="Menlo" w:cs="Menlo"/>
          <w:sz w:val="18"/>
          <w:szCs w:val="18"/>
        </w:rPr>
        <w:t xml:space="preserve"> values:</w:t>
      </w:r>
    </w:p>
    <w:p w14:paraId="2C37DBD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return</w:t>
      </w:r>
      <w:r>
        <w:rPr>
          <w:rFonts w:ascii="Menlo" w:hAnsi="Menlo" w:cs="Menlo"/>
          <w:sz w:val="18"/>
          <w:szCs w:val="18"/>
        </w:rPr>
        <w:t xml:space="preserve"> values[site["</w:t>
      </w:r>
      <w:r>
        <w:rPr>
          <w:rFonts w:ascii="Menlo" w:hAnsi="Menlo" w:cs="Menlo"/>
          <w:color w:val="E394DC"/>
          <w:sz w:val="18"/>
          <w:szCs w:val="18"/>
        </w:rPr>
        <w:t>name</w:t>
      </w:r>
      <w:r>
        <w:rPr>
          <w:rFonts w:ascii="Menlo" w:hAnsi="Menlo" w:cs="Menlo"/>
          <w:sz w:val="18"/>
          <w:szCs w:val="18"/>
        </w:rPr>
        <w:t>"]]</w:t>
      </w:r>
    </w:p>
    <w:p w14:paraId="75F9717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else</w:t>
      </w:r>
      <w:r>
        <w:rPr>
          <w:rFonts w:ascii="Menlo" w:hAnsi="Menlo" w:cs="Menlo"/>
          <w:sz w:val="18"/>
          <w:szCs w:val="18"/>
        </w:rPr>
        <w:t>:</w:t>
      </w:r>
    </w:p>
    <w:p w14:paraId="7D81C79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return</w:t>
      </w:r>
      <w:r>
        <w:rPr>
          <w:rFonts w:ascii="Menlo" w:hAnsi="Menlo" w:cs="Menlo"/>
          <w:sz w:val="18"/>
          <w:szCs w:val="18"/>
        </w:rPr>
        <w:t xml:space="preserve"> init_fn(site)</w:t>
      </w:r>
    </w:p>
    <w:p w14:paraId="76D25633"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When Pyro's </w:t>
      </w:r>
      <w:r>
        <w:rPr>
          <w:rStyle w:val="HTMLCode"/>
          <w:rFonts w:ascii="Menlo" w:hAnsi="Menlo" w:cs="Menlo"/>
          <w:sz w:val="18"/>
          <w:szCs w:val="18"/>
        </w:rPr>
        <w:t>AutoNormal</w:t>
      </w:r>
      <w:r>
        <w:rPr>
          <w:rFonts w:ascii="Arial" w:hAnsi="Arial" w:cs="Arial"/>
          <w:sz w:val="20"/>
          <w:szCs w:val="20"/>
        </w:rPr>
        <w:t> guide is first initialized, it calls </w:t>
      </w:r>
      <w:r>
        <w:rPr>
          <w:rStyle w:val="HTMLCode"/>
          <w:rFonts w:ascii="Menlo" w:hAnsi="Menlo" w:cs="Menlo"/>
          <w:sz w:val="18"/>
          <w:szCs w:val="18"/>
        </w:rPr>
        <w:t>init_loc_fn</w:t>
      </w:r>
      <w:r>
        <w:rPr>
          <w:rFonts w:ascii="Arial" w:hAnsi="Arial" w:cs="Arial"/>
          <w:sz w:val="20"/>
          <w:szCs w:val="20"/>
        </w:rPr>
        <w:t> for each latent variable to decide where to start the </w:t>
      </w:r>
      <w:r>
        <w:rPr>
          <w:rStyle w:val="HTMLCode"/>
          <w:rFonts w:ascii="Menlo" w:hAnsi="Menlo" w:cs="Menlo"/>
          <w:sz w:val="18"/>
          <w:szCs w:val="18"/>
        </w:rPr>
        <w:t>loc</w:t>
      </w:r>
      <w:r>
        <w:rPr>
          <w:rFonts w:ascii="Arial" w:hAnsi="Arial" w:cs="Arial"/>
          <w:sz w:val="20"/>
          <w:szCs w:val="20"/>
        </w:rPr>
        <w:t> parameter. For </w:t>
      </w:r>
      <w:r>
        <w:rPr>
          <w:rStyle w:val="HTMLCode"/>
          <w:rFonts w:ascii="Menlo" w:hAnsi="Menlo" w:cs="Menlo"/>
          <w:sz w:val="18"/>
          <w:szCs w:val="18"/>
        </w:rPr>
        <w:t>per_cluster_mu_fg</w:t>
      </w:r>
      <w:r>
        <w:rPr>
          <w:rFonts w:ascii="Arial" w:hAnsi="Arial" w:cs="Arial"/>
          <w:sz w:val="20"/>
          <w:szCs w:val="20"/>
        </w:rPr>
        <w:t>, it finds the cluster-average tensor in </w:t>
      </w:r>
      <w:r>
        <w:rPr>
          <w:rStyle w:val="HTMLCode"/>
          <w:rFonts w:ascii="Menlo" w:hAnsi="Menlo" w:cs="Menlo"/>
          <w:sz w:val="18"/>
          <w:szCs w:val="18"/>
        </w:rPr>
        <w:t>values</w:t>
      </w:r>
      <w:r>
        <w:rPr>
          <w:rFonts w:ascii="Arial" w:hAnsi="Arial" w:cs="Arial"/>
          <w:sz w:val="20"/>
          <w:szCs w:val="20"/>
        </w:rPr>
        <w:t> and uses it directly. For all other variables, it falls back to </w:t>
      </w:r>
      <w:r>
        <w:rPr>
          <w:rStyle w:val="HTMLCode"/>
          <w:rFonts w:ascii="Menlo" w:hAnsi="Menlo" w:cs="Menlo"/>
          <w:sz w:val="18"/>
          <w:szCs w:val="18"/>
        </w:rPr>
        <w:t>init_to_mean</w:t>
      </w:r>
      <w:r>
        <w:rPr>
          <w:rFonts w:ascii="Arial" w:hAnsi="Arial" w:cs="Arial"/>
          <w:sz w:val="20"/>
          <w:szCs w:val="20"/>
        </w:rPr>
        <w:t>.</w:t>
      </w:r>
    </w:p>
    <w:p w14:paraId="7E41CFD8"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Meanwhile, in the PyroModule </w:t>
      </w:r>
      <w:r>
        <w:rPr>
          <w:rStyle w:val="HTMLCode"/>
          <w:rFonts w:ascii="Menlo" w:hAnsi="Menlo" w:cs="Menlo"/>
          <w:sz w:val="18"/>
          <w:szCs w:val="18"/>
        </w:rPr>
        <w:t>__init__</w:t>
      </w:r>
      <w:r>
        <w:rPr>
          <w:rFonts w:ascii="Arial" w:hAnsi="Arial" w:cs="Arial"/>
          <w:sz w:val="20"/>
          <w:szCs w:val="20"/>
        </w:rPr>
        <w:t>, the init values are registered as buffers:</w:t>
      </w:r>
    </w:p>
    <w:p w14:paraId="3DCF9245"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_reference_module.py</w:t>
      </w:r>
      <w:r>
        <w:rPr>
          <w:rStyle w:val="ui-code-block-line-range"/>
          <w:rFonts w:ascii="Arial" w:hAnsi="Arial" w:cs="Arial"/>
          <w:spacing w:val="1"/>
          <w:sz w:val="17"/>
          <w:szCs w:val="17"/>
        </w:rPr>
        <w:t>Lines 87-90</w:t>
      </w:r>
    </w:p>
    <w:p w14:paraId="5F2B4432"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(init_vals </w:t>
      </w:r>
      <w:r>
        <w:rPr>
          <w:rFonts w:ascii="Menlo" w:hAnsi="Menlo" w:cs="Menlo"/>
          <w:color w:val="82D2CE"/>
          <w:sz w:val="18"/>
          <w:szCs w:val="18"/>
        </w:rPr>
        <w:t>is</w:t>
      </w:r>
      <w:r>
        <w:rPr>
          <w:rFonts w:ascii="Menlo" w:hAnsi="Menlo" w:cs="Menlo"/>
          <w:sz w:val="18"/>
          <w:szCs w:val="18"/>
        </w:rPr>
        <w:t xml:space="preserve"> </w:t>
      </w:r>
      <w:r>
        <w:rPr>
          <w:rFonts w:ascii="Menlo" w:hAnsi="Menlo" w:cs="Menlo"/>
          <w:color w:val="82D2CE"/>
          <w:sz w:val="18"/>
          <w:szCs w:val="18"/>
        </w:rPr>
        <w:t>not</w:t>
      </w:r>
      <w:r>
        <w:rPr>
          <w:rFonts w:ascii="Menlo" w:hAnsi="Menlo" w:cs="Menlo"/>
          <w:sz w:val="18"/>
          <w:szCs w:val="18"/>
        </w:rPr>
        <w:t xml:space="preserve"> </w:t>
      </w:r>
      <w:r>
        <w:rPr>
          <w:rFonts w:ascii="Menlo" w:hAnsi="Menlo" w:cs="Menlo"/>
          <w:color w:val="82D2CE"/>
          <w:sz w:val="18"/>
          <w:szCs w:val="18"/>
        </w:rPr>
        <w:t>None</w:t>
      </w:r>
      <w:r>
        <w:rPr>
          <w:rFonts w:ascii="Menlo" w:hAnsi="Menlo" w:cs="Menlo"/>
          <w:sz w:val="18"/>
          <w:szCs w:val="18"/>
        </w:rPr>
        <w:t>) &amp; (</w:t>
      </w:r>
      <w:r>
        <w:rPr>
          <w:rFonts w:ascii="Menlo" w:hAnsi="Menlo" w:cs="Menlo"/>
          <w:color w:val="EFB080"/>
          <w:sz w:val="18"/>
          <w:szCs w:val="18"/>
        </w:rPr>
        <w:t>type</w:t>
      </w:r>
      <w:r>
        <w:rPr>
          <w:rFonts w:ascii="Menlo" w:hAnsi="Menlo" w:cs="Menlo"/>
          <w:sz w:val="18"/>
          <w:szCs w:val="18"/>
        </w:rPr>
        <w:t xml:space="preserve">(init_vals) </w:t>
      </w:r>
      <w:r>
        <w:rPr>
          <w:rFonts w:ascii="Menlo" w:hAnsi="Menlo" w:cs="Menlo"/>
          <w:color w:val="82D2CE"/>
          <w:sz w:val="18"/>
          <w:szCs w:val="18"/>
        </w:rPr>
        <w:t>is</w:t>
      </w:r>
      <w:r>
        <w:rPr>
          <w:rFonts w:ascii="Menlo" w:hAnsi="Menlo" w:cs="Menlo"/>
          <w:sz w:val="18"/>
          <w:szCs w:val="18"/>
        </w:rPr>
        <w:t xml:space="preserve"> </w:t>
      </w:r>
      <w:r>
        <w:rPr>
          <w:rFonts w:ascii="Menlo" w:hAnsi="Menlo" w:cs="Menlo"/>
          <w:color w:val="EFB080"/>
          <w:sz w:val="18"/>
          <w:szCs w:val="18"/>
        </w:rPr>
        <w:t>dict</w:t>
      </w:r>
      <w:r>
        <w:rPr>
          <w:rFonts w:ascii="Menlo" w:hAnsi="Menlo" w:cs="Menlo"/>
          <w:sz w:val="18"/>
          <w:szCs w:val="18"/>
        </w:rPr>
        <w:t>):</w:t>
      </w:r>
    </w:p>
    <w:p w14:paraId="19E417EB"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.np_init_vals = init_vals</w:t>
      </w:r>
    </w:p>
    <w:p w14:paraId="5E765F7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for</w:t>
      </w:r>
      <w:r>
        <w:rPr>
          <w:rFonts w:ascii="Menlo" w:hAnsi="Menlo" w:cs="Menlo"/>
          <w:sz w:val="18"/>
          <w:szCs w:val="18"/>
        </w:rPr>
        <w:t xml:space="preserve"> k </w:t>
      </w:r>
      <w:r>
        <w:rPr>
          <w:rFonts w:ascii="Menlo" w:hAnsi="Menlo" w:cs="Menlo"/>
          <w:color w:val="82D2CE"/>
          <w:sz w:val="18"/>
          <w:szCs w:val="18"/>
        </w:rPr>
        <w:t>in</w:t>
      </w:r>
      <w:r>
        <w:rPr>
          <w:rFonts w:ascii="Menlo" w:hAnsi="Menlo" w:cs="Menlo"/>
          <w:sz w:val="18"/>
          <w:szCs w:val="18"/>
        </w:rPr>
        <w:t xml:space="preserve"> init_vals.keys():</w:t>
      </w:r>
    </w:p>
    <w:p w14:paraId="7E397B45"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.register_buffer(</w:t>
      </w:r>
      <w:r>
        <w:rPr>
          <w:rFonts w:ascii="Menlo" w:hAnsi="Menlo" w:cs="Menlo"/>
          <w:color w:val="82D2CE"/>
          <w:sz w:val="18"/>
          <w:szCs w:val="18"/>
        </w:rPr>
        <w:t>f</w:t>
      </w:r>
      <w:r>
        <w:rPr>
          <w:rFonts w:ascii="Menlo" w:hAnsi="Menlo" w:cs="Menlo"/>
          <w:color w:val="E394DC"/>
          <w:sz w:val="18"/>
          <w:szCs w:val="18"/>
        </w:rPr>
        <w:t>"init_val_{</w:t>
      </w:r>
      <w:r>
        <w:rPr>
          <w:rFonts w:ascii="Menlo" w:hAnsi="Menlo" w:cs="Menlo"/>
          <w:sz w:val="18"/>
          <w:szCs w:val="18"/>
        </w:rPr>
        <w:t>k</w:t>
      </w:r>
      <w:r>
        <w:rPr>
          <w:rFonts w:ascii="Menlo" w:hAnsi="Menlo" w:cs="Menlo"/>
          <w:color w:val="E394DC"/>
          <w:sz w:val="18"/>
          <w:szCs w:val="18"/>
        </w:rPr>
        <w:t>}"</w:t>
      </w:r>
      <w:r>
        <w:rPr>
          <w:rFonts w:ascii="Menlo" w:hAnsi="Menlo" w:cs="Menlo"/>
          <w:sz w:val="18"/>
          <w:szCs w:val="18"/>
        </w:rPr>
        <w:t>, torch.tensor(init_vals[k]))</w:t>
      </w:r>
    </w:p>
    <w:p w14:paraId="7E3B0FDB" w14:textId="77777777" w:rsidR="007D29E1" w:rsidRDefault="005D472D" w:rsidP="007D29E1">
      <w:pPr>
        <w:spacing w:before="240" w:after="240"/>
        <w:rPr>
          <w:rFonts w:ascii="Arial" w:hAnsi="Arial" w:cs="Arial"/>
          <w:sz w:val="20"/>
          <w:szCs w:val="20"/>
        </w:rPr>
      </w:pPr>
      <w:r w:rsidRPr="005D472D">
        <w:rPr>
          <w:noProof/>
          <w14:ligatures w14:val="standardContextual"/>
        </w:rPr>
        <w:pict w14:anchorId="3136522D">
          <v:rect id="_x0000_i1030" alt="" style="width:468pt;height:.05pt;mso-width-percent:0;mso-height-percent:0;mso-width-percent:0;mso-height-percent:0" o:hralign="center" o:hrstd="t" o:hr="t" fillcolor="#a0a0a0" stroked="f"/>
        </w:pict>
      </w:r>
    </w:p>
    <w:p w14:paraId="3ADC4643" w14:textId="77777777" w:rsidR="007D29E1" w:rsidRDefault="007D29E1" w:rsidP="007D29E1">
      <w:pPr>
        <w:pStyle w:val="Heading3"/>
        <w:shd w:val="clear" w:color="auto" w:fill="181818"/>
        <w:spacing w:before="270" w:after="120"/>
        <w:rPr>
          <w:rFonts w:ascii="Arial" w:hAnsi="Arial" w:cs="Arial"/>
        </w:rPr>
      </w:pPr>
      <w:r>
        <w:rPr>
          <w:rFonts w:ascii="Arial" w:hAnsi="Arial" w:cs="Arial"/>
        </w:rPr>
        <w:t>Step 3: The Generative Model — The Probabilistic Story</w:t>
      </w:r>
    </w:p>
    <w:p w14:paraId="2F803C00"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w:t>
      </w:r>
      <w:r>
        <w:rPr>
          <w:rStyle w:val="HTMLCode"/>
          <w:rFonts w:ascii="Menlo" w:hAnsi="Menlo" w:cs="Menlo"/>
          <w:sz w:val="18"/>
          <w:szCs w:val="18"/>
        </w:rPr>
        <w:t>forward()</w:t>
      </w:r>
      <w:r>
        <w:rPr>
          <w:rFonts w:ascii="Arial" w:hAnsi="Arial" w:cs="Arial"/>
          <w:sz w:val="20"/>
          <w:szCs w:val="20"/>
        </w:rPr>
        <w:t> method of </w:t>
      </w:r>
      <w:r>
        <w:rPr>
          <w:rStyle w:val="HTMLCode"/>
          <w:rFonts w:ascii="Menlo" w:hAnsi="Menlo" w:cs="Menlo"/>
          <w:sz w:val="18"/>
          <w:szCs w:val="18"/>
        </w:rPr>
        <w:t>RegressionBackgroundDetectionTechPyroModel</w:t>
      </w:r>
      <w:r>
        <w:rPr>
          <w:rFonts w:ascii="Arial" w:hAnsi="Arial" w:cs="Arial"/>
          <w:sz w:val="20"/>
          <w:szCs w:val="20"/>
        </w:rPr>
        <w:t> describes how each cell's gene expression was "generated." Here is the full story, reading through the code:</w:t>
      </w:r>
    </w:p>
    <w:p w14:paraId="658AA6A9"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3a. Data encoding</w:t>
      </w:r>
    </w:p>
    <w:p w14:paraId="1328995C"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_reference_module.py</w:t>
      </w:r>
      <w:r>
        <w:rPr>
          <w:rStyle w:val="ui-code-block-line-range"/>
          <w:rFonts w:ascii="Arial" w:hAnsi="Arial" w:cs="Arial"/>
          <w:spacing w:val="1"/>
          <w:sz w:val="17"/>
          <w:szCs w:val="17"/>
        </w:rPr>
        <w:t>Lines 178-180</w:t>
      </w:r>
    </w:p>
    <w:p w14:paraId="17900A7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def</w:t>
      </w:r>
      <w:r>
        <w:rPr>
          <w:rFonts w:ascii="Menlo" w:hAnsi="Menlo" w:cs="Menlo"/>
          <w:sz w:val="18"/>
          <w:szCs w:val="18"/>
        </w:rPr>
        <w:t xml:space="preserve"> </w:t>
      </w:r>
      <w:r>
        <w:rPr>
          <w:rFonts w:ascii="Menlo" w:hAnsi="Menlo" w:cs="Menlo"/>
          <w:color w:val="EFB080"/>
          <w:sz w:val="18"/>
          <w:szCs w:val="18"/>
        </w:rPr>
        <w:t>forward</w:t>
      </w:r>
      <w:r>
        <w:rPr>
          <w:rFonts w:ascii="Menlo" w:hAnsi="Menlo" w:cs="Menlo"/>
          <w:sz w:val="18"/>
          <w:szCs w:val="18"/>
        </w:rPr>
        <w:t>(</w:t>
      </w:r>
      <w:r>
        <w:rPr>
          <w:rFonts w:ascii="Menlo" w:hAnsi="Menlo" w:cs="Menlo"/>
          <w:color w:val="D6D6DD"/>
          <w:sz w:val="18"/>
          <w:szCs w:val="18"/>
        </w:rPr>
        <w:t>self</w:t>
      </w:r>
      <w:r>
        <w:rPr>
          <w:rFonts w:ascii="Menlo" w:hAnsi="Menlo" w:cs="Menlo"/>
          <w:sz w:val="18"/>
          <w:szCs w:val="18"/>
        </w:rPr>
        <w:t xml:space="preserve">, </w:t>
      </w:r>
      <w:r>
        <w:rPr>
          <w:rFonts w:ascii="Menlo" w:hAnsi="Menlo" w:cs="Menlo"/>
          <w:color w:val="D6D6DD"/>
          <w:sz w:val="18"/>
          <w:szCs w:val="18"/>
        </w:rPr>
        <w:t>x_data</w:t>
      </w:r>
      <w:r>
        <w:rPr>
          <w:rFonts w:ascii="Menlo" w:hAnsi="Menlo" w:cs="Menlo"/>
          <w:sz w:val="18"/>
          <w:szCs w:val="18"/>
        </w:rPr>
        <w:t xml:space="preserve">, </w:t>
      </w:r>
      <w:r>
        <w:rPr>
          <w:rFonts w:ascii="Menlo" w:hAnsi="Menlo" w:cs="Menlo"/>
          <w:color w:val="D6D6DD"/>
          <w:sz w:val="18"/>
          <w:szCs w:val="18"/>
        </w:rPr>
        <w:t>idx</w:t>
      </w:r>
      <w:r>
        <w:rPr>
          <w:rFonts w:ascii="Menlo" w:hAnsi="Menlo" w:cs="Menlo"/>
          <w:sz w:val="18"/>
          <w:szCs w:val="18"/>
        </w:rPr>
        <w:t xml:space="preserve">, </w:t>
      </w:r>
      <w:r>
        <w:rPr>
          <w:rFonts w:ascii="Menlo" w:hAnsi="Menlo" w:cs="Menlo"/>
          <w:color w:val="D6D6DD"/>
          <w:sz w:val="18"/>
          <w:szCs w:val="18"/>
        </w:rPr>
        <w:t>batch_index</w:t>
      </w:r>
      <w:r>
        <w:rPr>
          <w:rFonts w:ascii="Menlo" w:hAnsi="Menlo" w:cs="Menlo"/>
          <w:sz w:val="18"/>
          <w:szCs w:val="18"/>
        </w:rPr>
        <w:t xml:space="preserve">, </w:t>
      </w:r>
      <w:r>
        <w:rPr>
          <w:rFonts w:ascii="Menlo" w:hAnsi="Menlo" w:cs="Menlo"/>
          <w:color w:val="D6D6DD"/>
          <w:sz w:val="18"/>
          <w:szCs w:val="18"/>
        </w:rPr>
        <w:t>label_index</w:t>
      </w:r>
      <w:r>
        <w:rPr>
          <w:rFonts w:ascii="Menlo" w:hAnsi="Menlo" w:cs="Menlo"/>
          <w:sz w:val="18"/>
          <w:szCs w:val="18"/>
        </w:rPr>
        <w:t xml:space="preserve">, </w:t>
      </w:r>
      <w:r>
        <w:rPr>
          <w:rFonts w:ascii="Menlo" w:hAnsi="Menlo" w:cs="Menlo"/>
          <w:color w:val="D6D6DD"/>
          <w:sz w:val="18"/>
          <w:szCs w:val="18"/>
        </w:rPr>
        <w:t>extra_categoricals</w:t>
      </w:r>
      <w:r>
        <w:rPr>
          <w:rFonts w:ascii="Menlo" w:hAnsi="Menlo" w:cs="Menlo"/>
          <w:sz w:val="18"/>
          <w:szCs w:val="18"/>
        </w:rPr>
        <w:t>):</w:t>
      </w:r>
    </w:p>
    <w:p w14:paraId="0BEEE30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obs2sample = one_hot(batch_index.squeeze(-</w:t>
      </w:r>
      <w:r>
        <w:rPr>
          <w:rFonts w:ascii="Menlo" w:hAnsi="Menlo" w:cs="Menlo"/>
          <w:color w:val="F8C762"/>
          <w:sz w:val="18"/>
          <w:szCs w:val="18"/>
        </w:rPr>
        <w:t>1</w:t>
      </w: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.n_batch).float()</w:t>
      </w:r>
    </w:p>
    <w:p w14:paraId="6688754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obs2label = one_hot(label_index.squeeze(-</w:t>
      </w:r>
      <w:r>
        <w:rPr>
          <w:rFonts w:ascii="Menlo" w:hAnsi="Menlo" w:cs="Menlo"/>
          <w:color w:val="F8C762"/>
          <w:sz w:val="18"/>
          <w:szCs w:val="18"/>
        </w:rPr>
        <w:t>1</w:t>
      </w: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.n_factors).float()</w:t>
      </w:r>
    </w:p>
    <w:p w14:paraId="1C084105"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HTMLCode"/>
          <w:rFonts w:ascii="Menlo" w:hAnsi="Menlo" w:cs="Menlo"/>
          <w:sz w:val="18"/>
          <w:szCs w:val="18"/>
        </w:rPr>
        <w:t>obs2sample</w:t>
      </w:r>
      <w:r>
        <w:rPr>
          <w:rFonts w:ascii="Arial" w:hAnsi="Arial" w:cs="Arial"/>
          <w:sz w:val="20"/>
          <w:szCs w:val="20"/>
        </w:rPr>
        <w:t> is a </w:t>
      </w:r>
      <w:r>
        <w:rPr>
          <w:rStyle w:val="HTMLCode"/>
          <w:rFonts w:ascii="Menlo" w:hAnsi="Menlo" w:cs="Menlo"/>
          <w:sz w:val="18"/>
          <w:szCs w:val="18"/>
        </w:rPr>
        <w:t>(batch_cells, n_batch)</w:t>
      </w:r>
      <w:r>
        <w:rPr>
          <w:rFonts w:ascii="Arial" w:hAnsi="Arial" w:cs="Arial"/>
          <w:sz w:val="20"/>
          <w:szCs w:val="20"/>
        </w:rPr>
        <w:t> one-hot matrix -- maps each cell to its batch. </w:t>
      </w:r>
      <w:r>
        <w:rPr>
          <w:rStyle w:val="HTMLCode"/>
          <w:rFonts w:ascii="Menlo" w:hAnsi="Menlo" w:cs="Menlo"/>
          <w:sz w:val="18"/>
          <w:szCs w:val="18"/>
        </w:rPr>
        <w:t>obs2label</w:t>
      </w:r>
      <w:r>
        <w:rPr>
          <w:rFonts w:ascii="Arial" w:hAnsi="Arial" w:cs="Arial"/>
          <w:sz w:val="20"/>
          <w:szCs w:val="20"/>
        </w:rPr>
        <w:t> is a </w:t>
      </w:r>
      <w:r>
        <w:rPr>
          <w:rStyle w:val="HTMLCode"/>
          <w:rFonts w:ascii="Menlo" w:hAnsi="Menlo" w:cs="Menlo"/>
          <w:sz w:val="18"/>
          <w:szCs w:val="18"/>
        </w:rPr>
        <w:t>(batch_cells, n_factors)</w:t>
      </w:r>
      <w:r>
        <w:rPr>
          <w:rFonts w:ascii="Arial" w:hAnsi="Arial" w:cs="Arial"/>
          <w:sz w:val="20"/>
          <w:szCs w:val="20"/>
        </w:rPr>
        <w:t> one-hot matrix -- maps each cell to its cell type. These are the </w:t>
      </w:r>
      <w:r>
        <w:rPr>
          <w:rStyle w:val="font-semibold"/>
          <w:rFonts w:ascii="Arial" w:hAnsi="Arial" w:cs="Arial"/>
          <w:b/>
          <w:bCs/>
          <w:sz w:val="20"/>
          <w:szCs w:val="20"/>
        </w:rPr>
        <w:t>known</w:t>
      </w:r>
      <w:r>
        <w:rPr>
          <w:rFonts w:ascii="Arial" w:hAnsi="Arial" w:cs="Arial"/>
          <w:sz w:val="20"/>
          <w:szCs w:val="20"/>
        </w:rPr>
        <w:t> assignments, not inferred.</w:t>
      </w:r>
    </w:p>
    <w:p w14:paraId="03B32BF2"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3b. The target: per-cluster average expression</w:t>
      </w:r>
      <w:r>
        <w:rPr>
          <w:rFonts w:ascii="Arial" w:hAnsi="Arial" w:cs="Arial"/>
          <w:sz w:val="20"/>
          <w:szCs w:val="20"/>
        </w:rPr>
        <w:t> </w:t>
      </w:r>
      <w:r>
        <w:rPr>
          <w:rStyle w:val="HTMLCode"/>
          <w:rFonts w:ascii="Menlo" w:hAnsi="Menlo" w:cs="Menlo"/>
          <w:sz w:val="18"/>
          <w:szCs w:val="18"/>
        </w:rPr>
        <w:t>per_cluster_mu_fg</w:t>
      </w:r>
    </w:p>
    <w:p w14:paraId="0BA98F33"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_reference_module.py</w:t>
      </w:r>
      <w:r>
        <w:rPr>
          <w:rStyle w:val="ui-code-block-line-range"/>
          <w:rFonts w:ascii="Arial" w:hAnsi="Arial" w:cs="Arial"/>
          <w:spacing w:val="1"/>
          <w:sz w:val="17"/>
          <w:szCs w:val="17"/>
        </w:rPr>
        <w:t>Lines 197-200</w:t>
      </w:r>
    </w:p>
    <w:p w14:paraId="02E7586B"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per_cluster_mu_fg = pyro.sample(</w:t>
      </w:r>
    </w:p>
    <w:p w14:paraId="0037BFE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per_cluster_mu_fg</w:t>
      </w:r>
      <w:r>
        <w:rPr>
          <w:rFonts w:ascii="Menlo" w:hAnsi="Menlo" w:cs="Menlo"/>
          <w:sz w:val="18"/>
          <w:szCs w:val="18"/>
        </w:rPr>
        <w:t>",</w:t>
      </w:r>
    </w:p>
    <w:p w14:paraId="75C9381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dist.Gamma(</w:t>
      </w:r>
      <w:r>
        <w:rPr>
          <w:rFonts w:ascii="Menlo" w:hAnsi="Menlo" w:cs="Menlo"/>
          <w:color w:val="CC7C8A"/>
          <w:sz w:val="18"/>
          <w:szCs w:val="18"/>
        </w:rPr>
        <w:t>self</w:t>
      </w:r>
      <w:r>
        <w:rPr>
          <w:rFonts w:ascii="Menlo" w:hAnsi="Menlo" w:cs="Menlo"/>
          <w:sz w:val="18"/>
          <w:szCs w:val="18"/>
        </w:rPr>
        <w:t xml:space="preserve">.ones, </w:t>
      </w:r>
      <w:r>
        <w:rPr>
          <w:rFonts w:ascii="Menlo" w:hAnsi="Menlo" w:cs="Menlo"/>
          <w:color w:val="CC7C8A"/>
          <w:sz w:val="18"/>
          <w:szCs w:val="18"/>
        </w:rPr>
        <w:t>self</w:t>
      </w:r>
      <w:r>
        <w:rPr>
          <w:rFonts w:ascii="Menlo" w:hAnsi="Menlo" w:cs="Menlo"/>
          <w:sz w:val="18"/>
          <w:szCs w:val="18"/>
        </w:rPr>
        <w:t>.ones).expand([</w:t>
      </w:r>
      <w:r>
        <w:rPr>
          <w:rFonts w:ascii="Menlo" w:hAnsi="Menlo" w:cs="Menlo"/>
          <w:color w:val="CC7C8A"/>
          <w:sz w:val="18"/>
          <w:szCs w:val="18"/>
        </w:rPr>
        <w:t>self</w:t>
      </w:r>
      <w:r>
        <w:rPr>
          <w:rFonts w:ascii="Menlo" w:hAnsi="Menlo" w:cs="Menlo"/>
          <w:sz w:val="18"/>
          <w:szCs w:val="18"/>
        </w:rPr>
        <w:t xml:space="preserve">.n_factors, </w:t>
      </w:r>
      <w:r>
        <w:rPr>
          <w:rFonts w:ascii="Menlo" w:hAnsi="Menlo" w:cs="Menlo"/>
          <w:color w:val="CC7C8A"/>
          <w:sz w:val="18"/>
          <w:szCs w:val="18"/>
        </w:rPr>
        <w:t>self</w:t>
      </w:r>
      <w:r>
        <w:rPr>
          <w:rFonts w:ascii="Menlo" w:hAnsi="Menlo" w:cs="Menlo"/>
          <w:sz w:val="18"/>
          <w:szCs w:val="18"/>
        </w:rPr>
        <w:t>.n_vars]).to_event(</w:t>
      </w:r>
      <w:r>
        <w:rPr>
          <w:rFonts w:ascii="Menlo" w:hAnsi="Menlo" w:cs="Menlo"/>
          <w:color w:val="F8C762"/>
          <w:sz w:val="18"/>
          <w:szCs w:val="18"/>
        </w:rPr>
        <w:t>2</w:t>
      </w:r>
      <w:r>
        <w:rPr>
          <w:rFonts w:ascii="Menlo" w:hAnsi="Menlo" w:cs="Menlo"/>
          <w:sz w:val="18"/>
          <w:szCs w:val="18"/>
        </w:rPr>
        <w:t>),</w:t>
      </w:r>
    </w:p>
    <w:p w14:paraId="4379A5E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2CDECA51"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is the quantity we want to estimate: a </w:t>
      </w:r>
      <w:r>
        <w:rPr>
          <w:rStyle w:val="HTMLCode"/>
          <w:rFonts w:ascii="Menlo" w:hAnsi="Menlo" w:cs="Menlo"/>
          <w:sz w:val="18"/>
          <w:szCs w:val="18"/>
        </w:rPr>
        <w:t>(n_cell_types x n_genes)</w:t>
      </w:r>
      <w:r>
        <w:rPr>
          <w:rFonts w:ascii="Arial" w:hAnsi="Arial" w:cs="Arial"/>
          <w:sz w:val="20"/>
          <w:szCs w:val="20"/>
        </w:rPr>
        <w:t> matrix. The prior is </w:t>
      </w:r>
      <w:r>
        <w:rPr>
          <w:rStyle w:val="HTMLCode"/>
          <w:rFonts w:ascii="Menlo" w:hAnsi="Menlo" w:cs="Menlo"/>
          <w:sz w:val="18"/>
          <w:szCs w:val="18"/>
        </w:rPr>
        <w:t>Gamma(1, 1)</w:t>
      </w:r>
      <w:r>
        <w:rPr>
          <w:rFonts w:ascii="Arial" w:hAnsi="Arial" w:cs="Arial"/>
          <w:sz w:val="20"/>
          <w:szCs w:val="20"/>
        </w:rPr>
        <w:t> -- a weakly informative prior with mean 1 and high variance. The </w:t>
      </w:r>
      <w:r>
        <w:rPr>
          <w:rStyle w:val="HTMLCode"/>
          <w:rFonts w:ascii="Menlo" w:hAnsi="Menlo" w:cs="Menlo"/>
          <w:sz w:val="18"/>
          <w:szCs w:val="18"/>
        </w:rPr>
        <w:t>.to_event(2)</w:t>
      </w:r>
      <w:r>
        <w:rPr>
          <w:rFonts w:ascii="Arial" w:hAnsi="Arial" w:cs="Arial"/>
          <w:sz w:val="20"/>
          <w:szCs w:val="20"/>
        </w:rPr>
        <w:t> marks both dimensions as "event" dimensions (not independent plates), so the entire matrix is treated as one sample site.</w:t>
      </w:r>
    </w:p>
    <w:p w14:paraId="7A0443C3"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3c. Gene-specific technology effect</w:t>
      </w:r>
      <w:r>
        <w:rPr>
          <w:rFonts w:ascii="Arial" w:hAnsi="Arial" w:cs="Arial"/>
          <w:sz w:val="20"/>
          <w:szCs w:val="20"/>
        </w:rPr>
        <w:t> </w:t>
      </w:r>
      <w:r>
        <w:rPr>
          <w:rStyle w:val="HTMLCode"/>
          <w:rFonts w:ascii="Menlo" w:hAnsi="Menlo" w:cs="Menlo"/>
          <w:sz w:val="18"/>
          <w:szCs w:val="18"/>
        </w:rPr>
        <w:t>detection_tech_gene_tg</w:t>
      </w:r>
      <w:r>
        <w:rPr>
          <w:rFonts w:ascii="Arial" w:hAnsi="Arial" w:cs="Arial"/>
          <w:sz w:val="20"/>
          <w:szCs w:val="20"/>
        </w:rPr>
        <w:t> (optional)</w:t>
      </w:r>
    </w:p>
    <w:p w14:paraId="10A894D7"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_reference_module.py</w:t>
      </w:r>
      <w:r>
        <w:rPr>
          <w:rStyle w:val="ui-code-block-line-range"/>
          <w:rFonts w:ascii="Arial" w:hAnsi="Arial" w:cs="Arial"/>
          <w:spacing w:val="1"/>
          <w:sz w:val="17"/>
          <w:szCs w:val="17"/>
        </w:rPr>
        <w:t>Lines 205-214</w:t>
      </w:r>
    </w:p>
    <w:p w14:paraId="2E62BF7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.n_extra_categoricals </w:t>
      </w:r>
      <w:r>
        <w:rPr>
          <w:rFonts w:ascii="Menlo" w:hAnsi="Menlo" w:cs="Menlo"/>
          <w:color w:val="82D2CE"/>
          <w:sz w:val="18"/>
          <w:szCs w:val="18"/>
        </w:rPr>
        <w:t>is</w:t>
      </w:r>
      <w:r>
        <w:rPr>
          <w:rFonts w:ascii="Menlo" w:hAnsi="Menlo" w:cs="Menlo"/>
          <w:sz w:val="18"/>
          <w:szCs w:val="18"/>
        </w:rPr>
        <w:t xml:space="preserve"> </w:t>
      </w:r>
      <w:r>
        <w:rPr>
          <w:rFonts w:ascii="Menlo" w:hAnsi="Menlo" w:cs="Menlo"/>
          <w:color w:val="82D2CE"/>
          <w:sz w:val="18"/>
          <w:szCs w:val="18"/>
        </w:rPr>
        <w:t>not</w:t>
      </w:r>
      <w:r>
        <w:rPr>
          <w:rFonts w:ascii="Menlo" w:hAnsi="Menlo" w:cs="Menlo"/>
          <w:sz w:val="18"/>
          <w:szCs w:val="18"/>
        </w:rPr>
        <w:t xml:space="preserve"> </w:t>
      </w:r>
      <w:r>
        <w:rPr>
          <w:rFonts w:ascii="Menlo" w:hAnsi="Menlo" w:cs="Menlo"/>
          <w:color w:val="82D2CE"/>
          <w:sz w:val="18"/>
          <w:szCs w:val="18"/>
        </w:rPr>
        <w:t>None</w:t>
      </w:r>
      <w:r>
        <w:rPr>
          <w:rFonts w:ascii="Menlo" w:hAnsi="Menlo" w:cs="Menlo"/>
          <w:sz w:val="18"/>
          <w:szCs w:val="18"/>
        </w:rPr>
        <w:t>:</w:t>
      </w:r>
    </w:p>
    <w:p w14:paraId="1D581D6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lastRenderedPageBreak/>
        <w:t xml:space="preserve">            detection_tech_gene_tg = pyro.sample(</w:t>
      </w:r>
    </w:p>
    <w:p w14:paraId="586C1AAE"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detection_tech_gene_tg</w:t>
      </w:r>
      <w:r>
        <w:rPr>
          <w:rFonts w:ascii="Menlo" w:hAnsi="Menlo" w:cs="Menlo"/>
          <w:sz w:val="18"/>
          <w:szCs w:val="18"/>
        </w:rPr>
        <w:t>",</w:t>
      </w:r>
    </w:p>
    <w:p w14:paraId="46487C7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dist.Gamma(</w:t>
      </w:r>
    </w:p>
    <w:p w14:paraId="65DCF49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.ones * </w:t>
      </w:r>
      <w:r>
        <w:rPr>
          <w:rFonts w:ascii="Menlo" w:hAnsi="Menlo" w:cs="Menlo"/>
          <w:color w:val="CC7C8A"/>
          <w:sz w:val="18"/>
          <w:szCs w:val="18"/>
        </w:rPr>
        <w:t>self</w:t>
      </w:r>
      <w:r>
        <w:rPr>
          <w:rFonts w:ascii="Menlo" w:hAnsi="Menlo" w:cs="Menlo"/>
          <w:sz w:val="18"/>
          <w:szCs w:val="18"/>
        </w:rPr>
        <w:t>.gene_tech_prior_alpha,</w:t>
      </w:r>
    </w:p>
    <w:p w14:paraId="689F561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.ones * </w:t>
      </w:r>
      <w:r>
        <w:rPr>
          <w:rFonts w:ascii="Menlo" w:hAnsi="Menlo" w:cs="Menlo"/>
          <w:color w:val="CC7C8A"/>
          <w:sz w:val="18"/>
          <w:szCs w:val="18"/>
        </w:rPr>
        <w:t>self</w:t>
      </w:r>
      <w:r>
        <w:rPr>
          <w:rFonts w:ascii="Menlo" w:hAnsi="Menlo" w:cs="Menlo"/>
          <w:sz w:val="18"/>
          <w:szCs w:val="18"/>
        </w:rPr>
        <w:t>.gene_tech_prior_beta,</w:t>
      </w:r>
    </w:p>
    <w:p w14:paraId="43B75E8B"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6CB2C35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.expand([np.sum(</w:t>
      </w:r>
      <w:r>
        <w:rPr>
          <w:rFonts w:ascii="Menlo" w:hAnsi="Menlo" w:cs="Menlo"/>
          <w:color w:val="CC7C8A"/>
          <w:sz w:val="18"/>
          <w:szCs w:val="18"/>
        </w:rPr>
        <w:t>self</w:t>
      </w:r>
      <w:r>
        <w:rPr>
          <w:rFonts w:ascii="Menlo" w:hAnsi="Menlo" w:cs="Menlo"/>
          <w:sz w:val="18"/>
          <w:szCs w:val="18"/>
        </w:rPr>
        <w:t xml:space="preserve">.n_extra_categoricals), </w:t>
      </w:r>
      <w:r>
        <w:rPr>
          <w:rFonts w:ascii="Menlo" w:hAnsi="Menlo" w:cs="Menlo"/>
          <w:color w:val="CC7C8A"/>
          <w:sz w:val="18"/>
          <w:szCs w:val="18"/>
        </w:rPr>
        <w:t>self</w:t>
      </w:r>
      <w:r>
        <w:rPr>
          <w:rFonts w:ascii="Menlo" w:hAnsi="Menlo" w:cs="Menlo"/>
          <w:sz w:val="18"/>
          <w:szCs w:val="18"/>
        </w:rPr>
        <w:t>.n_vars])</w:t>
      </w:r>
    </w:p>
    <w:p w14:paraId="20FC364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.to_event(</w:t>
      </w:r>
      <w:r>
        <w:rPr>
          <w:rFonts w:ascii="Menlo" w:hAnsi="Menlo" w:cs="Menlo"/>
          <w:color w:val="F8C762"/>
          <w:sz w:val="18"/>
          <w:szCs w:val="18"/>
        </w:rPr>
        <w:t>2</w:t>
      </w:r>
      <w:r>
        <w:rPr>
          <w:rFonts w:ascii="Menlo" w:hAnsi="Menlo" w:cs="Menlo"/>
          <w:sz w:val="18"/>
          <w:szCs w:val="18"/>
        </w:rPr>
        <w:t>),</w:t>
      </w:r>
    </w:p>
    <w:p w14:paraId="06BADD4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49C8531F"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If you have extra categorical covariates (e.g., different sequencing technologies within batches), each gets a per-gene multiplicative scaling factor. The prior is </w:t>
      </w:r>
      <w:r>
        <w:rPr>
          <w:rStyle w:val="HTMLCode"/>
          <w:rFonts w:ascii="Menlo" w:hAnsi="Menlo" w:cs="Menlo"/>
          <w:sz w:val="18"/>
          <w:szCs w:val="18"/>
        </w:rPr>
        <w:t>Gamma(200, 200)</w:t>
      </w:r>
      <w:r>
        <w:rPr>
          <w:rFonts w:ascii="Arial" w:hAnsi="Arial" w:cs="Arial"/>
          <w:sz w:val="20"/>
          <w:szCs w:val="20"/>
        </w:rPr>
        <w:t> -- tightly centered around 1.0, meaning the model assumes technologies are mostly similar but allows small deviations.</w:t>
      </w:r>
    </w:p>
    <w:p w14:paraId="2529B40A"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3d. Cell-specific detection efficiency</w:t>
      </w:r>
      <w:r>
        <w:rPr>
          <w:rFonts w:ascii="Arial" w:hAnsi="Arial" w:cs="Arial"/>
          <w:sz w:val="20"/>
          <w:szCs w:val="20"/>
        </w:rPr>
        <w:t> </w:t>
      </w:r>
      <w:r>
        <w:rPr>
          <w:rStyle w:val="HTMLCode"/>
          <w:rFonts w:ascii="Menlo" w:hAnsi="Menlo" w:cs="Menlo"/>
          <w:sz w:val="18"/>
          <w:szCs w:val="18"/>
        </w:rPr>
        <w:t>detection_mean_y_e</w:t>
      </w:r>
    </w:p>
    <w:p w14:paraId="4BECAD10"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_reference_module.py</w:t>
      </w:r>
      <w:r>
        <w:rPr>
          <w:rStyle w:val="ui-code-block-line-range"/>
          <w:rFonts w:ascii="Arial" w:hAnsi="Arial" w:cs="Arial"/>
          <w:spacing w:val="1"/>
          <w:sz w:val="17"/>
          <w:szCs w:val="17"/>
        </w:rPr>
        <w:t>Lines 218-227</w:t>
      </w:r>
    </w:p>
    <w:p w14:paraId="51B818F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detection_mean_y_e = pyro.sample(</w:t>
      </w:r>
    </w:p>
    <w:p w14:paraId="1EA20FD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detection_mean_y_e</w:t>
      </w:r>
      <w:r>
        <w:rPr>
          <w:rFonts w:ascii="Menlo" w:hAnsi="Menlo" w:cs="Menlo"/>
          <w:sz w:val="18"/>
          <w:szCs w:val="18"/>
        </w:rPr>
        <w:t>",</w:t>
      </w:r>
    </w:p>
    <w:p w14:paraId="4A45DA8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dist.Gamma(</w:t>
      </w:r>
    </w:p>
    <w:p w14:paraId="74DE6FA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.ones * </w:t>
      </w:r>
      <w:r>
        <w:rPr>
          <w:rFonts w:ascii="Menlo" w:hAnsi="Menlo" w:cs="Menlo"/>
          <w:color w:val="CC7C8A"/>
          <w:sz w:val="18"/>
          <w:szCs w:val="18"/>
        </w:rPr>
        <w:t>self</w:t>
      </w:r>
      <w:r>
        <w:rPr>
          <w:rFonts w:ascii="Menlo" w:hAnsi="Menlo" w:cs="Menlo"/>
          <w:sz w:val="18"/>
          <w:szCs w:val="18"/>
        </w:rPr>
        <w:t>.detection_mean_hyp_prior_alpha,</w:t>
      </w:r>
    </w:p>
    <w:p w14:paraId="146EFD8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.ones * </w:t>
      </w:r>
      <w:r>
        <w:rPr>
          <w:rFonts w:ascii="Menlo" w:hAnsi="Menlo" w:cs="Menlo"/>
          <w:color w:val="CC7C8A"/>
          <w:sz w:val="18"/>
          <w:szCs w:val="18"/>
        </w:rPr>
        <w:t>self</w:t>
      </w:r>
      <w:r>
        <w:rPr>
          <w:rFonts w:ascii="Menlo" w:hAnsi="Menlo" w:cs="Menlo"/>
          <w:sz w:val="18"/>
          <w:szCs w:val="18"/>
        </w:rPr>
        <w:t>.detection_mean_hyp_prior_beta,</w:t>
      </w:r>
    </w:p>
    <w:p w14:paraId="0100775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09EE010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.expand([</w:t>
      </w:r>
      <w:r>
        <w:rPr>
          <w:rFonts w:ascii="Menlo" w:hAnsi="Menlo" w:cs="Menlo"/>
          <w:color w:val="CC7C8A"/>
          <w:sz w:val="18"/>
          <w:szCs w:val="18"/>
        </w:rPr>
        <w:t>self</w:t>
      </w:r>
      <w:r>
        <w:rPr>
          <w:rFonts w:ascii="Menlo" w:hAnsi="Menlo" w:cs="Menlo"/>
          <w:sz w:val="18"/>
          <w:szCs w:val="18"/>
        </w:rPr>
        <w:t xml:space="preserve">.n_batch, </w:t>
      </w:r>
      <w:r>
        <w:rPr>
          <w:rFonts w:ascii="Menlo" w:hAnsi="Menlo" w:cs="Menlo"/>
          <w:color w:val="F8C762"/>
          <w:sz w:val="18"/>
          <w:szCs w:val="18"/>
        </w:rPr>
        <w:t>1</w:t>
      </w:r>
      <w:r>
        <w:rPr>
          <w:rFonts w:ascii="Menlo" w:hAnsi="Menlo" w:cs="Menlo"/>
          <w:sz w:val="18"/>
          <w:szCs w:val="18"/>
        </w:rPr>
        <w:t>])</w:t>
      </w:r>
    </w:p>
    <w:p w14:paraId="0AAAD9B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.to_event(</w:t>
      </w:r>
      <w:r>
        <w:rPr>
          <w:rFonts w:ascii="Menlo" w:hAnsi="Menlo" w:cs="Menlo"/>
          <w:color w:val="F8C762"/>
          <w:sz w:val="18"/>
          <w:szCs w:val="18"/>
        </w:rPr>
        <w:t>2</w:t>
      </w:r>
      <w:r>
        <w:rPr>
          <w:rFonts w:ascii="Menlo" w:hAnsi="Menlo" w:cs="Menlo"/>
          <w:sz w:val="18"/>
          <w:szCs w:val="18"/>
        </w:rPr>
        <w:t>),</w:t>
      </w:r>
    </w:p>
    <w:p w14:paraId="576E205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36DBCBA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detection_y_c = obs2sample @ detection_mean_y_e  </w:t>
      </w:r>
      <w:r>
        <w:rPr>
          <w:rFonts w:ascii="Menlo" w:hAnsi="Menlo" w:cs="Menlo"/>
          <w:i/>
          <w:iCs/>
          <w:sz w:val="18"/>
          <w:szCs w:val="18"/>
        </w:rPr>
        <w:t># (self.n_obs, 1)</w:t>
      </w:r>
    </w:p>
    <w:p w14:paraId="29201185"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Each batch gets one scalar detection efficiency. Note a key simplification compared to the spatial model: in the reference model, all cells in the same batch share one </w:t>
      </w:r>
      <w:r>
        <w:rPr>
          <w:rStyle w:val="HTMLCode"/>
          <w:rFonts w:ascii="Menlo" w:hAnsi="Menlo" w:cs="Menlo"/>
          <w:sz w:val="18"/>
          <w:szCs w:val="18"/>
        </w:rPr>
        <w:t>detection_y_e</w:t>
      </w:r>
      <w:r>
        <w:rPr>
          <w:rFonts w:ascii="Arial" w:hAnsi="Arial" w:cs="Arial"/>
          <w:sz w:val="20"/>
          <w:szCs w:val="20"/>
        </w:rPr>
        <w:t> value (no per-cell variation), computed via </w:t>
      </w:r>
      <w:r>
        <w:rPr>
          <w:rStyle w:val="HTMLCode"/>
          <w:rFonts w:ascii="Menlo" w:hAnsi="Menlo" w:cs="Menlo"/>
          <w:sz w:val="18"/>
          <w:szCs w:val="18"/>
        </w:rPr>
        <w:t>obs2sample @ detection_mean_y_e</w:t>
      </w:r>
      <w:r>
        <w:rPr>
          <w:rFonts w:ascii="Arial" w:hAnsi="Arial" w:cs="Arial"/>
          <w:sz w:val="20"/>
          <w:szCs w:val="20"/>
        </w:rPr>
        <w:t> to broadcast batch-level values to cells.</w:t>
      </w:r>
    </w:p>
    <w:p w14:paraId="4E4CE4F8"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3e. Background/contaminating RNA</w:t>
      </w:r>
      <w:r>
        <w:rPr>
          <w:rFonts w:ascii="Arial" w:hAnsi="Arial" w:cs="Arial"/>
          <w:sz w:val="20"/>
          <w:szCs w:val="20"/>
        </w:rPr>
        <w:t> </w:t>
      </w:r>
      <w:r>
        <w:rPr>
          <w:rStyle w:val="HTMLCode"/>
          <w:rFonts w:ascii="Menlo" w:hAnsi="Menlo" w:cs="Menlo"/>
          <w:sz w:val="18"/>
          <w:szCs w:val="18"/>
        </w:rPr>
        <w:t>s_g_gene_add</w:t>
      </w:r>
    </w:p>
    <w:p w14:paraId="76F8ED22"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_reference_module.py</w:t>
      </w:r>
      <w:r>
        <w:rPr>
          <w:rStyle w:val="ui-code-block-line-range"/>
          <w:rFonts w:ascii="Arial" w:hAnsi="Arial" w:cs="Arial"/>
          <w:spacing w:val="1"/>
          <w:sz w:val="17"/>
          <w:szCs w:val="17"/>
        </w:rPr>
        <w:t>Lines 231-255</w:t>
      </w:r>
    </w:p>
    <w:p w14:paraId="46AE38E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s_g_gene_add_alpha_hyp = pyro.sample(</w:t>
      </w:r>
    </w:p>
    <w:p w14:paraId="24C999A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s_g_gene_add_alpha_hyp</w:t>
      </w:r>
      <w:r>
        <w:rPr>
          <w:rFonts w:ascii="Menlo" w:hAnsi="Menlo" w:cs="Menlo"/>
          <w:sz w:val="18"/>
          <w:szCs w:val="18"/>
        </w:rPr>
        <w:t>",</w:t>
      </w:r>
    </w:p>
    <w:p w14:paraId="6518B485"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dist.Gamma(</w:t>
      </w:r>
      <w:r>
        <w:rPr>
          <w:rFonts w:ascii="Menlo" w:hAnsi="Menlo" w:cs="Menlo"/>
          <w:color w:val="F8C762"/>
          <w:sz w:val="18"/>
          <w:szCs w:val="18"/>
        </w:rPr>
        <w:t>...</w:t>
      </w:r>
      <w:r>
        <w:rPr>
          <w:rFonts w:ascii="Menlo" w:hAnsi="Menlo" w:cs="Menlo"/>
          <w:sz w:val="18"/>
          <w:szCs w:val="18"/>
        </w:rPr>
        <w:t>)</w:t>
      </w:r>
    </w:p>
    <w:p w14:paraId="7FD24122"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4019A7FE"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s_g_gene_add_mean = pyro.sample(</w:t>
      </w:r>
    </w:p>
    <w:p w14:paraId="334E91AB"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s_g_gene_add_mean</w:t>
      </w:r>
      <w:r>
        <w:rPr>
          <w:rFonts w:ascii="Menlo" w:hAnsi="Menlo" w:cs="Menlo"/>
          <w:sz w:val="18"/>
          <w:szCs w:val="18"/>
        </w:rPr>
        <w:t>",</w:t>
      </w:r>
    </w:p>
    <w:p w14:paraId="68371127"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dist.Gamma(</w:t>
      </w:r>
      <w:r>
        <w:rPr>
          <w:rFonts w:ascii="Menlo" w:hAnsi="Menlo" w:cs="Menlo"/>
          <w:color w:val="F8C762"/>
          <w:sz w:val="18"/>
          <w:szCs w:val="18"/>
        </w:rPr>
        <w:t>...</w:t>
      </w:r>
      <w:r>
        <w:rPr>
          <w:rFonts w:ascii="Menlo" w:hAnsi="Menlo" w:cs="Menlo"/>
          <w:sz w:val="18"/>
          <w:szCs w:val="18"/>
        </w:rPr>
        <w:t>).expand([</w:t>
      </w:r>
      <w:r>
        <w:rPr>
          <w:rFonts w:ascii="Menlo" w:hAnsi="Menlo" w:cs="Menlo"/>
          <w:color w:val="CC7C8A"/>
          <w:sz w:val="18"/>
          <w:szCs w:val="18"/>
        </w:rPr>
        <w:t>self</w:t>
      </w:r>
      <w:r>
        <w:rPr>
          <w:rFonts w:ascii="Menlo" w:hAnsi="Menlo" w:cs="Menlo"/>
          <w:sz w:val="18"/>
          <w:szCs w:val="18"/>
        </w:rPr>
        <w:t xml:space="preserve">.n_batch, </w:t>
      </w:r>
      <w:r>
        <w:rPr>
          <w:rFonts w:ascii="Menlo" w:hAnsi="Menlo" w:cs="Menlo"/>
          <w:color w:val="F8C762"/>
          <w:sz w:val="18"/>
          <w:szCs w:val="18"/>
        </w:rPr>
        <w:t>1</w:t>
      </w:r>
      <w:r>
        <w:rPr>
          <w:rFonts w:ascii="Menlo" w:hAnsi="Menlo" w:cs="Menlo"/>
          <w:sz w:val="18"/>
          <w:szCs w:val="18"/>
        </w:rPr>
        <w:t>]).to_event(</w:t>
      </w:r>
      <w:r>
        <w:rPr>
          <w:rFonts w:ascii="Menlo" w:hAnsi="Menlo" w:cs="Menlo"/>
          <w:color w:val="F8C762"/>
          <w:sz w:val="18"/>
          <w:szCs w:val="18"/>
        </w:rPr>
        <w:t>2</w:t>
      </w:r>
      <w:r>
        <w:rPr>
          <w:rFonts w:ascii="Menlo" w:hAnsi="Menlo" w:cs="Menlo"/>
          <w:sz w:val="18"/>
          <w:szCs w:val="18"/>
        </w:rPr>
        <w:t>),</w:t>
      </w:r>
    </w:p>
    <w:p w14:paraId="239A02A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666563D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5AB4036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s_g_gene_add = pyro.sample(</w:t>
      </w:r>
    </w:p>
    <w:p w14:paraId="46F3472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s_g_gene_add</w:t>
      </w:r>
      <w:r>
        <w:rPr>
          <w:rFonts w:ascii="Menlo" w:hAnsi="Menlo" w:cs="Menlo"/>
          <w:sz w:val="18"/>
          <w:szCs w:val="18"/>
        </w:rPr>
        <w:t>",</w:t>
      </w:r>
    </w:p>
    <w:p w14:paraId="7DFDA0F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dist.Gamma(s_g_gene_add_alpha_e, s_g_gene_add_alpha_e / s_g_gene_add_mean)</w:t>
      </w:r>
    </w:p>
    <w:p w14:paraId="0615495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.expand([</w:t>
      </w:r>
      <w:r>
        <w:rPr>
          <w:rFonts w:ascii="Menlo" w:hAnsi="Menlo" w:cs="Menlo"/>
          <w:color w:val="CC7C8A"/>
          <w:sz w:val="18"/>
          <w:szCs w:val="18"/>
        </w:rPr>
        <w:t>self</w:t>
      </w:r>
      <w:r>
        <w:rPr>
          <w:rFonts w:ascii="Menlo" w:hAnsi="Menlo" w:cs="Menlo"/>
          <w:sz w:val="18"/>
          <w:szCs w:val="18"/>
        </w:rPr>
        <w:t xml:space="preserve">.n_batch, </w:t>
      </w:r>
      <w:r>
        <w:rPr>
          <w:rFonts w:ascii="Menlo" w:hAnsi="Menlo" w:cs="Menlo"/>
          <w:color w:val="CC7C8A"/>
          <w:sz w:val="18"/>
          <w:szCs w:val="18"/>
        </w:rPr>
        <w:t>self</w:t>
      </w:r>
      <w:r>
        <w:rPr>
          <w:rFonts w:ascii="Menlo" w:hAnsi="Menlo" w:cs="Menlo"/>
          <w:sz w:val="18"/>
          <w:szCs w:val="18"/>
        </w:rPr>
        <w:t>.n_vars])</w:t>
      </w:r>
    </w:p>
    <w:p w14:paraId="79AAB8F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.to_event(</w:t>
      </w:r>
      <w:r>
        <w:rPr>
          <w:rFonts w:ascii="Menlo" w:hAnsi="Menlo" w:cs="Menlo"/>
          <w:color w:val="F8C762"/>
          <w:sz w:val="18"/>
          <w:szCs w:val="18"/>
        </w:rPr>
        <w:t>2</w:t>
      </w:r>
      <w:r>
        <w:rPr>
          <w:rFonts w:ascii="Menlo" w:hAnsi="Menlo" w:cs="Menlo"/>
          <w:sz w:val="18"/>
          <w:szCs w:val="18"/>
        </w:rPr>
        <w:t>),</w:t>
      </w:r>
    </w:p>
    <w:p w14:paraId="25869DF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lastRenderedPageBreak/>
        <w:t xml:space="preserve">        )  </w:t>
      </w:r>
      <w:r>
        <w:rPr>
          <w:rFonts w:ascii="Menlo" w:hAnsi="Menlo" w:cs="Menlo"/>
          <w:i/>
          <w:iCs/>
          <w:sz w:val="18"/>
          <w:szCs w:val="18"/>
        </w:rPr>
        <w:t># (self.n_batch, n_vars)</w:t>
      </w:r>
    </w:p>
    <w:p w14:paraId="3866FC73"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Per-batch, per-gene additive background. This is a hierarchical prior: a shared hyperprior on the shape parameter (</w:t>
      </w:r>
      <w:r>
        <w:rPr>
          <w:rStyle w:val="HTMLCode"/>
          <w:rFonts w:ascii="Menlo" w:hAnsi="Menlo" w:cs="Menlo"/>
          <w:sz w:val="18"/>
          <w:szCs w:val="18"/>
        </w:rPr>
        <w:t>s_g_gene_add_alpha_hyp</w:t>
      </w:r>
      <w:r>
        <w:rPr>
          <w:rFonts w:ascii="Arial" w:hAnsi="Arial" w:cs="Arial"/>
          <w:sz w:val="20"/>
          <w:szCs w:val="20"/>
        </w:rPr>
        <w:t>), a per-batch mean (</w:t>
      </w:r>
      <w:r>
        <w:rPr>
          <w:rStyle w:val="HTMLCode"/>
          <w:rFonts w:ascii="Menlo" w:hAnsi="Menlo" w:cs="Menlo"/>
          <w:sz w:val="18"/>
          <w:szCs w:val="18"/>
        </w:rPr>
        <w:t>s_g_gene_add_mean</w:t>
      </w:r>
      <w:r>
        <w:rPr>
          <w:rFonts w:ascii="Arial" w:hAnsi="Arial" w:cs="Arial"/>
          <w:sz w:val="20"/>
          <w:szCs w:val="20"/>
        </w:rPr>
        <w:t>), and then the actual per-batch per-gene values. The hierarchical structure lets batches share statistical strength while allowing batch-specific contamination profiles.</w:t>
      </w:r>
    </w:p>
    <w:p w14:paraId="61EF9AF2"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3f. Overdispersion</w:t>
      </w:r>
      <w:r>
        <w:rPr>
          <w:rFonts w:ascii="Arial" w:hAnsi="Arial" w:cs="Arial"/>
          <w:sz w:val="20"/>
          <w:szCs w:val="20"/>
        </w:rPr>
        <w:t> </w:t>
      </w:r>
      <w:r>
        <w:rPr>
          <w:rStyle w:val="HTMLCode"/>
          <w:rFonts w:ascii="Menlo" w:hAnsi="Menlo" w:cs="Menlo"/>
          <w:sz w:val="18"/>
          <w:szCs w:val="18"/>
        </w:rPr>
        <w:t>alpha_g_inverse</w:t>
      </w:r>
    </w:p>
    <w:p w14:paraId="40182795"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_reference_module.py</w:t>
      </w:r>
      <w:r>
        <w:rPr>
          <w:rStyle w:val="ui-code-block-line-range"/>
          <w:rFonts w:ascii="Arial" w:hAnsi="Arial" w:cs="Arial"/>
          <w:spacing w:val="1"/>
          <w:sz w:val="17"/>
          <w:szCs w:val="17"/>
        </w:rPr>
        <w:t>Lines 258-265</w:t>
      </w:r>
    </w:p>
    <w:p w14:paraId="79B347A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alpha_g_phi_hyp = pyro.sample(</w:t>
      </w:r>
    </w:p>
    <w:p w14:paraId="6DD0F1A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alpha_g_phi_hyp</w:t>
      </w:r>
      <w:r>
        <w:rPr>
          <w:rFonts w:ascii="Menlo" w:hAnsi="Menlo" w:cs="Menlo"/>
          <w:sz w:val="18"/>
          <w:szCs w:val="18"/>
        </w:rPr>
        <w:t>",</w:t>
      </w:r>
    </w:p>
    <w:p w14:paraId="03D2F2EE"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dist.Gamma(</w:t>
      </w:r>
      <w:r>
        <w:rPr>
          <w:rFonts w:ascii="Menlo" w:hAnsi="Menlo" w:cs="Menlo"/>
          <w:color w:val="F8C762"/>
          <w:sz w:val="18"/>
          <w:szCs w:val="18"/>
        </w:rPr>
        <w:t>...</w:t>
      </w:r>
      <w:r>
        <w:rPr>
          <w:rFonts w:ascii="Menlo" w:hAnsi="Menlo" w:cs="Menlo"/>
          <w:sz w:val="18"/>
          <w:szCs w:val="18"/>
        </w:rPr>
        <w:t>)</w:t>
      </w:r>
    </w:p>
    <w:p w14:paraId="4EBE398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72B2ACB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alpha_g_inverse = pyro.sample(</w:t>
      </w:r>
    </w:p>
    <w:p w14:paraId="4B97CD4E"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alpha_g_inverse</w:t>
      </w:r>
      <w:r>
        <w:rPr>
          <w:rFonts w:ascii="Menlo" w:hAnsi="Menlo" w:cs="Menlo"/>
          <w:sz w:val="18"/>
          <w:szCs w:val="18"/>
        </w:rPr>
        <w:t>",</w:t>
      </w:r>
    </w:p>
    <w:p w14:paraId="19ABFC6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dist.Exponential(alpha_g_phi_hyp).expand([</w:t>
      </w:r>
      <w:r>
        <w:rPr>
          <w:rFonts w:ascii="Menlo" w:hAnsi="Menlo" w:cs="Menlo"/>
          <w:color w:val="F8C762"/>
          <w:sz w:val="18"/>
          <w:szCs w:val="18"/>
        </w:rPr>
        <w:t>1</w:t>
      </w: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.n_vars]).to_event(</w:t>
      </w:r>
      <w:r>
        <w:rPr>
          <w:rFonts w:ascii="Menlo" w:hAnsi="Menlo" w:cs="Menlo"/>
          <w:color w:val="F8C762"/>
          <w:sz w:val="18"/>
          <w:szCs w:val="18"/>
        </w:rPr>
        <w:t>2</w:t>
      </w:r>
      <w:r>
        <w:rPr>
          <w:rFonts w:ascii="Menlo" w:hAnsi="Menlo" w:cs="Menlo"/>
          <w:sz w:val="18"/>
          <w:szCs w:val="18"/>
        </w:rPr>
        <w:t>),</w:t>
      </w:r>
    </w:p>
    <w:p w14:paraId="75FFF2A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770D0A0B"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Per-gene overdispersion shared across batches. </w:t>
      </w:r>
      <w:r>
        <w:rPr>
          <w:rStyle w:val="HTMLCode"/>
          <w:rFonts w:ascii="Menlo" w:hAnsi="Menlo" w:cs="Menlo"/>
          <w:sz w:val="18"/>
          <w:szCs w:val="18"/>
        </w:rPr>
        <w:t>alpha = 1 / alpha_g_inverse^2</w:t>
      </w:r>
      <w:r>
        <w:rPr>
          <w:rFonts w:ascii="Arial" w:hAnsi="Arial" w:cs="Arial"/>
          <w:sz w:val="20"/>
          <w:szCs w:val="20"/>
        </w:rPr>
        <w:t> controls how much variance exceeds the Poisson assumption.</w:t>
      </w:r>
    </w:p>
    <w:p w14:paraId="4A47414E"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Style w:val="font-semibold"/>
          <w:rFonts w:ascii="Arial" w:hAnsi="Arial" w:cs="Arial"/>
          <w:b/>
          <w:bCs/>
          <w:sz w:val="20"/>
          <w:szCs w:val="20"/>
        </w:rPr>
        <w:t>3g. Expected expression and likelihood</w:t>
      </w:r>
    </w:p>
    <w:p w14:paraId="2AA12A2C"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_reference_module.py</w:t>
      </w:r>
      <w:r>
        <w:rPr>
          <w:rStyle w:val="ui-code-block-line-range"/>
          <w:rFonts w:ascii="Arial" w:hAnsi="Arial" w:cs="Arial"/>
          <w:spacing w:val="1"/>
          <w:sz w:val="17"/>
          <w:szCs w:val="17"/>
        </w:rPr>
        <w:t>Lines 270-290</w:t>
      </w:r>
    </w:p>
    <w:p w14:paraId="03DBB5D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alpha = </w:t>
      </w:r>
      <w:r>
        <w:rPr>
          <w:rFonts w:ascii="Menlo" w:hAnsi="Menlo" w:cs="Menlo"/>
          <w:color w:val="CC7C8A"/>
          <w:sz w:val="18"/>
          <w:szCs w:val="18"/>
        </w:rPr>
        <w:t>self</w:t>
      </w:r>
      <w:r>
        <w:rPr>
          <w:rFonts w:ascii="Menlo" w:hAnsi="Menlo" w:cs="Menlo"/>
          <w:sz w:val="18"/>
          <w:szCs w:val="18"/>
        </w:rPr>
        <w:t>.ones / alpha_g_inverse.pow(</w:t>
      </w:r>
      <w:r>
        <w:rPr>
          <w:rFonts w:ascii="Menlo" w:hAnsi="Menlo" w:cs="Menlo"/>
          <w:color w:val="F8C762"/>
          <w:sz w:val="18"/>
          <w:szCs w:val="18"/>
        </w:rPr>
        <w:t>2</w:t>
      </w:r>
      <w:r>
        <w:rPr>
          <w:rFonts w:ascii="Menlo" w:hAnsi="Menlo" w:cs="Menlo"/>
          <w:sz w:val="18"/>
          <w:szCs w:val="18"/>
        </w:rPr>
        <w:t>)</w:t>
      </w:r>
    </w:p>
    <w:p w14:paraId="1EDC13D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mu = (</w:t>
      </w:r>
    </w:p>
    <w:p w14:paraId="7BF1AF9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obs2label @ per_cluster_mu_fg + obs2sample @ s_g_gene_add</w:t>
      </w:r>
    </w:p>
    <w:p w14:paraId="01EA0C3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 * detection_y_c</w:t>
      </w:r>
    </w:p>
    <w:p w14:paraId="0AE2BA0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.n_extra_categoricals </w:t>
      </w:r>
      <w:r>
        <w:rPr>
          <w:rFonts w:ascii="Menlo" w:hAnsi="Menlo" w:cs="Menlo"/>
          <w:color w:val="82D2CE"/>
          <w:sz w:val="18"/>
          <w:szCs w:val="18"/>
        </w:rPr>
        <w:t>is</w:t>
      </w:r>
      <w:r>
        <w:rPr>
          <w:rFonts w:ascii="Menlo" w:hAnsi="Menlo" w:cs="Menlo"/>
          <w:sz w:val="18"/>
          <w:szCs w:val="18"/>
        </w:rPr>
        <w:t xml:space="preserve"> </w:t>
      </w:r>
      <w:r>
        <w:rPr>
          <w:rFonts w:ascii="Menlo" w:hAnsi="Menlo" w:cs="Menlo"/>
          <w:color w:val="82D2CE"/>
          <w:sz w:val="18"/>
          <w:szCs w:val="18"/>
        </w:rPr>
        <w:t>not</w:t>
      </w:r>
      <w:r>
        <w:rPr>
          <w:rFonts w:ascii="Menlo" w:hAnsi="Menlo" w:cs="Menlo"/>
          <w:sz w:val="18"/>
          <w:szCs w:val="18"/>
        </w:rPr>
        <w:t xml:space="preserve"> </w:t>
      </w:r>
      <w:r>
        <w:rPr>
          <w:rFonts w:ascii="Menlo" w:hAnsi="Menlo" w:cs="Menlo"/>
          <w:color w:val="82D2CE"/>
          <w:sz w:val="18"/>
          <w:szCs w:val="18"/>
        </w:rPr>
        <w:t>None</w:t>
      </w:r>
      <w:r>
        <w:rPr>
          <w:rFonts w:ascii="Menlo" w:hAnsi="Menlo" w:cs="Menlo"/>
          <w:sz w:val="18"/>
          <w:szCs w:val="18"/>
        </w:rPr>
        <w:t>:</w:t>
      </w:r>
    </w:p>
    <w:p w14:paraId="370651B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mu = mu * (obs2extra_categoricals @ detection_tech_gene_tg)</w:t>
      </w:r>
    </w:p>
    <w:p w14:paraId="0878CCE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with</w:t>
      </w:r>
      <w:r>
        <w:rPr>
          <w:rFonts w:ascii="Menlo" w:hAnsi="Menlo" w:cs="Menlo"/>
          <w:sz w:val="18"/>
          <w:szCs w:val="18"/>
        </w:rPr>
        <w:t xml:space="preserve"> obs_plate:</w:t>
      </w:r>
    </w:p>
    <w:p w14:paraId="1D59B42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pyro.sample(</w:t>
      </w:r>
    </w:p>
    <w:p w14:paraId="1560134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394DC"/>
          <w:sz w:val="18"/>
          <w:szCs w:val="18"/>
        </w:rPr>
        <w:t>data_target</w:t>
      </w:r>
      <w:r>
        <w:rPr>
          <w:rFonts w:ascii="Menlo" w:hAnsi="Menlo" w:cs="Menlo"/>
          <w:sz w:val="18"/>
          <w:szCs w:val="18"/>
        </w:rPr>
        <w:t>",</w:t>
      </w:r>
    </w:p>
    <w:p w14:paraId="21D07AF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dist.GammaPoisson(</w:t>
      </w:r>
      <w:r>
        <w:rPr>
          <w:rFonts w:ascii="Menlo" w:hAnsi="Menlo" w:cs="Menlo"/>
          <w:color w:val="D6D6DD"/>
          <w:sz w:val="18"/>
          <w:szCs w:val="18"/>
        </w:rPr>
        <w:t>concentration</w:t>
      </w:r>
      <w:r>
        <w:rPr>
          <w:rFonts w:ascii="Menlo" w:hAnsi="Menlo" w:cs="Menlo"/>
          <w:sz w:val="18"/>
          <w:szCs w:val="18"/>
        </w:rPr>
        <w:t xml:space="preserve">=alpha, </w:t>
      </w:r>
      <w:r>
        <w:rPr>
          <w:rFonts w:ascii="Menlo" w:hAnsi="Menlo" w:cs="Menlo"/>
          <w:color w:val="D6D6DD"/>
          <w:sz w:val="18"/>
          <w:szCs w:val="18"/>
        </w:rPr>
        <w:t>rate</w:t>
      </w:r>
      <w:r>
        <w:rPr>
          <w:rFonts w:ascii="Menlo" w:hAnsi="Menlo" w:cs="Menlo"/>
          <w:sz w:val="18"/>
          <w:szCs w:val="18"/>
        </w:rPr>
        <w:t>=alpha / mu),</w:t>
      </w:r>
    </w:p>
    <w:p w14:paraId="560A05F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obs</w:t>
      </w:r>
      <w:r>
        <w:rPr>
          <w:rFonts w:ascii="Menlo" w:hAnsi="Menlo" w:cs="Menlo"/>
          <w:sz w:val="18"/>
          <w:szCs w:val="18"/>
        </w:rPr>
        <w:t>=x_data,</w:t>
      </w:r>
    </w:p>
    <w:p w14:paraId="59946D7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2E391F31"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expected count for cell </w:t>
      </w:r>
      <w:r>
        <w:rPr>
          <w:rStyle w:val="HTMLCode"/>
          <w:rFonts w:ascii="Menlo" w:hAnsi="Menlo" w:cs="Menlo"/>
          <w:sz w:val="18"/>
          <w:szCs w:val="18"/>
        </w:rPr>
        <w:t>c</w:t>
      </w:r>
      <w:r>
        <w:rPr>
          <w:rFonts w:ascii="Arial" w:hAnsi="Arial" w:cs="Arial"/>
          <w:sz w:val="20"/>
          <w:szCs w:val="20"/>
        </w:rPr>
        <w:t> and gene </w:t>
      </w:r>
      <w:r>
        <w:rPr>
          <w:rStyle w:val="HTMLCode"/>
          <w:rFonts w:ascii="Menlo" w:hAnsi="Menlo" w:cs="Menlo"/>
          <w:sz w:val="18"/>
          <w:szCs w:val="18"/>
        </w:rPr>
        <w:t>g</w:t>
      </w:r>
      <w:r>
        <w:rPr>
          <w:rFonts w:ascii="Arial" w:hAnsi="Arial" w:cs="Arial"/>
          <w:sz w:val="20"/>
          <w:szCs w:val="20"/>
        </w:rPr>
        <w:t> is:</w:t>
      </w:r>
    </w:p>
    <w:p w14:paraId="606E58E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mu_cg = (per_cluster_mu_fg[cell_type_of_c, g] + s_g_gene_add[batch_of_c, g]) * y_e[batch_of_c]</w:t>
      </w:r>
    </w:p>
    <w:p w14:paraId="0455F91B"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In words:</w:t>
      </w:r>
    </w:p>
    <w:p w14:paraId="71422A17" w14:textId="77777777" w:rsidR="007D29E1" w:rsidRDefault="007D29E1" w:rsidP="007D29E1">
      <w:pPr>
        <w:pStyle w:val="py-1"/>
        <w:numPr>
          <w:ilvl w:val="0"/>
          <w:numId w:val="17"/>
        </w:numPr>
        <w:shd w:val="clear" w:color="auto" w:fill="181818"/>
        <w:rPr>
          <w:rFonts w:ascii="Arial" w:hAnsi="Arial" w:cs="Arial"/>
          <w:sz w:val="20"/>
          <w:szCs w:val="20"/>
        </w:rPr>
      </w:pPr>
      <w:r>
        <w:rPr>
          <w:rStyle w:val="font-semibold"/>
          <w:rFonts w:ascii="Arial" w:hAnsi="Arial" w:cs="Arial"/>
          <w:b/>
          <w:bCs/>
          <w:sz w:val="20"/>
          <w:szCs w:val="20"/>
        </w:rPr>
        <w:t>Look up the cell's type</w:t>
      </w:r>
      <w:r>
        <w:rPr>
          <w:rFonts w:ascii="Arial" w:hAnsi="Arial" w:cs="Arial"/>
          <w:sz w:val="20"/>
          <w:szCs w:val="20"/>
        </w:rPr>
        <w:t> → get </w:t>
      </w:r>
      <w:r>
        <w:rPr>
          <w:rStyle w:val="HTMLCode"/>
          <w:rFonts w:ascii="Menlo" w:hAnsi="Menlo" w:cs="Menlo"/>
          <w:sz w:val="18"/>
          <w:szCs w:val="18"/>
        </w:rPr>
        <w:t>per_cluster_mu_fg</w:t>
      </w:r>
      <w:r>
        <w:rPr>
          <w:rFonts w:ascii="Arial" w:hAnsi="Arial" w:cs="Arial"/>
          <w:sz w:val="20"/>
          <w:szCs w:val="20"/>
        </w:rPr>
        <w:t> (the true signature value)</w:t>
      </w:r>
    </w:p>
    <w:p w14:paraId="1255B7C8" w14:textId="77777777" w:rsidR="007D29E1" w:rsidRDefault="007D29E1" w:rsidP="007D29E1">
      <w:pPr>
        <w:pStyle w:val="py-1"/>
        <w:numPr>
          <w:ilvl w:val="0"/>
          <w:numId w:val="17"/>
        </w:numPr>
        <w:shd w:val="clear" w:color="auto" w:fill="181818"/>
        <w:rPr>
          <w:rFonts w:ascii="Arial" w:hAnsi="Arial" w:cs="Arial"/>
          <w:sz w:val="20"/>
          <w:szCs w:val="20"/>
        </w:rPr>
      </w:pPr>
      <w:r>
        <w:rPr>
          <w:rStyle w:val="font-semibold"/>
          <w:rFonts w:ascii="Arial" w:hAnsi="Arial" w:cs="Arial"/>
          <w:b/>
          <w:bCs/>
          <w:sz w:val="20"/>
          <w:szCs w:val="20"/>
        </w:rPr>
        <w:t>Add background</w:t>
      </w:r>
      <w:r>
        <w:rPr>
          <w:rFonts w:ascii="Arial" w:hAnsi="Arial" w:cs="Arial"/>
          <w:sz w:val="20"/>
          <w:szCs w:val="20"/>
        </w:rPr>
        <w:t> → </w:t>
      </w:r>
      <w:r>
        <w:rPr>
          <w:rStyle w:val="HTMLCode"/>
          <w:rFonts w:ascii="Menlo" w:hAnsi="Menlo" w:cs="Menlo"/>
          <w:sz w:val="18"/>
          <w:szCs w:val="18"/>
        </w:rPr>
        <w:t>s_g_gene_add</w:t>
      </w:r>
      <w:r>
        <w:rPr>
          <w:rFonts w:ascii="Arial" w:hAnsi="Arial" w:cs="Arial"/>
          <w:sz w:val="20"/>
          <w:szCs w:val="20"/>
        </w:rPr>
        <w:t> (contaminating RNA specific to this batch)</w:t>
      </w:r>
    </w:p>
    <w:p w14:paraId="7D783E0E" w14:textId="77777777" w:rsidR="007D29E1" w:rsidRDefault="007D29E1" w:rsidP="007D29E1">
      <w:pPr>
        <w:pStyle w:val="py-1"/>
        <w:numPr>
          <w:ilvl w:val="0"/>
          <w:numId w:val="17"/>
        </w:numPr>
        <w:shd w:val="clear" w:color="auto" w:fill="181818"/>
        <w:rPr>
          <w:rFonts w:ascii="Arial" w:hAnsi="Arial" w:cs="Arial"/>
          <w:sz w:val="20"/>
          <w:szCs w:val="20"/>
        </w:rPr>
      </w:pPr>
      <w:r>
        <w:rPr>
          <w:rStyle w:val="font-semibold"/>
          <w:rFonts w:ascii="Arial" w:hAnsi="Arial" w:cs="Arial"/>
          <w:b/>
          <w:bCs/>
          <w:sz w:val="20"/>
          <w:szCs w:val="20"/>
        </w:rPr>
        <w:t>Scale by detection</w:t>
      </w:r>
      <w:r>
        <w:rPr>
          <w:rFonts w:ascii="Arial" w:hAnsi="Arial" w:cs="Arial"/>
          <w:sz w:val="20"/>
          <w:szCs w:val="20"/>
        </w:rPr>
        <w:t> → </w:t>
      </w:r>
      <w:r>
        <w:rPr>
          <w:rStyle w:val="HTMLCode"/>
          <w:rFonts w:ascii="Menlo" w:hAnsi="Menlo" w:cs="Menlo"/>
          <w:sz w:val="18"/>
          <w:szCs w:val="18"/>
        </w:rPr>
        <w:t>y_e</w:t>
      </w:r>
      <w:r>
        <w:rPr>
          <w:rFonts w:ascii="Arial" w:hAnsi="Arial" w:cs="Arial"/>
          <w:sz w:val="20"/>
          <w:szCs w:val="20"/>
        </w:rPr>
        <w:t> (this batch's capture efficiency)</w:t>
      </w:r>
    </w:p>
    <w:p w14:paraId="08F1AD74" w14:textId="77777777" w:rsidR="007D29E1" w:rsidRDefault="007D29E1" w:rsidP="007D29E1">
      <w:pPr>
        <w:pStyle w:val="py-1"/>
        <w:numPr>
          <w:ilvl w:val="0"/>
          <w:numId w:val="17"/>
        </w:numPr>
        <w:shd w:val="clear" w:color="auto" w:fill="181818"/>
        <w:rPr>
          <w:rFonts w:ascii="Arial" w:hAnsi="Arial" w:cs="Arial"/>
          <w:sz w:val="20"/>
          <w:szCs w:val="20"/>
        </w:rPr>
      </w:pPr>
      <w:r>
        <w:rPr>
          <w:rFonts w:ascii="Arial" w:hAnsi="Arial" w:cs="Arial"/>
          <w:sz w:val="20"/>
          <w:szCs w:val="20"/>
        </w:rPr>
        <w:t>Optionally </w:t>
      </w:r>
      <w:r>
        <w:rPr>
          <w:rStyle w:val="font-semibold"/>
          <w:rFonts w:ascii="Arial" w:hAnsi="Arial" w:cs="Arial"/>
          <w:b/>
          <w:bCs/>
          <w:sz w:val="20"/>
          <w:szCs w:val="20"/>
        </w:rPr>
        <w:t>scale by technology</w:t>
      </w:r>
      <w:r>
        <w:rPr>
          <w:rFonts w:ascii="Arial" w:hAnsi="Arial" w:cs="Arial"/>
          <w:sz w:val="20"/>
          <w:szCs w:val="20"/>
        </w:rPr>
        <w:t> → </w:t>
      </w:r>
      <w:r>
        <w:rPr>
          <w:rStyle w:val="HTMLCode"/>
          <w:rFonts w:ascii="Menlo" w:hAnsi="Menlo" w:cs="Menlo"/>
          <w:sz w:val="18"/>
          <w:szCs w:val="18"/>
        </w:rPr>
        <w:t>detection_tech_gene_tg</w:t>
      </w:r>
    </w:p>
    <w:p w14:paraId="3A97F31D"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lookup </w:t>
      </w:r>
      <w:r>
        <w:rPr>
          <w:rStyle w:val="HTMLCode"/>
          <w:rFonts w:ascii="Menlo" w:hAnsi="Menlo" w:cs="Menlo"/>
          <w:sz w:val="18"/>
          <w:szCs w:val="18"/>
        </w:rPr>
        <w:t>obs2label @ per_cluster_mu_fg</w:t>
      </w:r>
      <w:r>
        <w:rPr>
          <w:rFonts w:ascii="Arial" w:hAnsi="Arial" w:cs="Arial"/>
          <w:sz w:val="20"/>
          <w:szCs w:val="20"/>
        </w:rPr>
        <w:t> is a matrix multiply of a one-hot vector by the signature matrix -- equivalent to selecting the row for this cell's type.</w:t>
      </w:r>
    </w:p>
    <w:p w14:paraId="72566D4F"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lastRenderedPageBreak/>
        <w:t>The observed counts are modeled as </w:t>
      </w:r>
      <w:r>
        <w:rPr>
          <w:rStyle w:val="font-semibold"/>
          <w:rFonts w:ascii="Arial" w:hAnsi="Arial" w:cs="Arial"/>
          <w:b/>
          <w:bCs/>
          <w:sz w:val="20"/>
          <w:szCs w:val="20"/>
        </w:rPr>
        <w:t>GammaPoisson</w:t>
      </w:r>
      <w:r>
        <w:rPr>
          <w:rFonts w:ascii="Arial" w:hAnsi="Arial" w:cs="Arial"/>
          <w:sz w:val="20"/>
          <w:szCs w:val="20"/>
        </w:rPr>
        <w:t> (= Negative Binomial), which handles the fact that scRNA-seq data is overdispersed relative to a Poisson.</w:t>
      </w:r>
    </w:p>
    <w:p w14:paraId="78AC5E5D" w14:textId="77777777" w:rsidR="007D29E1" w:rsidRDefault="005D472D" w:rsidP="007D29E1">
      <w:pPr>
        <w:spacing w:before="240" w:after="240"/>
        <w:rPr>
          <w:rFonts w:ascii="Arial" w:hAnsi="Arial" w:cs="Arial"/>
          <w:sz w:val="20"/>
          <w:szCs w:val="20"/>
        </w:rPr>
      </w:pPr>
      <w:r w:rsidRPr="005D472D">
        <w:rPr>
          <w:noProof/>
          <w14:ligatures w14:val="standardContextual"/>
        </w:rPr>
        <w:pict w14:anchorId="1BBB71A5">
          <v:rect id="_x0000_i1029" alt="" style="width:468pt;height:.05pt;mso-width-percent:0;mso-height-percent:0;mso-width-percent:0;mso-height-percent:0" o:hralign="center" o:hrstd="t" o:hr="t" fillcolor="#a0a0a0" stroked="f"/>
        </w:pict>
      </w:r>
    </w:p>
    <w:p w14:paraId="07AD20EE" w14:textId="77777777" w:rsidR="007D29E1" w:rsidRDefault="007D29E1" w:rsidP="007D29E1">
      <w:pPr>
        <w:pStyle w:val="Heading3"/>
        <w:shd w:val="clear" w:color="auto" w:fill="181818"/>
        <w:spacing w:before="270" w:after="120"/>
        <w:rPr>
          <w:rFonts w:ascii="Arial" w:hAnsi="Arial" w:cs="Arial"/>
        </w:rPr>
      </w:pPr>
      <w:r>
        <w:rPr>
          <w:rFonts w:ascii="Arial" w:hAnsi="Arial" w:cs="Arial"/>
        </w:rPr>
        <w:t>Step 4: What inference actually estimates</w:t>
      </w:r>
    </w:p>
    <w:p w14:paraId="17D509C7"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Here's a diagram of all the latent variables and their shapes:</w:t>
      </w:r>
    </w:p>
    <w:p w14:paraId="62E4DD6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GLOBAL (shared across all cells):</w:t>
      </w:r>
    </w:p>
    <w:p w14:paraId="010F790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per_cluster_mu_fg       (n_factors, n_vars)    ← THE TARGET: cell type signatures</w:t>
      </w:r>
    </w:p>
    <w:p w14:paraId="49A3315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detection_mean_y_e      (n_batch, 1)           ← batch capture efficiency</w:t>
      </w:r>
    </w:p>
    <w:p w14:paraId="14A81BF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s_g_gene_add            (n_batch, n_vars)      ← per-batch background RNA</w:t>
      </w:r>
    </w:p>
    <w:p w14:paraId="1044A2E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alpha_g_inverse         (1, n_vars)            ← per-gene overdispersion</w:t>
      </w:r>
    </w:p>
    <w:p w14:paraId="3429394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s_g_gene_add_alpha_hyp  (1, 1)                 ← hyperprior on background shape</w:t>
      </w:r>
    </w:p>
    <w:p w14:paraId="2C881537"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s_g_gene_add_mean       (n_batch, 1)           ← mean background per batch</w:t>
      </w:r>
    </w:p>
    <w:p w14:paraId="7BA2BB7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alpha_g_phi_hyp         (1, 1)                 ← hyperprior on overdispersion</w:t>
      </w:r>
    </w:p>
    <w:p w14:paraId="2CFDBD7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[detection_tech_gene_tg (n_techs, n_vars)]     ← optional technology effects</w:t>
      </w:r>
    </w:p>
    <w:p w14:paraId="1D592E02"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LOCAL (none! all variables are global in the reference model):</w:t>
      </w:r>
    </w:p>
    <w:p w14:paraId="0146BEA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(the obs_plate only wraps the likelihood, not any latent variables)</w:t>
      </w:r>
    </w:p>
    <w:p w14:paraId="120D8BF4"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A critical difference from the spatial model: the reference model has </w:t>
      </w:r>
      <w:r>
        <w:rPr>
          <w:rStyle w:val="font-semibold"/>
          <w:rFonts w:ascii="Arial" w:hAnsi="Arial" w:cs="Arial"/>
          <w:b/>
          <w:bCs/>
          <w:sz w:val="20"/>
          <w:szCs w:val="20"/>
        </w:rPr>
        <w:t>no local (per-cell) latent variables</w:t>
      </w:r>
      <w:r>
        <w:rPr>
          <w:rFonts w:ascii="Arial" w:hAnsi="Arial" w:cs="Arial"/>
          <w:sz w:val="20"/>
          <w:szCs w:val="20"/>
        </w:rPr>
        <w:t>. Every latent is global. The </w:t>
      </w:r>
      <w:r>
        <w:rPr>
          <w:rStyle w:val="HTMLCode"/>
          <w:rFonts w:ascii="Menlo" w:hAnsi="Menlo" w:cs="Menlo"/>
          <w:sz w:val="18"/>
          <w:szCs w:val="18"/>
        </w:rPr>
        <w:t>obs_plate</w:t>
      </w:r>
      <w:r>
        <w:rPr>
          <w:rFonts w:ascii="Arial" w:hAnsi="Arial" w:cs="Arial"/>
          <w:sz w:val="20"/>
          <w:szCs w:val="20"/>
        </w:rPr>
        <w:t> only wraps the likelihood term </w:t>
      </w:r>
      <w:r>
        <w:rPr>
          <w:rStyle w:val="HTMLCode"/>
          <w:rFonts w:ascii="Menlo" w:hAnsi="Menlo" w:cs="Menlo"/>
          <w:sz w:val="18"/>
          <w:szCs w:val="18"/>
        </w:rPr>
        <w:t>data_target</w:t>
      </w:r>
      <w:r>
        <w:rPr>
          <w:rFonts w:ascii="Arial" w:hAnsi="Arial" w:cs="Arial"/>
          <w:sz w:val="20"/>
          <w:szCs w:val="20"/>
        </w:rPr>
        <w:t>. This means every cell contributes to estimating the same shared parameters, and the model scales to large datasets via minibatch ELBO with correct scaling.</w:t>
      </w:r>
    </w:p>
    <w:p w14:paraId="2CBEBD59" w14:textId="77777777" w:rsidR="007D29E1" w:rsidRDefault="005D472D" w:rsidP="007D29E1">
      <w:pPr>
        <w:spacing w:before="240" w:after="240"/>
        <w:rPr>
          <w:rFonts w:ascii="Arial" w:hAnsi="Arial" w:cs="Arial"/>
          <w:sz w:val="20"/>
          <w:szCs w:val="20"/>
        </w:rPr>
      </w:pPr>
      <w:r w:rsidRPr="005D472D">
        <w:rPr>
          <w:noProof/>
          <w14:ligatures w14:val="standardContextual"/>
        </w:rPr>
        <w:pict w14:anchorId="703175E5">
          <v:rect id="_x0000_i1028" alt="" style="width:468pt;height:.05pt;mso-width-percent:0;mso-height-percent:0;mso-width-percent:0;mso-height-percent:0" o:hralign="center" o:hrstd="t" o:hr="t" fillcolor="#a0a0a0" stroked="f"/>
        </w:pict>
      </w:r>
    </w:p>
    <w:p w14:paraId="2C72DD08" w14:textId="77777777" w:rsidR="007D29E1" w:rsidRDefault="007D29E1" w:rsidP="007D29E1">
      <w:pPr>
        <w:pStyle w:val="Heading3"/>
        <w:shd w:val="clear" w:color="auto" w:fill="181818"/>
        <w:spacing w:before="270" w:after="120"/>
        <w:rPr>
          <w:rFonts w:ascii="Arial" w:hAnsi="Arial" w:cs="Arial"/>
        </w:rPr>
      </w:pPr>
      <w:r>
        <w:rPr>
          <w:rFonts w:ascii="Arial" w:hAnsi="Arial" w:cs="Arial"/>
        </w:rPr>
        <w:t>Step 5: Training</w:t>
      </w:r>
    </w:p>
    <w:p w14:paraId="4D9647F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mod.train(</w:t>
      </w:r>
      <w:r>
        <w:rPr>
          <w:rFonts w:ascii="Menlo" w:hAnsi="Menlo" w:cs="Menlo"/>
          <w:color w:val="D6D6DD"/>
          <w:sz w:val="18"/>
          <w:szCs w:val="18"/>
        </w:rPr>
        <w:t>max_epochs</w:t>
      </w:r>
      <w:r>
        <w:rPr>
          <w:rFonts w:ascii="Menlo" w:hAnsi="Menlo" w:cs="Menlo"/>
          <w:sz w:val="18"/>
          <w:szCs w:val="18"/>
        </w:rPr>
        <w:t>=</w:t>
      </w:r>
      <w:r>
        <w:rPr>
          <w:rFonts w:ascii="Menlo" w:hAnsi="Menlo" w:cs="Menlo"/>
          <w:color w:val="F8C762"/>
          <w:sz w:val="18"/>
          <w:szCs w:val="18"/>
        </w:rPr>
        <w:t>250</w:t>
      </w:r>
      <w:r>
        <w:rPr>
          <w:rFonts w:ascii="Menlo" w:hAnsi="Menlo" w:cs="Menlo"/>
          <w:sz w:val="18"/>
          <w:szCs w:val="18"/>
        </w:rPr>
        <w:t xml:space="preserve">, </w:t>
      </w:r>
      <w:r>
        <w:rPr>
          <w:rFonts w:ascii="Menlo" w:hAnsi="Menlo" w:cs="Menlo"/>
          <w:color w:val="D6D6DD"/>
          <w:sz w:val="18"/>
          <w:szCs w:val="18"/>
        </w:rPr>
        <w:t>batch_size</w:t>
      </w:r>
      <w:r>
        <w:rPr>
          <w:rFonts w:ascii="Menlo" w:hAnsi="Menlo" w:cs="Menlo"/>
          <w:sz w:val="18"/>
          <w:szCs w:val="18"/>
        </w:rPr>
        <w:t>=</w:t>
      </w:r>
      <w:r>
        <w:rPr>
          <w:rFonts w:ascii="Menlo" w:hAnsi="Menlo" w:cs="Menlo"/>
          <w:color w:val="F8C762"/>
          <w:sz w:val="18"/>
          <w:szCs w:val="18"/>
        </w:rPr>
        <w:t>2500</w:t>
      </w:r>
      <w:r>
        <w:rPr>
          <w:rFonts w:ascii="Menlo" w:hAnsi="Menlo" w:cs="Menlo"/>
          <w:sz w:val="18"/>
          <w:szCs w:val="18"/>
        </w:rPr>
        <w:t>)</w:t>
      </w:r>
    </w:p>
    <w:p w14:paraId="1954D9CB"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reference model's </w:t>
      </w:r>
      <w:r>
        <w:rPr>
          <w:rStyle w:val="HTMLCode"/>
          <w:rFonts w:ascii="Menlo" w:hAnsi="Menlo" w:cs="Menlo"/>
          <w:sz w:val="18"/>
          <w:szCs w:val="18"/>
        </w:rPr>
        <w:t>train()</w:t>
      </w:r>
      <w:r>
        <w:rPr>
          <w:rFonts w:ascii="Arial" w:hAnsi="Arial" w:cs="Arial"/>
          <w:sz w:val="20"/>
          <w:szCs w:val="20"/>
        </w:rPr>
        <w:t> is simpler than the spatial model's:</w:t>
      </w:r>
    </w:p>
    <w:p w14:paraId="6733FBF0"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_reference_model.py</w:t>
      </w:r>
      <w:r>
        <w:rPr>
          <w:rStyle w:val="ui-code-block-line-range"/>
          <w:rFonts w:ascii="Arial" w:hAnsi="Arial" w:cs="Arial"/>
          <w:spacing w:val="1"/>
          <w:sz w:val="17"/>
          <w:szCs w:val="17"/>
        </w:rPr>
        <w:t>Lines 125-157</w:t>
      </w:r>
    </w:p>
    <w:p w14:paraId="5055130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def</w:t>
      </w:r>
      <w:r>
        <w:rPr>
          <w:rFonts w:ascii="Menlo" w:hAnsi="Menlo" w:cs="Menlo"/>
          <w:sz w:val="18"/>
          <w:szCs w:val="18"/>
        </w:rPr>
        <w:t xml:space="preserve"> </w:t>
      </w:r>
      <w:r>
        <w:rPr>
          <w:rFonts w:ascii="Menlo" w:hAnsi="Menlo" w:cs="Menlo"/>
          <w:color w:val="EFB080"/>
          <w:sz w:val="18"/>
          <w:szCs w:val="18"/>
        </w:rPr>
        <w:t>train</w:t>
      </w:r>
      <w:r>
        <w:rPr>
          <w:rFonts w:ascii="Menlo" w:hAnsi="Menlo" w:cs="Menlo"/>
          <w:sz w:val="18"/>
          <w:szCs w:val="18"/>
        </w:rPr>
        <w:t>(</w:t>
      </w:r>
    </w:p>
    <w:p w14:paraId="6AC8FD5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self</w:t>
      </w:r>
      <w:r>
        <w:rPr>
          <w:rFonts w:ascii="Menlo" w:hAnsi="Menlo" w:cs="Menlo"/>
          <w:sz w:val="18"/>
          <w:szCs w:val="18"/>
        </w:rPr>
        <w:t>,</w:t>
      </w:r>
    </w:p>
    <w:p w14:paraId="3BACCD9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max_epochs</w:t>
      </w:r>
      <w:r>
        <w:rPr>
          <w:rFonts w:ascii="Menlo" w:hAnsi="Menlo" w:cs="Menlo"/>
          <w:sz w:val="18"/>
          <w:szCs w:val="18"/>
        </w:rPr>
        <w:t>: Optional[</w:t>
      </w:r>
      <w:r>
        <w:rPr>
          <w:rFonts w:ascii="Menlo" w:hAnsi="Menlo" w:cs="Menlo"/>
          <w:color w:val="EFB080"/>
          <w:sz w:val="18"/>
          <w:szCs w:val="18"/>
        </w:rPr>
        <w:t>int</w:t>
      </w:r>
      <w:r>
        <w:rPr>
          <w:rFonts w:ascii="Menlo" w:hAnsi="Menlo" w:cs="Menlo"/>
          <w:sz w:val="18"/>
          <w:szCs w:val="18"/>
        </w:rPr>
        <w:t xml:space="preserve">] = </w:t>
      </w:r>
      <w:r>
        <w:rPr>
          <w:rFonts w:ascii="Menlo" w:hAnsi="Menlo" w:cs="Menlo"/>
          <w:color w:val="82D2CE"/>
          <w:sz w:val="18"/>
          <w:szCs w:val="18"/>
        </w:rPr>
        <w:t>None</w:t>
      </w:r>
      <w:r>
        <w:rPr>
          <w:rFonts w:ascii="Menlo" w:hAnsi="Menlo" w:cs="Menlo"/>
          <w:sz w:val="18"/>
          <w:szCs w:val="18"/>
        </w:rPr>
        <w:t>,</w:t>
      </w:r>
    </w:p>
    <w:p w14:paraId="6F58475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batch_size</w:t>
      </w:r>
      <w:r>
        <w:rPr>
          <w:rFonts w:ascii="Menlo" w:hAnsi="Menlo" w:cs="Menlo"/>
          <w:sz w:val="18"/>
          <w:szCs w:val="18"/>
        </w:rPr>
        <w:t xml:space="preserve">: </w:t>
      </w:r>
      <w:r>
        <w:rPr>
          <w:rFonts w:ascii="Menlo" w:hAnsi="Menlo" w:cs="Menlo"/>
          <w:color w:val="EFB080"/>
          <w:sz w:val="18"/>
          <w:szCs w:val="18"/>
        </w:rPr>
        <w:t>int</w:t>
      </w:r>
      <w:r>
        <w:rPr>
          <w:rFonts w:ascii="Menlo" w:hAnsi="Menlo" w:cs="Menlo"/>
          <w:sz w:val="18"/>
          <w:szCs w:val="18"/>
        </w:rPr>
        <w:t xml:space="preserve"> = </w:t>
      </w:r>
      <w:r>
        <w:rPr>
          <w:rFonts w:ascii="Menlo" w:hAnsi="Menlo" w:cs="Menlo"/>
          <w:color w:val="F8C762"/>
          <w:sz w:val="18"/>
          <w:szCs w:val="18"/>
        </w:rPr>
        <w:t>2500</w:t>
      </w:r>
      <w:r>
        <w:rPr>
          <w:rFonts w:ascii="Menlo" w:hAnsi="Menlo" w:cs="Menlo"/>
          <w:sz w:val="18"/>
          <w:szCs w:val="18"/>
        </w:rPr>
        <w:t>,</w:t>
      </w:r>
    </w:p>
    <w:p w14:paraId="28B4B50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train_size</w:t>
      </w:r>
      <w:r>
        <w:rPr>
          <w:rFonts w:ascii="Menlo" w:hAnsi="Menlo" w:cs="Menlo"/>
          <w:sz w:val="18"/>
          <w:szCs w:val="18"/>
        </w:rPr>
        <w:t xml:space="preserve">: </w:t>
      </w:r>
      <w:r>
        <w:rPr>
          <w:rFonts w:ascii="Menlo" w:hAnsi="Menlo" w:cs="Menlo"/>
          <w:color w:val="EFB080"/>
          <w:sz w:val="18"/>
          <w:szCs w:val="18"/>
        </w:rPr>
        <w:t>float</w:t>
      </w:r>
      <w:r>
        <w:rPr>
          <w:rFonts w:ascii="Menlo" w:hAnsi="Menlo" w:cs="Menlo"/>
          <w:sz w:val="18"/>
          <w:szCs w:val="18"/>
        </w:rPr>
        <w:t xml:space="preserve"> = </w:t>
      </w:r>
      <w:r>
        <w:rPr>
          <w:rFonts w:ascii="Menlo" w:hAnsi="Menlo" w:cs="Menlo"/>
          <w:color w:val="F8C762"/>
          <w:sz w:val="18"/>
          <w:szCs w:val="18"/>
        </w:rPr>
        <w:t>1</w:t>
      </w:r>
      <w:r>
        <w:rPr>
          <w:rFonts w:ascii="Menlo" w:hAnsi="Menlo" w:cs="Menlo"/>
          <w:sz w:val="18"/>
          <w:szCs w:val="18"/>
        </w:rPr>
        <w:t>,</w:t>
      </w:r>
    </w:p>
    <w:p w14:paraId="3790EB9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lr</w:t>
      </w:r>
      <w:r>
        <w:rPr>
          <w:rFonts w:ascii="Menlo" w:hAnsi="Menlo" w:cs="Menlo"/>
          <w:sz w:val="18"/>
          <w:szCs w:val="18"/>
        </w:rPr>
        <w:t xml:space="preserve">: </w:t>
      </w:r>
      <w:r>
        <w:rPr>
          <w:rFonts w:ascii="Menlo" w:hAnsi="Menlo" w:cs="Menlo"/>
          <w:color w:val="EFB080"/>
          <w:sz w:val="18"/>
          <w:szCs w:val="18"/>
        </w:rPr>
        <w:t>float</w:t>
      </w:r>
      <w:r>
        <w:rPr>
          <w:rFonts w:ascii="Menlo" w:hAnsi="Menlo" w:cs="Menlo"/>
          <w:sz w:val="18"/>
          <w:szCs w:val="18"/>
        </w:rPr>
        <w:t xml:space="preserve"> = </w:t>
      </w:r>
      <w:r>
        <w:rPr>
          <w:rFonts w:ascii="Menlo" w:hAnsi="Menlo" w:cs="Menlo"/>
          <w:color w:val="F8C762"/>
          <w:sz w:val="18"/>
          <w:szCs w:val="18"/>
        </w:rPr>
        <w:t>0.002</w:t>
      </w:r>
      <w:r>
        <w:rPr>
          <w:rFonts w:ascii="Menlo" w:hAnsi="Menlo" w:cs="Menlo"/>
          <w:sz w:val="18"/>
          <w:szCs w:val="18"/>
        </w:rPr>
        <w:t>,</w:t>
      </w:r>
    </w:p>
    <w:p w14:paraId="4DABB05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kwargs</w:t>
      </w:r>
      <w:r>
        <w:rPr>
          <w:rFonts w:ascii="Menlo" w:hAnsi="Menlo" w:cs="Menlo"/>
          <w:sz w:val="18"/>
          <w:szCs w:val="18"/>
        </w:rPr>
        <w:t>,</w:t>
      </w:r>
    </w:p>
    <w:p w14:paraId="4E99C0D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7B86F46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i/>
          <w:iCs/>
          <w:sz w:val="18"/>
          <w:szCs w:val="18"/>
        </w:rPr>
        <w:t># ...</w:t>
      </w:r>
    </w:p>
    <w:p w14:paraId="035A2102"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EFB080"/>
          <w:sz w:val="18"/>
          <w:szCs w:val="18"/>
        </w:rPr>
        <w:t>super</w:t>
      </w:r>
      <w:r>
        <w:rPr>
          <w:rFonts w:ascii="Menlo" w:hAnsi="Menlo" w:cs="Menlo"/>
          <w:sz w:val="18"/>
          <w:szCs w:val="18"/>
        </w:rPr>
        <w:t>().train(**kwargs)</w:t>
      </w:r>
    </w:p>
    <w:p w14:paraId="33B0EF44"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It delegates directly to </w:t>
      </w:r>
      <w:r>
        <w:rPr>
          <w:rStyle w:val="HTMLCode"/>
          <w:rFonts w:ascii="Menlo" w:hAnsi="Menlo" w:cs="Menlo"/>
          <w:sz w:val="18"/>
          <w:szCs w:val="18"/>
        </w:rPr>
        <w:t>PyroSviTrainMixin.train()</w:t>
      </w:r>
      <w:r>
        <w:rPr>
          <w:rFonts w:ascii="Arial" w:hAnsi="Arial" w:cs="Arial"/>
          <w:sz w:val="20"/>
          <w:szCs w:val="20"/>
        </w:rPr>
        <w:t> without injecting custom ELBO configuration. The defaults are: </w:t>
      </w:r>
      <w:r>
        <w:rPr>
          <w:rStyle w:val="HTMLCode"/>
          <w:rFonts w:ascii="Menlo" w:hAnsi="Menlo" w:cs="Menlo"/>
          <w:sz w:val="18"/>
          <w:szCs w:val="18"/>
        </w:rPr>
        <w:t>batch_size=2500</w:t>
      </w:r>
      <w:r>
        <w:rPr>
          <w:rFonts w:ascii="Arial" w:hAnsi="Arial" w:cs="Arial"/>
          <w:sz w:val="20"/>
          <w:szCs w:val="20"/>
        </w:rPr>
        <w:t>, </w:t>
      </w:r>
      <w:r>
        <w:rPr>
          <w:rStyle w:val="HTMLCode"/>
          <w:rFonts w:ascii="Menlo" w:hAnsi="Menlo" w:cs="Menlo"/>
          <w:sz w:val="18"/>
          <w:szCs w:val="18"/>
        </w:rPr>
        <w:t>lr=0.002</w:t>
      </w:r>
      <w:r>
        <w:rPr>
          <w:rFonts w:ascii="Arial" w:hAnsi="Arial" w:cs="Arial"/>
          <w:sz w:val="20"/>
          <w:szCs w:val="20"/>
        </w:rPr>
        <w:t>, and if </w:t>
      </w:r>
      <w:r>
        <w:rPr>
          <w:rStyle w:val="HTMLCode"/>
          <w:rFonts w:ascii="Menlo" w:hAnsi="Menlo" w:cs="Menlo"/>
          <w:sz w:val="18"/>
          <w:szCs w:val="18"/>
        </w:rPr>
        <w:t>max_epochs</w:t>
      </w:r>
      <w:r>
        <w:rPr>
          <w:rFonts w:ascii="Arial" w:hAnsi="Arial" w:cs="Arial"/>
          <w:sz w:val="20"/>
          <w:szCs w:val="20"/>
        </w:rPr>
        <w:t> is None, it auto-computes </w:t>
      </w:r>
      <w:r>
        <w:rPr>
          <w:rStyle w:val="HTMLCode"/>
          <w:rFonts w:ascii="Menlo" w:hAnsi="Menlo" w:cs="Menlo"/>
          <w:sz w:val="18"/>
          <w:szCs w:val="18"/>
        </w:rPr>
        <w:t>min(round((20000 / n_cells) * 400), 400)</w:t>
      </w:r>
      <w:r>
        <w:rPr>
          <w:rFonts w:ascii="Arial" w:hAnsi="Arial" w:cs="Arial"/>
          <w:sz w:val="20"/>
          <w:szCs w:val="20"/>
        </w:rPr>
        <w:t>.</w:t>
      </w:r>
    </w:p>
    <w:p w14:paraId="25D7DD9E"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SVI loop runs ClippedAdam, minimizing </w:t>
      </w:r>
      <w:r>
        <w:rPr>
          <w:rStyle w:val="HTMLCode"/>
          <w:rFonts w:ascii="Menlo" w:hAnsi="Menlo" w:cs="Menlo"/>
          <w:sz w:val="18"/>
          <w:szCs w:val="18"/>
        </w:rPr>
        <w:t>Trace_ELBO</w:t>
      </w:r>
      <w:r>
        <w:rPr>
          <w:rFonts w:ascii="Arial" w:hAnsi="Arial" w:cs="Arial"/>
          <w:sz w:val="20"/>
          <w:szCs w:val="20"/>
        </w:rPr>
        <w:t>, updating the </w:t>
      </w:r>
      <w:r>
        <w:rPr>
          <w:rStyle w:val="HTMLCode"/>
          <w:rFonts w:ascii="Menlo" w:hAnsi="Menlo" w:cs="Menlo"/>
          <w:sz w:val="18"/>
          <w:szCs w:val="18"/>
        </w:rPr>
        <w:t>AutoNormal</w:t>
      </w:r>
      <w:r>
        <w:rPr>
          <w:rFonts w:ascii="Arial" w:hAnsi="Arial" w:cs="Arial"/>
          <w:sz w:val="20"/>
          <w:szCs w:val="20"/>
        </w:rPr>
        <w:t> guide's </w:t>
      </w:r>
      <w:r>
        <w:rPr>
          <w:rStyle w:val="HTMLCode"/>
          <w:rFonts w:ascii="Menlo" w:hAnsi="Menlo" w:cs="Menlo"/>
          <w:sz w:val="18"/>
          <w:szCs w:val="18"/>
        </w:rPr>
        <w:t>loc</w:t>
      </w:r>
      <w:r>
        <w:rPr>
          <w:rFonts w:ascii="Arial" w:hAnsi="Arial" w:cs="Arial"/>
          <w:sz w:val="20"/>
          <w:szCs w:val="20"/>
        </w:rPr>
        <w:t> and </w:t>
      </w:r>
      <w:r>
        <w:rPr>
          <w:rStyle w:val="HTMLCode"/>
          <w:rFonts w:ascii="Menlo" w:hAnsi="Menlo" w:cs="Menlo"/>
          <w:sz w:val="18"/>
          <w:szCs w:val="18"/>
        </w:rPr>
        <w:t>scale</w:t>
      </w:r>
      <w:r>
        <w:rPr>
          <w:rFonts w:ascii="Arial" w:hAnsi="Arial" w:cs="Arial"/>
          <w:sz w:val="20"/>
          <w:szCs w:val="20"/>
        </w:rPr>
        <w:t xml:space="preserve"> parameters until the ELBO converges. Since initialization starts </w:t>
      </w:r>
      <w:r>
        <w:rPr>
          <w:rFonts w:ascii="Arial" w:hAnsi="Arial" w:cs="Arial"/>
          <w:sz w:val="20"/>
          <w:szCs w:val="20"/>
        </w:rPr>
        <w:lastRenderedPageBreak/>
        <w:t>from the naive cluster averages, the </w:t>
      </w:r>
      <w:r>
        <w:rPr>
          <w:rStyle w:val="md-inline-path-filename"/>
          <w:rFonts w:ascii="Menlo" w:hAnsi="Menlo" w:cs="Menlo"/>
          <w:sz w:val="18"/>
          <w:szCs w:val="18"/>
        </w:rPr>
        <w:t>per_cluster_mu_fg.loc</w:t>
      </w:r>
      <w:r>
        <w:rPr>
          <w:rFonts w:ascii="Arial" w:hAnsi="Arial" w:cs="Arial"/>
          <w:sz w:val="20"/>
          <w:szCs w:val="20"/>
        </w:rPr>
        <w:t> parameters start close to the right answer, and training primarily refines them while simultaneously fitting batch effects and background.</w:t>
      </w:r>
    </w:p>
    <w:p w14:paraId="655DCF09" w14:textId="77777777" w:rsidR="007D29E1" w:rsidRDefault="005D472D" w:rsidP="007D29E1">
      <w:pPr>
        <w:spacing w:before="240" w:after="240"/>
        <w:rPr>
          <w:rFonts w:ascii="Arial" w:hAnsi="Arial" w:cs="Arial"/>
          <w:sz w:val="20"/>
          <w:szCs w:val="20"/>
        </w:rPr>
      </w:pPr>
      <w:r w:rsidRPr="005D472D">
        <w:rPr>
          <w:noProof/>
          <w14:ligatures w14:val="standardContextual"/>
        </w:rPr>
        <w:pict w14:anchorId="5F77CCF4">
          <v:rect id="_x0000_i1027" alt="" style="width:468pt;height:.05pt;mso-width-percent:0;mso-height-percent:0;mso-width-percent:0;mso-height-percent:0" o:hralign="center" o:hrstd="t" o:hr="t" fillcolor="#a0a0a0" stroked="f"/>
        </w:pict>
      </w:r>
    </w:p>
    <w:p w14:paraId="5ADC87E6" w14:textId="77777777" w:rsidR="007D29E1" w:rsidRDefault="007D29E1" w:rsidP="007D29E1">
      <w:pPr>
        <w:pStyle w:val="Heading3"/>
        <w:shd w:val="clear" w:color="auto" w:fill="181818"/>
        <w:spacing w:before="270" w:after="120"/>
        <w:rPr>
          <w:rFonts w:ascii="Arial" w:hAnsi="Arial" w:cs="Arial"/>
        </w:rPr>
      </w:pPr>
      <w:r>
        <w:rPr>
          <w:rFonts w:ascii="Arial" w:hAnsi="Arial" w:cs="Arial"/>
        </w:rPr>
        <w:t>Step 6: Export — Extracting the signature matrix</w:t>
      </w:r>
    </w:p>
    <w:p w14:paraId="5956778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adata_ref = mod.export_posterior(adata_ref, </w:t>
      </w:r>
      <w:r>
        <w:rPr>
          <w:rFonts w:ascii="Menlo" w:hAnsi="Menlo" w:cs="Menlo"/>
          <w:color w:val="D6D6DD"/>
          <w:sz w:val="18"/>
          <w:szCs w:val="18"/>
        </w:rPr>
        <w:t>sample_kwargs</w:t>
      </w:r>
      <w:r>
        <w:rPr>
          <w:rFonts w:ascii="Menlo" w:hAnsi="Menlo" w:cs="Menlo"/>
          <w:sz w:val="18"/>
          <w:szCs w:val="18"/>
        </w:rPr>
        <w:t>={"</w:t>
      </w:r>
      <w:r>
        <w:rPr>
          <w:rFonts w:ascii="Menlo" w:hAnsi="Menlo" w:cs="Menlo"/>
          <w:color w:val="E394DC"/>
          <w:sz w:val="18"/>
          <w:szCs w:val="18"/>
        </w:rPr>
        <w:t>batch_size</w:t>
      </w:r>
      <w:r>
        <w:rPr>
          <w:rFonts w:ascii="Menlo" w:hAnsi="Menlo" w:cs="Menlo"/>
          <w:sz w:val="18"/>
          <w:szCs w:val="18"/>
        </w:rPr>
        <w:t xml:space="preserve">": </w:t>
      </w:r>
      <w:r>
        <w:rPr>
          <w:rFonts w:ascii="Menlo" w:hAnsi="Menlo" w:cs="Menlo"/>
          <w:color w:val="F8C762"/>
          <w:sz w:val="18"/>
          <w:szCs w:val="18"/>
        </w:rPr>
        <w:t>2500</w:t>
      </w:r>
      <w:r>
        <w:rPr>
          <w:rFonts w:ascii="Menlo" w:hAnsi="Menlo" w:cs="Menlo"/>
          <w:sz w:val="18"/>
          <w:szCs w:val="18"/>
        </w:rPr>
        <w:t>})</w:t>
      </w:r>
    </w:p>
    <w:p w14:paraId="6533F18C"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This is where the estimated signatures become usable:</w:t>
      </w:r>
    </w:p>
    <w:p w14:paraId="14C66599" w14:textId="77777777" w:rsidR="007D29E1" w:rsidRDefault="007D29E1" w:rsidP="007D29E1">
      <w:pPr>
        <w:shd w:val="clear" w:color="auto" w:fill="181818"/>
        <w:rPr>
          <w:rFonts w:ascii="Arial" w:hAnsi="Arial" w:cs="Arial"/>
          <w:sz w:val="20"/>
          <w:szCs w:val="20"/>
        </w:rPr>
      </w:pPr>
      <w:r>
        <w:rPr>
          <w:rStyle w:val="ui-code-block-filename"/>
          <w:rFonts w:ascii="Arial" w:hAnsi="Arial" w:cs="Arial"/>
          <w:sz w:val="18"/>
          <w:szCs w:val="18"/>
        </w:rPr>
        <w:t>_reference_model.py</w:t>
      </w:r>
      <w:r>
        <w:rPr>
          <w:rStyle w:val="ui-code-block-line-range"/>
          <w:rFonts w:ascii="Arial" w:hAnsi="Arial" w:cs="Arial"/>
          <w:spacing w:val="1"/>
          <w:sz w:val="17"/>
          <w:szCs w:val="17"/>
        </w:rPr>
        <w:t>Lines 248-261</w:t>
      </w:r>
    </w:p>
    <w:p w14:paraId="1A345AF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for</w:t>
      </w:r>
      <w:r>
        <w:rPr>
          <w:rFonts w:ascii="Menlo" w:hAnsi="Menlo" w:cs="Menlo"/>
          <w:sz w:val="18"/>
          <w:szCs w:val="18"/>
        </w:rPr>
        <w:t xml:space="preserve"> k </w:t>
      </w:r>
      <w:r>
        <w:rPr>
          <w:rFonts w:ascii="Menlo" w:hAnsi="Menlo" w:cs="Menlo"/>
          <w:color w:val="82D2CE"/>
          <w:sz w:val="18"/>
          <w:szCs w:val="18"/>
        </w:rPr>
        <w:t>in</w:t>
      </w:r>
      <w:r>
        <w:rPr>
          <w:rFonts w:ascii="Menlo" w:hAnsi="Menlo" w:cs="Menlo"/>
          <w:sz w:val="18"/>
          <w:szCs w:val="18"/>
        </w:rPr>
        <w:t xml:space="preserve"> add_to_varm:</w:t>
      </w:r>
    </w:p>
    <w:p w14:paraId="6592EBBB"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sample_df = </w:t>
      </w:r>
      <w:r>
        <w:rPr>
          <w:rFonts w:ascii="Menlo" w:hAnsi="Menlo" w:cs="Menlo"/>
          <w:color w:val="CC7C8A"/>
          <w:sz w:val="18"/>
          <w:szCs w:val="18"/>
        </w:rPr>
        <w:t>self</w:t>
      </w:r>
      <w:r>
        <w:rPr>
          <w:rFonts w:ascii="Menlo" w:hAnsi="Menlo" w:cs="Menlo"/>
          <w:sz w:val="18"/>
          <w:szCs w:val="18"/>
        </w:rPr>
        <w:t>.sample2df_vars(</w:t>
      </w:r>
    </w:p>
    <w:p w14:paraId="506A46A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.samples,</w:t>
      </w:r>
    </w:p>
    <w:p w14:paraId="1824D60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site_name</w:t>
      </w:r>
      <w:r>
        <w:rPr>
          <w:rFonts w:ascii="Menlo" w:hAnsi="Menlo" w:cs="Menlo"/>
          <w:sz w:val="18"/>
          <w:szCs w:val="18"/>
        </w:rPr>
        <w:t>="</w:t>
      </w:r>
      <w:r>
        <w:rPr>
          <w:rFonts w:ascii="Menlo" w:hAnsi="Menlo" w:cs="Menlo"/>
          <w:color w:val="E394DC"/>
          <w:sz w:val="18"/>
          <w:szCs w:val="18"/>
        </w:rPr>
        <w:t>per_cluster_mu_fg</w:t>
      </w:r>
      <w:r>
        <w:rPr>
          <w:rFonts w:ascii="Menlo" w:hAnsi="Menlo" w:cs="Menlo"/>
          <w:sz w:val="18"/>
          <w:szCs w:val="18"/>
        </w:rPr>
        <w:t>",</w:t>
      </w:r>
    </w:p>
    <w:p w14:paraId="583372D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summary_name</w:t>
      </w:r>
      <w:r>
        <w:rPr>
          <w:rFonts w:ascii="Menlo" w:hAnsi="Menlo" w:cs="Menlo"/>
          <w:sz w:val="18"/>
          <w:szCs w:val="18"/>
        </w:rPr>
        <w:t>=k,</w:t>
      </w:r>
    </w:p>
    <w:p w14:paraId="48CA0AC2"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name_prefix</w:t>
      </w:r>
      <w:r>
        <w:rPr>
          <w:rFonts w:ascii="Menlo" w:hAnsi="Menlo" w:cs="Menlo"/>
          <w:sz w:val="18"/>
          <w:szCs w:val="18"/>
        </w:rPr>
        <w:t>="",</w:t>
      </w:r>
    </w:p>
    <w:p w14:paraId="0A0B8E1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7856EB7C"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if</w:t>
      </w:r>
      <w:r>
        <w:rPr>
          <w:rFonts w:ascii="Menlo" w:hAnsi="Menlo" w:cs="Menlo"/>
          <w:sz w:val="18"/>
          <w:szCs w:val="18"/>
        </w:rPr>
        <w:t xml:space="preserve"> scale_average_detection </w:t>
      </w:r>
      <w:r>
        <w:rPr>
          <w:rFonts w:ascii="Menlo" w:hAnsi="Menlo" w:cs="Menlo"/>
          <w:color w:val="82D2CE"/>
          <w:sz w:val="18"/>
          <w:szCs w:val="18"/>
        </w:rPr>
        <w:t>and</w:t>
      </w:r>
      <w:r>
        <w:rPr>
          <w:rFonts w:ascii="Menlo" w:hAnsi="Menlo" w:cs="Menlo"/>
          <w:sz w:val="18"/>
          <w:szCs w:val="18"/>
        </w:rPr>
        <w:t xml:space="preserve"> ("</w:t>
      </w:r>
      <w:r>
        <w:rPr>
          <w:rFonts w:ascii="Menlo" w:hAnsi="Menlo" w:cs="Menlo"/>
          <w:color w:val="E394DC"/>
          <w:sz w:val="18"/>
          <w:szCs w:val="18"/>
        </w:rPr>
        <w:t>detection_y_c</w:t>
      </w:r>
      <w:r>
        <w:rPr>
          <w:rFonts w:ascii="Menlo" w:hAnsi="Menlo" w:cs="Menlo"/>
          <w:sz w:val="18"/>
          <w:szCs w:val="18"/>
        </w:rPr>
        <w:t xml:space="preserve">" </w:t>
      </w:r>
      <w:r>
        <w:rPr>
          <w:rFonts w:ascii="Menlo" w:hAnsi="Menlo" w:cs="Menlo"/>
          <w:color w:val="82D2CE"/>
          <w:sz w:val="18"/>
          <w:szCs w:val="18"/>
        </w:rPr>
        <w:t>in</w:t>
      </w:r>
      <w:r>
        <w:rPr>
          <w:rFonts w:ascii="Menlo" w:hAnsi="Menlo" w:cs="Menlo"/>
          <w:sz w:val="18"/>
          <w:szCs w:val="18"/>
        </w:rPr>
        <w:t xml:space="preserve"> </w:t>
      </w:r>
      <w:r>
        <w:rPr>
          <w:rFonts w:ascii="Menlo" w:hAnsi="Menlo" w:cs="Menlo"/>
          <w:color w:val="EFB080"/>
          <w:sz w:val="18"/>
          <w:szCs w:val="18"/>
        </w:rPr>
        <w:t>list</w:t>
      </w:r>
      <w:r>
        <w:rPr>
          <w:rFonts w:ascii="Menlo" w:hAnsi="Menlo" w:cs="Menlo"/>
          <w:sz w:val="18"/>
          <w:szCs w:val="18"/>
        </w:rPr>
        <w:t>(</w:t>
      </w:r>
      <w:r>
        <w:rPr>
          <w:rFonts w:ascii="Menlo" w:hAnsi="Menlo" w:cs="Menlo"/>
          <w:color w:val="CC7C8A"/>
          <w:sz w:val="18"/>
          <w:szCs w:val="18"/>
        </w:rPr>
        <w:t>self</w:t>
      </w:r>
      <w:r>
        <w:rPr>
          <w:rFonts w:ascii="Menlo" w:hAnsi="Menlo" w:cs="Menlo"/>
          <w:sz w:val="18"/>
          <w:szCs w:val="18"/>
        </w:rPr>
        <w:t>.samples[</w:t>
      </w:r>
      <w:r>
        <w:rPr>
          <w:rFonts w:ascii="Menlo" w:hAnsi="Menlo" w:cs="Menlo"/>
          <w:color w:val="82D2CE"/>
          <w:sz w:val="18"/>
          <w:szCs w:val="18"/>
        </w:rPr>
        <w:t>f</w:t>
      </w:r>
      <w:r>
        <w:rPr>
          <w:rFonts w:ascii="Menlo" w:hAnsi="Menlo" w:cs="Menlo"/>
          <w:color w:val="E394DC"/>
          <w:sz w:val="18"/>
          <w:szCs w:val="18"/>
        </w:rPr>
        <w:t>"post_sample_{</w:t>
      </w:r>
      <w:r>
        <w:rPr>
          <w:rFonts w:ascii="Menlo" w:hAnsi="Menlo" w:cs="Menlo"/>
          <w:sz w:val="18"/>
          <w:szCs w:val="18"/>
        </w:rPr>
        <w:t>k</w:t>
      </w:r>
      <w:r>
        <w:rPr>
          <w:rFonts w:ascii="Menlo" w:hAnsi="Menlo" w:cs="Menlo"/>
          <w:color w:val="E394DC"/>
          <w:sz w:val="18"/>
          <w:szCs w:val="18"/>
        </w:rPr>
        <w:t>}"</w:t>
      </w:r>
      <w:r>
        <w:rPr>
          <w:rFonts w:ascii="Menlo" w:hAnsi="Menlo" w:cs="Menlo"/>
          <w:sz w:val="18"/>
          <w:szCs w:val="18"/>
        </w:rPr>
        <w:t>].keys())):</w:t>
      </w:r>
    </w:p>
    <w:p w14:paraId="3994D9C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sample_df = sample_df * </w:t>
      </w:r>
      <w:r>
        <w:rPr>
          <w:rFonts w:ascii="Menlo" w:hAnsi="Menlo" w:cs="Menlo"/>
          <w:color w:val="CC7C8A"/>
          <w:sz w:val="18"/>
          <w:szCs w:val="18"/>
        </w:rPr>
        <w:t>self</w:t>
      </w:r>
      <w:r>
        <w:rPr>
          <w:rFonts w:ascii="Menlo" w:hAnsi="Menlo" w:cs="Menlo"/>
          <w:sz w:val="18"/>
          <w:szCs w:val="18"/>
        </w:rPr>
        <w:t>.samples[</w:t>
      </w:r>
      <w:r>
        <w:rPr>
          <w:rFonts w:ascii="Menlo" w:hAnsi="Menlo" w:cs="Menlo"/>
          <w:color w:val="82D2CE"/>
          <w:sz w:val="18"/>
          <w:szCs w:val="18"/>
        </w:rPr>
        <w:t>f</w:t>
      </w:r>
      <w:r>
        <w:rPr>
          <w:rFonts w:ascii="Menlo" w:hAnsi="Menlo" w:cs="Menlo"/>
          <w:color w:val="E394DC"/>
          <w:sz w:val="18"/>
          <w:szCs w:val="18"/>
        </w:rPr>
        <w:t>"post_sample_{</w:t>
      </w:r>
      <w:r>
        <w:rPr>
          <w:rFonts w:ascii="Menlo" w:hAnsi="Menlo" w:cs="Menlo"/>
          <w:sz w:val="18"/>
          <w:szCs w:val="18"/>
        </w:rPr>
        <w:t>k</w:t>
      </w:r>
      <w:r>
        <w:rPr>
          <w:rFonts w:ascii="Menlo" w:hAnsi="Menlo" w:cs="Menlo"/>
          <w:color w:val="E394DC"/>
          <w:sz w:val="18"/>
          <w:szCs w:val="18"/>
        </w:rPr>
        <w:t>}"</w:t>
      </w:r>
      <w:r>
        <w:rPr>
          <w:rFonts w:ascii="Menlo" w:hAnsi="Menlo" w:cs="Menlo"/>
          <w:sz w:val="18"/>
          <w:szCs w:val="18"/>
        </w:rPr>
        <w:t>]["</w:t>
      </w:r>
      <w:r>
        <w:rPr>
          <w:rFonts w:ascii="Menlo" w:hAnsi="Menlo" w:cs="Menlo"/>
          <w:color w:val="E394DC"/>
          <w:sz w:val="18"/>
          <w:szCs w:val="18"/>
        </w:rPr>
        <w:t>detection_y_c</w:t>
      </w:r>
      <w:r>
        <w:rPr>
          <w:rFonts w:ascii="Menlo" w:hAnsi="Menlo" w:cs="Menlo"/>
          <w:sz w:val="18"/>
          <w:szCs w:val="18"/>
        </w:rPr>
        <w:t>"].mean()</w:t>
      </w:r>
    </w:p>
    <w:p w14:paraId="1E745A9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try</w:t>
      </w:r>
      <w:r>
        <w:rPr>
          <w:rFonts w:ascii="Menlo" w:hAnsi="Menlo" w:cs="Menlo"/>
          <w:sz w:val="18"/>
          <w:szCs w:val="18"/>
        </w:rPr>
        <w:t>:</w:t>
      </w:r>
    </w:p>
    <w:p w14:paraId="70C38FB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adata.varm[</w:t>
      </w:r>
      <w:r>
        <w:rPr>
          <w:rFonts w:ascii="Menlo" w:hAnsi="Menlo" w:cs="Menlo"/>
          <w:color w:val="82D2CE"/>
          <w:sz w:val="18"/>
          <w:szCs w:val="18"/>
        </w:rPr>
        <w:t>f</w:t>
      </w:r>
      <w:r>
        <w:rPr>
          <w:rFonts w:ascii="Menlo" w:hAnsi="Menlo" w:cs="Menlo"/>
          <w:color w:val="E394DC"/>
          <w:sz w:val="18"/>
          <w:szCs w:val="18"/>
        </w:rPr>
        <w:t>"{</w:t>
      </w:r>
      <w:r>
        <w:rPr>
          <w:rFonts w:ascii="Menlo" w:hAnsi="Menlo" w:cs="Menlo"/>
          <w:sz w:val="18"/>
          <w:szCs w:val="18"/>
        </w:rPr>
        <w:t>k</w:t>
      </w:r>
      <w:r>
        <w:rPr>
          <w:rFonts w:ascii="Menlo" w:hAnsi="Menlo" w:cs="Menlo"/>
          <w:color w:val="E394DC"/>
          <w:sz w:val="18"/>
          <w:szCs w:val="18"/>
        </w:rPr>
        <w:t>}_per_cluster_mu_fg"</w:t>
      </w:r>
      <w:r>
        <w:rPr>
          <w:rFonts w:ascii="Menlo" w:hAnsi="Menlo" w:cs="Menlo"/>
          <w:sz w:val="18"/>
          <w:szCs w:val="18"/>
        </w:rPr>
        <w:t>] = sample_df.loc[adata.var.index, :]</w:t>
      </w:r>
    </w:p>
    <w:p w14:paraId="196D6947"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Key points:</w:t>
      </w:r>
    </w:p>
    <w:p w14:paraId="156C7DC5" w14:textId="77777777" w:rsidR="007D29E1" w:rsidRDefault="007D29E1" w:rsidP="007D29E1">
      <w:pPr>
        <w:pStyle w:val="py-1"/>
        <w:numPr>
          <w:ilvl w:val="0"/>
          <w:numId w:val="18"/>
        </w:numPr>
        <w:shd w:val="clear" w:color="auto" w:fill="181818"/>
        <w:rPr>
          <w:rFonts w:ascii="Arial" w:hAnsi="Arial" w:cs="Arial"/>
          <w:sz w:val="20"/>
          <w:szCs w:val="20"/>
        </w:rPr>
      </w:pPr>
      <w:r>
        <w:rPr>
          <w:rStyle w:val="HTMLCode"/>
          <w:rFonts w:ascii="Menlo" w:hAnsi="Menlo" w:cs="Menlo"/>
          <w:sz w:val="18"/>
          <w:szCs w:val="18"/>
        </w:rPr>
        <w:t>per_cluster_mu_fg</w:t>
      </w:r>
      <w:r>
        <w:rPr>
          <w:rFonts w:ascii="Arial" w:hAnsi="Arial" w:cs="Arial"/>
          <w:sz w:val="20"/>
          <w:szCs w:val="20"/>
        </w:rPr>
        <w:t> posterior summaries (mean, q05, q95) are extracted and stored in </w:t>
      </w:r>
      <w:r>
        <w:rPr>
          <w:rStyle w:val="md-inline-path-filename"/>
          <w:rFonts w:ascii="Menlo" w:hAnsi="Menlo" w:cs="Menlo"/>
          <w:sz w:val="18"/>
          <w:szCs w:val="18"/>
        </w:rPr>
        <w:t>adata.varm</w:t>
      </w:r>
    </w:p>
    <w:p w14:paraId="7E21B226" w14:textId="77777777" w:rsidR="007D29E1" w:rsidRDefault="007D29E1" w:rsidP="007D29E1">
      <w:pPr>
        <w:pStyle w:val="py-1"/>
        <w:numPr>
          <w:ilvl w:val="0"/>
          <w:numId w:val="18"/>
        </w:numPr>
        <w:shd w:val="clear" w:color="auto" w:fill="181818"/>
        <w:rPr>
          <w:rFonts w:ascii="Arial" w:hAnsi="Arial" w:cs="Arial"/>
          <w:sz w:val="20"/>
          <w:szCs w:val="20"/>
        </w:rPr>
      </w:pPr>
      <w:r>
        <w:rPr>
          <w:rFonts w:ascii="Arial" w:hAnsi="Arial" w:cs="Arial"/>
          <w:sz w:val="20"/>
          <w:szCs w:val="20"/>
        </w:rPr>
        <w:t>If </w:t>
      </w:r>
      <w:r>
        <w:rPr>
          <w:rStyle w:val="HTMLCode"/>
          <w:rFonts w:ascii="Menlo" w:hAnsi="Menlo" w:cs="Menlo"/>
          <w:sz w:val="18"/>
          <w:szCs w:val="18"/>
        </w:rPr>
        <w:t>scale_average_detection=True</w:t>
      </w:r>
      <w:r>
        <w:rPr>
          <w:rFonts w:ascii="Arial" w:hAnsi="Arial" w:cs="Arial"/>
          <w:sz w:val="20"/>
          <w:szCs w:val="20"/>
        </w:rPr>
        <w:t>, the signatures are multiplied by the mean detection efficiency -- this puts them in "raw count space" rather than "normalized space"</w:t>
      </w:r>
    </w:p>
    <w:p w14:paraId="6DBC55DC" w14:textId="77777777" w:rsidR="007D29E1" w:rsidRDefault="007D29E1" w:rsidP="007D29E1">
      <w:pPr>
        <w:pStyle w:val="py-1"/>
        <w:numPr>
          <w:ilvl w:val="0"/>
          <w:numId w:val="18"/>
        </w:numPr>
        <w:shd w:val="clear" w:color="auto" w:fill="181818"/>
        <w:rPr>
          <w:rFonts w:ascii="Arial" w:hAnsi="Arial" w:cs="Arial"/>
          <w:sz w:val="20"/>
          <w:szCs w:val="20"/>
        </w:rPr>
      </w:pPr>
      <w:r>
        <w:rPr>
          <w:rFonts w:ascii="Arial" w:hAnsi="Arial" w:cs="Arial"/>
          <w:sz w:val="20"/>
          <w:szCs w:val="20"/>
        </w:rPr>
        <w:t>The result in </w:t>
      </w:r>
      <w:r>
        <w:rPr>
          <w:rStyle w:val="HTMLCode"/>
          <w:rFonts w:ascii="Menlo" w:hAnsi="Menlo" w:cs="Menlo"/>
          <w:sz w:val="18"/>
          <w:szCs w:val="18"/>
        </w:rPr>
        <w:t>adata.varm["means_per_cluster_mu_fg"]</w:t>
      </w:r>
      <w:r>
        <w:rPr>
          <w:rFonts w:ascii="Arial" w:hAnsi="Arial" w:cs="Arial"/>
          <w:sz w:val="20"/>
          <w:szCs w:val="20"/>
        </w:rPr>
        <w:t> is a DataFrame with genes as rows and cell types as columns</w:t>
      </w:r>
    </w:p>
    <w:p w14:paraId="6D36D513" w14:textId="77777777" w:rsidR="007D29E1" w:rsidRDefault="005D472D" w:rsidP="007D29E1">
      <w:pPr>
        <w:spacing w:before="240" w:after="240"/>
        <w:rPr>
          <w:rFonts w:ascii="Arial" w:hAnsi="Arial" w:cs="Arial"/>
          <w:sz w:val="20"/>
          <w:szCs w:val="20"/>
        </w:rPr>
      </w:pPr>
      <w:r w:rsidRPr="005D472D">
        <w:rPr>
          <w:noProof/>
          <w14:ligatures w14:val="standardContextual"/>
        </w:rPr>
        <w:pict w14:anchorId="61A0C837">
          <v:rect id="_x0000_i1026" alt="" style="width:468pt;height:.05pt;mso-width-percent:0;mso-height-percent:0;mso-width-percent:0;mso-height-percent:0" o:hralign="center" o:hrstd="t" o:hr="t" fillcolor="#a0a0a0" stroked="f"/>
        </w:pict>
      </w:r>
    </w:p>
    <w:p w14:paraId="6B99395A" w14:textId="77777777" w:rsidR="007D29E1" w:rsidRDefault="007D29E1" w:rsidP="007D29E1">
      <w:pPr>
        <w:pStyle w:val="Heading3"/>
        <w:shd w:val="clear" w:color="auto" w:fill="181818"/>
        <w:spacing w:before="270" w:after="120"/>
        <w:rPr>
          <w:rFonts w:ascii="Arial" w:hAnsi="Arial" w:cs="Arial"/>
        </w:rPr>
      </w:pPr>
      <w:r>
        <w:rPr>
          <w:rFonts w:ascii="Arial" w:hAnsi="Arial" w:cs="Arial"/>
        </w:rPr>
        <w:t>Step 7: Handing off to Cell2location</w:t>
      </w:r>
    </w:p>
    <w:p w14:paraId="703A30D9"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bridge between Phase 0 and Phase 1 is manual:</w:t>
      </w:r>
    </w:p>
    <w:p w14:paraId="0370D81E" w14:textId="77777777" w:rsidR="007D29E1" w:rsidRDefault="007D29E1" w:rsidP="007D29E1">
      <w:pPr>
        <w:shd w:val="clear" w:color="auto" w:fill="181818"/>
        <w:spacing w:line="300" w:lineRule="atLeast"/>
        <w:rPr>
          <w:rFonts w:ascii="Menlo" w:hAnsi="Menlo" w:cs="Menlo"/>
          <w:sz w:val="18"/>
          <w:szCs w:val="18"/>
        </w:rPr>
      </w:pPr>
      <w:r>
        <w:rPr>
          <w:rFonts w:ascii="Menlo" w:hAnsi="Menlo" w:cs="Menlo"/>
          <w:i/>
          <w:iCs/>
          <w:sz w:val="18"/>
          <w:szCs w:val="18"/>
        </w:rPr>
        <w:t># Extract the estimated signatures</w:t>
      </w:r>
    </w:p>
    <w:p w14:paraId="1B1F9DF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inf_aver = adata_ref.varm["</w:t>
      </w:r>
      <w:r>
        <w:rPr>
          <w:rFonts w:ascii="Menlo" w:hAnsi="Menlo" w:cs="Menlo"/>
          <w:color w:val="E394DC"/>
          <w:sz w:val="18"/>
          <w:szCs w:val="18"/>
        </w:rPr>
        <w:t>means_per_cluster_mu_fg</w:t>
      </w:r>
      <w:r>
        <w:rPr>
          <w:rFonts w:ascii="Menlo" w:hAnsi="Menlo" w:cs="Menlo"/>
          <w:sz w:val="18"/>
          <w:szCs w:val="18"/>
        </w:rPr>
        <w:t>"]</w:t>
      </w:r>
    </w:p>
    <w:p w14:paraId="26FACC0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i/>
          <w:iCs/>
          <w:sz w:val="18"/>
          <w:szCs w:val="18"/>
        </w:rPr>
        <w:t># Use as input to Cell2location</w:t>
      </w:r>
    </w:p>
    <w:p w14:paraId="7E718865"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Cell2location.setup_anndata(adata_spatial, </w:t>
      </w:r>
      <w:r>
        <w:rPr>
          <w:rFonts w:ascii="Menlo" w:hAnsi="Menlo" w:cs="Menlo"/>
          <w:color w:val="D6D6DD"/>
          <w:sz w:val="18"/>
          <w:szCs w:val="18"/>
        </w:rPr>
        <w:t>batch_key</w:t>
      </w:r>
      <w:r>
        <w:rPr>
          <w:rFonts w:ascii="Menlo" w:hAnsi="Menlo" w:cs="Menlo"/>
          <w:sz w:val="18"/>
          <w:szCs w:val="18"/>
        </w:rPr>
        <w:t>="</w:t>
      </w:r>
      <w:r>
        <w:rPr>
          <w:rFonts w:ascii="Menlo" w:hAnsi="Menlo" w:cs="Menlo"/>
          <w:color w:val="E394DC"/>
          <w:sz w:val="18"/>
          <w:szCs w:val="18"/>
        </w:rPr>
        <w:t>sample</w:t>
      </w:r>
      <w:r>
        <w:rPr>
          <w:rFonts w:ascii="Menlo" w:hAnsi="Menlo" w:cs="Menlo"/>
          <w:sz w:val="18"/>
          <w:szCs w:val="18"/>
        </w:rPr>
        <w:t>")</w:t>
      </w:r>
    </w:p>
    <w:p w14:paraId="648A8DD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mod = Cell2location(adata_spatial, </w:t>
      </w:r>
      <w:r>
        <w:rPr>
          <w:rFonts w:ascii="Menlo" w:hAnsi="Menlo" w:cs="Menlo"/>
          <w:color w:val="D6D6DD"/>
          <w:sz w:val="18"/>
          <w:szCs w:val="18"/>
        </w:rPr>
        <w:t>cell_state_df</w:t>
      </w:r>
      <w:r>
        <w:rPr>
          <w:rFonts w:ascii="Menlo" w:hAnsi="Menlo" w:cs="Menlo"/>
          <w:sz w:val="18"/>
          <w:szCs w:val="18"/>
        </w:rPr>
        <w:t xml:space="preserve">=inf_aver, </w:t>
      </w:r>
      <w:r>
        <w:rPr>
          <w:rFonts w:ascii="Menlo" w:hAnsi="Menlo" w:cs="Menlo"/>
          <w:color w:val="D6D6DD"/>
          <w:sz w:val="18"/>
          <w:szCs w:val="18"/>
        </w:rPr>
        <w:t>N_cells_per_location</w:t>
      </w:r>
      <w:r>
        <w:rPr>
          <w:rFonts w:ascii="Menlo" w:hAnsi="Menlo" w:cs="Menlo"/>
          <w:sz w:val="18"/>
          <w:szCs w:val="18"/>
        </w:rPr>
        <w:t>=</w:t>
      </w:r>
      <w:r>
        <w:rPr>
          <w:rFonts w:ascii="Menlo" w:hAnsi="Menlo" w:cs="Menlo"/>
          <w:color w:val="F8C762"/>
          <w:sz w:val="18"/>
          <w:szCs w:val="18"/>
        </w:rPr>
        <w:t>30</w:t>
      </w:r>
      <w:r>
        <w:rPr>
          <w:rFonts w:ascii="Menlo" w:hAnsi="Menlo" w:cs="Menlo"/>
          <w:sz w:val="18"/>
          <w:szCs w:val="18"/>
        </w:rPr>
        <w:t>)</w:t>
      </w:r>
    </w:p>
    <w:p w14:paraId="326F5FD2" w14:textId="77777777" w:rsidR="007D29E1" w:rsidRDefault="007D29E1" w:rsidP="007D29E1">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w:t>
      </w:r>
      <w:r>
        <w:rPr>
          <w:rStyle w:val="HTMLCode"/>
          <w:rFonts w:ascii="Menlo" w:hAnsi="Menlo" w:cs="Menlo"/>
          <w:sz w:val="18"/>
          <w:szCs w:val="18"/>
        </w:rPr>
        <w:t>inf_aver</w:t>
      </w:r>
      <w:r>
        <w:rPr>
          <w:rFonts w:ascii="Arial" w:hAnsi="Arial" w:cs="Arial"/>
          <w:sz w:val="20"/>
          <w:szCs w:val="20"/>
        </w:rPr>
        <w:t> DataFrame (genes x cell_types) becomes the </w:t>
      </w:r>
      <w:r>
        <w:rPr>
          <w:rStyle w:val="HTMLCode"/>
          <w:rFonts w:ascii="Menlo" w:hAnsi="Menlo" w:cs="Menlo"/>
          <w:sz w:val="18"/>
          <w:szCs w:val="18"/>
        </w:rPr>
        <w:t>cell_state_df</w:t>
      </w:r>
      <w:r>
        <w:rPr>
          <w:rFonts w:ascii="Arial" w:hAnsi="Arial" w:cs="Arial"/>
          <w:sz w:val="20"/>
          <w:szCs w:val="20"/>
        </w:rPr>
        <w:t>, which Cell2location stores as a buffer </w:t>
      </w:r>
      <w:r>
        <w:rPr>
          <w:rStyle w:val="md-inline-path-filename"/>
          <w:rFonts w:ascii="Menlo" w:hAnsi="Menlo" w:cs="Menlo"/>
          <w:sz w:val="18"/>
          <w:szCs w:val="18"/>
        </w:rPr>
        <w:t>self.cell_state</w:t>
      </w:r>
      <w:r>
        <w:rPr>
          <w:rFonts w:ascii="Arial" w:hAnsi="Arial" w:cs="Arial"/>
          <w:sz w:val="20"/>
          <w:szCs w:val="20"/>
        </w:rPr>
        <w:t> (transposed to </w:t>
      </w:r>
      <w:r>
        <w:rPr>
          <w:rStyle w:val="HTMLCode"/>
          <w:rFonts w:ascii="Menlo" w:hAnsi="Menlo" w:cs="Menlo"/>
          <w:sz w:val="18"/>
          <w:szCs w:val="18"/>
        </w:rPr>
        <w:t>cell_types x genes</w:t>
      </w:r>
      <w:r>
        <w:rPr>
          <w:rFonts w:ascii="Arial" w:hAnsi="Arial" w:cs="Arial"/>
          <w:sz w:val="20"/>
          <w:szCs w:val="20"/>
        </w:rPr>
        <w:t>) in the spatial Pyro module. The spatial model then decomposes each spot's expression as a weighted sum of these fixed signatures.</w:t>
      </w:r>
    </w:p>
    <w:p w14:paraId="75BBCD68" w14:textId="77777777" w:rsidR="007D29E1" w:rsidRDefault="005D472D" w:rsidP="007D29E1">
      <w:pPr>
        <w:spacing w:before="240" w:after="240"/>
        <w:rPr>
          <w:rFonts w:ascii="Arial" w:hAnsi="Arial" w:cs="Arial"/>
          <w:sz w:val="20"/>
          <w:szCs w:val="20"/>
        </w:rPr>
      </w:pPr>
      <w:r w:rsidRPr="005D472D">
        <w:rPr>
          <w:noProof/>
          <w14:ligatures w14:val="standardContextual"/>
        </w:rPr>
        <w:lastRenderedPageBreak/>
        <w:pict w14:anchorId="50BB2C29">
          <v:rect id="_x0000_i1025" alt="" style="width:468pt;height:.05pt;mso-width-percent:0;mso-height-percent:0;mso-width-percent:0;mso-height-percent:0" o:hralign="center" o:hrstd="t" o:hr="t" fillcolor="#a0a0a0" stroked="f"/>
        </w:pict>
      </w:r>
    </w:p>
    <w:p w14:paraId="40C411FB" w14:textId="77777777" w:rsidR="007D29E1" w:rsidRDefault="007D29E1" w:rsidP="007D29E1">
      <w:pPr>
        <w:pStyle w:val="Heading3"/>
        <w:shd w:val="clear" w:color="auto" w:fill="181818"/>
        <w:spacing w:before="270" w:after="120"/>
        <w:rPr>
          <w:rFonts w:ascii="Arial" w:hAnsi="Arial" w:cs="Arial"/>
        </w:rPr>
      </w:pPr>
      <w:r>
        <w:rPr>
          <w:rFonts w:ascii="Arial" w:hAnsi="Arial" w:cs="Arial"/>
        </w:rPr>
        <w:t>Summary: What the reference model accomplishes</w:t>
      </w:r>
    </w:p>
    <w:p w14:paraId="3CF2A61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Raw scRNA-seq counts (cells × genes)</w:t>
      </w:r>
    </w:p>
    <w:p w14:paraId="43DBC83B"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619D588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  Each cell has: batch label, cell type label</w:t>
      </w:r>
    </w:p>
    <w:p w14:paraId="6C59E56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4FC22FE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67B58803"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w:t>
      </w:r>
    </w:p>
    <w:p w14:paraId="3A2FD107"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Generative model:                                   │</w:t>
      </w:r>
    </w:p>
    <w:p w14:paraId="5772CFA2"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w:t>
      </w:r>
    </w:p>
    <w:p w14:paraId="6A946EB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count_cg ~ NB(mu_cg, alpha_g)                     │</w:t>
      </w:r>
    </w:p>
    <w:p w14:paraId="5B69304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w:t>
      </w:r>
    </w:p>
    <w:p w14:paraId="6D6E426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mu_cg = (signature[type_c, g] + background[batch_c, g]) │</w:t>
      </w:r>
    </w:p>
    <w:p w14:paraId="39F53F42"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 detection[batch_c]                      │</w:t>
      </w:r>
    </w:p>
    <w:p w14:paraId="10888D7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 tech_effect[tech_c, g]                  │</w:t>
      </w:r>
    </w:p>
    <w:p w14:paraId="61A8A4F6"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w:t>
      </w:r>
    </w:p>
    <w:p w14:paraId="1DCD662F"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Separates:                                          │</w:t>
      </w:r>
    </w:p>
    <w:p w14:paraId="6BD5D35E"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 True biological signal (per_cluster_mu_fg)      │</w:t>
      </w:r>
    </w:p>
    <w:p w14:paraId="051AA32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 Batch-specific capture efficiency (y_e)         │</w:t>
      </w:r>
    </w:p>
    <w:p w14:paraId="69F0E4B4"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 Contaminating RNA (s_g_gene_add)                │</w:t>
      </w:r>
    </w:p>
    <w:p w14:paraId="5982C4AD"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 Technology effects (detection_tech_gene_tg)     │</w:t>
      </w:r>
    </w:p>
    <w:p w14:paraId="08C00149"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 Gene-level noise (alpha_g)                      │</w:t>
      </w:r>
    </w:p>
    <w:p w14:paraId="48FDF83A"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w:t>
      </w:r>
    </w:p>
    <w:p w14:paraId="5228B770"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7F1232E1"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w:t>
      </w:r>
    </w:p>
    <w:p w14:paraId="7836D0DB"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per_cluster_mu_fg  (cell_types × genes)</w:t>
      </w:r>
    </w:p>
    <w:p w14:paraId="69F749C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 batch-corrected average expression</w:t>
      </w:r>
    </w:p>
    <w:p w14:paraId="4ED670F8" w14:textId="77777777" w:rsidR="007D29E1" w:rsidRDefault="007D29E1" w:rsidP="007D29E1">
      <w:pPr>
        <w:shd w:val="clear" w:color="auto" w:fill="181818"/>
        <w:spacing w:line="300" w:lineRule="atLeast"/>
        <w:rPr>
          <w:rFonts w:ascii="Menlo" w:hAnsi="Menlo" w:cs="Menlo"/>
          <w:sz w:val="18"/>
          <w:szCs w:val="18"/>
        </w:rPr>
      </w:pPr>
      <w:r>
        <w:rPr>
          <w:rFonts w:ascii="Menlo" w:hAnsi="Menlo" w:cs="Menlo"/>
          <w:sz w:val="18"/>
          <w:szCs w:val="18"/>
        </w:rPr>
        <w:t xml:space="preserve">         → becomes cell_state_df for Cell2location</w:t>
      </w:r>
    </w:p>
    <w:p w14:paraId="13B8C8D7" w14:textId="77777777" w:rsidR="007D29E1" w:rsidRDefault="007D29E1" w:rsidP="007D29E1">
      <w:pPr>
        <w:pStyle w:val="NormalWeb"/>
        <w:shd w:val="clear" w:color="auto" w:fill="181818"/>
        <w:spacing w:before="90" w:beforeAutospacing="0" w:after="0" w:afterAutospacing="0"/>
        <w:rPr>
          <w:rFonts w:ascii="Arial" w:hAnsi="Arial" w:cs="Arial"/>
          <w:sz w:val="20"/>
          <w:szCs w:val="20"/>
        </w:rPr>
      </w:pPr>
      <w:r>
        <w:rPr>
          <w:rFonts w:ascii="Arial" w:hAnsi="Arial" w:cs="Arial"/>
          <w:sz w:val="20"/>
          <w:szCs w:val="20"/>
        </w:rPr>
        <w:t>The Bayesian approach gives you </w:t>
      </w:r>
      <w:r>
        <w:rPr>
          <w:rStyle w:val="font-semibold"/>
          <w:rFonts w:ascii="Arial" w:hAnsi="Arial" w:cs="Arial"/>
          <w:b/>
          <w:bCs/>
          <w:sz w:val="20"/>
          <w:szCs w:val="20"/>
        </w:rPr>
        <w:t>uncertainty estimates</w:t>
      </w:r>
      <w:r>
        <w:rPr>
          <w:rFonts w:ascii="Arial" w:hAnsi="Arial" w:cs="Arial"/>
          <w:sz w:val="20"/>
          <w:szCs w:val="20"/>
        </w:rPr>
        <w:t> on the signatures (posterior quantiles), properly </w:t>
      </w:r>
      <w:r>
        <w:rPr>
          <w:rStyle w:val="font-semibold"/>
          <w:rFonts w:ascii="Arial" w:hAnsi="Arial" w:cs="Arial"/>
          <w:b/>
          <w:bCs/>
          <w:sz w:val="20"/>
          <w:szCs w:val="20"/>
        </w:rPr>
        <w:t>pools information</w:t>
      </w:r>
      <w:r>
        <w:rPr>
          <w:rFonts w:ascii="Arial" w:hAnsi="Arial" w:cs="Arial"/>
          <w:sz w:val="20"/>
          <w:szCs w:val="20"/>
        </w:rPr>
        <w:t> across batches via the hierarchical priors, and robustly handles the overdispersed count data via the Negative Binomial likelihood. The result is a cleaner signature matrix than naive averaging, especially when batches have different sequencing depths or background contamination profiles.</w:t>
      </w:r>
    </w:p>
    <w:p w14:paraId="72290A00" w14:textId="77777777" w:rsidR="007D29E1" w:rsidRPr="007D29E1" w:rsidRDefault="007D29E1" w:rsidP="007D29E1"/>
    <w:p w14:paraId="221F07C9" w14:textId="77777777" w:rsidR="00C24513" w:rsidRDefault="00C24513" w:rsidP="00C24513">
      <w:pPr>
        <w:pStyle w:val="Heading1"/>
      </w:pPr>
      <w:r>
        <w:lastRenderedPageBreak/>
        <w:t>ultrathink: just to make sure I understand this correctly</w:t>
      </w:r>
    </w:p>
    <w:p w14:paraId="1B7A7314" w14:textId="77777777" w:rsidR="00C24513" w:rsidRDefault="00C24513" w:rsidP="00C24513">
      <w:pPr>
        <w:pStyle w:val="Heading1"/>
      </w:pPr>
      <w:r>
        <w:t>1. per_cluster mean per cell_type, right?</w:t>
      </w:r>
    </w:p>
    <w:p w14:paraId="439D9491" w14:textId="77777777" w:rsidR="00C24513" w:rsidRDefault="00C24513" w:rsidP="00C24513">
      <w:pPr>
        <w:pStyle w:val="Heading1"/>
      </w:pPr>
      <w:r>
        <w:t>2. what is the output? negative binomial has two parameters, do the regression produce estimates for both of them?</w:t>
      </w:r>
    </w:p>
    <w:p w14:paraId="70F98FB2" w14:textId="77777777" w:rsidR="00AB323B" w:rsidRDefault="00AB323B"/>
    <w:p w14:paraId="684A59C3" w14:textId="77777777" w:rsidR="00C24513" w:rsidRDefault="00C24513" w:rsidP="00C24513">
      <w:pPr>
        <w:pStyle w:val="NormalWeb"/>
        <w:shd w:val="clear" w:color="auto" w:fill="181818"/>
        <w:spacing w:before="0" w:beforeAutospacing="0" w:after="90" w:afterAutospacing="0"/>
        <w:rPr>
          <w:rFonts w:ascii="Arial" w:hAnsi="Arial" w:cs="Arial"/>
          <w:sz w:val="20"/>
          <w:szCs w:val="20"/>
        </w:rPr>
      </w:pPr>
      <w:r>
        <w:rPr>
          <w:rFonts w:ascii="Arial" w:hAnsi="Arial" w:cs="Arial"/>
          <w:sz w:val="20"/>
          <w:szCs w:val="20"/>
        </w:rPr>
        <w:t>Great questions. Let me address both precisely.</w:t>
      </w:r>
    </w:p>
    <w:p w14:paraId="07628488" w14:textId="77777777" w:rsidR="00C24513" w:rsidRDefault="00C24513" w:rsidP="00C24513">
      <w:pPr>
        <w:pStyle w:val="Heading3"/>
        <w:shd w:val="clear" w:color="auto" w:fill="181818"/>
        <w:spacing w:before="270" w:after="120"/>
        <w:rPr>
          <w:rFonts w:ascii="Arial" w:hAnsi="Arial" w:cs="Arial"/>
        </w:rPr>
      </w:pPr>
      <w:r>
        <w:rPr>
          <w:rFonts w:ascii="Arial" w:hAnsi="Arial" w:cs="Arial"/>
        </w:rPr>
        <w:t>1. Yes, "per cluster" = "per cell type"</w:t>
      </w:r>
    </w:p>
    <w:p w14:paraId="6982FE17"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naming is a bit indirect but the chain is clear:</w:t>
      </w:r>
    </w:p>
    <w:p w14:paraId="615AAA65" w14:textId="77777777" w:rsidR="00C24513" w:rsidRDefault="00C24513" w:rsidP="00C24513">
      <w:pPr>
        <w:shd w:val="clear" w:color="auto" w:fill="181818"/>
        <w:rPr>
          <w:rFonts w:ascii="Arial" w:hAnsi="Arial" w:cs="Arial"/>
          <w:sz w:val="20"/>
          <w:szCs w:val="20"/>
        </w:rPr>
      </w:pPr>
      <w:r>
        <w:rPr>
          <w:rStyle w:val="ui-code-block-filename"/>
          <w:rFonts w:ascii="Arial" w:hAnsi="Arial" w:cs="Arial"/>
          <w:sz w:val="18"/>
          <w:szCs w:val="18"/>
        </w:rPr>
        <w:t>_reference_model.py</w:t>
      </w:r>
      <w:r>
        <w:rPr>
          <w:rStyle w:val="ui-code-block-line-range"/>
          <w:rFonts w:ascii="Arial" w:hAnsi="Arial" w:cs="Arial"/>
          <w:spacing w:val="1"/>
          <w:sz w:val="17"/>
          <w:szCs w:val="17"/>
        </w:rPr>
        <w:t>Lines 63-64</w:t>
      </w:r>
    </w:p>
    <w:p w14:paraId="6E47D010"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.n_factors_ = </w:t>
      </w:r>
      <w:r>
        <w:rPr>
          <w:rFonts w:ascii="Menlo" w:hAnsi="Menlo" w:cs="Menlo"/>
          <w:color w:val="CC7C8A"/>
          <w:sz w:val="18"/>
          <w:szCs w:val="18"/>
        </w:rPr>
        <w:t>self</w:t>
      </w:r>
      <w:r>
        <w:rPr>
          <w:rFonts w:ascii="Menlo" w:hAnsi="Menlo" w:cs="Menlo"/>
          <w:sz w:val="18"/>
          <w:szCs w:val="18"/>
        </w:rPr>
        <w:t>.summary_stats["</w:t>
      </w:r>
      <w:r>
        <w:rPr>
          <w:rFonts w:ascii="Menlo" w:hAnsi="Menlo" w:cs="Menlo"/>
          <w:color w:val="E394DC"/>
          <w:sz w:val="18"/>
          <w:szCs w:val="18"/>
        </w:rPr>
        <w:t>n_labels</w:t>
      </w:r>
      <w:r>
        <w:rPr>
          <w:rFonts w:ascii="Menlo" w:hAnsi="Menlo" w:cs="Menlo"/>
          <w:sz w:val="18"/>
          <w:szCs w:val="18"/>
        </w:rPr>
        <w:t>"]</w:t>
      </w:r>
    </w:p>
    <w:p w14:paraId="5405DAD1"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 xml:space="preserve">.factor_names_ = </w:t>
      </w:r>
      <w:r>
        <w:rPr>
          <w:rFonts w:ascii="Menlo" w:hAnsi="Menlo" w:cs="Menlo"/>
          <w:color w:val="CC7C8A"/>
          <w:sz w:val="18"/>
          <w:szCs w:val="18"/>
        </w:rPr>
        <w:t>self</w:t>
      </w:r>
      <w:r>
        <w:rPr>
          <w:rFonts w:ascii="Menlo" w:hAnsi="Menlo" w:cs="Menlo"/>
          <w:sz w:val="18"/>
          <w:szCs w:val="18"/>
        </w:rPr>
        <w:t>.adata_manager.get_state_registry(</w:t>
      </w:r>
      <w:r>
        <w:rPr>
          <w:rFonts w:ascii="Menlo" w:hAnsi="Menlo" w:cs="Menlo"/>
          <w:color w:val="F8C762"/>
          <w:sz w:val="18"/>
          <w:szCs w:val="18"/>
        </w:rPr>
        <w:t>REGISTRY_KEYS</w:t>
      </w:r>
      <w:r>
        <w:rPr>
          <w:rFonts w:ascii="Menlo" w:hAnsi="Menlo" w:cs="Menlo"/>
          <w:sz w:val="18"/>
          <w:szCs w:val="18"/>
        </w:rPr>
        <w:t>.</w:t>
      </w:r>
      <w:r>
        <w:rPr>
          <w:rFonts w:ascii="Menlo" w:hAnsi="Menlo" w:cs="Menlo"/>
          <w:color w:val="F8C762"/>
          <w:sz w:val="18"/>
          <w:szCs w:val="18"/>
        </w:rPr>
        <w:t>LABELS_KEY</w:t>
      </w:r>
      <w:r>
        <w:rPr>
          <w:rFonts w:ascii="Menlo" w:hAnsi="Menlo" w:cs="Menlo"/>
          <w:sz w:val="18"/>
          <w:szCs w:val="18"/>
        </w:rPr>
        <w:t>).categorical_mapping</w:t>
      </w:r>
    </w:p>
    <w:p w14:paraId="7FA85811"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Style w:val="HTMLCode"/>
          <w:rFonts w:ascii="Menlo" w:hAnsi="Menlo" w:cs="Menlo"/>
          <w:sz w:val="18"/>
          <w:szCs w:val="18"/>
        </w:rPr>
        <w:t>n_factors</w:t>
      </w:r>
      <w:r>
        <w:rPr>
          <w:rFonts w:ascii="Arial" w:hAnsi="Arial" w:cs="Arial"/>
          <w:sz w:val="20"/>
          <w:szCs w:val="20"/>
        </w:rPr>
        <w:t> is set to </w:t>
      </w:r>
      <w:r>
        <w:rPr>
          <w:rStyle w:val="HTMLCode"/>
          <w:rFonts w:ascii="Menlo" w:hAnsi="Menlo" w:cs="Menlo"/>
          <w:sz w:val="18"/>
          <w:szCs w:val="18"/>
        </w:rPr>
        <w:t>n_labels</w:t>
      </w:r>
      <w:r>
        <w:rPr>
          <w:rFonts w:ascii="Arial" w:hAnsi="Arial" w:cs="Arial"/>
          <w:sz w:val="20"/>
          <w:szCs w:val="20"/>
        </w:rPr>
        <w:t> — the number of unique values in your </w:t>
      </w:r>
      <w:r>
        <w:rPr>
          <w:rStyle w:val="HTMLCode"/>
          <w:rFonts w:ascii="Menlo" w:hAnsi="Menlo" w:cs="Menlo"/>
          <w:sz w:val="18"/>
          <w:szCs w:val="18"/>
        </w:rPr>
        <w:t>labels_key</w:t>
      </w:r>
      <w:r>
        <w:rPr>
          <w:rFonts w:ascii="Arial" w:hAnsi="Arial" w:cs="Arial"/>
          <w:sz w:val="20"/>
          <w:szCs w:val="20"/>
        </w:rPr>
        <w:t> column (e.g., </w:t>
      </w:r>
      <w:r>
        <w:rPr>
          <w:rStyle w:val="HTMLCode"/>
          <w:rFonts w:ascii="Menlo" w:hAnsi="Menlo" w:cs="Menlo"/>
          <w:sz w:val="18"/>
          <w:szCs w:val="18"/>
        </w:rPr>
        <w:t>"cell_type"</w:t>
      </w:r>
      <w:r>
        <w:rPr>
          <w:rFonts w:ascii="Arial" w:hAnsi="Arial" w:cs="Arial"/>
          <w:sz w:val="20"/>
          <w:szCs w:val="20"/>
        </w:rPr>
        <w:t>). So </w:t>
      </w:r>
      <w:r>
        <w:rPr>
          <w:rStyle w:val="HTMLCode"/>
          <w:rFonts w:ascii="Menlo" w:hAnsi="Menlo" w:cs="Menlo"/>
          <w:sz w:val="18"/>
          <w:szCs w:val="18"/>
        </w:rPr>
        <w:t>per_cluster_mu_fg</w:t>
      </w:r>
      <w:r>
        <w:rPr>
          <w:rFonts w:ascii="Arial" w:hAnsi="Arial" w:cs="Arial"/>
          <w:sz w:val="20"/>
          <w:szCs w:val="20"/>
        </w:rPr>
        <w:t> has shape </w:t>
      </w:r>
      <w:r>
        <w:rPr>
          <w:rStyle w:val="HTMLCode"/>
          <w:rFonts w:ascii="Menlo" w:hAnsi="Menlo" w:cs="Menlo"/>
          <w:sz w:val="18"/>
          <w:szCs w:val="18"/>
        </w:rPr>
        <w:t>(n_cell_types, n_genes)</w:t>
      </w:r>
      <w:r>
        <w:rPr>
          <w:rFonts w:ascii="Arial" w:hAnsi="Arial" w:cs="Arial"/>
          <w:sz w:val="20"/>
          <w:szCs w:val="20"/>
        </w:rPr>
        <w:t>, and each row is one cell type's expression profile. The word "cluster" is legacy terminology; it means cell type.</w:t>
      </w:r>
    </w:p>
    <w:p w14:paraId="784783B3" w14:textId="77777777" w:rsidR="00C24513" w:rsidRDefault="00C24513" w:rsidP="00C24513">
      <w:pPr>
        <w:pStyle w:val="Heading3"/>
        <w:shd w:val="clear" w:color="auto" w:fill="181818"/>
        <w:spacing w:before="270" w:after="120"/>
        <w:rPr>
          <w:rFonts w:ascii="Arial" w:hAnsi="Arial" w:cs="Arial"/>
        </w:rPr>
      </w:pPr>
      <w:r>
        <w:rPr>
          <w:rFonts w:ascii="Arial" w:hAnsi="Arial" w:cs="Arial"/>
        </w:rPr>
        <w:t>2. Both NB parameters are estimated, but only one is the useful output</w:t>
      </w:r>
    </w:p>
    <w:p w14:paraId="6A947012"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Negative Binomial (as GammaPoisson) has two parameters — </w:t>
      </w:r>
      <w:r>
        <w:rPr>
          <w:rStyle w:val="font-semibold"/>
          <w:rFonts w:ascii="Arial" w:hAnsi="Arial" w:cs="Arial"/>
          <w:b/>
          <w:bCs/>
          <w:sz w:val="20"/>
          <w:szCs w:val="20"/>
        </w:rPr>
        <w:t>mean</w:t>
      </w:r>
      <w:r>
        <w:rPr>
          <w:rFonts w:ascii="Arial" w:hAnsi="Arial" w:cs="Arial"/>
          <w:sz w:val="20"/>
          <w:szCs w:val="20"/>
        </w:rPr>
        <w:t> (</w:t>
      </w:r>
      <w:r>
        <w:rPr>
          <w:rStyle w:val="HTMLCode"/>
          <w:rFonts w:ascii="Menlo" w:hAnsi="Menlo" w:cs="Menlo"/>
          <w:sz w:val="18"/>
          <w:szCs w:val="18"/>
        </w:rPr>
        <w:t>mu</w:t>
      </w:r>
      <w:r>
        <w:rPr>
          <w:rFonts w:ascii="Arial" w:hAnsi="Arial" w:cs="Arial"/>
          <w:sz w:val="20"/>
          <w:szCs w:val="20"/>
        </w:rPr>
        <w:t>) and </w:t>
      </w:r>
      <w:r>
        <w:rPr>
          <w:rStyle w:val="font-semibold"/>
          <w:rFonts w:ascii="Arial" w:hAnsi="Arial" w:cs="Arial"/>
          <w:b/>
          <w:bCs/>
          <w:sz w:val="20"/>
          <w:szCs w:val="20"/>
        </w:rPr>
        <w:t>concentration/overdispersion</w:t>
      </w:r>
      <w:r>
        <w:rPr>
          <w:rFonts w:ascii="Arial" w:hAnsi="Arial" w:cs="Arial"/>
          <w:sz w:val="20"/>
          <w:szCs w:val="20"/>
        </w:rPr>
        <w:t> (</w:t>
      </w:r>
      <w:r>
        <w:rPr>
          <w:rStyle w:val="HTMLCode"/>
          <w:rFonts w:ascii="Menlo" w:hAnsi="Menlo" w:cs="Menlo"/>
          <w:sz w:val="18"/>
          <w:szCs w:val="18"/>
        </w:rPr>
        <w:t>alpha</w:t>
      </w:r>
      <w:r>
        <w:rPr>
          <w:rFonts w:ascii="Arial" w:hAnsi="Arial" w:cs="Arial"/>
          <w:sz w:val="20"/>
          <w:szCs w:val="20"/>
        </w:rPr>
        <w:t>). The model estimates both:</w:t>
      </w:r>
    </w:p>
    <w:p w14:paraId="5B9C6117" w14:textId="77777777" w:rsidR="00C24513" w:rsidRDefault="00C24513" w:rsidP="00C24513">
      <w:pPr>
        <w:shd w:val="clear" w:color="auto" w:fill="181818"/>
        <w:rPr>
          <w:rFonts w:ascii="Arial" w:hAnsi="Arial" w:cs="Arial"/>
          <w:sz w:val="20"/>
          <w:szCs w:val="20"/>
        </w:rPr>
      </w:pPr>
      <w:r>
        <w:rPr>
          <w:rStyle w:val="ui-code-block-filename"/>
          <w:rFonts w:ascii="Arial" w:hAnsi="Arial" w:cs="Arial"/>
          <w:sz w:val="18"/>
          <w:szCs w:val="18"/>
        </w:rPr>
        <w:t>_reference_module.py</w:t>
      </w:r>
      <w:r>
        <w:rPr>
          <w:rStyle w:val="ui-code-block-line-range"/>
          <w:rFonts w:ascii="Arial" w:hAnsi="Arial" w:cs="Arial"/>
          <w:spacing w:val="1"/>
          <w:sz w:val="17"/>
          <w:szCs w:val="17"/>
        </w:rPr>
        <w:t>Lines 270-274</w:t>
      </w:r>
    </w:p>
    <w:p w14:paraId="1945A78B"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alpha = </w:t>
      </w:r>
      <w:r>
        <w:rPr>
          <w:rFonts w:ascii="Menlo" w:hAnsi="Menlo" w:cs="Menlo"/>
          <w:color w:val="CC7C8A"/>
          <w:sz w:val="18"/>
          <w:szCs w:val="18"/>
        </w:rPr>
        <w:t>self</w:t>
      </w:r>
      <w:r>
        <w:rPr>
          <w:rFonts w:ascii="Menlo" w:hAnsi="Menlo" w:cs="Menlo"/>
          <w:sz w:val="18"/>
          <w:szCs w:val="18"/>
        </w:rPr>
        <w:t>.ones / alpha_g_inverse.pow(</w:t>
      </w:r>
      <w:r>
        <w:rPr>
          <w:rFonts w:ascii="Menlo" w:hAnsi="Menlo" w:cs="Menlo"/>
          <w:color w:val="F8C762"/>
          <w:sz w:val="18"/>
          <w:szCs w:val="18"/>
        </w:rPr>
        <w:t>2</w:t>
      </w:r>
      <w:r>
        <w:rPr>
          <w:rFonts w:ascii="Menlo" w:hAnsi="Menlo" w:cs="Menlo"/>
          <w:sz w:val="18"/>
          <w:szCs w:val="18"/>
        </w:rPr>
        <w:t>)</w:t>
      </w:r>
    </w:p>
    <w:p w14:paraId="20394076"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mu = (</w:t>
      </w:r>
    </w:p>
    <w:p w14:paraId="4F6AB4D9"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obs2label @ per_cluster_mu_fg + obs2sample @ s_g_gene_add</w:t>
      </w:r>
    </w:p>
    <w:p w14:paraId="4BA8DBB2"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 * detection_y_c</w:t>
      </w:r>
    </w:p>
    <w:p w14:paraId="280126F7"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But the key is that </w:t>
      </w:r>
      <w:r>
        <w:rPr>
          <w:rStyle w:val="HTMLCode"/>
          <w:rFonts w:ascii="Menlo" w:hAnsi="Menlo" w:cs="Menlo"/>
          <w:sz w:val="18"/>
          <w:szCs w:val="18"/>
        </w:rPr>
        <w:t>mu</w:t>
      </w:r>
      <w:r>
        <w:rPr>
          <w:rFonts w:ascii="Arial" w:hAnsi="Arial" w:cs="Arial"/>
          <w:sz w:val="20"/>
          <w:szCs w:val="20"/>
        </w:rPr>
        <w:t> is not a single estimated quantity — it's </w:t>
      </w:r>
      <w:r>
        <w:rPr>
          <w:rStyle w:val="font-semibold"/>
          <w:rFonts w:ascii="Arial" w:hAnsi="Arial" w:cs="Arial"/>
          <w:b/>
          <w:bCs/>
          <w:sz w:val="20"/>
          <w:szCs w:val="20"/>
        </w:rPr>
        <w:t>decomposed</w:t>
      </w:r>
      <w:r>
        <w:rPr>
          <w:rFonts w:ascii="Arial" w:hAnsi="Arial" w:cs="Arial"/>
          <w:sz w:val="20"/>
          <w:szCs w:val="20"/>
        </w:rPr>
        <w:t> into multiple factors:</w:t>
      </w:r>
    </w:p>
    <w:p w14:paraId="4F408967"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mu_cg = (per_cluster_mu_fg[type_c, g]  +  s_g_gene_add[batch_c, g])  ×  detection_y_c[batch_c]</w:t>
      </w:r>
    </w:p>
    <w:p w14:paraId="79E40CAE"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\_________________________/      \______________________/       \_________________/</w:t>
      </w:r>
    </w:p>
    <w:p w14:paraId="3CC76E5D"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biological signal                background RNA                 batch scaling</w:t>
      </w:r>
    </w:p>
    <w:p w14:paraId="49E1C911"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And </w:t>
      </w:r>
      <w:r>
        <w:rPr>
          <w:rStyle w:val="HTMLCode"/>
          <w:rFonts w:ascii="Menlo" w:hAnsi="Menlo" w:cs="Menlo"/>
          <w:sz w:val="18"/>
          <w:szCs w:val="18"/>
        </w:rPr>
        <w:t>alpha</w:t>
      </w:r>
      <w:r>
        <w:rPr>
          <w:rFonts w:ascii="Arial" w:hAnsi="Arial" w:cs="Arial"/>
          <w:sz w:val="20"/>
          <w:szCs w:val="20"/>
        </w:rPr>
        <w:t> comes from a separate latent:</w:t>
      </w:r>
    </w:p>
    <w:p w14:paraId="75EB5E80"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alpha_g = 1 / alpha_g_inverse_g²</w:t>
      </w:r>
    </w:p>
    <w:p w14:paraId="61953FB8"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So inference estimates </w:t>
      </w:r>
      <w:r>
        <w:rPr>
          <w:rStyle w:val="font-semibold"/>
          <w:rFonts w:ascii="Arial" w:hAnsi="Arial" w:cs="Arial"/>
          <w:b/>
          <w:bCs/>
          <w:sz w:val="20"/>
          <w:szCs w:val="20"/>
        </w:rPr>
        <w:t>all</w:t>
      </w:r>
      <w:r>
        <w:rPr>
          <w:rFonts w:ascii="Arial" w:hAnsi="Arial" w:cs="Arial"/>
          <w:sz w:val="20"/>
          <w:szCs w:val="20"/>
        </w:rPr>
        <w:t> of these latent variables jointly:</w:t>
      </w:r>
    </w:p>
    <w:tbl>
      <w:tblPr>
        <w:tblW w:w="0" w:type="auto"/>
        <w:tblCellMar>
          <w:top w:w="15" w:type="dxa"/>
          <w:left w:w="15" w:type="dxa"/>
          <w:bottom w:w="15" w:type="dxa"/>
          <w:right w:w="15" w:type="dxa"/>
        </w:tblCellMar>
        <w:tblLook w:val="04A0" w:firstRow="1" w:lastRow="0" w:firstColumn="1" w:lastColumn="0" w:noHBand="0" w:noVBand="1"/>
      </w:tblPr>
      <w:tblGrid>
        <w:gridCol w:w="2471"/>
        <w:gridCol w:w="1667"/>
        <w:gridCol w:w="2402"/>
        <w:gridCol w:w="2820"/>
      </w:tblGrid>
      <w:tr w:rsidR="00C24513" w14:paraId="7BEF3935" w14:textId="77777777">
        <w:trPr>
          <w:tblHeader/>
        </w:trPr>
        <w:tc>
          <w:tcPr>
            <w:tcW w:w="0" w:type="auto"/>
            <w:noWrap/>
            <w:tcMar>
              <w:top w:w="75" w:type="dxa"/>
              <w:left w:w="135" w:type="dxa"/>
              <w:bottom w:w="75" w:type="dxa"/>
              <w:right w:w="135" w:type="dxa"/>
            </w:tcMar>
            <w:vAlign w:val="center"/>
            <w:hideMark/>
          </w:tcPr>
          <w:p w14:paraId="35BA7359" w14:textId="77777777" w:rsidR="00C24513" w:rsidRDefault="00C24513">
            <w:pPr>
              <w:rPr>
                <w:b/>
                <w:bCs/>
                <w:sz w:val="21"/>
                <w:szCs w:val="21"/>
              </w:rPr>
            </w:pPr>
            <w:r>
              <w:rPr>
                <w:b/>
                <w:bCs/>
                <w:sz w:val="21"/>
                <w:szCs w:val="21"/>
              </w:rPr>
              <w:lastRenderedPageBreak/>
              <w:t>Parameter</w:t>
            </w:r>
          </w:p>
        </w:tc>
        <w:tc>
          <w:tcPr>
            <w:tcW w:w="0" w:type="auto"/>
            <w:noWrap/>
            <w:tcMar>
              <w:top w:w="75" w:type="dxa"/>
              <w:left w:w="135" w:type="dxa"/>
              <w:bottom w:w="75" w:type="dxa"/>
              <w:right w:w="135" w:type="dxa"/>
            </w:tcMar>
            <w:vAlign w:val="center"/>
            <w:hideMark/>
          </w:tcPr>
          <w:p w14:paraId="4CE800B0" w14:textId="77777777" w:rsidR="00C24513" w:rsidRDefault="00C24513">
            <w:pPr>
              <w:rPr>
                <w:b/>
                <w:bCs/>
                <w:sz w:val="21"/>
                <w:szCs w:val="21"/>
              </w:rPr>
            </w:pPr>
            <w:r>
              <w:rPr>
                <w:b/>
                <w:bCs/>
                <w:sz w:val="21"/>
                <w:szCs w:val="21"/>
              </w:rPr>
              <w:t>Shape</w:t>
            </w:r>
          </w:p>
        </w:tc>
        <w:tc>
          <w:tcPr>
            <w:tcW w:w="0" w:type="auto"/>
            <w:noWrap/>
            <w:tcMar>
              <w:top w:w="75" w:type="dxa"/>
              <w:left w:w="135" w:type="dxa"/>
              <w:bottom w:w="75" w:type="dxa"/>
              <w:right w:w="135" w:type="dxa"/>
            </w:tcMar>
            <w:vAlign w:val="center"/>
            <w:hideMark/>
          </w:tcPr>
          <w:p w14:paraId="7B6F343B" w14:textId="77777777" w:rsidR="00C24513" w:rsidRDefault="00C24513">
            <w:pPr>
              <w:rPr>
                <w:b/>
                <w:bCs/>
                <w:sz w:val="21"/>
                <w:szCs w:val="21"/>
              </w:rPr>
            </w:pPr>
            <w:r>
              <w:rPr>
                <w:b/>
                <w:bCs/>
                <w:sz w:val="21"/>
                <w:szCs w:val="21"/>
              </w:rPr>
              <w:t>Role</w:t>
            </w:r>
          </w:p>
        </w:tc>
        <w:tc>
          <w:tcPr>
            <w:tcW w:w="0" w:type="auto"/>
            <w:tcBorders>
              <w:right w:val="nil"/>
            </w:tcBorders>
            <w:noWrap/>
            <w:tcMar>
              <w:top w:w="75" w:type="dxa"/>
              <w:left w:w="135" w:type="dxa"/>
              <w:bottom w:w="75" w:type="dxa"/>
              <w:right w:w="135" w:type="dxa"/>
            </w:tcMar>
            <w:vAlign w:val="center"/>
            <w:hideMark/>
          </w:tcPr>
          <w:p w14:paraId="7433A288" w14:textId="77777777" w:rsidR="00C24513" w:rsidRDefault="00C24513">
            <w:pPr>
              <w:rPr>
                <w:b/>
                <w:bCs/>
                <w:sz w:val="21"/>
                <w:szCs w:val="21"/>
              </w:rPr>
            </w:pPr>
            <w:r>
              <w:rPr>
                <w:b/>
                <w:bCs/>
                <w:sz w:val="21"/>
                <w:szCs w:val="21"/>
              </w:rPr>
              <w:t>Used downstream?</w:t>
            </w:r>
          </w:p>
        </w:tc>
      </w:tr>
      <w:tr w:rsidR="00C24513" w14:paraId="66C98D60" w14:textId="77777777">
        <w:tc>
          <w:tcPr>
            <w:tcW w:w="0" w:type="auto"/>
            <w:noWrap/>
            <w:tcMar>
              <w:top w:w="75" w:type="dxa"/>
              <w:left w:w="135" w:type="dxa"/>
              <w:bottom w:w="75" w:type="dxa"/>
              <w:right w:w="135" w:type="dxa"/>
            </w:tcMar>
            <w:vAlign w:val="center"/>
            <w:hideMark/>
          </w:tcPr>
          <w:p w14:paraId="2372A58F" w14:textId="77777777" w:rsidR="00C24513" w:rsidRDefault="00C24513">
            <w:pPr>
              <w:rPr>
                <w:sz w:val="21"/>
                <w:szCs w:val="21"/>
              </w:rPr>
            </w:pPr>
            <w:r>
              <w:rPr>
                <w:rStyle w:val="HTMLCode"/>
                <w:rFonts w:ascii="Menlo" w:hAnsi="Menlo" w:cs="Menlo"/>
                <w:sz w:val="19"/>
                <w:szCs w:val="19"/>
              </w:rPr>
              <w:t>per_cluster_mu_fg</w:t>
            </w:r>
          </w:p>
        </w:tc>
        <w:tc>
          <w:tcPr>
            <w:tcW w:w="0" w:type="auto"/>
            <w:noWrap/>
            <w:tcMar>
              <w:top w:w="75" w:type="dxa"/>
              <w:left w:w="135" w:type="dxa"/>
              <w:bottom w:w="75" w:type="dxa"/>
              <w:right w:w="135" w:type="dxa"/>
            </w:tcMar>
            <w:vAlign w:val="center"/>
            <w:hideMark/>
          </w:tcPr>
          <w:p w14:paraId="004629CF" w14:textId="77777777" w:rsidR="00C24513" w:rsidRDefault="00C24513">
            <w:pPr>
              <w:rPr>
                <w:sz w:val="21"/>
                <w:szCs w:val="21"/>
              </w:rPr>
            </w:pPr>
            <w:r>
              <w:rPr>
                <w:sz w:val="21"/>
                <w:szCs w:val="21"/>
              </w:rPr>
              <w:t>(n_types, n_genes)</w:t>
            </w:r>
          </w:p>
        </w:tc>
        <w:tc>
          <w:tcPr>
            <w:tcW w:w="0" w:type="auto"/>
            <w:noWrap/>
            <w:tcMar>
              <w:top w:w="75" w:type="dxa"/>
              <w:left w:w="135" w:type="dxa"/>
              <w:bottom w:w="75" w:type="dxa"/>
              <w:right w:w="135" w:type="dxa"/>
            </w:tcMar>
            <w:vAlign w:val="center"/>
            <w:hideMark/>
          </w:tcPr>
          <w:p w14:paraId="1EBE88EC" w14:textId="77777777" w:rsidR="00C24513" w:rsidRDefault="00C24513">
            <w:pPr>
              <w:rPr>
                <w:sz w:val="21"/>
                <w:szCs w:val="21"/>
              </w:rPr>
            </w:pPr>
            <w:r>
              <w:rPr>
                <w:sz w:val="21"/>
                <w:szCs w:val="21"/>
              </w:rPr>
              <w:t>True expression per cell type</w:t>
            </w:r>
          </w:p>
        </w:tc>
        <w:tc>
          <w:tcPr>
            <w:tcW w:w="0" w:type="auto"/>
            <w:tcBorders>
              <w:right w:val="nil"/>
            </w:tcBorders>
            <w:noWrap/>
            <w:tcMar>
              <w:top w:w="75" w:type="dxa"/>
              <w:left w:w="135" w:type="dxa"/>
              <w:bottom w:w="75" w:type="dxa"/>
              <w:right w:w="135" w:type="dxa"/>
            </w:tcMar>
            <w:vAlign w:val="center"/>
            <w:hideMark/>
          </w:tcPr>
          <w:p w14:paraId="0E978B59" w14:textId="77777777" w:rsidR="00C24513" w:rsidRDefault="00C24513">
            <w:pPr>
              <w:rPr>
                <w:sz w:val="21"/>
                <w:szCs w:val="21"/>
              </w:rPr>
            </w:pPr>
            <w:r>
              <w:rPr>
                <w:rStyle w:val="font-semibold"/>
                <w:b/>
                <w:bCs/>
                <w:sz w:val="21"/>
                <w:szCs w:val="21"/>
              </w:rPr>
              <w:t>Yes</w:t>
            </w:r>
            <w:r>
              <w:rPr>
                <w:sz w:val="21"/>
                <w:szCs w:val="21"/>
              </w:rPr>
              <w:t> — becomes </w:t>
            </w:r>
            <w:r>
              <w:rPr>
                <w:rStyle w:val="HTMLCode"/>
                <w:rFonts w:ascii="Menlo" w:hAnsi="Menlo" w:cs="Menlo"/>
                <w:sz w:val="19"/>
                <w:szCs w:val="19"/>
              </w:rPr>
              <w:t>cell_state_df</w:t>
            </w:r>
          </w:p>
        </w:tc>
      </w:tr>
      <w:tr w:rsidR="00C24513" w14:paraId="527791EF" w14:textId="77777777">
        <w:tc>
          <w:tcPr>
            <w:tcW w:w="0" w:type="auto"/>
            <w:noWrap/>
            <w:tcMar>
              <w:top w:w="75" w:type="dxa"/>
              <w:left w:w="135" w:type="dxa"/>
              <w:bottom w:w="75" w:type="dxa"/>
              <w:right w:w="135" w:type="dxa"/>
            </w:tcMar>
            <w:vAlign w:val="center"/>
            <w:hideMark/>
          </w:tcPr>
          <w:p w14:paraId="5D4196FB" w14:textId="77777777" w:rsidR="00C24513" w:rsidRDefault="00C24513">
            <w:pPr>
              <w:rPr>
                <w:sz w:val="21"/>
                <w:szCs w:val="21"/>
              </w:rPr>
            </w:pPr>
            <w:r>
              <w:rPr>
                <w:rStyle w:val="HTMLCode"/>
                <w:rFonts w:ascii="Menlo" w:hAnsi="Menlo" w:cs="Menlo"/>
                <w:sz w:val="19"/>
                <w:szCs w:val="19"/>
              </w:rPr>
              <w:t>detection_mean_y_e</w:t>
            </w:r>
          </w:p>
        </w:tc>
        <w:tc>
          <w:tcPr>
            <w:tcW w:w="0" w:type="auto"/>
            <w:noWrap/>
            <w:tcMar>
              <w:top w:w="75" w:type="dxa"/>
              <w:left w:w="135" w:type="dxa"/>
              <w:bottom w:w="75" w:type="dxa"/>
              <w:right w:w="135" w:type="dxa"/>
            </w:tcMar>
            <w:vAlign w:val="center"/>
            <w:hideMark/>
          </w:tcPr>
          <w:p w14:paraId="384A05BB" w14:textId="77777777" w:rsidR="00C24513" w:rsidRDefault="00C24513">
            <w:pPr>
              <w:rPr>
                <w:sz w:val="21"/>
                <w:szCs w:val="21"/>
              </w:rPr>
            </w:pPr>
            <w:r>
              <w:rPr>
                <w:sz w:val="21"/>
                <w:szCs w:val="21"/>
              </w:rPr>
              <w:t>(n_batch, 1)</w:t>
            </w:r>
          </w:p>
        </w:tc>
        <w:tc>
          <w:tcPr>
            <w:tcW w:w="0" w:type="auto"/>
            <w:noWrap/>
            <w:tcMar>
              <w:top w:w="75" w:type="dxa"/>
              <w:left w:w="135" w:type="dxa"/>
              <w:bottom w:w="75" w:type="dxa"/>
              <w:right w:w="135" w:type="dxa"/>
            </w:tcMar>
            <w:vAlign w:val="center"/>
            <w:hideMark/>
          </w:tcPr>
          <w:p w14:paraId="0ACABC04" w14:textId="77777777" w:rsidR="00C24513" w:rsidRDefault="00C24513">
            <w:pPr>
              <w:rPr>
                <w:sz w:val="21"/>
                <w:szCs w:val="21"/>
              </w:rPr>
            </w:pPr>
            <w:r>
              <w:rPr>
                <w:sz w:val="21"/>
                <w:szCs w:val="21"/>
              </w:rPr>
              <w:t>Batch capture efficiency</w:t>
            </w:r>
          </w:p>
        </w:tc>
        <w:tc>
          <w:tcPr>
            <w:tcW w:w="0" w:type="auto"/>
            <w:tcBorders>
              <w:right w:val="nil"/>
            </w:tcBorders>
            <w:noWrap/>
            <w:tcMar>
              <w:top w:w="75" w:type="dxa"/>
              <w:left w:w="135" w:type="dxa"/>
              <w:bottom w:w="75" w:type="dxa"/>
              <w:right w:w="135" w:type="dxa"/>
            </w:tcMar>
            <w:vAlign w:val="center"/>
            <w:hideMark/>
          </w:tcPr>
          <w:p w14:paraId="1E9B9A34" w14:textId="77777777" w:rsidR="00C24513" w:rsidRDefault="00C24513">
            <w:pPr>
              <w:rPr>
                <w:sz w:val="21"/>
                <w:szCs w:val="21"/>
              </w:rPr>
            </w:pPr>
            <w:r>
              <w:rPr>
                <w:sz w:val="21"/>
                <w:szCs w:val="21"/>
              </w:rPr>
              <w:t>No</w:t>
            </w:r>
          </w:p>
        </w:tc>
      </w:tr>
      <w:tr w:rsidR="00C24513" w14:paraId="5D4D1A1D" w14:textId="77777777">
        <w:tc>
          <w:tcPr>
            <w:tcW w:w="0" w:type="auto"/>
            <w:noWrap/>
            <w:tcMar>
              <w:top w:w="75" w:type="dxa"/>
              <w:left w:w="135" w:type="dxa"/>
              <w:bottom w:w="75" w:type="dxa"/>
              <w:right w:w="135" w:type="dxa"/>
            </w:tcMar>
            <w:vAlign w:val="center"/>
            <w:hideMark/>
          </w:tcPr>
          <w:p w14:paraId="50265DE2" w14:textId="77777777" w:rsidR="00C24513" w:rsidRDefault="00C24513">
            <w:pPr>
              <w:rPr>
                <w:sz w:val="21"/>
                <w:szCs w:val="21"/>
              </w:rPr>
            </w:pPr>
            <w:r>
              <w:rPr>
                <w:rStyle w:val="HTMLCode"/>
                <w:rFonts w:ascii="Menlo" w:hAnsi="Menlo" w:cs="Menlo"/>
                <w:sz w:val="19"/>
                <w:szCs w:val="19"/>
              </w:rPr>
              <w:t>s_g_gene_add</w:t>
            </w:r>
          </w:p>
        </w:tc>
        <w:tc>
          <w:tcPr>
            <w:tcW w:w="0" w:type="auto"/>
            <w:noWrap/>
            <w:tcMar>
              <w:top w:w="75" w:type="dxa"/>
              <w:left w:w="135" w:type="dxa"/>
              <w:bottom w:w="75" w:type="dxa"/>
              <w:right w:w="135" w:type="dxa"/>
            </w:tcMar>
            <w:vAlign w:val="center"/>
            <w:hideMark/>
          </w:tcPr>
          <w:p w14:paraId="6AEC7BB1" w14:textId="77777777" w:rsidR="00C24513" w:rsidRDefault="00C24513">
            <w:pPr>
              <w:rPr>
                <w:sz w:val="21"/>
                <w:szCs w:val="21"/>
              </w:rPr>
            </w:pPr>
            <w:r>
              <w:rPr>
                <w:sz w:val="21"/>
                <w:szCs w:val="21"/>
              </w:rPr>
              <w:t>(n_batch, n_genes)</w:t>
            </w:r>
          </w:p>
        </w:tc>
        <w:tc>
          <w:tcPr>
            <w:tcW w:w="0" w:type="auto"/>
            <w:noWrap/>
            <w:tcMar>
              <w:top w:w="75" w:type="dxa"/>
              <w:left w:w="135" w:type="dxa"/>
              <w:bottom w:w="75" w:type="dxa"/>
              <w:right w:w="135" w:type="dxa"/>
            </w:tcMar>
            <w:vAlign w:val="center"/>
            <w:hideMark/>
          </w:tcPr>
          <w:p w14:paraId="0D523847" w14:textId="77777777" w:rsidR="00C24513" w:rsidRDefault="00C24513">
            <w:pPr>
              <w:rPr>
                <w:sz w:val="21"/>
                <w:szCs w:val="21"/>
              </w:rPr>
            </w:pPr>
            <w:r>
              <w:rPr>
                <w:sz w:val="21"/>
                <w:szCs w:val="21"/>
              </w:rPr>
              <w:t>Contaminating RNA</w:t>
            </w:r>
          </w:p>
        </w:tc>
        <w:tc>
          <w:tcPr>
            <w:tcW w:w="0" w:type="auto"/>
            <w:tcBorders>
              <w:right w:val="nil"/>
            </w:tcBorders>
            <w:noWrap/>
            <w:tcMar>
              <w:top w:w="75" w:type="dxa"/>
              <w:left w:w="135" w:type="dxa"/>
              <w:bottom w:w="75" w:type="dxa"/>
              <w:right w:w="135" w:type="dxa"/>
            </w:tcMar>
            <w:vAlign w:val="center"/>
            <w:hideMark/>
          </w:tcPr>
          <w:p w14:paraId="2645C2C1" w14:textId="77777777" w:rsidR="00C24513" w:rsidRDefault="00C24513">
            <w:pPr>
              <w:rPr>
                <w:sz w:val="21"/>
                <w:szCs w:val="21"/>
              </w:rPr>
            </w:pPr>
            <w:r>
              <w:rPr>
                <w:sz w:val="21"/>
                <w:szCs w:val="21"/>
              </w:rPr>
              <w:t>No</w:t>
            </w:r>
          </w:p>
        </w:tc>
      </w:tr>
      <w:tr w:rsidR="00C24513" w14:paraId="12F55E25" w14:textId="77777777">
        <w:tc>
          <w:tcPr>
            <w:tcW w:w="0" w:type="auto"/>
            <w:noWrap/>
            <w:tcMar>
              <w:top w:w="75" w:type="dxa"/>
              <w:left w:w="135" w:type="dxa"/>
              <w:bottom w:w="75" w:type="dxa"/>
              <w:right w:w="135" w:type="dxa"/>
            </w:tcMar>
            <w:vAlign w:val="center"/>
            <w:hideMark/>
          </w:tcPr>
          <w:p w14:paraId="71EFA69F" w14:textId="77777777" w:rsidR="00C24513" w:rsidRDefault="00C24513">
            <w:pPr>
              <w:rPr>
                <w:sz w:val="21"/>
                <w:szCs w:val="21"/>
              </w:rPr>
            </w:pPr>
            <w:r>
              <w:rPr>
                <w:rStyle w:val="HTMLCode"/>
                <w:rFonts w:ascii="Menlo" w:hAnsi="Menlo" w:cs="Menlo"/>
                <w:sz w:val="19"/>
                <w:szCs w:val="19"/>
              </w:rPr>
              <w:t>alpha_g_inverse</w:t>
            </w:r>
          </w:p>
        </w:tc>
        <w:tc>
          <w:tcPr>
            <w:tcW w:w="0" w:type="auto"/>
            <w:noWrap/>
            <w:tcMar>
              <w:top w:w="75" w:type="dxa"/>
              <w:left w:w="135" w:type="dxa"/>
              <w:bottom w:w="75" w:type="dxa"/>
              <w:right w:w="135" w:type="dxa"/>
            </w:tcMar>
            <w:vAlign w:val="center"/>
            <w:hideMark/>
          </w:tcPr>
          <w:p w14:paraId="11D804AC" w14:textId="77777777" w:rsidR="00C24513" w:rsidRDefault="00C24513">
            <w:pPr>
              <w:rPr>
                <w:sz w:val="21"/>
                <w:szCs w:val="21"/>
              </w:rPr>
            </w:pPr>
            <w:r>
              <w:rPr>
                <w:sz w:val="21"/>
                <w:szCs w:val="21"/>
              </w:rPr>
              <w:t>(1, n_genes)</w:t>
            </w:r>
          </w:p>
        </w:tc>
        <w:tc>
          <w:tcPr>
            <w:tcW w:w="0" w:type="auto"/>
            <w:noWrap/>
            <w:tcMar>
              <w:top w:w="75" w:type="dxa"/>
              <w:left w:w="135" w:type="dxa"/>
              <w:bottom w:w="75" w:type="dxa"/>
              <w:right w:w="135" w:type="dxa"/>
            </w:tcMar>
            <w:vAlign w:val="center"/>
            <w:hideMark/>
          </w:tcPr>
          <w:p w14:paraId="2737E4F8" w14:textId="77777777" w:rsidR="00C24513" w:rsidRDefault="00C24513">
            <w:pPr>
              <w:rPr>
                <w:sz w:val="21"/>
                <w:szCs w:val="21"/>
              </w:rPr>
            </w:pPr>
            <w:r>
              <w:rPr>
                <w:sz w:val="21"/>
                <w:szCs w:val="21"/>
              </w:rPr>
              <w:t>Overdispersion</w:t>
            </w:r>
          </w:p>
        </w:tc>
        <w:tc>
          <w:tcPr>
            <w:tcW w:w="0" w:type="auto"/>
            <w:tcBorders>
              <w:right w:val="nil"/>
            </w:tcBorders>
            <w:noWrap/>
            <w:tcMar>
              <w:top w:w="75" w:type="dxa"/>
              <w:left w:w="135" w:type="dxa"/>
              <w:bottom w:w="75" w:type="dxa"/>
              <w:right w:w="135" w:type="dxa"/>
            </w:tcMar>
            <w:vAlign w:val="center"/>
            <w:hideMark/>
          </w:tcPr>
          <w:p w14:paraId="2657D78F" w14:textId="77777777" w:rsidR="00C24513" w:rsidRDefault="00C24513">
            <w:pPr>
              <w:rPr>
                <w:sz w:val="21"/>
                <w:szCs w:val="21"/>
              </w:rPr>
            </w:pPr>
            <w:r>
              <w:rPr>
                <w:sz w:val="21"/>
                <w:szCs w:val="21"/>
              </w:rPr>
              <w:t>No</w:t>
            </w:r>
          </w:p>
        </w:tc>
      </w:tr>
      <w:tr w:rsidR="00C24513" w14:paraId="059C8DD2" w14:textId="77777777">
        <w:tc>
          <w:tcPr>
            <w:tcW w:w="0" w:type="auto"/>
            <w:tcBorders>
              <w:bottom w:val="nil"/>
            </w:tcBorders>
            <w:noWrap/>
            <w:tcMar>
              <w:top w:w="75" w:type="dxa"/>
              <w:left w:w="135" w:type="dxa"/>
              <w:bottom w:w="75" w:type="dxa"/>
              <w:right w:w="135" w:type="dxa"/>
            </w:tcMar>
            <w:vAlign w:val="center"/>
            <w:hideMark/>
          </w:tcPr>
          <w:p w14:paraId="6A297912" w14:textId="77777777" w:rsidR="00C24513" w:rsidRDefault="00C24513">
            <w:pPr>
              <w:rPr>
                <w:sz w:val="21"/>
                <w:szCs w:val="21"/>
              </w:rPr>
            </w:pPr>
            <w:r>
              <w:rPr>
                <w:rStyle w:val="HTMLCode"/>
                <w:rFonts w:ascii="Menlo" w:hAnsi="Menlo" w:cs="Menlo"/>
                <w:sz w:val="19"/>
                <w:szCs w:val="19"/>
              </w:rPr>
              <w:t>detection_tech_gene_tg</w:t>
            </w:r>
          </w:p>
        </w:tc>
        <w:tc>
          <w:tcPr>
            <w:tcW w:w="0" w:type="auto"/>
            <w:tcBorders>
              <w:bottom w:val="nil"/>
            </w:tcBorders>
            <w:noWrap/>
            <w:tcMar>
              <w:top w:w="75" w:type="dxa"/>
              <w:left w:w="135" w:type="dxa"/>
              <w:bottom w:w="75" w:type="dxa"/>
              <w:right w:w="135" w:type="dxa"/>
            </w:tcMar>
            <w:vAlign w:val="center"/>
            <w:hideMark/>
          </w:tcPr>
          <w:p w14:paraId="54169A41" w14:textId="77777777" w:rsidR="00C24513" w:rsidRDefault="00C24513">
            <w:pPr>
              <w:rPr>
                <w:sz w:val="21"/>
                <w:szCs w:val="21"/>
              </w:rPr>
            </w:pPr>
            <w:r>
              <w:rPr>
                <w:sz w:val="21"/>
                <w:szCs w:val="21"/>
              </w:rPr>
              <w:t>(n_techs, n_genes)</w:t>
            </w:r>
          </w:p>
        </w:tc>
        <w:tc>
          <w:tcPr>
            <w:tcW w:w="0" w:type="auto"/>
            <w:tcBorders>
              <w:bottom w:val="nil"/>
            </w:tcBorders>
            <w:noWrap/>
            <w:tcMar>
              <w:top w:w="75" w:type="dxa"/>
              <w:left w:w="135" w:type="dxa"/>
              <w:bottom w:w="75" w:type="dxa"/>
              <w:right w:w="135" w:type="dxa"/>
            </w:tcMar>
            <w:vAlign w:val="center"/>
            <w:hideMark/>
          </w:tcPr>
          <w:p w14:paraId="02288CFA" w14:textId="77777777" w:rsidR="00C24513" w:rsidRDefault="00C24513">
            <w:pPr>
              <w:rPr>
                <w:sz w:val="21"/>
                <w:szCs w:val="21"/>
              </w:rPr>
            </w:pPr>
            <w:r>
              <w:rPr>
                <w:sz w:val="21"/>
                <w:szCs w:val="21"/>
              </w:rPr>
              <w:t>Technology effect</w:t>
            </w:r>
          </w:p>
        </w:tc>
        <w:tc>
          <w:tcPr>
            <w:tcW w:w="0" w:type="auto"/>
            <w:tcBorders>
              <w:bottom w:val="nil"/>
              <w:right w:val="nil"/>
            </w:tcBorders>
            <w:noWrap/>
            <w:tcMar>
              <w:top w:w="75" w:type="dxa"/>
              <w:left w:w="135" w:type="dxa"/>
              <w:bottom w:w="75" w:type="dxa"/>
              <w:right w:w="135" w:type="dxa"/>
            </w:tcMar>
            <w:vAlign w:val="center"/>
            <w:hideMark/>
          </w:tcPr>
          <w:p w14:paraId="68B512BB" w14:textId="77777777" w:rsidR="00C24513" w:rsidRDefault="00C24513">
            <w:pPr>
              <w:rPr>
                <w:sz w:val="21"/>
                <w:szCs w:val="21"/>
              </w:rPr>
            </w:pPr>
            <w:r>
              <w:rPr>
                <w:sz w:val="21"/>
                <w:szCs w:val="21"/>
              </w:rPr>
              <w:t>No</w:t>
            </w:r>
          </w:p>
        </w:tc>
      </w:tr>
    </w:tbl>
    <w:p w14:paraId="61F95B66"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The overdispersion and batch parameters are </w:t>
      </w:r>
      <w:r>
        <w:rPr>
          <w:rStyle w:val="font-semibold"/>
          <w:rFonts w:ascii="Arial" w:hAnsi="Arial" w:cs="Arial"/>
          <w:b/>
          <w:bCs/>
          <w:sz w:val="20"/>
          <w:szCs w:val="20"/>
        </w:rPr>
        <w:t>nuisance parameters</w:t>
      </w:r>
      <w:r>
        <w:rPr>
          <w:rFonts w:ascii="Arial" w:hAnsi="Arial" w:cs="Arial"/>
          <w:sz w:val="20"/>
          <w:szCs w:val="20"/>
        </w:rPr>
        <w:t> — they're essential for the model to fit the data correctly (without them, the estimates of </w:t>
      </w:r>
      <w:r>
        <w:rPr>
          <w:rStyle w:val="HTMLCode"/>
          <w:rFonts w:ascii="Menlo" w:hAnsi="Menlo" w:cs="Menlo"/>
          <w:sz w:val="18"/>
          <w:szCs w:val="18"/>
        </w:rPr>
        <w:t>per_cluster_mu_fg</w:t>
      </w:r>
      <w:r>
        <w:rPr>
          <w:rFonts w:ascii="Arial" w:hAnsi="Arial" w:cs="Arial"/>
          <w:sz w:val="20"/>
          <w:szCs w:val="20"/>
        </w:rPr>
        <w:t> would be biased), but they're discarded after inference. They "absorb" the technical variation so that </w:t>
      </w:r>
      <w:r>
        <w:rPr>
          <w:rStyle w:val="HTMLCode"/>
          <w:rFonts w:ascii="Menlo" w:hAnsi="Menlo" w:cs="Menlo"/>
          <w:sz w:val="18"/>
          <w:szCs w:val="18"/>
        </w:rPr>
        <w:t>per_cluster_mu_fg</w:t>
      </w:r>
      <w:r>
        <w:rPr>
          <w:rFonts w:ascii="Arial" w:hAnsi="Arial" w:cs="Arial"/>
          <w:sz w:val="20"/>
          <w:szCs w:val="20"/>
        </w:rPr>
        <w:t> captures only the biological signal.</w:t>
      </w:r>
    </w:p>
    <w:p w14:paraId="3634350B"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To put it concretely: the </w:t>
      </w:r>
      <w:r>
        <w:rPr>
          <w:rStyle w:val="HTMLCode"/>
          <w:rFonts w:ascii="Menlo" w:hAnsi="Menlo" w:cs="Menlo"/>
          <w:sz w:val="18"/>
          <w:szCs w:val="18"/>
        </w:rPr>
        <w:t>export_posterior</w:t>
      </w:r>
      <w:r>
        <w:rPr>
          <w:rFonts w:ascii="Arial" w:hAnsi="Arial" w:cs="Arial"/>
          <w:sz w:val="20"/>
          <w:szCs w:val="20"/>
        </w:rPr>
        <w:t> method only pulls out </w:t>
      </w:r>
      <w:r>
        <w:rPr>
          <w:rStyle w:val="HTMLCode"/>
          <w:rFonts w:ascii="Menlo" w:hAnsi="Menlo" w:cs="Menlo"/>
          <w:sz w:val="18"/>
          <w:szCs w:val="18"/>
        </w:rPr>
        <w:t>per_cluster_mu_fg</w:t>
      </w:r>
      <w:r>
        <w:rPr>
          <w:rFonts w:ascii="Arial" w:hAnsi="Arial" w:cs="Arial"/>
          <w:sz w:val="20"/>
          <w:szCs w:val="20"/>
        </w:rPr>
        <w:t> into </w:t>
      </w:r>
      <w:r>
        <w:rPr>
          <w:rStyle w:val="md-inline-path-filename"/>
          <w:rFonts w:ascii="Menlo" w:hAnsi="Menlo" w:cs="Menlo"/>
          <w:sz w:val="18"/>
          <w:szCs w:val="18"/>
        </w:rPr>
        <w:t>adata.varm</w:t>
      </w:r>
      <w:r>
        <w:rPr>
          <w:rFonts w:ascii="Arial" w:hAnsi="Arial" w:cs="Arial"/>
          <w:sz w:val="20"/>
          <w:szCs w:val="20"/>
        </w:rPr>
        <w:t>:</w:t>
      </w:r>
    </w:p>
    <w:p w14:paraId="0BE3AA6F" w14:textId="77777777" w:rsidR="00C24513" w:rsidRDefault="00C24513" w:rsidP="00C24513">
      <w:pPr>
        <w:shd w:val="clear" w:color="auto" w:fill="181818"/>
        <w:rPr>
          <w:rFonts w:ascii="Arial" w:hAnsi="Arial" w:cs="Arial"/>
          <w:sz w:val="20"/>
          <w:szCs w:val="20"/>
        </w:rPr>
      </w:pPr>
      <w:r>
        <w:rPr>
          <w:rStyle w:val="ui-code-block-filename"/>
          <w:rFonts w:ascii="Arial" w:hAnsi="Arial" w:cs="Arial"/>
          <w:sz w:val="18"/>
          <w:szCs w:val="18"/>
        </w:rPr>
        <w:t>_reference_model.py</w:t>
      </w:r>
      <w:r>
        <w:rPr>
          <w:rStyle w:val="ui-code-block-line-range"/>
          <w:rFonts w:ascii="Arial" w:hAnsi="Arial" w:cs="Arial"/>
          <w:spacing w:val="1"/>
          <w:sz w:val="17"/>
          <w:szCs w:val="17"/>
        </w:rPr>
        <w:t>Lines 248-251</w:t>
      </w:r>
    </w:p>
    <w:p w14:paraId="380E2A15"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82D2CE"/>
          <w:sz w:val="18"/>
          <w:szCs w:val="18"/>
        </w:rPr>
        <w:t>for</w:t>
      </w:r>
      <w:r>
        <w:rPr>
          <w:rFonts w:ascii="Menlo" w:hAnsi="Menlo" w:cs="Menlo"/>
          <w:sz w:val="18"/>
          <w:szCs w:val="18"/>
        </w:rPr>
        <w:t xml:space="preserve"> k </w:t>
      </w:r>
      <w:r>
        <w:rPr>
          <w:rFonts w:ascii="Menlo" w:hAnsi="Menlo" w:cs="Menlo"/>
          <w:color w:val="82D2CE"/>
          <w:sz w:val="18"/>
          <w:szCs w:val="18"/>
        </w:rPr>
        <w:t>in</w:t>
      </w:r>
      <w:r>
        <w:rPr>
          <w:rFonts w:ascii="Menlo" w:hAnsi="Menlo" w:cs="Menlo"/>
          <w:sz w:val="18"/>
          <w:szCs w:val="18"/>
        </w:rPr>
        <w:t xml:space="preserve"> add_to_varm:</w:t>
      </w:r>
    </w:p>
    <w:p w14:paraId="12714598"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sample_df = </w:t>
      </w:r>
      <w:r>
        <w:rPr>
          <w:rFonts w:ascii="Menlo" w:hAnsi="Menlo" w:cs="Menlo"/>
          <w:color w:val="CC7C8A"/>
          <w:sz w:val="18"/>
          <w:szCs w:val="18"/>
        </w:rPr>
        <w:t>self</w:t>
      </w:r>
      <w:r>
        <w:rPr>
          <w:rFonts w:ascii="Menlo" w:hAnsi="Menlo" w:cs="Menlo"/>
          <w:sz w:val="18"/>
          <w:szCs w:val="18"/>
        </w:rPr>
        <w:t>.sample2df_vars(</w:t>
      </w:r>
    </w:p>
    <w:p w14:paraId="1E878328"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CC7C8A"/>
          <w:sz w:val="18"/>
          <w:szCs w:val="18"/>
        </w:rPr>
        <w:t>self</w:t>
      </w:r>
      <w:r>
        <w:rPr>
          <w:rFonts w:ascii="Menlo" w:hAnsi="Menlo" w:cs="Menlo"/>
          <w:sz w:val="18"/>
          <w:szCs w:val="18"/>
        </w:rPr>
        <w:t>.samples,</w:t>
      </w:r>
    </w:p>
    <w:p w14:paraId="4FBF4C14" w14:textId="77777777" w:rsidR="00C24513" w:rsidRDefault="00C24513" w:rsidP="00C24513">
      <w:pPr>
        <w:shd w:val="clear" w:color="auto" w:fill="181818"/>
        <w:spacing w:line="300" w:lineRule="atLeast"/>
        <w:rPr>
          <w:rFonts w:ascii="Menlo" w:hAnsi="Menlo" w:cs="Menlo"/>
          <w:sz w:val="18"/>
          <w:szCs w:val="18"/>
        </w:rPr>
      </w:pPr>
      <w:r>
        <w:rPr>
          <w:rFonts w:ascii="Menlo" w:hAnsi="Menlo" w:cs="Menlo"/>
          <w:sz w:val="18"/>
          <w:szCs w:val="18"/>
        </w:rPr>
        <w:t xml:space="preserve">                </w:t>
      </w:r>
      <w:r>
        <w:rPr>
          <w:rFonts w:ascii="Menlo" w:hAnsi="Menlo" w:cs="Menlo"/>
          <w:color w:val="D6D6DD"/>
          <w:sz w:val="18"/>
          <w:szCs w:val="18"/>
        </w:rPr>
        <w:t>site_name</w:t>
      </w:r>
      <w:r>
        <w:rPr>
          <w:rFonts w:ascii="Menlo" w:hAnsi="Menlo" w:cs="Menlo"/>
          <w:sz w:val="18"/>
          <w:szCs w:val="18"/>
        </w:rPr>
        <w:t>="</w:t>
      </w:r>
      <w:r>
        <w:rPr>
          <w:rFonts w:ascii="Menlo" w:hAnsi="Menlo" w:cs="Menlo"/>
          <w:color w:val="E394DC"/>
          <w:sz w:val="18"/>
          <w:szCs w:val="18"/>
        </w:rPr>
        <w:t>per_cluster_mu_fg</w:t>
      </w:r>
      <w:r>
        <w:rPr>
          <w:rFonts w:ascii="Menlo" w:hAnsi="Menlo" w:cs="Menlo"/>
          <w:sz w:val="18"/>
          <w:szCs w:val="18"/>
        </w:rPr>
        <w:t>",</w:t>
      </w:r>
    </w:p>
    <w:p w14:paraId="78D67E18"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Everything else goes into </w:t>
      </w:r>
      <w:r>
        <w:rPr>
          <w:rStyle w:val="HTMLCode"/>
          <w:rFonts w:ascii="Menlo" w:hAnsi="Menlo" w:cs="Menlo"/>
          <w:sz w:val="18"/>
          <w:szCs w:val="18"/>
        </w:rPr>
        <w:t>adata.uns["mod"]</w:t>
      </w:r>
      <w:r>
        <w:rPr>
          <w:rFonts w:ascii="Arial" w:hAnsi="Arial" w:cs="Arial"/>
          <w:sz w:val="20"/>
          <w:szCs w:val="20"/>
        </w:rPr>
        <w:t> as a bulk dump of all posterior summaries (available if you want to inspect them), but only </w:t>
      </w:r>
      <w:r>
        <w:rPr>
          <w:rStyle w:val="HTMLCode"/>
          <w:rFonts w:ascii="Menlo" w:hAnsi="Menlo" w:cs="Menlo"/>
          <w:sz w:val="18"/>
          <w:szCs w:val="18"/>
        </w:rPr>
        <w:t>per_cluster_mu_fg</w:t>
      </w:r>
      <w:r>
        <w:rPr>
          <w:rFonts w:ascii="Arial" w:hAnsi="Arial" w:cs="Arial"/>
          <w:sz w:val="20"/>
          <w:szCs w:val="20"/>
        </w:rPr>
        <w:t> is structured for downstream use.</w:t>
      </w:r>
    </w:p>
    <w:p w14:paraId="57B04EF6" w14:textId="77777777" w:rsidR="00C24513" w:rsidRDefault="00C24513" w:rsidP="00C24513">
      <w:pPr>
        <w:pStyle w:val="Heading3"/>
        <w:shd w:val="clear" w:color="auto" w:fill="181818"/>
        <w:spacing w:before="270" w:after="120"/>
        <w:rPr>
          <w:rFonts w:ascii="Arial" w:hAnsi="Arial" w:cs="Arial"/>
        </w:rPr>
      </w:pPr>
      <w:r>
        <w:rPr>
          <w:rFonts w:ascii="Arial" w:hAnsi="Arial" w:cs="Arial"/>
        </w:rPr>
        <w:t>The intuition</w:t>
      </w:r>
    </w:p>
    <w:p w14:paraId="21D210F4" w14:textId="77777777" w:rsidR="00C24513" w:rsidRDefault="00C24513" w:rsidP="00C24513">
      <w:pPr>
        <w:pStyle w:val="NormalWeb"/>
        <w:shd w:val="clear" w:color="auto" w:fill="181818"/>
        <w:spacing w:before="90" w:beforeAutospacing="0" w:after="90" w:afterAutospacing="0"/>
        <w:rPr>
          <w:rFonts w:ascii="Arial" w:hAnsi="Arial" w:cs="Arial"/>
          <w:sz w:val="20"/>
          <w:szCs w:val="20"/>
        </w:rPr>
      </w:pPr>
      <w:r>
        <w:rPr>
          <w:rFonts w:ascii="Arial" w:hAnsi="Arial" w:cs="Arial"/>
          <w:sz w:val="20"/>
          <w:szCs w:val="20"/>
        </w:rPr>
        <w:t>Think of it this way: the Negative Binomial regression is a </w:t>
      </w:r>
      <w:r>
        <w:rPr>
          <w:rStyle w:val="font-semibold"/>
          <w:rFonts w:ascii="Arial" w:hAnsi="Arial" w:cs="Arial"/>
          <w:b/>
          <w:bCs/>
          <w:sz w:val="20"/>
          <w:szCs w:val="20"/>
        </w:rPr>
        <w:t>signal separation</w:t>
      </w:r>
      <w:r>
        <w:rPr>
          <w:rFonts w:ascii="Arial" w:hAnsi="Arial" w:cs="Arial"/>
          <w:sz w:val="20"/>
          <w:szCs w:val="20"/>
        </w:rPr>
        <w:t> problem. You observe noisy counts from cells across different batches, and you want to recover the "true" average expression per cell type. The model says:</w:t>
      </w:r>
    </w:p>
    <w:p w14:paraId="12E13576" w14:textId="77777777" w:rsidR="00C24513" w:rsidRDefault="00C24513" w:rsidP="00C24513">
      <w:pPr>
        <w:pStyle w:val="NormalWeb"/>
        <w:shd w:val="clear" w:color="auto" w:fill="181818"/>
        <w:spacing w:before="0" w:beforeAutospacing="0" w:after="0" w:afterAutospacing="0"/>
        <w:rPr>
          <w:rFonts w:ascii="Arial" w:hAnsi="Arial" w:cs="Arial"/>
          <w:i/>
          <w:iCs/>
          <w:sz w:val="20"/>
          <w:szCs w:val="20"/>
        </w:rPr>
      </w:pPr>
      <w:r>
        <w:rPr>
          <w:rFonts w:ascii="Arial" w:hAnsi="Arial" w:cs="Arial"/>
          <w:i/>
          <w:iCs/>
          <w:sz w:val="20"/>
          <w:szCs w:val="20"/>
        </w:rPr>
        <w:t>"The count I see in this cell is the </w:t>
      </w:r>
      <w:r>
        <w:rPr>
          <w:rStyle w:val="Emphasis"/>
          <w:rFonts w:ascii="Arial" w:hAnsi="Arial" w:cs="Arial"/>
          <w:sz w:val="20"/>
          <w:szCs w:val="20"/>
        </w:rPr>
        <w:t>true cell type expression</w:t>
      </w:r>
      <w:r>
        <w:rPr>
          <w:rFonts w:ascii="Arial" w:hAnsi="Arial" w:cs="Arial"/>
          <w:i/>
          <w:iCs/>
          <w:sz w:val="20"/>
          <w:szCs w:val="20"/>
        </w:rPr>
        <w:t>, plus some </w:t>
      </w:r>
      <w:r>
        <w:rPr>
          <w:rStyle w:val="Emphasis"/>
          <w:rFonts w:ascii="Arial" w:hAnsi="Arial" w:cs="Arial"/>
          <w:sz w:val="20"/>
          <w:szCs w:val="20"/>
        </w:rPr>
        <w:t>background RNA</w:t>
      </w:r>
      <w:r>
        <w:rPr>
          <w:rFonts w:ascii="Arial" w:hAnsi="Arial" w:cs="Arial"/>
          <w:i/>
          <w:iCs/>
          <w:sz w:val="20"/>
          <w:szCs w:val="20"/>
        </w:rPr>
        <w:t>, scaled by </w:t>
      </w:r>
      <w:r>
        <w:rPr>
          <w:rStyle w:val="Emphasis"/>
          <w:rFonts w:ascii="Arial" w:hAnsi="Arial" w:cs="Arial"/>
          <w:sz w:val="20"/>
          <w:szCs w:val="20"/>
        </w:rPr>
        <w:t>how efficient this batch was at capturing molecules</w:t>
      </w:r>
      <w:r>
        <w:rPr>
          <w:rFonts w:ascii="Arial" w:hAnsi="Arial" w:cs="Arial"/>
          <w:i/>
          <w:iCs/>
          <w:sz w:val="20"/>
          <w:szCs w:val="20"/>
        </w:rPr>
        <w:t>, and with </w:t>
      </w:r>
      <w:r>
        <w:rPr>
          <w:rStyle w:val="Emphasis"/>
          <w:rFonts w:ascii="Arial" w:hAnsi="Arial" w:cs="Arial"/>
          <w:sz w:val="20"/>
          <w:szCs w:val="20"/>
        </w:rPr>
        <w:t>Negative Binomial noise</w:t>
      </w:r>
      <w:r>
        <w:rPr>
          <w:rFonts w:ascii="Arial" w:hAnsi="Arial" w:cs="Arial"/>
          <w:i/>
          <w:iCs/>
          <w:sz w:val="20"/>
          <w:szCs w:val="20"/>
        </w:rPr>
        <w:t> on top."</w:t>
      </w:r>
    </w:p>
    <w:p w14:paraId="64CCBB05" w14:textId="77777777" w:rsidR="00C24513" w:rsidRDefault="00C24513" w:rsidP="00C24513">
      <w:pPr>
        <w:pStyle w:val="NormalWeb"/>
        <w:shd w:val="clear" w:color="auto" w:fill="181818"/>
        <w:spacing w:before="90" w:beforeAutospacing="0" w:after="0" w:afterAutospacing="0"/>
        <w:rPr>
          <w:rFonts w:ascii="Arial" w:hAnsi="Arial" w:cs="Arial"/>
          <w:sz w:val="20"/>
          <w:szCs w:val="20"/>
        </w:rPr>
      </w:pPr>
      <w:r>
        <w:rPr>
          <w:rFonts w:ascii="Arial" w:hAnsi="Arial" w:cs="Arial"/>
          <w:sz w:val="20"/>
          <w:szCs w:val="20"/>
        </w:rPr>
        <w:t>By fitting all these components simultaneously, the model can tease apart what's biological (</w:t>
      </w:r>
      <w:r>
        <w:rPr>
          <w:rStyle w:val="HTMLCode"/>
          <w:rFonts w:ascii="Menlo" w:hAnsi="Menlo" w:cs="Menlo"/>
          <w:sz w:val="18"/>
          <w:szCs w:val="18"/>
        </w:rPr>
        <w:t>per_cluster_mu_fg</w:t>
      </w:r>
      <w:r>
        <w:rPr>
          <w:rFonts w:ascii="Arial" w:hAnsi="Arial" w:cs="Arial"/>
          <w:sz w:val="20"/>
          <w:szCs w:val="20"/>
        </w:rPr>
        <w:t>) from what's technical (everything else). The NB's two parameters both get estimated — </w:t>
      </w:r>
      <w:r>
        <w:rPr>
          <w:rStyle w:val="HTMLCode"/>
          <w:rFonts w:ascii="Menlo" w:hAnsi="Menlo" w:cs="Menlo"/>
          <w:sz w:val="18"/>
          <w:szCs w:val="18"/>
        </w:rPr>
        <w:t>mu</w:t>
      </w:r>
      <w:r>
        <w:rPr>
          <w:rFonts w:ascii="Arial" w:hAnsi="Arial" w:cs="Arial"/>
          <w:sz w:val="20"/>
          <w:szCs w:val="20"/>
        </w:rPr>
        <w:t> is decomposed into the components above, and </w:t>
      </w:r>
      <w:r>
        <w:rPr>
          <w:rStyle w:val="HTMLCode"/>
          <w:rFonts w:ascii="Menlo" w:hAnsi="Menlo" w:cs="Menlo"/>
          <w:sz w:val="18"/>
          <w:szCs w:val="18"/>
        </w:rPr>
        <w:t>alpha</w:t>
      </w:r>
      <w:r>
        <w:rPr>
          <w:rFonts w:ascii="Arial" w:hAnsi="Arial" w:cs="Arial"/>
          <w:sz w:val="20"/>
          <w:szCs w:val="20"/>
        </w:rPr>
        <w:t> handles the noise model — but the only thing you carry forward is the cleaned biological signal.</w:t>
      </w:r>
    </w:p>
    <w:p w14:paraId="74D16E90" w14:textId="77777777" w:rsidR="00C24513" w:rsidRDefault="00C24513"/>
    <w:sectPr w:rsidR="00C24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606"/>
    <w:multiLevelType w:val="multilevel"/>
    <w:tmpl w:val="5038D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503B0"/>
    <w:multiLevelType w:val="multilevel"/>
    <w:tmpl w:val="2AC6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B22D78"/>
    <w:multiLevelType w:val="multilevel"/>
    <w:tmpl w:val="1EC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975E27"/>
    <w:multiLevelType w:val="multilevel"/>
    <w:tmpl w:val="9738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BB36EE"/>
    <w:multiLevelType w:val="multilevel"/>
    <w:tmpl w:val="07B4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676B5"/>
    <w:multiLevelType w:val="multilevel"/>
    <w:tmpl w:val="B16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7A6E0F"/>
    <w:multiLevelType w:val="multilevel"/>
    <w:tmpl w:val="1BB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3A43E6"/>
    <w:multiLevelType w:val="multilevel"/>
    <w:tmpl w:val="034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82194B"/>
    <w:multiLevelType w:val="multilevel"/>
    <w:tmpl w:val="31E0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F4230"/>
    <w:multiLevelType w:val="multilevel"/>
    <w:tmpl w:val="D524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446B2D"/>
    <w:multiLevelType w:val="multilevel"/>
    <w:tmpl w:val="E180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1E285B"/>
    <w:multiLevelType w:val="multilevel"/>
    <w:tmpl w:val="C72C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403236"/>
    <w:multiLevelType w:val="multilevel"/>
    <w:tmpl w:val="23BA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5708E3"/>
    <w:multiLevelType w:val="multilevel"/>
    <w:tmpl w:val="491A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A3413"/>
    <w:multiLevelType w:val="multilevel"/>
    <w:tmpl w:val="CFC8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854368"/>
    <w:multiLevelType w:val="multilevel"/>
    <w:tmpl w:val="781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141EE0"/>
    <w:multiLevelType w:val="multilevel"/>
    <w:tmpl w:val="4E12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CC1A22"/>
    <w:multiLevelType w:val="multilevel"/>
    <w:tmpl w:val="729C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000482">
    <w:abstractNumId w:val="17"/>
  </w:num>
  <w:num w:numId="2" w16cid:durableId="1614706649">
    <w:abstractNumId w:val="1"/>
  </w:num>
  <w:num w:numId="3" w16cid:durableId="678312856">
    <w:abstractNumId w:val="4"/>
  </w:num>
  <w:num w:numId="4" w16cid:durableId="2076659038">
    <w:abstractNumId w:val="3"/>
  </w:num>
  <w:num w:numId="5" w16cid:durableId="1608074700">
    <w:abstractNumId w:val="11"/>
  </w:num>
  <w:num w:numId="6" w16cid:durableId="2063675427">
    <w:abstractNumId w:val="16"/>
  </w:num>
  <w:num w:numId="7" w16cid:durableId="842284983">
    <w:abstractNumId w:val="13"/>
  </w:num>
  <w:num w:numId="8" w16cid:durableId="1394739270">
    <w:abstractNumId w:val="12"/>
  </w:num>
  <w:num w:numId="9" w16cid:durableId="640043828">
    <w:abstractNumId w:val="8"/>
  </w:num>
  <w:num w:numId="10" w16cid:durableId="48380002">
    <w:abstractNumId w:val="15"/>
  </w:num>
  <w:num w:numId="11" w16cid:durableId="885608165">
    <w:abstractNumId w:val="9"/>
  </w:num>
  <w:num w:numId="12" w16cid:durableId="2114813214">
    <w:abstractNumId w:val="14"/>
  </w:num>
  <w:num w:numId="13" w16cid:durableId="1365323365">
    <w:abstractNumId w:val="10"/>
  </w:num>
  <w:num w:numId="14" w16cid:durableId="1277954201">
    <w:abstractNumId w:val="7"/>
  </w:num>
  <w:num w:numId="15" w16cid:durableId="1249928880">
    <w:abstractNumId w:val="6"/>
  </w:num>
  <w:num w:numId="16" w16cid:durableId="346177830">
    <w:abstractNumId w:val="0"/>
  </w:num>
  <w:num w:numId="17" w16cid:durableId="736515854">
    <w:abstractNumId w:val="5"/>
  </w:num>
  <w:num w:numId="18" w16cid:durableId="949700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59C"/>
    <w:rsid w:val="00077ED8"/>
    <w:rsid w:val="001D4D74"/>
    <w:rsid w:val="001D6ED8"/>
    <w:rsid w:val="002A1B99"/>
    <w:rsid w:val="00314680"/>
    <w:rsid w:val="00364B32"/>
    <w:rsid w:val="0042423C"/>
    <w:rsid w:val="004C1ED9"/>
    <w:rsid w:val="004D4E61"/>
    <w:rsid w:val="005905F7"/>
    <w:rsid w:val="005B054C"/>
    <w:rsid w:val="005D472D"/>
    <w:rsid w:val="00623E8B"/>
    <w:rsid w:val="00675624"/>
    <w:rsid w:val="006A305E"/>
    <w:rsid w:val="006A59FD"/>
    <w:rsid w:val="006C7740"/>
    <w:rsid w:val="00764E49"/>
    <w:rsid w:val="00795F10"/>
    <w:rsid w:val="007D29E1"/>
    <w:rsid w:val="00835BE5"/>
    <w:rsid w:val="0083665C"/>
    <w:rsid w:val="00963841"/>
    <w:rsid w:val="00995038"/>
    <w:rsid w:val="0099503C"/>
    <w:rsid w:val="009F23E5"/>
    <w:rsid w:val="00A2388B"/>
    <w:rsid w:val="00AB323B"/>
    <w:rsid w:val="00B86CDB"/>
    <w:rsid w:val="00BD059C"/>
    <w:rsid w:val="00C24513"/>
    <w:rsid w:val="00C84E35"/>
    <w:rsid w:val="00C96C02"/>
    <w:rsid w:val="00CF34C9"/>
    <w:rsid w:val="00CF7178"/>
    <w:rsid w:val="00D12872"/>
    <w:rsid w:val="00D9391F"/>
    <w:rsid w:val="00D9403F"/>
    <w:rsid w:val="00E00A1B"/>
    <w:rsid w:val="00EB4820"/>
    <w:rsid w:val="00F711EA"/>
    <w:rsid w:val="00FB7A78"/>
    <w:rsid w:val="00FF0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E1B24"/>
  <w15:chartTrackingRefBased/>
  <w15:docId w15:val="{22668070-4BDE-9145-A5D3-803D54B6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87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D0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0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0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5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5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5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5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0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0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59C"/>
    <w:rPr>
      <w:rFonts w:eastAsiaTheme="majorEastAsia" w:cstheme="majorBidi"/>
      <w:color w:val="272727" w:themeColor="text1" w:themeTint="D8"/>
    </w:rPr>
  </w:style>
  <w:style w:type="paragraph" w:styleId="Title">
    <w:name w:val="Title"/>
    <w:basedOn w:val="Normal"/>
    <w:next w:val="Normal"/>
    <w:link w:val="TitleChar"/>
    <w:uiPriority w:val="10"/>
    <w:qFormat/>
    <w:rsid w:val="00BD05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59C"/>
    <w:pPr>
      <w:spacing w:before="160"/>
      <w:jc w:val="center"/>
    </w:pPr>
    <w:rPr>
      <w:i/>
      <w:iCs/>
      <w:color w:val="404040" w:themeColor="text1" w:themeTint="BF"/>
    </w:rPr>
  </w:style>
  <w:style w:type="character" w:customStyle="1" w:styleId="QuoteChar">
    <w:name w:val="Quote Char"/>
    <w:basedOn w:val="DefaultParagraphFont"/>
    <w:link w:val="Quote"/>
    <w:uiPriority w:val="29"/>
    <w:rsid w:val="00BD059C"/>
    <w:rPr>
      <w:i/>
      <w:iCs/>
      <w:color w:val="404040" w:themeColor="text1" w:themeTint="BF"/>
    </w:rPr>
  </w:style>
  <w:style w:type="paragraph" w:styleId="ListParagraph">
    <w:name w:val="List Paragraph"/>
    <w:basedOn w:val="Normal"/>
    <w:uiPriority w:val="34"/>
    <w:qFormat/>
    <w:rsid w:val="00BD059C"/>
    <w:pPr>
      <w:ind w:left="720"/>
      <w:contextualSpacing/>
    </w:pPr>
  </w:style>
  <w:style w:type="character" w:styleId="IntenseEmphasis">
    <w:name w:val="Intense Emphasis"/>
    <w:basedOn w:val="DefaultParagraphFont"/>
    <w:uiPriority w:val="21"/>
    <w:qFormat/>
    <w:rsid w:val="00BD059C"/>
    <w:rPr>
      <w:i/>
      <w:iCs/>
      <w:color w:val="0F4761" w:themeColor="accent1" w:themeShade="BF"/>
    </w:rPr>
  </w:style>
  <w:style w:type="paragraph" w:styleId="IntenseQuote">
    <w:name w:val="Intense Quote"/>
    <w:basedOn w:val="Normal"/>
    <w:next w:val="Normal"/>
    <w:link w:val="IntenseQuoteChar"/>
    <w:uiPriority w:val="30"/>
    <w:qFormat/>
    <w:rsid w:val="00BD0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59C"/>
    <w:rPr>
      <w:i/>
      <w:iCs/>
      <w:color w:val="0F4761" w:themeColor="accent1" w:themeShade="BF"/>
    </w:rPr>
  </w:style>
  <w:style w:type="character" w:styleId="IntenseReference">
    <w:name w:val="Intense Reference"/>
    <w:basedOn w:val="DefaultParagraphFont"/>
    <w:uiPriority w:val="32"/>
    <w:qFormat/>
    <w:rsid w:val="00BD059C"/>
    <w:rPr>
      <w:b/>
      <w:bCs/>
      <w:smallCaps/>
      <w:color w:val="0F4761" w:themeColor="accent1" w:themeShade="BF"/>
      <w:spacing w:val="5"/>
    </w:rPr>
  </w:style>
  <w:style w:type="paragraph" w:styleId="NormalWeb">
    <w:name w:val="Normal (Web)"/>
    <w:basedOn w:val="Normal"/>
    <w:uiPriority w:val="99"/>
    <w:unhideWhenUsed/>
    <w:rsid w:val="00BD059C"/>
    <w:pPr>
      <w:spacing w:before="100" w:beforeAutospacing="1" w:after="100" w:afterAutospacing="1"/>
    </w:pPr>
  </w:style>
  <w:style w:type="character" w:styleId="HTMLCode">
    <w:name w:val="HTML Code"/>
    <w:basedOn w:val="DefaultParagraphFont"/>
    <w:uiPriority w:val="99"/>
    <w:semiHidden/>
    <w:unhideWhenUsed/>
    <w:rsid w:val="00BD059C"/>
    <w:rPr>
      <w:rFonts w:ascii="Courier New" w:eastAsia="Times New Roman" w:hAnsi="Courier New" w:cs="Courier New"/>
      <w:sz w:val="20"/>
      <w:szCs w:val="20"/>
    </w:rPr>
  </w:style>
  <w:style w:type="character" w:styleId="Strong">
    <w:name w:val="Strong"/>
    <w:basedOn w:val="DefaultParagraphFont"/>
    <w:uiPriority w:val="22"/>
    <w:qFormat/>
    <w:rsid w:val="00BD059C"/>
    <w:rPr>
      <w:b/>
      <w:bCs/>
    </w:rPr>
  </w:style>
  <w:style w:type="paragraph" w:styleId="HTMLPreformatted">
    <w:name w:val="HTML Preformatted"/>
    <w:basedOn w:val="Normal"/>
    <w:link w:val="HTMLPreformattedChar"/>
    <w:uiPriority w:val="99"/>
    <w:semiHidden/>
    <w:unhideWhenUsed/>
    <w:rsid w:val="00BD0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D059C"/>
    <w:rPr>
      <w:rFonts w:ascii="Courier New" w:eastAsia="Times New Roman" w:hAnsi="Courier New" w:cs="Courier New"/>
      <w:kern w:val="0"/>
      <w:sz w:val="20"/>
      <w:szCs w:val="20"/>
      <w14:ligatures w14:val="none"/>
    </w:rPr>
  </w:style>
  <w:style w:type="character" w:customStyle="1" w:styleId="g">
    <w:name w:val="ͼg"/>
    <w:basedOn w:val="DefaultParagraphFont"/>
    <w:rsid w:val="00BD059C"/>
  </w:style>
  <w:style w:type="character" w:customStyle="1" w:styleId="m">
    <w:name w:val="ͼm"/>
    <w:basedOn w:val="DefaultParagraphFont"/>
    <w:rsid w:val="00BD059C"/>
  </w:style>
  <w:style w:type="character" w:customStyle="1" w:styleId="k">
    <w:name w:val="ͼk"/>
    <w:basedOn w:val="DefaultParagraphFont"/>
    <w:rsid w:val="00BD059C"/>
  </w:style>
  <w:style w:type="character" w:customStyle="1" w:styleId="e">
    <w:name w:val="ͼe"/>
    <w:basedOn w:val="DefaultParagraphFont"/>
    <w:rsid w:val="00BD059C"/>
  </w:style>
  <w:style w:type="paragraph" w:styleId="z-TopofForm">
    <w:name w:val="HTML Top of Form"/>
    <w:basedOn w:val="Normal"/>
    <w:next w:val="Normal"/>
    <w:link w:val="z-TopofFormChar"/>
    <w:hidden/>
    <w:uiPriority w:val="99"/>
    <w:semiHidden/>
    <w:unhideWhenUsed/>
    <w:rsid w:val="00BD059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D059C"/>
    <w:rPr>
      <w:rFonts w:ascii="Arial" w:eastAsia="Times New Roman" w:hAnsi="Arial" w:cs="Arial"/>
      <w:vanish/>
      <w:kern w:val="0"/>
      <w:sz w:val="16"/>
      <w:szCs w:val="16"/>
      <w14:ligatures w14:val="none"/>
    </w:rPr>
  </w:style>
  <w:style w:type="paragraph" w:customStyle="1" w:styleId="placeholder">
    <w:name w:val="placeholder"/>
    <w:basedOn w:val="Normal"/>
    <w:rsid w:val="00BD059C"/>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BD059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D059C"/>
    <w:rPr>
      <w:rFonts w:ascii="Arial" w:eastAsia="Times New Roman" w:hAnsi="Arial" w:cs="Arial"/>
      <w:vanish/>
      <w:kern w:val="0"/>
      <w:sz w:val="16"/>
      <w:szCs w:val="16"/>
      <w14:ligatures w14:val="none"/>
    </w:rPr>
  </w:style>
  <w:style w:type="character" w:customStyle="1" w:styleId="font-semibold">
    <w:name w:val="font-semibold"/>
    <w:basedOn w:val="DefaultParagraphFont"/>
    <w:rsid w:val="00D9403F"/>
  </w:style>
  <w:style w:type="character" w:styleId="Hyperlink">
    <w:name w:val="Hyperlink"/>
    <w:basedOn w:val="DefaultParagraphFont"/>
    <w:uiPriority w:val="99"/>
    <w:semiHidden/>
    <w:unhideWhenUsed/>
    <w:rsid w:val="00D9403F"/>
    <w:rPr>
      <w:color w:val="0000FF"/>
      <w:u w:val="single"/>
    </w:rPr>
  </w:style>
  <w:style w:type="character" w:customStyle="1" w:styleId="md-inline-path-filename">
    <w:name w:val="md-inline-path-filename"/>
    <w:basedOn w:val="DefaultParagraphFont"/>
    <w:rsid w:val="00D9403F"/>
  </w:style>
  <w:style w:type="character" w:customStyle="1" w:styleId="ui-code-block-filename">
    <w:name w:val="ui-code-block-filename"/>
    <w:basedOn w:val="DefaultParagraphFont"/>
    <w:rsid w:val="00077ED8"/>
  </w:style>
  <w:style w:type="character" w:customStyle="1" w:styleId="ui-code-block-line-range">
    <w:name w:val="ui-code-block-line-range"/>
    <w:basedOn w:val="DefaultParagraphFont"/>
    <w:rsid w:val="00077ED8"/>
  </w:style>
  <w:style w:type="paragraph" w:customStyle="1" w:styleId="py-1">
    <w:name w:val="py-1"/>
    <w:basedOn w:val="Normal"/>
    <w:rsid w:val="00077ED8"/>
    <w:pPr>
      <w:spacing w:before="100" w:beforeAutospacing="1" w:after="100" w:afterAutospacing="1"/>
    </w:pPr>
  </w:style>
  <w:style w:type="character" w:styleId="Emphasis">
    <w:name w:val="Emphasis"/>
    <w:basedOn w:val="DefaultParagraphFont"/>
    <w:uiPriority w:val="20"/>
    <w:qFormat/>
    <w:rsid w:val="00A2388B"/>
    <w:rPr>
      <w:i/>
      <w:iCs/>
    </w:rPr>
  </w:style>
  <w:style w:type="paragraph" w:styleId="NoSpacing">
    <w:name w:val="No Spacing"/>
    <w:uiPriority w:val="1"/>
    <w:qFormat/>
    <w:rsid w:val="006A305E"/>
    <w:pPr>
      <w:spacing w:after="0"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9F23E5"/>
    <w:pPr>
      <w:spacing w:before="100" w:beforeAutospacing="1" w:after="100" w:afterAutospacing="1"/>
    </w:pPr>
  </w:style>
  <w:style w:type="character" w:customStyle="1" w:styleId="ui-seti">
    <w:name w:val="ui-seti"/>
    <w:basedOn w:val="DefaultParagraphFont"/>
    <w:rsid w:val="009F2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reenleafLab/ArchR/blob/c61b0645d1482f80dcc24e25fbd915128c1b2500/R/IterativeLS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8951</Words>
  <Characters>56660</Characters>
  <Application>Microsoft Office Word</Application>
  <DocSecurity>0</DocSecurity>
  <Lines>1381</Lines>
  <Paragraphs>841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Zhuang</dc:creator>
  <cp:keywords/>
  <dc:description/>
  <cp:lastModifiedBy>Richard Zhuang</cp:lastModifiedBy>
  <cp:revision>5</cp:revision>
  <dcterms:created xsi:type="dcterms:W3CDTF">2026-05-02T17:54:00Z</dcterms:created>
  <dcterms:modified xsi:type="dcterms:W3CDTF">2026-05-07T23:11:00Z</dcterms:modified>
  <cp:category/>
</cp:coreProperties>
</file>