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97" w:rsidRDefault="009C329A">
      <w:pPr>
        <w:rPr>
          <w:lang w:val="en-US"/>
        </w:rPr>
      </w:pPr>
      <w:r>
        <w:rPr>
          <w:lang w:val="en-US"/>
        </w:rPr>
        <w:t>Entities as recognized in nirvana system:</w:t>
      </w:r>
    </w:p>
    <w:p w:rsidR="009C329A" w:rsidRDefault="009C329A">
      <w:pPr>
        <w:rPr>
          <w:lang w:val="en-US"/>
        </w:rPr>
      </w:pPr>
    </w:p>
    <w:p w:rsidR="009C329A" w:rsidRDefault="009C329A" w:rsidP="009C329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User’s smartphone</w:t>
      </w:r>
      <w:r w:rsidR="009A4644">
        <w:rPr>
          <w:lang w:val="en-US"/>
        </w:rPr>
        <w:t xml:space="preserve"> </w:t>
      </w:r>
      <w:r w:rsidR="009A4644">
        <w:rPr>
          <w:lang w:val="en-US"/>
        </w:rPr>
        <w:t>(Layer B)</w:t>
      </w:r>
    </w:p>
    <w:p w:rsidR="003A03EA" w:rsidRDefault="003A03EA" w:rsidP="003A03EA">
      <w:pPr>
        <w:ind w:left="360"/>
        <w:rPr>
          <w:lang w:val="en-US"/>
        </w:rPr>
      </w:pPr>
      <w:r>
        <w:rPr>
          <w:lang w:val="en-US"/>
        </w:rPr>
        <w:t>Application that can perform sha-512 algorithm on string input</w:t>
      </w:r>
    </w:p>
    <w:p w:rsidR="003A03EA" w:rsidRDefault="003A03EA" w:rsidP="003A03EA">
      <w:pPr>
        <w:ind w:left="360"/>
        <w:rPr>
          <w:lang w:val="en-US"/>
        </w:rPr>
      </w:pPr>
      <w:r>
        <w:rPr>
          <w:lang w:val="en-US"/>
        </w:rPr>
        <w:t>Capable of creating and decrypting timestamp hashes</w:t>
      </w:r>
    </w:p>
    <w:p w:rsidR="003A03EA" w:rsidRPr="003A03EA" w:rsidRDefault="003A03EA" w:rsidP="003A03EA">
      <w:pPr>
        <w:ind w:left="360"/>
        <w:rPr>
          <w:lang w:val="en-US"/>
        </w:rPr>
      </w:pPr>
      <w:r>
        <w:rPr>
          <w:lang w:val="en-US"/>
        </w:rPr>
        <w:t xml:space="preserve">Application that selects </w:t>
      </w:r>
      <w:proofErr w:type="spellStart"/>
      <w:r w:rsidR="00F25BBF">
        <w:rPr>
          <w:lang w:val="en-US"/>
        </w:rPr>
        <w:t>referenceHash</w:t>
      </w:r>
      <w:proofErr w:type="spellEnd"/>
      <w:r>
        <w:rPr>
          <w:lang w:val="en-US"/>
        </w:rPr>
        <w:t xml:space="preserve"> for Layer B</w:t>
      </w:r>
      <w:r w:rsidR="00673034">
        <w:rPr>
          <w:lang w:val="en-US"/>
        </w:rPr>
        <w:t xml:space="preserve"> verification</w:t>
      </w:r>
    </w:p>
    <w:p w:rsidR="003A03EA" w:rsidRDefault="003A03EA" w:rsidP="003A03EA">
      <w:pPr>
        <w:pStyle w:val="Odstavecseseznamem"/>
        <w:rPr>
          <w:lang w:val="en-US"/>
        </w:rPr>
      </w:pPr>
    </w:p>
    <w:p w:rsidR="003A03EA" w:rsidRDefault="003A03EA" w:rsidP="003A03EA">
      <w:pPr>
        <w:pStyle w:val="Odstavecseseznamem"/>
        <w:rPr>
          <w:lang w:val="en-US"/>
        </w:rPr>
      </w:pPr>
    </w:p>
    <w:p w:rsidR="009C329A" w:rsidRDefault="009C329A" w:rsidP="009C329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User’s NFC chip Layer A (representing a source of User’s ‘proof of human’)</w:t>
      </w:r>
    </w:p>
    <w:p w:rsidR="00673034" w:rsidRDefault="00673034" w:rsidP="00673034">
      <w:pPr>
        <w:ind w:left="360"/>
        <w:rPr>
          <w:lang w:val="en-US"/>
        </w:rPr>
      </w:pPr>
      <w:r>
        <w:rPr>
          <w:lang w:val="en-US"/>
        </w:rPr>
        <w:t>Near Field Communication chip holds two elements:</w:t>
      </w:r>
    </w:p>
    <w:p w:rsidR="00673034" w:rsidRDefault="00673034" w:rsidP="00673034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key fragment</w:t>
      </w:r>
    </w:p>
    <w:p w:rsidR="00673034" w:rsidRDefault="00673034" w:rsidP="00673034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 certificate</w:t>
      </w:r>
    </w:p>
    <w:p w:rsidR="00673034" w:rsidRPr="00673034" w:rsidRDefault="00673034" w:rsidP="00673034">
      <w:pPr>
        <w:ind w:left="360"/>
        <w:rPr>
          <w:lang w:val="en-US"/>
        </w:rPr>
      </w:pPr>
      <w:r>
        <w:rPr>
          <w:lang w:val="en-US"/>
        </w:rPr>
        <w:t xml:space="preserve">Layer A will be accessed only by local authority and will access Validation certificate that is provided by local authority. Accessing Validation certificate, Local Authority needs to “guess” a sha-512 </w:t>
      </w:r>
      <w:proofErr w:type="gramStart"/>
      <w:r>
        <w:rPr>
          <w:lang w:val="en-US"/>
        </w:rPr>
        <w:t>output, that</w:t>
      </w:r>
      <w:proofErr w:type="gramEnd"/>
      <w:r>
        <w:rPr>
          <w:lang w:val="en-US"/>
        </w:rPr>
        <w:t xml:space="preserve"> will consist of [</w:t>
      </w:r>
      <w:proofErr w:type="spellStart"/>
      <w:r>
        <w:rPr>
          <w:lang w:val="en-US"/>
        </w:rPr>
        <w:t>referenceHash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]. Local authority smartphone needs to know this information before validation, perform a hash over data and access Layer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validation, which will reveal another </w:t>
      </w:r>
      <w:proofErr w:type="spellStart"/>
      <w:r>
        <w:rPr>
          <w:lang w:val="en-US"/>
        </w:rPr>
        <w:t>referenceHash</w:t>
      </w:r>
      <w:proofErr w:type="spellEnd"/>
      <w:r>
        <w:rPr>
          <w:lang w:val="en-US"/>
        </w:rPr>
        <w:t xml:space="preserve">. </w:t>
      </w:r>
    </w:p>
    <w:p w:rsidR="00673034" w:rsidRPr="00673034" w:rsidRDefault="00673034" w:rsidP="00673034">
      <w:pPr>
        <w:pStyle w:val="Odstavecseseznamem"/>
        <w:rPr>
          <w:lang w:val="en-US"/>
        </w:rPr>
      </w:pPr>
    </w:p>
    <w:p w:rsidR="009C329A" w:rsidRDefault="009C329A" w:rsidP="009C329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User’s NFC chip Layer </w:t>
      </w:r>
      <w:r>
        <w:rPr>
          <w:lang w:val="en-US"/>
        </w:rPr>
        <w:t>B</w:t>
      </w:r>
      <w:r>
        <w:rPr>
          <w:lang w:val="en-US"/>
        </w:rPr>
        <w:t xml:space="preserve"> (representing </w:t>
      </w:r>
      <w:r w:rsidR="00F668BB">
        <w:rPr>
          <w:lang w:val="en-US"/>
        </w:rPr>
        <w:t>multiple pseudonymous identities</w:t>
      </w:r>
      <w:r>
        <w:rPr>
          <w:lang w:val="en-US"/>
        </w:rPr>
        <w:t>)</w:t>
      </w:r>
    </w:p>
    <w:p w:rsidR="003A03EA" w:rsidRDefault="003A03EA" w:rsidP="003A03EA">
      <w:pPr>
        <w:ind w:left="360"/>
        <w:rPr>
          <w:lang w:val="en-US"/>
        </w:rPr>
      </w:pPr>
      <w:r>
        <w:rPr>
          <w:lang w:val="en-US"/>
        </w:rPr>
        <w:t xml:space="preserve">Layer B requires a result of sha-512 as input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returns a hash.</w:t>
      </w:r>
      <w:r w:rsidR="00F25BBF">
        <w:rPr>
          <w:lang w:val="en-US"/>
        </w:rPr>
        <w:t xml:space="preserve"> As a primitive solution, Layer B can physically store hash of 10 different identities. Each identity can verify a presence of Layer </w:t>
      </w:r>
      <w:proofErr w:type="gramStart"/>
      <w:r w:rsidR="00F25BBF">
        <w:rPr>
          <w:lang w:val="en-US"/>
        </w:rPr>
        <w:t>A</w:t>
      </w:r>
      <w:proofErr w:type="gramEnd"/>
      <w:r w:rsidR="00F25BBF">
        <w:rPr>
          <w:lang w:val="en-US"/>
        </w:rPr>
        <w:t xml:space="preserve"> Validation certificate. With this, each of 10 different identities carry a</w:t>
      </w:r>
      <w:r w:rsidR="00B952EA">
        <w:rPr>
          <w:lang w:val="en-US"/>
        </w:rPr>
        <w:t xml:space="preserve"> unique</w:t>
      </w:r>
      <w:r w:rsidR="00F25BBF">
        <w:rPr>
          <w:lang w:val="en-US"/>
        </w:rPr>
        <w:t xml:space="preserve"> ‘proof of human’.</w:t>
      </w:r>
    </w:p>
    <w:p w:rsidR="00F25BBF" w:rsidRDefault="00F25BBF" w:rsidP="003A03EA">
      <w:pPr>
        <w:ind w:left="360"/>
        <w:rPr>
          <w:lang w:val="en-US"/>
        </w:rPr>
      </w:pPr>
      <w:r>
        <w:rPr>
          <w:lang w:val="en-US"/>
        </w:rPr>
        <w:t xml:space="preserve">Each identity is stored as values under timestamp hash. When Accessed by User’s smartphone, user’s application generate a </w:t>
      </w:r>
      <w:proofErr w:type="spellStart"/>
      <w:r>
        <w:rPr>
          <w:lang w:val="en-US"/>
        </w:rPr>
        <w:t>referenceHash</w:t>
      </w:r>
      <w:proofErr w:type="spellEnd"/>
      <w:r>
        <w:rPr>
          <w:lang w:val="en-US"/>
        </w:rPr>
        <w:t xml:space="preserve"> and send it into Layer B of NFC chip. Layer B tries to verify the </w:t>
      </w:r>
      <w:proofErr w:type="spellStart"/>
      <w:r>
        <w:rPr>
          <w:lang w:val="en-US"/>
        </w:rPr>
        <w:t>referenceHash</w:t>
      </w:r>
      <w:proofErr w:type="spellEnd"/>
      <w:r>
        <w:rPr>
          <w:lang w:val="en-US"/>
        </w:rPr>
        <w:t xml:space="preserve">. If verified successfully, </w:t>
      </w:r>
      <w:proofErr w:type="spellStart"/>
      <w:r>
        <w:rPr>
          <w:lang w:val="en-US"/>
        </w:rPr>
        <w:t>LayerB</w:t>
      </w:r>
      <w:proofErr w:type="spellEnd"/>
      <w:r>
        <w:rPr>
          <w:lang w:val="en-US"/>
        </w:rPr>
        <w:t xml:space="preserve"> returns referenceHash2</w:t>
      </w:r>
      <w:r w:rsidR="00871D89">
        <w:rPr>
          <w:lang w:val="en-US"/>
        </w:rPr>
        <w:t xml:space="preserve">. Primitive solution is for Layer B chip </w:t>
      </w:r>
      <w:proofErr w:type="gramStart"/>
      <w:r w:rsidR="00871D89">
        <w:rPr>
          <w:lang w:val="en-US"/>
        </w:rPr>
        <w:t>to already have stored</w:t>
      </w:r>
      <w:proofErr w:type="gramEnd"/>
      <w:r w:rsidR="00871D89">
        <w:rPr>
          <w:lang w:val="en-US"/>
        </w:rPr>
        <w:t xml:space="preserve"> all possible timestamp hashes for several years into the future.</w:t>
      </w:r>
      <w:bookmarkStart w:id="0" w:name="_GoBack"/>
      <w:bookmarkEnd w:id="0"/>
    </w:p>
    <w:p w:rsidR="003A03EA" w:rsidRPr="003A03EA" w:rsidRDefault="003A03EA" w:rsidP="003A03EA">
      <w:pPr>
        <w:ind w:left="360"/>
        <w:rPr>
          <w:lang w:val="en-US"/>
        </w:rPr>
      </w:pPr>
    </w:p>
    <w:p w:rsidR="009C329A" w:rsidRDefault="00F668BB" w:rsidP="009C329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main chain identity (public part of ‘proof of human’</w:t>
      </w:r>
      <w:r w:rsidR="009A4644">
        <w:rPr>
          <w:lang w:val="en-US"/>
        </w:rPr>
        <w:t xml:space="preserve"> </w:t>
      </w:r>
      <w:r w:rsidR="009A4644">
        <w:rPr>
          <w:lang w:val="en-US"/>
        </w:rPr>
        <w:t>Layer A)</w:t>
      </w:r>
    </w:p>
    <w:p w:rsidR="00B952EA" w:rsidRPr="00B952EA" w:rsidRDefault="00B952EA" w:rsidP="00B952EA">
      <w:pPr>
        <w:ind w:left="360"/>
        <w:rPr>
          <w:lang w:val="en-US"/>
        </w:rPr>
      </w:pPr>
      <w:r>
        <w:rPr>
          <w:lang w:val="en-US"/>
        </w:rPr>
        <w:t>Identity on bitcoi</w:t>
      </w:r>
      <w:r w:rsidR="008A4F57">
        <w:rPr>
          <w:lang w:val="en-US"/>
        </w:rPr>
        <w:t xml:space="preserve">n main chain </w:t>
      </w:r>
      <w:proofErr w:type="gramStart"/>
      <w:r w:rsidR="008A4F57">
        <w:rPr>
          <w:lang w:val="en-US"/>
        </w:rPr>
        <w:t xml:space="preserve">is </w:t>
      </w:r>
      <w:r>
        <w:rPr>
          <w:lang w:val="en-US"/>
        </w:rPr>
        <w:t>expressed</w:t>
      </w:r>
      <w:proofErr w:type="gramEnd"/>
      <w:r>
        <w:rPr>
          <w:lang w:val="en-US"/>
        </w:rPr>
        <w:t xml:space="preserve"> as an address and will </w:t>
      </w:r>
      <w:r w:rsidR="005B7C24">
        <w:rPr>
          <w:lang w:val="en-US"/>
        </w:rPr>
        <w:t>be visible to all</w:t>
      </w:r>
      <w:r w:rsidR="008A4F57">
        <w:rPr>
          <w:lang w:val="en-US"/>
        </w:rPr>
        <w:t xml:space="preserve"> users</w:t>
      </w:r>
      <w:r w:rsidR="005B7C24">
        <w:rPr>
          <w:lang w:val="en-US"/>
        </w:rPr>
        <w:t>. User is not required nor have access to private keys of this address. For the purpose of this experiment User’s s</w:t>
      </w:r>
      <w:r w:rsidR="008A4F57">
        <w:rPr>
          <w:lang w:val="en-US"/>
        </w:rPr>
        <w:t xml:space="preserve">martphone is not in any way </w:t>
      </w:r>
      <w:r w:rsidR="005B7C24">
        <w:rPr>
          <w:lang w:val="en-US"/>
        </w:rPr>
        <w:t xml:space="preserve">required nor have access to private keys of this address. For the </w:t>
      </w:r>
      <w:r w:rsidR="008A4F57">
        <w:rPr>
          <w:lang w:val="en-US"/>
        </w:rPr>
        <w:t>same purpose,</w:t>
      </w:r>
      <w:r w:rsidR="005B7C24">
        <w:rPr>
          <w:lang w:val="en-US"/>
        </w:rPr>
        <w:t xml:space="preserve"> User’s smartphone is not in any way accessing data stored on bitcoin main chain.</w:t>
      </w:r>
    </w:p>
    <w:p w:rsidR="00F668BB" w:rsidRDefault="00F668BB" w:rsidP="009A464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authority smartphone</w:t>
      </w:r>
      <w:r w:rsidR="009A4644">
        <w:rPr>
          <w:lang w:val="en-US"/>
        </w:rPr>
        <w:t xml:space="preserve"> (</w:t>
      </w:r>
      <w:r w:rsidR="009A4644">
        <w:rPr>
          <w:lang w:val="en-US"/>
        </w:rPr>
        <w:t>Layer A</w:t>
      </w:r>
      <w:r w:rsidR="009A4644">
        <w:rPr>
          <w:lang w:val="en-US"/>
        </w:rPr>
        <w:t>)</w:t>
      </w:r>
    </w:p>
    <w:p w:rsidR="00871D89" w:rsidRDefault="00871D89" w:rsidP="009A464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ID authority </w:t>
      </w:r>
      <w:proofErr w:type="spellStart"/>
      <w:r>
        <w:rPr>
          <w:lang w:val="en-US"/>
        </w:rPr>
        <w:t>certificator</w:t>
      </w:r>
      <w:proofErr w:type="spellEnd"/>
    </w:p>
    <w:p w:rsidR="009A4644" w:rsidRDefault="009A4644" w:rsidP="009A464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party (</w:t>
      </w:r>
      <w:r>
        <w:rPr>
          <w:lang w:val="en-US"/>
        </w:rPr>
        <w:t>Layer B</w:t>
      </w:r>
      <w:r>
        <w:rPr>
          <w:lang w:val="en-US"/>
        </w:rPr>
        <w:t>)</w:t>
      </w:r>
    </w:p>
    <w:p w:rsidR="00F668BB" w:rsidRDefault="009A4644" w:rsidP="009C329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Biometric metadata </w:t>
      </w:r>
      <w:r>
        <w:rPr>
          <w:lang w:val="en-US"/>
        </w:rPr>
        <w:t xml:space="preserve">(Layer </w:t>
      </w:r>
      <w:r>
        <w:rPr>
          <w:lang w:val="en-US"/>
        </w:rPr>
        <w:t xml:space="preserve">A and </w:t>
      </w:r>
      <w:r>
        <w:rPr>
          <w:lang w:val="en-US"/>
        </w:rPr>
        <w:t>B)</w:t>
      </w:r>
    </w:p>
    <w:p w:rsidR="009A4644" w:rsidRPr="009C329A" w:rsidRDefault="009A4644" w:rsidP="003A03EA">
      <w:pPr>
        <w:pStyle w:val="Odstavecseseznamem"/>
        <w:rPr>
          <w:lang w:val="en-US"/>
        </w:rPr>
      </w:pPr>
    </w:p>
    <w:sectPr w:rsidR="009A4644" w:rsidRPr="009C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6E"/>
    <w:multiLevelType w:val="hybridMultilevel"/>
    <w:tmpl w:val="6F3E35A2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7322"/>
    <w:multiLevelType w:val="hybridMultilevel"/>
    <w:tmpl w:val="E51CF766"/>
    <w:lvl w:ilvl="0" w:tplc="EE6657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7DF7ECE"/>
    <w:multiLevelType w:val="hybridMultilevel"/>
    <w:tmpl w:val="E8C440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47"/>
    <w:rsid w:val="00342197"/>
    <w:rsid w:val="003A03EA"/>
    <w:rsid w:val="005B7C24"/>
    <w:rsid w:val="00673034"/>
    <w:rsid w:val="00871D89"/>
    <w:rsid w:val="008A4F57"/>
    <w:rsid w:val="009A4644"/>
    <w:rsid w:val="009C329A"/>
    <w:rsid w:val="00B952EA"/>
    <w:rsid w:val="00E44B47"/>
    <w:rsid w:val="00F25BBF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7559"/>
  <w15:chartTrackingRefBased/>
  <w15:docId w15:val="{262B277D-4B04-46BF-8DFE-A4E29AB7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Erik</dc:creator>
  <cp:keywords/>
  <dc:description/>
  <cp:lastModifiedBy>Reiter Erik</cp:lastModifiedBy>
  <cp:revision>3</cp:revision>
  <dcterms:created xsi:type="dcterms:W3CDTF">2018-10-13T16:37:00Z</dcterms:created>
  <dcterms:modified xsi:type="dcterms:W3CDTF">2018-10-13T18:07:00Z</dcterms:modified>
</cp:coreProperties>
</file>