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78B19BDE" w:rsidP="7742ABD0" w:rsidRDefault="78B19BDE" w14:paraId="1CB7B6FA" w14:textId="648A4AFF">
      <w:pPr>
        <w:rPr>
          <w:b w:val="1"/>
          <w:bCs w:val="1"/>
        </w:rPr>
      </w:pPr>
      <w:r w:rsidRPr="7742ABD0" w:rsidR="78B19BDE">
        <w:rPr>
          <w:b w:val="1"/>
          <w:bCs w:val="1"/>
        </w:rPr>
        <w:t>Problem 1: 1D CNN for Text Classification</w:t>
      </w:r>
    </w:p>
    <w:p w:rsidR="78B19BDE" w:rsidP="7742ABD0" w:rsidRDefault="78B19BDE" w14:paraId="618EFBE4" w14:textId="65CD4DAE">
      <w:pPr>
        <w:pStyle w:val="ListParagraph"/>
        <w:numPr>
          <w:ilvl w:val="0"/>
          <w:numId w:val="2"/>
        </w:numPr>
        <w:rPr>
          <w:b w:val="0"/>
          <w:bCs w:val="0"/>
          <w:sz w:val="24"/>
          <w:szCs w:val="24"/>
        </w:rPr>
      </w:pPr>
      <w:r w:rsidRPr="7742ABD0" w:rsidR="78B19BDE">
        <w:rPr>
          <w:b w:val="0"/>
          <w:bCs w:val="0"/>
          <w:sz w:val="24"/>
          <w:szCs w:val="24"/>
        </w:rPr>
        <w:t>Smaller filters capture local patterns like short phrases or n-grams. Medium filters capture slightly longer patterns. Using multiple filter sizes allows the model to capture pa</w:t>
      </w:r>
      <w:r w:rsidRPr="7742ABD0" w:rsidR="2B5BE589">
        <w:rPr>
          <w:b w:val="0"/>
          <w:bCs w:val="0"/>
          <w:sz w:val="24"/>
          <w:szCs w:val="24"/>
        </w:rPr>
        <w:t xml:space="preserve">tterns at different scales. In the results, the model with multiple filter sizes typically performs better because it can learn both short and medium-range patterns in the text. However, more filters increase </w:t>
      </w:r>
      <w:r w:rsidRPr="7742ABD0" w:rsidR="46C24510">
        <w:rPr>
          <w:b w:val="0"/>
          <w:bCs w:val="0"/>
          <w:sz w:val="24"/>
          <w:szCs w:val="24"/>
        </w:rPr>
        <w:t>computational cost and may lead to overfitting if not properly regularized.</w:t>
      </w:r>
    </w:p>
    <w:p w:rsidR="46C24510" w:rsidP="7742ABD0" w:rsidRDefault="46C24510" w14:paraId="04687E3F" w14:textId="503F41C7">
      <w:pPr>
        <w:pStyle w:val="Normal"/>
        <w:rPr>
          <w:b w:val="1"/>
          <w:bCs w:val="1"/>
          <w:sz w:val="24"/>
          <w:szCs w:val="24"/>
        </w:rPr>
      </w:pPr>
      <w:r w:rsidRPr="7742ABD0" w:rsidR="46C24510">
        <w:rPr>
          <w:b w:val="1"/>
          <w:bCs w:val="1"/>
          <w:sz w:val="24"/>
          <w:szCs w:val="24"/>
        </w:rPr>
        <w:t>Problem 2: POS Tagging using Viterbi HMM</w:t>
      </w:r>
    </w:p>
    <w:p w:rsidR="428266C3" w:rsidP="7742ABD0" w:rsidRDefault="428266C3" w14:paraId="357375DA" w14:textId="46F19208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742ABD0" w:rsidR="428266C3">
        <w:rPr>
          <w:b w:val="0"/>
          <w:bCs w:val="0"/>
          <w:sz w:val="24"/>
          <w:szCs w:val="24"/>
        </w:rPr>
        <w:t>Accuracy:</w:t>
      </w:r>
    </w:p>
    <w:p w:rsidR="428266C3" w:rsidP="7742ABD0" w:rsidRDefault="428266C3" w14:paraId="0F768491" w14:textId="67B90910">
      <w:pPr>
        <w:pStyle w:val="ListParagraph"/>
        <w:numPr>
          <w:ilvl w:val="1"/>
          <w:numId w:val="3"/>
        </w:numPr>
        <w:rPr>
          <w:b w:val="0"/>
          <w:bCs w:val="0"/>
          <w:sz w:val="24"/>
          <w:szCs w:val="24"/>
        </w:rPr>
      </w:pPr>
      <w:r w:rsidRPr="7742ABD0" w:rsidR="428266C3">
        <w:rPr>
          <w:b w:val="0"/>
          <w:bCs w:val="0"/>
          <w:sz w:val="24"/>
          <w:szCs w:val="24"/>
        </w:rPr>
        <w:t xml:space="preserve">The Maximum Entropy tagger typically achieves higher accuracy than the HMM Viterbi tagger because it can incorporate more contextual features beyond just the </w:t>
      </w:r>
      <w:r w:rsidRPr="7742ABD0" w:rsidR="428266C3">
        <w:rPr>
          <w:b w:val="0"/>
          <w:bCs w:val="0"/>
          <w:sz w:val="24"/>
          <w:szCs w:val="24"/>
        </w:rPr>
        <w:t>previous</w:t>
      </w:r>
      <w:r w:rsidRPr="7742ABD0" w:rsidR="428266C3">
        <w:rPr>
          <w:b w:val="0"/>
          <w:bCs w:val="0"/>
          <w:sz w:val="24"/>
          <w:szCs w:val="24"/>
        </w:rPr>
        <w:t xml:space="preserve"> tag</w:t>
      </w:r>
    </w:p>
    <w:p w:rsidR="28D64AB3" w:rsidP="7742ABD0" w:rsidRDefault="28D64AB3" w14:paraId="60A3A96C" w14:textId="77414F30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742ABD0" w:rsidR="28D64AB3">
        <w:rPr>
          <w:b w:val="0"/>
          <w:bCs w:val="0"/>
          <w:sz w:val="24"/>
          <w:szCs w:val="24"/>
        </w:rPr>
        <w:t>Generalization:</w:t>
      </w:r>
    </w:p>
    <w:p w:rsidR="28D64AB3" w:rsidP="7742ABD0" w:rsidRDefault="28D64AB3" w14:paraId="4C74B91A" w14:textId="176BF8C5">
      <w:pPr>
        <w:pStyle w:val="ListParagraph"/>
        <w:numPr>
          <w:ilvl w:val="1"/>
          <w:numId w:val="3"/>
        </w:numPr>
        <w:rPr>
          <w:b w:val="0"/>
          <w:bCs w:val="0"/>
          <w:sz w:val="24"/>
          <w:szCs w:val="24"/>
        </w:rPr>
      </w:pPr>
      <w:r w:rsidRPr="7742ABD0" w:rsidR="28D64AB3">
        <w:rPr>
          <w:b w:val="0"/>
          <w:bCs w:val="0"/>
          <w:sz w:val="24"/>
          <w:szCs w:val="24"/>
        </w:rPr>
        <w:t>Maximum Entropy models generalize better to unseen words because they can u</w:t>
      </w:r>
      <w:r w:rsidRPr="7742ABD0" w:rsidR="72DEEB92">
        <w:rPr>
          <w:b w:val="0"/>
          <w:bCs w:val="0"/>
          <w:sz w:val="24"/>
          <w:szCs w:val="24"/>
        </w:rPr>
        <w:t>se morphological features</w:t>
      </w:r>
    </w:p>
    <w:p w:rsidR="72DEEB92" w:rsidP="7742ABD0" w:rsidRDefault="72DEEB92" w14:paraId="73AA9E56" w14:textId="75913E4F">
      <w:pPr>
        <w:pStyle w:val="ListParagraph"/>
        <w:numPr>
          <w:ilvl w:val="0"/>
          <w:numId w:val="3"/>
        </w:numPr>
        <w:rPr>
          <w:b w:val="0"/>
          <w:bCs w:val="0"/>
          <w:sz w:val="24"/>
          <w:szCs w:val="24"/>
        </w:rPr>
      </w:pPr>
      <w:r w:rsidRPr="7742ABD0" w:rsidR="72DEEB92">
        <w:rPr>
          <w:b w:val="0"/>
          <w:bCs w:val="0"/>
          <w:sz w:val="24"/>
          <w:szCs w:val="24"/>
        </w:rPr>
        <w:t>Computational Efficiency:</w:t>
      </w:r>
    </w:p>
    <w:p w:rsidR="72DEEB92" w:rsidP="7742ABD0" w:rsidRDefault="72DEEB92" w14:paraId="2BD4A5C0" w14:textId="66752FBB">
      <w:pPr>
        <w:pStyle w:val="ListParagraph"/>
        <w:numPr>
          <w:ilvl w:val="1"/>
          <w:numId w:val="3"/>
        </w:numPr>
        <w:rPr>
          <w:b w:val="0"/>
          <w:bCs w:val="0"/>
          <w:sz w:val="24"/>
          <w:szCs w:val="24"/>
        </w:rPr>
      </w:pPr>
      <w:r w:rsidRPr="7742ABD0" w:rsidR="72DEEB92">
        <w:rPr>
          <w:b w:val="0"/>
          <w:bCs w:val="0"/>
          <w:sz w:val="24"/>
          <w:szCs w:val="24"/>
        </w:rPr>
        <w:t xml:space="preserve">HMM with Viterbi is </w:t>
      </w:r>
      <w:r w:rsidRPr="7742ABD0" w:rsidR="72DEEB92">
        <w:rPr>
          <w:b w:val="0"/>
          <w:bCs w:val="0"/>
          <w:sz w:val="24"/>
          <w:szCs w:val="24"/>
        </w:rPr>
        <w:t>generally faster</w:t>
      </w:r>
      <w:r w:rsidRPr="7742ABD0" w:rsidR="72DEEB92">
        <w:rPr>
          <w:b w:val="0"/>
          <w:bCs w:val="0"/>
          <w:sz w:val="24"/>
          <w:szCs w:val="24"/>
        </w:rPr>
        <w:t xml:space="preserve"> to train and decode, especially with larger tag sets.</w:t>
      </w:r>
    </w:p>
    <w:p w:rsidR="72DEEB92" w:rsidP="7742ABD0" w:rsidRDefault="72DEEB92" w14:paraId="1A85E05E" w14:textId="43D209E6">
      <w:pPr>
        <w:pStyle w:val="ListParagraph"/>
        <w:numPr>
          <w:ilvl w:val="1"/>
          <w:numId w:val="3"/>
        </w:numPr>
        <w:rPr>
          <w:b w:val="0"/>
          <w:bCs w:val="0"/>
          <w:sz w:val="24"/>
          <w:szCs w:val="24"/>
        </w:rPr>
      </w:pPr>
      <w:r w:rsidRPr="7742ABD0" w:rsidR="72DEEB92">
        <w:rPr>
          <w:b w:val="0"/>
          <w:bCs w:val="0"/>
          <w:sz w:val="24"/>
          <w:szCs w:val="24"/>
        </w:rPr>
        <w:t>Maximum Entropy models require more computational resources for training but can be efficient during prediction</w:t>
      </w:r>
    </w:p>
    <w:p w:rsidR="72DEEB92" w:rsidP="7742ABD0" w:rsidRDefault="72DEEB92" w14:paraId="5C6434FF" w14:textId="06D59D6E">
      <w:pPr>
        <w:pStyle w:val="Normal"/>
        <w:rPr>
          <w:b w:val="1"/>
          <w:bCs w:val="1"/>
          <w:sz w:val="24"/>
          <w:szCs w:val="24"/>
        </w:rPr>
      </w:pPr>
      <w:r w:rsidRPr="7742ABD0" w:rsidR="72DEEB92">
        <w:rPr>
          <w:b w:val="1"/>
          <w:bCs w:val="1"/>
          <w:sz w:val="24"/>
          <w:szCs w:val="24"/>
        </w:rPr>
        <w:t>Problem 3: RNN-based Text Generation</w:t>
      </w:r>
    </w:p>
    <w:p w:rsidR="02983F63" w:rsidP="7742ABD0" w:rsidRDefault="02983F63" w14:paraId="4030EA80" w14:textId="7324FB3F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Pr="7742ABD0" w:rsidR="02983F63">
        <w:rPr>
          <w:b w:val="0"/>
          <w:bCs w:val="0"/>
          <w:sz w:val="24"/>
          <w:szCs w:val="24"/>
        </w:rPr>
        <w:t>Vanilla RNN:</w:t>
      </w:r>
    </w:p>
    <w:p w:rsidR="02983F63" w:rsidP="7742ABD0" w:rsidRDefault="02983F63" w14:paraId="45B00B51" w14:textId="2EB8D1D8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r w:rsidRPr="7742ABD0" w:rsidR="02983F63">
        <w:rPr>
          <w:b w:val="0"/>
          <w:bCs w:val="0"/>
          <w:sz w:val="24"/>
          <w:szCs w:val="24"/>
        </w:rPr>
        <w:t>Simplest architecture, often produces less coherent text</w:t>
      </w:r>
    </w:p>
    <w:p w:rsidR="02983F63" w:rsidP="7742ABD0" w:rsidRDefault="02983F63" w14:paraId="6BCEF0FD" w14:textId="1E5E794B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r w:rsidRPr="7742ABD0" w:rsidR="02983F63">
        <w:rPr>
          <w:b w:val="0"/>
          <w:bCs w:val="0"/>
          <w:sz w:val="24"/>
          <w:szCs w:val="24"/>
        </w:rPr>
        <w:t>Tends to repeat common patterns</w:t>
      </w:r>
    </w:p>
    <w:p w:rsidR="02983F63" w:rsidP="7742ABD0" w:rsidRDefault="02983F63" w14:paraId="1D9679E5" w14:textId="6C3CCA78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r w:rsidRPr="7742ABD0" w:rsidR="02983F63">
        <w:rPr>
          <w:b w:val="0"/>
          <w:bCs w:val="0"/>
          <w:sz w:val="24"/>
          <w:szCs w:val="24"/>
        </w:rPr>
        <w:t>May struggle with long-term dependencies</w:t>
      </w:r>
    </w:p>
    <w:p w:rsidR="02983F63" w:rsidP="7742ABD0" w:rsidRDefault="02983F63" w14:paraId="40F4154B" w14:textId="0D8428DF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Pr="7742ABD0" w:rsidR="02983F63">
        <w:rPr>
          <w:b w:val="0"/>
          <w:bCs w:val="0"/>
          <w:sz w:val="24"/>
          <w:szCs w:val="24"/>
        </w:rPr>
        <w:t>Stacked RNN:</w:t>
      </w:r>
    </w:p>
    <w:p w:rsidR="02983F63" w:rsidP="7742ABD0" w:rsidRDefault="02983F63" w14:paraId="67C80A30" w14:textId="7D94E6B5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r w:rsidRPr="7742ABD0" w:rsidR="02983F63">
        <w:rPr>
          <w:b w:val="0"/>
          <w:bCs w:val="0"/>
          <w:sz w:val="24"/>
          <w:szCs w:val="24"/>
        </w:rPr>
        <w:t>Deeper architecture captures more complex patterns</w:t>
      </w:r>
    </w:p>
    <w:p w:rsidR="02983F63" w:rsidP="7742ABD0" w:rsidRDefault="02983F63" w14:paraId="569D526D" w14:textId="20DD0D74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r w:rsidRPr="7742ABD0" w:rsidR="02983F63">
        <w:rPr>
          <w:b w:val="0"/>
          <w:bCs w:val="0"/>
          <w:sz w:val="24"/>
          <w:szCs w:val="24"/>
        </w:rPr>
        <w:t>Generally,</w:t>
      </w:r>
      <w:r w:rsidRPr="7742ABD0" w:rsidR="02983F63">
        <w:rPr>
          <w:b w:val="0"/>
          <w:bCs w:val="0"/>
          <w:sz w:val="24"/>
          <w:szCs w:val="24"/>
        </w:rPr>
        <w:t xml:space="preserve"> produces more coherent text than vanilla</w:t>
      </w:r>
    </w:p>
    <w:p w:rsidR="02983F63" w:rsidP="7742ABD0" w:rsidRDefault="02983F63" w14:paraId="0DB69B5B" w14:textId="55C34FBD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r w:rsidRPr="7742ABD0" w:rsidR="02983F63">
        <w:rPr>
          <w:b w:val="0"/>
          <w:bCs w:val="0"/>
          <w:sz w:val="24"/>
          <w:szCs w:val="24"/>
        </w:rPr>
        <w:t xml:space="preserve">Better at </w:t>
      </w:r>
      <w:r w:rsidRPr="7742ABD0" w:rsidR="02983F63">
        <w:rPr>
          <w:b w:val="0"/>
          <w:bCs w:val="0"/>
          <w:sz w:val="24"/>
          <w:szCs w:val="24"/>
        </w:rPr>
        <w:t>maintaining</w:t>
      </w:r>
      <w:r w:rsidRPr="7742ABD0" w:rsidR="02983F63">
        <w:rPr>
          <w:b w:val="0"/>
          <w:bCs w:val="0"/>
          <w:sz w:val="24"/>
          <w:szCs w:val="24"/>
        </w:rPr>
        <w:t xml:space="preserve"> context over longer sequences</w:t>
      </w:r>
    </w:p>
    <w:p w:rsidR="02983F63" w:rsidP="7742ABD0" w:rsidRDefault="02983F63" w14:paraId="1DF5EDA2" w14:textId="1D3F0951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r w:rsidRPr="7742ABD0" w:rsidR="02983F63">
        <w:rPr>
          <w:b w:val="0"/>
          <w:bCs w:val="0"/>
          <w:sz w:val="24"/>
          <w:szCs w:val="24"/>
        </w:rPr>
        <w:t>Slower to train due to increased complexity</w:t>
      </w:r>
    </w:p>
    <w:p w:rsidR="7949DB42" w:rsidP="7742ABD0" w:rsidRDefault="7949DB42" w14:paraId="1C551A41" w14:textId="3DFEC807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Pr="7742ABD0" w:rsidR="7949DB42">
        <w:rPr>
          <w:b w:val="0"/>
          <w:bCs w:val="0"/>
          <w:sz w:val="24"/>
          <w:szCs w:val="24"/>
        </w:rPr>
        <w:t>Bidirectional RNN:</w:t>
      </w:r>
    </w:p>
    <w:p w:rsidR="7949DB42" w:rsidP="7742ABD0" w:rsidRDefault="7949DB42" w14:paraId="7D1283AC" w14:textId="3E37B856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r w:rsidRPr="7742ABD0" w:rsidR="7949DB42">
        <w:rPr>
          <w:b w:val="0"/>
          <w:bCs w:val="0"/>
          <w:sz w:val="24"/>
          <w:szCs w:val="24"/>
        </w:rPr>
        <w:t>Captures context from both past and future</w:t>
      </w:r>
    </w:p>
    <w:p w:rsidR="7949DB42" w:rsidP="7742ABD0" w:rsidRDefault="7949DB42" w14:paraId="3AAB7B71" w14:textId="24B853AF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r w:rsidRPr="7742ABD0" w:rsidR="7949DB42">
        <w:rPr>
          <w:b w:val="0"/>
          <w:bCs w:val="0"/>
          <w:sz w:val="24"/>
          <w:szCs w:val="24"/>
        </w:rPr>
        <w:t>Often produces the most grammatically correct text</w:t>
      </w:r>
    </w:p>
    <w:p w:rsidR="7949DB42" w:rsidP="7742ABD0" w:rsidRDefault="7949DB42" w14:paraId="3C614547" w14:textId="2350178C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r w:rsidRPr="7742ABD0" w:rsidR="7949DB42">
        <w:rPr>
          <w:b w:val="0"/>
          <w:bCs w:val="0"/>
          <w:sz w:val="24"/>
          <w:szCs w:val="24"/>
        </w:rPr>
        <w:t>May sometimes lose character “voice” as it averages context</w:t>
      </w:r>
    </w:p>
    <w:p w:rsidR="7949DB42" w:rsidP="7742ABD0" w:rsidRDefault="7949DB42" w14:paraId="3F9F3B91" w14:textId="19EDA85A">
      <w:pPr>
        <w:pStyle w:val="ListParagraph"/>
        <w:numPr>
          <w:ilvl w:val="1"/>
          <w:numId w:val="5"/>
        </w:numPr>
        <w:rPr>
          <w:b w:val="0"/>
          <w:bCs w:val="0"/>
          <w:sz w:val="24"/>
          <w:szCs w:val="24"/>
        </w:rPr>
      </w:pPr>
      <w:r w:rsidRPr="7742ABD0" w:rsidR="7949DB42">
        <w:rPr>
          <w:b w:val="0"/>
          <w:bCs w:val="0"/>
          <w:sz w:val="24"/>
          <w:szCs w:val="24"/>
        </w:rPr>
        <w:t>Most computationally intensive</w:t>
      </w:r>
    </w:p>
    <w:p w:rsidR="7949DB42" w:rsidP="7742ABD0" w:rsidRDefault="7949DB42" w14:paraId="0279B44B" w14:textId="5E584485">
      <w:pPr>
        <w:pStyle w:val="ListParagraph"/>
        <w:numPr>
          <w:ilvl w:val="0"/>
          <w:numId w:val="5"/>
        </w:numPr>
        <w:rPr>
          <w:b w:val="0"/>
          <w:bCs w:val="0"/>
          <w:sz w:val="24"/>
          <w:szCs w:val="24"/>
        </w:rPr>
      </w:pPr>
      <w:r w:rsidRPr="7742ABD0" w:rsidR="7949DB42">
        <w:rPr>
          <w:b w:val="0"/>
          <w:bCs w:val="0"/>
          <w:sz w:val="24"/>
          <w:szCs w:val="24"/>
        </w:rPr>
        <w:t>The stacked and bidirectional RNNs typically produce higher quality text with better coherence and grammar, while the vanilla RNN is faster to train but produces less impressive results</w:t>
      </w:r>
      <w:r w:rsidRPr="7742ABD0" w:rsidR="7C805E33">
        <w:rPr>
          <w:b w:val="0"/>
          <w:bCs w:val="0"/>
          <w:sz w:val="24"/>
          <w:szCs w:val="24"/>
        </w:rPr>
        <w:t>.</w:t>
      </w:r>
    </w:p>
    <w:sectPr w:rsidR="00A5426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77aae8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d59e92c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46bb35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58621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15fa16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6887AE1"/>
    <w:rsid w:val="00A5426A"/>
    <w:rsid w:val="00CE4600"/>
    <w:rsid w:val="02983F63"/>
    <w:rsid w:val="0C3FC518"/>
    <w:rsid w:val="11B48D3C"/>
    <w:rsid w:val="1A7FB21E"/>
    <w:rsid w:val="22C98EC1"/>
    <w:rsid w:val="28D64AB3"/>
    <w:rsid w:val="2A267C88"/>
    <w:rsid w:val="2B5BE589"/>
    <w:rsid w:val="2BF3227E"/>
    <w:rsid w:val="2C2AD3E7"/>
    <w:rsid w:val="2D2A7FCF"/>
    <w:rsid w:val="31A726A9"/>
    <w:rsid w:val="36887AE1"/>
    <w:rsid w:val="3A3BD8FA"/>
    <w:rsid w:val="3C00238E"/>
    <w:rsid w:val="428266C3"/>
    <w:rsid w:val="46C24510"/>
    <w:rsid w:val="47A06AEF"/>
    <w:rsid w:val="48F8E251"/>
    <w:rsid w:val="4941E681"/>
    <w:rsid w:val="50649857"/>
    <w:rsid w:val="551F6C1B"/>
    <w:rsid w:val="5FB2B3AB"/>
    <w:rsid w:val="6375286F"/>
    <w:rsid w:val="673A239B"/>
    <w:rsid w:val="6ECB9583"/>
    <w:rsid w:val="72DEEB92"/>
    <w:rsid w:val="76DD6C9F"/>
    <w:rsid w:val="7742ABD0"/>
    <w:rsid w:val="78B19BDE"/>
    <w:rsid w:val="7949DB42"/>
    <w:rsid w:val="7AFFBCC7"/>
    <w:rsid w:val="7C80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5CD99"/>
  <w15:chartTrackingRefBased/>
  <w15:docId w15:val="{6636C211-32C3-42E6-BAE4-911B2314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742ABD0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c48df03994d4f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Erik Perez</dc:creator>
  <keywords/>
  <dc:description/>
  <lastModifiedBy>Erik Perez</lastModifiedBy>
  <revision>2</revision>
  <dcterms:created xsi:type="dcterms:W3CDTF">2025-04-04T22:59:00.0000000Z</dcterms:created>
  <dcterms:modified xsi:type="dcterms:W3CDTF">2025-04-05T01:07:05.7119312Z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7606f69-b0ae-4874-be30-7d43a3c7be10_Enabled">
    <vt:lpwstr>true</vt:lpwstr>
  </property>
  <property fmtid="{D5CDD505-2E9C-101B-9397-08002B2CF9AE}" pid="3" name="MSIP_Label_f7606f69-b0ae-4874-be30-7d43a3c7be10_SetDate">
    <vt:lpwstr>2025-04-04T22:59:04Z</vt:lpwstr>
  </property>
  <property fmtid="{D5CDD505-2E9C-101B-9397-08002B2CF9AE}" pid="4" name="MSIP_Label_f7606f69-b0ae-4874-be30-7d43a3c7be10_Method">
    <vt:lpwstr>Standard</vt:lpwstr>
  </property>
  <property fmtid="{D5CDD505-2E9C-101B-9397-08002B2CF9AE}" pid="5" name="MSIP_Label_f7606f69-b0ae-4874-be30-7d43a3c7be10_Name">
    <vt:lpwstr>defa4170-0d19-0005-0001-bc88714345d2</vt:lpwstr>
  </property>
  <property fmtid="{D5CDD505-2E9C-101B-9397-08002B2CF9AE}" pid="6" name="MSIP_Label_f7606f69-b0ae-4874-be30-7d43a3c7be10_SiteId">
    <vt:lpwstr>4130bd39-7c53-419c-b1e5-8758d6d63f21</vt:lpwstr>
  </property>
  <property fmtid="{D5CDD505-2E9C-101B-9397-08002B2CF9AE}" pid="7" name="MSIP_Label_f7606f69-b0ae-4874-be30-7d43a3c7be10_ActionId">
    <vt:lpwstr>8d987fc2-7eb7-45f8-8b17-ac6cd69ec9c2</vt:lpwstr>
  </property>
  <property fmtid="{D5CDD505-2E9C-101B-9397-08002B2CF9AE}" pid="8" name="MSIP_Label_f7606f69-b0ae-4874-be30-7d43a3c7be10_ContentBits">
    <vt:lpwstr>0</vt:lpwstr>
  </property>
  <property fmtid="{D5CDD505-2E9C-101B-9397-08002B2CF9AE}" pid="9" name="MSIP_Label_f7606f69-b0ae-4874-be30-7d43a3c7be10_Tag">
    <vt:lpwstr>10, 3, 0, 2</vt:lpwstr>
  </property>
</Properties>
</file>