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32A8" w14:textId="73370EF1" w:rsidR="00C737EE" w:rsidRPr="006E2460" w:rsidRDefault="00BC38B8" w:rsidP="008150FC">
      <w:pPr>
        <w:jc w:val="center"/>
        <w:rPr>
          <w:rFonts w:ascii="Times New Roman" w:hAnsi="Times New Roman" w:cs="Times New Roman"/>
          <w:sz w:val="28"/>
          <w:szCs w:val="28"/>
        </w:rPr>
      </w:pPr>
      <w:r>
        <w:rPr>
          <w:rFonts w:ascii="Times New Roman" w:hAnsi="Times New Roman" w:cs="Times New Roman"/>
          <w:sz w:val="28"/>
          <w:szCs w:val="28"/>
        </w:rPr>
        <w:t>Maximizing</w:t>
      </w:r>
      <w:r w:rsidR="008150FC" w:rsidRPr="006E2460">
        <w:rPr>
          <w:rFonts w:ascii="Times New Roman" w:hAnsi="Times New Roman" w:cs="Times New Roman"/>
          <w:sz w:val="28"/>
          <w:szCs w:val="28"/>
        </w:rPr>
        <w:t xml:space="preserve"> Caloric Expenditure: A Comparative Study of Cardio </w:t>
      </w:r>
      <w:r w:rsidR="0035796D">
        <w:rPr>
          <w:rFonts w:ascii="Times New Roman" w:hAnsi="Times New Roman" w:cs="Times New Roman"/>
          <w:sz w:val="28"/>
          <w:szCs w:val="28"/>
        </w:rPr>
        <w:t>Exercises</w:t>
      </w:r>
    </w:p>
    <w:p w14:paraId="3FB42C1D" w14:textId="77777777" w:rsidR="006E2460" w:rsidRDefault="006E2460" w:rsidP="006E2460">
      <w:pPr>
        <w:rPr>
          <w:rFonts w:ascii="Times New Roman" w:hAnsi="Times New Roman" w:cs="Times New Roman"/>
        </w:rPr>
      </w:pPr>
    </w:p>
    <w:p w14:paraId="5BB5DF2A" w14:textId="77777777" w:rsidR="006E2460" w:rsidRDefault="006E2460" w:rsidP="008150FC">
      <w:pPr>
        <w:jc w:val="center"/>
        <w:rPr>
          <w:rFonts w:ascii="Times New Roman" w:hAnsi="Times New Roman" w:cs="Times New Roman"/>
        </w:rPr>
      </w:pPr>
    </w:p>
    <w:p w14:paraId="1EFAC565" w14:textId="7E0D34F7" w:rsidR="006E2460" w:rsidRPr="006E2460" w:rsidRDefault="006E2460" w:rsidP="008150FC">
      <w:pPr>
        <w:jc w:val="center"/>
        <w:rPr>
          <w:rFonts w:ascii="Times New Roman" w:hAnsi="Times New Roman" w:cs="Times New Roman"/>
        </w:rPr>
      </w:pPr>
      <w:r w:rsidRPr="006E2460">
        <w:rPr>
          <w:rFonts w:ascii="Times New Roman" w:hAnsi="Times New Roman" w:cs="Times New Roman"/>
        </w:rPr>
        <w:t>Erik M. Painter</w:t>
      </w:r>
    </w:p>
    <w:p w14:paraId="6EF00D4A" w14:textId="77777777" w:rsidR="006E2460" w:rsidRPr="006E2460" w:rsidRDefault="006E2460" w:rsidP="008150FC">
      <w:pPr>
        <w:jc w:val="center"/>
        <w:rPr>
          <w:rFonts w:ascii="Times New Roman" w:hAnsi="Times New Roman" w:cs="Times New Roman"/>
        </w:rPr>
      </w:pPr>
    </w:p>
    <w:p w14:paraId="0DA9A99B" w14:textId="56CC399A" w:rsidR="006E2460" w:rsidRPr="006E2460" w:rsidRDefault="006E2460" w:rsidP="008150FC">
      <w:pPr>
        <w:jc w:val="center"/>
        <w:rPr>
          <w:rFonts w:ascii="Times New Roman" w:hAnsi="Times New Roman" w:cs="Times New Roman"/>
        </w:rPr>
      </w:pPr>
      <w:r w:rsidRPr="006E2460">
        <w:rPr>
          <w:rFonts w:ascii="Times New Roman" w:hAnsi="Times New Roman" w:cs="Times New Roman"/>
        </w:rPr>
        <w:t>Cleveland State University</w:t>
      </w:r>
    </w:p>
    <w:p w14:paraId="74E9DE65" w14:textId="77777777" w:rsidR="006E2460" w:rsidRPr="006E2460" w:rsidRDefault="006E2460" w:rsidP="008150FC">
      <w:pPr>
        <w:jc w:val="center"/>
        <w:rPr>
          <w:rFonts w:ascii="Times New Roman" w:hAnsi="Times New Roman" w:cs="Times New Roman"/>
        </w:rPr>
      </w:pPr>
    </w:p>
    <w:p w14:paraId="348092FA" w14:textId="77777777" w:rsidR="006E2460" w:rsidRPr="006E2460" w:rsidRDefault="006E2460" w:rsidP="008150FC">
      <w:pPr>
        <w:jc w:val="center"/>
        <w:rPr>
          <w:rFonts w:ascii="Times New Roman" w:hAnsi="Times New Roman" w:cs="Times New Roman"/>
        </w:rPr>
      </w:pPr>
    </w:p>
    <w:p w14:paraId="6BB809A7" w14:textId="351F0A51" w:rsidR="006E2460" w:rsidRDefault="006E2460" w:rsidP="008150FC">
      <w:pPr>
        <w:jc w:val="center"/>
        <w:rPr>
          <w:rFonts w:ascii="Times New Roman" w:hAnsi="Times New Roman" w:cs="Times New Roman"/>
          <w:sz w:val="22"/>
          <w:szCs w:val="22"/>
        </w:rPr>
      </w:pPr>
    </w:p>
    <w:p w14:paraId="02DB941B" w14:textId="0455E8FD" w:rsidR="006E2460" w:rsidRDefault="0002619B">
      <w:pPr>
        <w:rPr>
          <w:rFonts w:ascii="Times New Roman" w:hAnsi="Times New Roman" w:cs="Times New Roman"/>
          <w:sz w:val="22"/>
          <w:szCs w:val="22"/>
        </w:rPr>
      </w:pPr>
      <w:r>
        <w:rPr>
          <w:noProof/>
        </w:rPr>
        <w:drawing>
          <wp:anchor distT="0" distB="0" distL="114300" distR="114300" simplePos="0" relativeHeight="251694080" behindDoc="0" locked="0" layoutInCell="1" allowOverlap="1" wp14:anchorId="27635E5A" wp14:editId="31417930">
            <wp:simplePos x="0" y="0"/>
            <wp:positionH relativeFrom="margin">
              <wp:align>center</wp:align>
            </wp:positionH>
            <wp:positionV relativeFrom="margin">
              <wp:align>center</wp:align>
            </wp:positionV>
            <wp:extent cx="2996565" cy="3051175"/>
            <wp:effectExtent l="0" t="0" r="635" b="0"/>
            <wp:wrapSquare wrapText="bothSides"/>
            <wp:docPr id="1103386224" name="Picture 1" descr="Cleveland State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veland State University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6565" cy="305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2460">
        <w:rPr>
          <w:rFonts w:ascii="Times New Roman" w:hAnsi="Times New Roman" w:cs="Times New Roman"/>
          <w:sz w:val="22"/>
          <w:szCs w:val="22"/>
        </w:rPr>
        <w:br w:type="page"/>
      </w:r>
      <w:r>
        <w:fldChar w:fldCharType="begin"/>
      </w:r>
      <w:r>
        <w:instrText xml:space="preserve"> INCLUDEPICTURE "https://upload.wikimedia.org/wikipedia/en/c/c9/Cleveland_State_University_logo.png" \* MERGEFORMATINET </w:instrText>
      </w:r>
      <w:r>
        <w:fldChar w:fldCharType="separate"/>
      </w:r>
      <w:r>
        <w:fldChar w:fldCharType="end"/>
      </w:r>
    </w:p>
    <w:p w14:paraId="33B46F61" w14:textId="15E40CAB" w:rsidR="006E2460" w:rsidRDefault="006E2460" w:rsidP="006E2460">
      <w:pPr>
        <w:jc w:val="center"/>
        <w:rPr>
          <w:rFonts w:ascii="Times New Roman" w:hAnsi="Times New Roman" w:cs="Times New Roman"/>
          <w:b/>
          <w:bCs/>
          <w:sz w:val="28"/>
          <w:szCs w:val="28"/>
        </w:rPr>
      </w:pPr>
      <w:r w:rsidRPr="006E2460">
        <w:rPr>
          <w:rFonts w:ascii="Times New Roman" w:hAnsi="Times New Roman" w:cs="Times New Roman"/>
          <w:b/>
          <w:bCs/>
          <w:sz w:val="28"/>
          <w:szCs w:val="28"/>
        </w:rPr>
        <w:lastRenderedPageBreak/>
        <w:t>Abstract</w:t>
      </w:r>
    </w:p>
    <w:p w14:paraId="6420D21A" w14:textId="77777777" w:rsidR="006E2460" w:rsidRPr="006E2460" w:rsidRDefault="006E2460" w:rsidP="006E2460">
      <w:pPr>
        <w:jc w:val="center"/>
        <w:rPr>
          <w:rFonts w:ascii="Times New Roman" w:hAnsi="Times New Roman" w:cs="Times New Roman"/>
          <w:b/>
          <w:bCs/>
          <w:sz w:val="28"/>
          <w:szCs w:val="28"/>
        </w:rPr>
      </w:pPr>
    </w:p>
    <w:p w14:paraId="753F3994" w14:textId="77777777" w:rsidR="006E2460" w:rsidRPr="006E2460" w:rsidRDefault="006E2460" w:rsidP="006E2460">
      <w:pPr>
        <w:rPr>
          <w:rFonts w:ascii="Times New Roman" w:hAnsi="Times New Roman" w:cs="Times New Roman"/>
          <w:sz w:val="22"/>
          <w:szCs w:val="22"/>
        </w:rPr>
      </w:pPr>
    </w:p>
    <w:p w14:paraId="5B53E3DF" w14:textId="74B695A7" w:rsidR="006E2460" w:rsidRPr="006E2460" w:rsidRDefault="006E2460" w:rsidP="006E2460">
      <w:pPr>
        <w:jc w:val="center"/>
        <w:rPr>
          <w:rFonts w:ascii="Times New Roman" w:eastAsia="Times New Roman" w:hAnsi="Times New Roman" w:cs="Times New Roman"/>
          <w:sz w:val="36"/>
          <w:szCs w:val="36"/>
        </w:rPr>
      </w:pPr>
      <w:r w:rsidRPr="006E2460">
        <w:rPr>
          <w:rFonts w:ascii="Times New Roman" w:eastAsia="Times New Roman" w:hAnsi="Times New Roman" w:cs="Times New Roman"/>
          <w:color w:val="000000"/>
        </w:rPr>
        <w:t xml:space="preserve">The demand for effective workout plans continues to grow among those into fitness who seek to </w:t>
      </w:r>
      <w:r w:rsidR="0035796D">
        <w:rPr>
          <w:rFonts w:ascii="Times New Roman" w:eastAsia="Times New Roman" w:hAnsi="Times New Roman" w:cs="Times New Roman"/>
          <w:color w:val="000000"/>
        </w:rPr>
        <w:t>optimize</w:t>
      </w:r>
      <w:r w:rsidRPr="006E2460">
        <w:rPr>
          <w:rFonts w:ascii="Times New Roman" w:eastAsia="Times New Roman" w:hAnsi="Times New Roman" w:cs="Times New Roman"/>
          <w:color w:val="000000"/>
        </w:rPr>
        <w:t xml:space="preserve"> their exercise performance and </w:t>
      </w:r>
      <w:r w:rsidR="0035796D">
        <w:rPr>
          <w:rFonts w:ascii="Times New Roman" w:eastAsia="Times New Roman" w:hAnsi="Times New Roman" w:cs="Times New Roman"/>
          <w:color w:val="000000"/>
        </w:rPr>
        <w:t>maximize</w:t>
      </w:r>
      <w:r w:rsidRPr="006E2460">
        <w:rPr>
          <w:rFonts w:ascii="Times New Roman" w:eastAsia="Times New Roman" w:hAnsi="Times New Roman" w:cs="Times New Roman"/>
          <w:color w:val="000000"/>
        </w:rPr>
        <w:t xml:space="preserve"> caloric expenditure. This study aims to investigate the effects </w:t>
      </w:r>
      <w:r w:rsidR="0094450A">
        <w:rPr>
          <w:rFonts w:ascii="Times New Roman" w:eastAsia="Times New Roman" w:hAnsi="Times New Roman" w:cs="Times New Roman"/>
          <w:color w:val="000000"/>
        </w:rPr>
        <w:t>that</w:t>
      </w:r>
      <w:r w:rsidRPr="006E2460">
        <w:rPr>
          <w:rFonts w:ascii="Times New Roman" w:eastAsia="Times New Roman" w:hAnsi="Times New Roman" w:cs="Times New Roman"/>
          <w:color w:val="000000"/>
        </w:rPr>
        <w:t xml:space="preserve"> different types of cardio </w:t>
      </w:r>
      <w:r w:rsidR="0035796D">
        <w:rPr>
          <w:rFonts w:ascii="Times New Roman" w:eastAsia="Times New Roman" w:hAnsi="Times New Roman" w:cs="Times New Roman"/>
          <w:color w:val="000000"/>
        </w:rPr>
        <w:t>exercises</w:t>
      </w:r>
      <w:r w:rsidRPr="006E2460">
        <w:rPr>
          <w:rFonts w:ascii="Times New Roman" w:eastAsia="Times New Roman" w:hAnsi="Times New Roman" w:cs="Times New Roman"/>
          <w:color w:val="000000"/>
        </w:rPr>
        <w:t xml:space="preserve"> have on caloric expenditure. The experiment employs a replicated Latin Square design with 4 replicates: two subjects where each is subjected to both AM and PM sessions. Participants perform three types of cardio exercises (Walking Uphill, Stationary Bike, and Elliptical) at three different durations (10, 20, and 30 minutes) while performing the cardio exercises at three different intensity levels (Low, Medium, and High). The primary research question revolves around determining whether different types of cardio </w:t>
      </w:r>
      <w:r w:rsidR="00DA09EA">
        <w:rPr>
          <w:rFonts w:ascii="Times New Roman" w:eastAsia="Times New Roman" w:hAnsi="Times New Roman" w:cs="Times New Roman"/>
          <w:color w:val="000000"/>
        </w:rPr>
        <w:t>exercises</w:t>
      </w:r>
      <w:r w:rsidRPr="006E2460">
        <w:rPr>
          <w:rFonts w:ascii="Times New Roman" w:eastAsia="Times New Roman" w:hAnsi="Times New Roman" w:cs="Times New Roman"/>
          <w:color w:val="000000"/>
        </w:rPr>
        <w:t xml:space="preserve"> elicit differential effects on caloric expenditure across various durations and intensity levels.</w:t>
      </w:r>
    </w:p>
    <w:p w14:paraId="3C59B76E" w14:textId="77777777" w:rsidR="006E2460" w:rsidRPr="006E2460" w:rsidRDefault="006E2460" w:rsidP="006E2460">
      <w:pPr>
        <w:jc w:val="center"/>
        <w:rPr>
          <w:rFonts w:ascii="Times New Roman" w:eastAsia="Times New Roman" w:hAnsi="Times New Roman" w:cs="Times New Roman"/>
          <w:sz w:val="36"/>
          <w:szCs w:val="36"/>
        </w:rPr>
      </w:pPr>
    </w:p>
    <w:p w14:paraId="58DED37F" w14:textId="7D0DC534" w:rsidR="006E2460" w:rsidRPr="006E2460" w:rsidRDefault="006E2460" w:rsidP="006E2460">
      <w:pPr>
        <w:jc w:val="center"/>
        <w:rPr>
          <w:rFonts w:ascii="Times New Roman" w:eastAsia="Times New Roman" w:hAnsi="Times New Roman" w:cs="Times New Roman"/>
          <w:sz w:val="36"/>
          <w:szCs w:val="36"/>
        </w:rPr>
      </w:pPr>
      <w:r w:rsidRPr="006E2460">
        <w:rPr>
          <w:rFonts w:ascii="Times New Roman" w:eastAsia="Times New Roman" w:hAnsi="Times New Roman" w:cs="Times New Roman"/>
          <w:color w:val="000000"/>
        </w:rPr>
        <w:t>The experiment is conducted with two participants, me, and a friend (due to logistical constraints), where the conducting of the experiment will be done by randomly applying treatment factors and blocking, ensuring fairness and reliability of the findings. During each cardio session, caloric expenditure is measured using an Apple Watch</w:t>
      </w:r>
      <w:r w:rsidR="00A15579">
        <w:rPr>
          <w:rFonts w:ascii="Times New Roman" w:eastAsia="Times New Roman" w:hAnsi="Times New Roman" w:cs="Times New Roman"/>
          <w:color w:val="000000"/>
        </w:rPr>
        <w:t xml:space="preserve">, </w:t>
      </w:r>
      <w:r w:rsidRPr="006E2460">
        <w:rPr>
          <w:rFonts w:ascii="Times New Roman" w:eastAsia="Times New Roman" w:hAnsi="Times New Roman" w:cs="Times New Roman"/>
          <w:color w:val="000000"/>
        </w:rPr>
        <w:t xml:space="preserve">Fitbit, </w:t>
      </w:r>
      <w:r w:rsidR="00A15579">
        <w:rPr>
          <w:rFonts w:ascii="Times New Roman" w:eastAsia="Times New Roman" w:hAnsi="Times New Roman" w:cs="Times New Roman"/>
          <w:color w:val="000000"/>
        </w:rPr>
        <w:t>or the cardio machines built in calorie counter</w:t>
      </w:r>
      <w:r w:rsidR="0035796D">
        <w:rPr>
          <w:rFonts w:ascii="Times New Roman" w:eastAsia="Times New Roman" w:hAnsi="Times New Roman" w:cs="Times New Roman"/>
          <w:color w:val="000000"/>
        </w:rPr>
        <w:t xml:space="preserve">. All these mechanisms </w:t>
      </w:r>
      <w:r w:rsidRPr="006E2460">
        <w:rPr>
          <w:rFonts w:ascii="Times New Roman" w:eastAsia="Times New Roman" w:hAnsi="Times New Roman" w:cs="Times New Roman"/>
          <w:color w:val="000000"/>
        </w:rPr>
        <w:t xml:space="preserve">calculate calories burned based on </w:t>
      </w:r>
      <w:r w:rsidR="00A15579">
        <w:rPr>
          <w:rFonts w:ascii="Times New Roman" w:eastAsia="Times New Roman" w:hAnsi="Times New Roman" w:cs="Times New Roman"/>
          <w:color w:val="000000"/>
        </w:rPr>
        <w:t>weight, height,</w:t>
      </w:r>
      <w:r w:rsidRPr="006E2460">
        <w:rPr>
          <w:rFonts w:ascii="Times New Roman" w:eastAsia="Times New Roman" w:hAnsi="Times New Roman" w:cs="Times New Roman"/>
          <w:color w:val="000000"/>
        </w:rPr>
        <w:t xml:space="preserve"> and movement</w:t>
      </w:r>
      <w:r w:rsidR="0035796D">
        <w:rPr>
          <w:rFonts w:ascii="Times New Roman" w:eastAsia="Times New Roman" w:hAnsi="Times New Roman" w:cs="Times New Roman"/>
          <w:color w:val="000000"/>
        </w:rPr>
        <w:t xml:space="preserve"> of the individual</w:t>
      </w:r>
      <w:r w:rsidRPr="006E2460">
        <w:rPr>
          <w:rFonts w:ascii="Times New Roman" w:eastAsia="Times New Roman" w:hAnsi="Times New Roman" w:cs="Times New Roman"/>
          <w:color w:val="000000"/>
        </w:rPr>
        <w:t xml:space="preserve">. The Apple Watch and Fitbit utilize personal health information, such as </w:t>
      </w:r>
      <w:r w:rsidR="00A15579">
        <w:rPr>
          <w:rFonts w:ascii="Times New Roman" w:eastAsia="Times New Roman" w:hAnsi="Times New Roman" w:cs="Times New Roman"/>
          <w:color w:val="000000"/>
        </w:rPr>
        <w:t xml:space="preserve">heart rate and metabolic rates of the user </w:t>
      </w:r>
      <w:r w:rsidRPr="006E2460">
        <w:rPr>
          <w:rFonts w:ascii="Times New Roman" w:eastAsia="Times New Roman" w:hAnsi="Times New Roman" w:cs="Times New Roman"/>
          <w:color w:val="000000"/>
        </w:rPr>
        <w:t xml:space="preserve">to track </w:t>
      </w:r>
      <w:r w:rsidR="00A15579">
        <w:rPr>
          <w:rFonts w:ascii="Times New Roman" w:eastAsia="Times New Roman" w:hAnsi="Times New Roman" w:cs="Times New Roman"/>
          <w:color w:val="000000"/>
        </w:rPr>
        <w:t>caloric</w:t>
      </w:r>
      <w:r w:rsidRPr="006E2460">
        <w:rPr>
          <w:rFonts w:ascii="Times New Roman" w:eastAsia="Times New Roman" w:hAnsi="Times New Roman" w:cs="Times New Roman"/>
          <w:color w:val="000000"/>
        </w:rPr>
        <w:t xml:space="preserve"> expenditure </w:t>
      </w:r>
      <w:r w:rsidR="00A15579">
        <w:rPr>
          <w:rFonts w:ascii="Times New Roman" w:eastAsia="Times New Roman" w:hAnsi="Times New Roman" w:cs="Times New Roman"/>
          <w:color w:val="000000"/>
        </w:rPr>
        <w:t>more precisely</w:t>
      </w:r>
      <w:r w:rsidRPr="006E2460">
        <w:rPr>
          <w:rFonts w:ascii="Times New Roman" w:eastAsia="Times New Roman" w:hAnsi="Times New Roman" w:cs="Times New Roman"/>
          <w:color w:val="000000"/>
        </w:rPr>
        <w:t xml:space="preserve">. The accuracy of </w:t>
      </w:r>
      <w:r w:rsidR="00A15579">
        <w:rPr>
          <w:rFonts w:ascii="Times New Roman" w:eastAsia="Times New Roman" w:hAnsi="Times New Roman" w:cs="Times New Roman"/>
          <w:color w:val="000000"/>
        </w:rPr>
        <w:t>the</w:t>
      </w:r>
      <w:r w:rsidRPr="006E2460">
        <w:rPr>
          <w:rFonts w:ascii="Times New Roman" w:eastAsia="Times New Roman" w:hAnsi="Times New Roman" w:cs="Times New Roman"/>
          <w:color w:val="000000"/>
        </w:rPr>
        <w:t xml:space="preserve"> devices' caloric expenditure calculations is based on scientific principles, particularly the metabolic rate, which is the rate at which the body expends calories. Individual metabolic rates are predicted using factors such as age, gender, weight, and height, ensuring precise measurement of calorie expenditure during workouts.</w:t>
      </w:r>
    </w:p>
    <w:p w14:paraId="7764957C" w14:textId="77777777" w:rsidR="006E2460" w:rsidRPr="006E2460" w:rsidRDefault="006E2460" w:rsidP="006E2460">
      <w:pPr>
        <w:jc w:val="center"/>
        <w:rPr>
          <w:rFonts w:ascii="Times New Roman" w:eastAsia="Times New Roman" w:hAnsi="Times New Roman" w:cs="Times New Roman"/>
          <w:sz w:val="36"/>
          <w:szCs w:val="36"/>
        </w:rPr>
      </w:pPr>
    </w:p>
    <w:p w14:paraId="68C7BAE4" w14:textId="3962B154" w:rsidR="006E2460" w:rsidRPr="006E2460" w:rsidRDefault="006E2460" w:rsidP="006E2460">
      <w:pPr>
        <w:jc w:val="center"/>
        <w:rPr>
          <w:rFonts w:ascii="Times New Roman" w:eastAsia="Times New Roman" w:hAnsi="Times New Roman" w:cs="Times New Roman"/>
          <w:sz w:val="36"/>
          <w:szCs w:val="36"/>
        </w:rPr>
      </w:pPr>
      <w:r w:rsidRPr="006E2460">
        <w:rPr>
          <w:rFonts w:ascii="Times New Roman" w:eastAsia="Times New Roman" w:hAnsi="Times New Roman" w:cs="Times New Roman"/>
          <w:color w:val="000000"/>
        </w:rPr>
        <w:t xml:space="preserve">Preliminary results suggest there may exist a difference in caloric expenditure based on the type of cardio </w:t>
      </w:r>
      <w:r w:rsidR="0035796D">
        <w:rPr>
          <w:rFonts w:ascii="Times New Roman" w:eastAsia="Times New Roman" w:hAnsi="Times New Roman" w:cs="Times New Roman"/>
          <w:color w:val="000000"/>
        </w:rPr>
        <w:t>exercise</w:t>
      </w:r>
      <w:r w:rsidRPr="006E2460">
        <w:rPr>
          <w:rFonts w:ascii="Times New Roman" w:eastAsia="Times New Roman" w:hAnsi="Times New Roman" w:cs="Times New Roman"/>
          <w:color w:val="000000"/>
        </w:rPr>
        <w:t xml:space="preserve"> performed. The findings of this study have significant implications for fitness enthusiasts, trainers, and even casual fitness persons, as this study will offer evidence-based guidance on the selection of cardio </w:t>
      </w:r>
      <w:r w:rsidR="0035796D">
        <w:rPr>
          <w:rFonts w:ascii="Times New Roman" w:eastAsia="Times New Roman" w:hAnsi="Times New Roman" w:cs="Times New Roman"/>
          <w:color w:val="000000"/>
        </w:rPr>
        <w:t>exercises</w:t>
      </w:r>
      <w:r w:rsidRPr="006E2460">
        <w:rPr>
          <w:rFonts w:ascii="Times New Roman" w:eastAsia="Times New Roman" w:hAnsi="Times New Roman" w:cs="Times New Roman"/>
          <w:color w:val="000000"/>
        </w:rPr>
        <w:t xml:space="preserve"> to </w:t>
      </w:r>
      <w:r w:rsidR="0035796D">
        <w:rPr>
          <w:rFonts w:ascii="Times New Roman" w:eastAsia="Times New Roman" w:hAnsi="Times New Roman" w:cs="Times New Roman"/>
          <w:color w:val="000000"/>
        </w:rPr>
        <w:t>maximize</w:t>
      </w:r>
      <w:r w:rsidRPr="006E2460">
        <w:rPr>
          <w:rFonts w:ascii="Times New Roman" w:eastAsia="Times New Roman" w:hAnsi="Times New Roman" w:cs="Times New Roman"/>
          <w:color w:val="000000"/>
        </w:rPr>
        <w:t xml:space="preserve"> </w:t>
      </w:r>
      <w:r w:rsidR="0035796D">
        <w:rPr>
          <w:rFonts w:ascii="Times New Roman" w:eastAsia="Times New Roman" w:hAnsi="Times New Roman" w:cs="Times New Roman"/>
          <w:color w:val="000000"/>
        </w:rPr>
        <w:t xml:space="preserve">their </w:t>
      </w:r>
      <w:r w:rsidRPr="006E2460">
        <w:rPr>
          <w:rFonts w:ascii="Times New Roman" w:eastAsia="Times New Roman" w:hAnsi="Times New Roman" w:cs="Times New Roman"/>
          <w:color w:val="000000"/>
        </w:rPr>
        <w:t>workout performance and caloric expenditure. Furthermore, this research contributes to the broader body of knowledge on exercise physiology and exercise strategies.</w:t>
      </w:r>
    </w:p>
    <w:p w14:paraId="5159BEFA" w14:textId="77777777" w:rsidR="006E2460" w:rsidRPr="006E2460" w:rsidRDefault="006E2460" w:rsidP="006E2460">
      <w:pPr>
        <w:jc w:val="center"/>
        <w:rPr>
          <w:rFonts w:ascii="Times New Roman" w:eastAsia="Times New Roman" w:hAnsi="Times New Roman" w:cs="Times New Roman"/>
        </w:rPr>
      </w:pPr>
    </w:p>
    <w:p w14:paraId="52F1FECA" w14:textId="3CD34C74" w:rsidR="006E2460" w:rsidRDefault="006E2460" w:rsidP="006E2460">
      <w:pPr>
        <w:rPr>
          <w:rFonts w:ascii="Times New Roman" w:hAnsi="Times New Roman" w:cs="Times New Roman"/>
          <w:sz w:val="22"/>
          <w:szCs w:val="22"/>
        </w:rPr>
      </w:pPr>
    </w:p>
    <w:p w14:paraId="1128D67C" w14:textId="77777777" w:rsidR="006E2460" w:rsidRDefault="006E2460">
      <w:pPr>
        <w:rPr>
          <w:rFonts w:ascii="Times New Roman" w:hAnsi="Times New Roman" w:cs="Times New Roman"/>
          <w:sz w:val="22"/>
          <w:szCs w:val="22"/>
        </w:rPr>
      </w:pPr>
      <w:r>
        <w:rPr>
          <w:rFonts w:ascii="Times New Roman" w:hAnsi="Times New Roman" w:cs="Times New Roman"/>
          <w:sz w:val="22"/>
          <w:szCs w:val="22"/>
        </w:rPr>
        <w:br w:type="page"/>
      </w:r>
    </w:p>
    <w:p w14:paraId="006EFC57" w14:textId="7736753A" w:rsidR="006E2460" w:rsidRDefault="006E2460" w:rsidP="006E2460">
      <w:pPr>
        <w:rPr>
          <w:rFonts w:ascii="Times New Roman" w:hAnsi="Times New Roman" w:cs="Times New Roman"/>
          <w:b/>
          <w:bCs/>
          <w:sz w:val="28"/>
          <w:szCs w:val="28"/>
        </w:rPr>
      </w:pPr>
      <w:r w:rsidRPr="006E2460">
        <w:rPr>
          <w:rFonts w:ascii="Times New Roman" w:hAnsi="Times New Roman" w:cs="Times New Roman"/>
          <w:b/>
          <w:bCs/>
          <w:sz w:val="28"/>
          <w:szCs w:val="28"/>
        </w:rPr>
        <w:lastRenderedPageBreak/>
        <w:t>1. Introduction</w:t>
      </w:r>
    </w:p>
    <w:p w14:paraId="7B9F34F7" w14:textId="77777777" w:rsidR="006E2460" w:rsidRDefault="006E2460" w:rsidP="006E2460">
      <w:pPr>
        <w:rPr>
          <w:rFonts w:ascii="Times New Roman" w:hAnsi="Times New Roman" w:cs="Times New Roman"/>
          <w:b/>
          <w:bCs/>
          <w:sz w:val="28"/>
          <w:szCs w:val="28"/>
        </w:rPr>
      </w:pPr>
    </w:p>
    <w:p w14:paraId="627E203E" w14:textId="3C7A248C" w:rsidR="00203B8F" w:rsidRDefault="00203B8F" w:rsidP="00203B8F">
      <w:pPr>
        <w:rPr>
          <w:rFonts w:ascii="Times New Roman" w:hAnsi="Times New Roman" w:cs="Times New Roman"/>
        </w:rPr>
      </w:pPr>
      <w:r w:rsidRPr="00203B8F">
        <w:rPr>
          <w:rFonts w:ascii="Times New Roman" w:hAnsi="Times New Roman" w:cs="Times New Roman"/>
        </w:rPr>
        <w:t xml:space="preserve">The motivation for this project </w:t>
      </w:r>
      <w:r>
        <w:rPr>
          <w:rFonts w:ascii="Times New Roman" w:hAnsi="Times New Roman" w:cs="Times New Roman"/>
        </w:rPr>
        <w:t>comes</w:t>
      </w:r>
      <w:r w:rsidRPr="00203B8F">
        <w:rPr>
          <w:rFonts w:ascii="Times New Roman" w:hAnsi="Times New Roman" w:cs="Times New Roman"/>
        </w:rPr>
        <w:t xml:space="preserve"> from the </w:t>
      </w:r>
      <w:r>
        <w:rPr>
          <w:rFonts w:ascii="Times New Roman" w:hAnsi="Times New Roman" w:cs="Times New Roman"/>
        </w:rPr>
        <w:t xml:space="preserve">overall increase in </w:t>
      </w:r>
      <w:r w:rsidRPr="00203B8F">
        <w:rPr>
          <w:rFonts w:ascii="Times New Roman" w:hAnsi="Times New Roman" w:cs="Times New Roman"/>
        </w:rPr>
        <w:t>demand</w:t>
      </w:r>
      <w:r>
        <w:rPr>
          <w:rFonts w:ascii="Times New Roman" w:hAnsi="Times New Roman" w:cs="Times New Roman"/>
        </w:rPr>
        <w:t xml:space="preserve"> for workout plans that maximize or optimize caloric expenditure during a workout session, but also from my own curiosity</w:t>
      </w:r>
      <w:r w:rsidRPr="00203B8F">
        <w:rPr>
          <w:rFonts w:ascii="Times New Roman" w:hAnsi="Times New Roman" w:cs="Times New Roman"/>
        </w:rPr>
        <w:t xml:space="preserve">. With a growing focus on optimizing exercise performance and </w:t>
      </w:r>
      <w:r w:rsidR="00504FB0">
        <w:rPr>
          <w:rFonts w:ascii="Times New Roman" w:hAnsi="Times New Roman" w:cs="Times New Roman"/>
        </w:rPr>
        <w:t>maximizing</w:t>
      </w:r>
      <w:r w:rsidRPr="00203B8F">
        <w:rPr>
          <w:rFonts w:ascii="Times New Roman" w:hAnsi="Times New Roman" w:cs="Times New Roman"/>
        </w:rPr>
        <w:t xml:space="preserve"> caloric expenditure, there is a need to understand how different types of cardio </w:t>
      </w:r>
      <w:r w:rsidR="0035796D">
        <w:rPr>
          <w:rFonts w:ascii="Times New Roman" w:hAnsi="Times New Roman" w:cs="Times New Roman"/>
        </w:rPr>
        <w:t>exercises</w:t>
      </w:r>
      <w:r w:rsidRPr="00203B8F">
        <w:rPr>
          <w:rFonts w:ascii="Times New Roman" w:hAnsi="Times New Roman" w:cs="Times New Roman"/>
        </w:rPr>
        <w:t xml:space="preserve"> impact calorie burning. This study aims to address this need by investigating the effects of various cardio exercises on caloric expenditure.</w:t>
      </w:r>
    </w:p>
    <w:p w14:paraId="5A769E2D" w14:textId="77777777" w:rsidR="00203B8F" w:rsidRDefault="00203B8F" w:rsidP="00203B8F">
      <w:pPr>
        <w:rPr>
          <w:rFonts w:ascii="Times New Roman" w:hAnsi="Times New Roman" w:cs="Times New Roman"/>
        </w:rPr>
      </w:pPr>
    </w:p>
    <w:p w14:paraId="1BA7C677" w14:textId="2AD9D5B1" w:rsidR="00203B8F" w:rsidRDefault="00203B8F" w:rsidP="00203B8F">
      <w:pPr>
        <w:rPr>
          <w:rFonts w:ascii="Times New Roman" w:hAnsi="Times New Roman" w:cs="Times New Roman"/>
        </w:rPr>
      </w:pPr>
      <w:r w:rsidRPr="00203B8F">
        <w:rPr>
          <w:rFonts w:ascii="Times New Roman" w:hAnsi="Times New Roman" w:cs="Times New Roman"/>
        </w:rPr>
        <w:t>The research question guiding this study is: "Do different types of cardio workouts elicit differential effects on caloric expenditure across various durations and intensity levels?" This question aligns with the scope of inference provided by the dataset, which allows for comparisons of caloric expenditure based on different types of cardio workouts, durations, and intensity levels.</w:t>
      </w:r>
    </w:p>
    <w:p w14:paraId="0BCFCEFC" w14:textId="77777777" w:rsidR="00203B8F" w:rsidRPr="00203B8F" w:rsidRDefault="00203B8F" w:rsidP="00203B8F">
      <w:pPr>
        <w:rPr>
          <w:rFonts w:ascii="Times New Roman" w:hAnsi="Times New Roman" w:cs="Times New Roman"/>
        </w:rPr>
      </w:pPr>
    </w:p>
    <w:p w14:paraId="0E7571D7" w14:textId="34D8D571" w:rsidR="00203B8F" w:rsidRDefault="00203B8F" w:rsidP="00203B8F">
      <w:pPr>
        <w:rPr>
          <w:rFonts w:ascii="Times New Roman" w:hAnsi="Times New Roman" w:cs="Times New Roman"/>
        </w:rPr>
      </w:pPr>
      <w:r w:rsidRPr="00203B8F">
        <w:rPr>
          <w:rFonts w:ascii="Times New Roman" w:hAnsi="Times New Roman" w:cs="Times New Roman"/>
        </w:rPr>
        <w:t>The target population for this study includes individuals interested in fitness and exercise, particularly those seeking to optimize their workout routines for enhanced caloric expenditure and exercise performance.</w:t>
      </w:r>
      <w:r w:rsidR="007277D7">
        <w:rPr>
          <w:rFonts w:ascii="Times New Roman" w:hAnsi="Times New Roman" w:cs="Times New Roman"/>
        </w:rPr>
        <w:t xml:space="preserve"> </w:t>
      </w:r>
    </w:p>
    <w:p w14:paraId="5D710F2B" w14:textId="77777777" w:rsidR="00203B8F" w:rsidRPr="00203B8F" w:rsidRDefault="00203B8F" w:rsidP="00203B8F">
      <w:pPr>
        <w:rPr>
          <w:rFonts w:ascii="Times New Roman" w:hAnsi="Times New Roman" w:cs="Times New Roman"/>
        </w:rPr>
      </w:pPr>
    </w:p>
    <w:p w14:paraId="4A9CF7D5" w14:textId="2D52DE9F" w:rsidR="00203B8F" w:rsidRPr="00203B8F" w:rsidRDefault="00203B8F" w:rsidP="00203B8F">
      <w:pPr>
        <w:rPr>
          <w:rFonts w:ascii="Times New Roman" w:hAnsi="Times New Roman" w:cs="Times New Roman"/>
        </w:rPr>
      </w:pPr>
      <w:r w:rsidRPr="00203B8F">
        <w:rPr>
          <w:rFonts w:ascii="Times New Roman" w:hAnsi="Times New Roman" w:cs="Times New Roman"/>
        </w:rPr>
        <w:t>The variables in this study include:</w:t>
      </w:r>
    </w:p>
    <w:p w14:paraId="02DC7F19" w14:textId="26F6FB7F" w:rsidR="00203B8F" w:rsidRPr="00203B8F" w:rsidRDefault="00203B8F" w:rsidP="00203B8F">
      <w:pPr>
        <w:numPr>
          <w:ilvl w:val="0"/>
          <w:numId w:val="4"/>
        </w:numPr>
        <w:rPr>
          <w:rFonts w:ascii="Times New Roman" w:hAnsi="Times New Roman" w:cs="Times New Roman"/>
        </w:rPr>
      </w:pPr>
      <w:r w:rsidRPr="00203B8F">
        <w:rPr>
          <w:rFonts w:ascii="Times New Roman" w:hAnsi="Times New Roman" w:cs="Times New Roman"/>
        </w:rPr>
        <w:t>Response variable: Caloric expenditure during cardio workouts</w:t>
      </w:r>
      <w:r w:rsidR="00C53E77">
        <w:rPr>
          <w:rFonts w:ascii="Times New Roman" w:hAnsi="Times New Roman" w:cs="Times New Roman"/>
        </w:rPr>
        <w:t xml:space="preserve"> (</w:t>
      </w:r>
      <w:r w:rsidR="0030729C">
        <w:rPr>
          <w:rFonts w:ascii="Times New Roman" w:hAnsi="Times New Roman" w:cs="Times New Roman"/>
        </w:rPr>
        <w:t>C</w:t>
      </w:r>
      <w:r w:rsidR="00C53E77">
        <w:rPr>
          <w:rFonts w:ascii="Times New Roman" w:hAnsi="Times New Roman" w:cs="Times New Roman"/>
        </w:rPr>
        <w:t>al.</w:t>
      </w:r>
      <w:r w:rsidR="0030729C">
        <w:rPr>
          <w:rFonts w:ascii="Times New Roman" w:hAnsi="Times New Roman" w:cs="Times New Roman"/>
        </w:rPr>
        <w:t xml:space="preserve"> Burned</w:t>
      </w:r>
      <w:r w:rsidR="00C53E77">
        <w:rPr>
          <w:rFonts w:ascii="Times New Roman" w:hAnsi="Times New Roman" w:cs="Times New Roman"/>
        </w:rPr>
        <w:t>)</w:t>
      </w:r>
    </w:p>
    <w:p w14:paraId="7DCE0F71" w14:textId="7F640A31" w:rsidR="00C53E77" w:rsidRDefault="00203B8F" w:rsidP="00203B8F">
      <w:pPr>
        <w:numPr>
          <w:ilvl w:val="0"/>
          <w:numId w:val="4"/>
        </w:numPr>
        <w:rPr>
          <w:rFonts w:ascii="Times New Roman" w:hAnsi="Times New Roman" w:cs="Times New Roman"/>
        </w:rPr>
      </w:pPr>
      <w:r w:rsidRPr="00203B8F">
        <w:rPr>
          <w:rFonts w:ascii="Times New Roman" w:hAnsi="Times New Roman" w:cs="Times New Roman"/>
        </w:rPr>
        <w:t>Explanatory variable</w:t>
      </w:r>
      <w:r w:rsidR="00C53E77">
        <w:rPr>
          <w:rFonts w:ascii="Times New Roman" w:hAnsi="Times New Roman" w:cs="Times New Roman"/>
        </w:rPr>
        <w:t>:</w:t>
      </w:r>
    </w:p>
    <w:p w14:paraId="6D72C448" w14:textId="3C3878FD" w:rsidR="00C53E77" w:rsidRDefault="00C53E77" w:rsidP="00C53E77">
      <w:pPr>
        <w:numPr>
          <w:ilvl w:val="1"/>
          <w:numId w:val="4"/>
        </w:numPr>
        <w:spacing w:line="276" w:lineRule="auto"/>
        <w:rPr>
          <w:rFonts w:ascii="Times New Roman" w:hAnsi="Times New Roman" w:cs="Times New Roman"/>
        </w:rPr>
      </w:pPr>
      <w:r>
        <w:rPr>
          <w:rFonts w:ascii="Times New Roman" w:hAnsi="Times New Roman" w:cs="Times New Roman"/>
        </w:rPr>
        <w:t xml:space="preserve">Cardio </w:t>
      </w:r>
      <w:r w:rsidR="0035796D">
        <w:rPr>
          <w:rFonts w:ascii="Times New Roman" w:hAnsi="Times New Roman" w:cs="Times New Roman"/>
        </w:rPr>
        <w:t>Exercise</w:t>
      </w:r>
    </w:p>
    <w:p w14:paraId="2322662B" w14:textId="77777777" w:rsidR="00C53E77" w:rsidRDefault="00203B8F" w:rsidP="00C53E77">
      <w:pPr>
        <w:numPr>
          <w:ilvl w:val="2"/>
          <w:numId w:val="4"/>
        </w:numPr>
        <w:spacing w:line="276" w:lineRule="auto"/>
        <w:rPr>
          <w:rFonts w:ascii="Times New Roman" w:hAnsi="Times New Roman" w:cs="Times New Roman"/>
        </w:rPr>
      </w:pPr>
      <w:r w:rsidRPr="00203B8F">
        <w:rPr>
          <w:rFonts w:ascii="Times New Roman" w:hAnsi="Times New Roman" w:cs="Times New Roman"/>
        </w:rPr>
        <w:t>Walking Uphill</w:t>
      </w:r>
    </w:p>
    <w:p w14:paraId="09931D57" w14:textId="77777777" w:rsidR="00C53E77" w:rsidRDefault="00203B8F" w:rsidP="00C53E77">
      <w:pPr>
        <w:numPr>
          <w:ilvl w:val="2"/>
          <w:numId w:val="4"/>
        </w:numPr>
        <w:spacing w:line="276" w:lineRule="auto"/>
        <w:rPr>
          <w:rFonts w:ascii="Times New Roman" w:hAnsi="Times New Roman" w:cs="Times New Roman"/>
        </w:rPr>
      </w:pPr>
      <w:r w:rsidRPr="00203B8F">
        <w:rPr>
          <w:rFonts w:ascii="Times New Roman" w:hAnsi="Times New Roman" w:cs="Times New Roman"/>
        </w:rPr>
        <w:t>Stationary Bike</w:t>
      </w:r>
    </w:p>
    <w:p w14:paraId="71C0BC2A" w14:textId="77777777" w:rsidR="00C53E77" w:rsidRDefault="00203B8F" w:rsidP="00C53E77">
      <w:pPr>
        <w:numPr>
          <w:ilvl w:val="2"/>
          <w:numId w:val="4"/>
        </w:numPr>
        <w:spacing w:line="276" w:lineRule="auto"/>
        <w:rPr>
          <w:rFonts w:ascii="Times New Roman" w:hAnsi="Times New Roman" w:cs="Times New Roman"/>
        </w:rPr>
      </w:pPr>
      <w:r w:rsidRPr="00203B8F">
        <w:rPr>
          <w:rFonts w:ascii="Times New Roman" w:hAnsi="Times New Roman" w:cs="Times New Roman"/>
        </w:rPr>
        <w:t>Elliptical</w:t>
      </w:r>
    </w:p>
    <w:p w14:paraId="20069D5F" w14:textId="38DCF318" w:rsidR="00C53E77" w:rsidRDefault="00C53E77" w:rsidP="00C53E77">
      <w:pPr>
        <w:numPr>
          <w:ilvl w:val="0"/>
          <w:numId w:val="4"/>
        </w:numPr>
        <w:rPr>
          <w:rFonts w:ascii="Times New Roman" w:hAnsi="Times New Roman" w:cs="Times New Roman"/>
        </w:rPr>
      </w:pPr>
      <w:r>
        <w:rPr>
          <w:rFonts w:ascii="Times New Roman" w:hAnsi="Times New Roman" w:cs="Times New Roman"/>
        </w:rPr>
        <w:t>Blocking Variables:</w:t>
      </w:r>
    </w:p>
    <w:p w14:paraId="0B4F95D6" w14:textId="0C65CFAE" w:rsidR="00C53E77" w:rsidRDefault="00C53E77" w:rsidP="00C53E77">
      <w:pPr>
        <w:numPr>
          <w:ilvl w:val="1"/>
          <w:numId w:val="4"/>
        </w:numPr>
        <w:spacing w:line="276" w:lineRule="auto"/>
        <w:rPr>
          <w:rFonts w:ascii="Times New Roman" w:hAnsi="Times New Roman" w:cs="Times New Roman"/>
        </w:rPr>
      </w:pPr>
      <w:r>
        <w:rPr>
          <w:rFonts w:ascii="Times New Roman" w:hAnsi="Times New Roman" w:cs="Times New Roman"/>
        </w:rPr>
        <w:t>D</w:t>
      </w:r>
      <w:r w:rsidR="00203B8F" w:rsidRPr="00203B8F">
        <w:rPr>
          <w:rFonts w:ascii="Times New Roman" w:hAnsi="Times New Roman" w:cs="Times New Roman"/>
        </w:rPr>
        <w:t>uration</w:t>
      </w:r>
    </w:p>
    <w:p w14:paraId="29FE5D09" w14:textId="51623ADA" w:rsidR="00C53E77" w:rsidRDefault="00C53E77" w:rsidP="00C53E77">
      <w:pPr>
        <w:numPr>
          <w:ilvl w:val="2"/>
          <w:numId w:val="4"/>
        </w:numPr>
        <w:spacing w:line="276" w:lineRule="auto"/>
        <w:rPr>
          <w:rFonts w:ascii="Times New Roman" w:hAnsi="Times New Roman" w:cs="Times New Roman"/>
        </w:rPr>
      </w:pPr>
      <w:r>
        <w:rPr>
          <w:rFonts w:ascii="Times New Roman" w:hAnsi="Times New Roman" w:cs="Times New Roman"/>
        </w:rPr>
        <w:t>1</w:t>
      </w:r>
      <w:r w:rsidR="00203B8F" w:rsidRPr="00203B8F">
        <w:rPr>
          <w:rFonts w:ascii="Times New Roman" w:hAnsi="Times New Roman" w:cs="Times New Roman"/>
        </w:rPr>
        <w:t>0</w:t>
      </w:r>
      <w:r>
        <w:rPr>
          <w:rFonts w:ascii="Times New Roman" w:hAnsi="Times New Roman" w:cs="Times New Roman"/>
        </w:rPr>
        <w:t xml:space="preserve"> min</w:t>
      </w:r>
    </w:p>
    <w:p w14:paraId="743D8DC4" w14:textId="5C4EE028" w:rsidR="00C53E77" w:rsidRDefault="00203B8F" w:rsidP="00C53E77">
      <w:pPr>
        <w:numPr>
          <w:ilvl w:val="2"/>
          <w:numId w:val="4"/>
        </w:numPr>
        <w:spacing w:line="276" w:lineRule="auto"/>
        <w:rPr>
          <w:rFonts w:ascii="Times New Roman" w:hAnsi="Times New Roman" w:cs="Times New Roman"/>
        </w:rPr>
      </w:pPr>
      <w:r w:rsidRPr="00203B8F">
        <w:rPr>
          <w:rFonts w:ascii="Times New Roman" w:hAnsi="Times New Roman" w:cs="Times New Roman"/>
        </w:rPr>
        <w:t>20</w:t>
      </w:r>
      <w:r w:rsidR="00C53E77">
        <w:rPr>
          <w:rFonts w:ascii="Times New Roman" w:hAnsi="Times New Roman" w:cs="Times New Roman"/>
        </w:rPr>
        <w:t xml:space="preserve"> min</w:t>
      </w:r>
    </w:p>
    <w:p w14:paraId="7AB00110" w14:textId="412461DF" w:rsidR="00C53E77" w:rsidRDefault="00203B8F" w:rsidP="00C53E77">
      <w:pPr>
        <w:numPr>
          <w:ilvl w:val="2"/>
          <w:numId w:val="4"/>
        </w:numPr>
        <w:spacing w:line="276" w:lineRule="auto"/>
        <w:rPr>
          <w:rFonts w:ascii="Times New Roman" w:hAnsi="Times New Roman" w:cs="Times New Roman"/>
        </w:rPr>
      </w:pPr>
      <w:r w:rsidRPr="00203B8F">
        <w:rPr>
          <w:rFonts w:ascii="Times New Roman" w:hAnsi="Times New Roman" w:cs="Times New Roman"/>
        </w:rPr>
        <w:t xml:space="preserve">30 </w:t>
      </w:r>
      <w:r w:rsidR="00C53E77">
        <w:rPr>
          <w:rFonts w:ascii="Times New Roman" w:hAnsi="Times New Roman" w:cs="Times New Roman"/>
        </w:rPr>
        <w:t>min</w:t>
      </w:r>
    </w:p>
    <w:p w14:paraId="3857A8D1" w14:textId="7E901671" w:rsidR="00C53E77" w:rsidRDefault="00C53E77" w:rsidP="00C53E77">
      <w:pPr>
        <w:numPr>
          <w:ilvl w:val="1"/>
          <w:numId w:val="4"/>
        </w:numPr>
        <w:rPr>
          <w:rFonts w:ascii="Times New Roman" w:hAnsi="Times New Roman" w:cs="Times New Roman"/>
        </w:rPr>
      </w:pPr>
      <w:r>
        <w:rPr>
          <w:rFonts w:ascii="Times New Roman" w:hAnsi="Times New Roman" w:cs="Times New Roman"/>
        </w:rPr>
        <w:t>I</w:t>
      </w:r>
      <w:r w:rsidR="00203B8F" w:rsidRPr="00203B8F">
        <w:rPr>
          <w:rFonts w:ascii="Times New Roman" w:hAnsi="Times New Roman" w:cs="Times New Roman"/>
        </w:rPr>
        <w:t xml:space="preserve">ntensity </w:t>
      </w:r>
      <w:r>
        <w:rPr>
          <w:rFonts w:ascii="Times New Roman" w:hAnsi="Times New Roman" w:cs="Times New Roman"/>
        </w:rPr>
        <w:t>L</w:t>
      </w:r>
      <w:r w:rsidR="00203B8F" w:rsidRPr="00203B8F">
        <w:rPr>
          <w:rFonts w:ascii="Times New Roman" w:hAnsi="Times New Roman" w:cs="Times New Roman"/>
        </w:rPr>
        <w:t xml:space="preserve">evel </w:t>
      </w:r>
    </w:p>
    <w:p w14:paraId="53257D36" w14:textId="77777777" w:rsidR="00C53E77" w:rsidRDefault="00203B8F" w:rsidP="00C53E77">
      <w:pPr>
        <w:numPr>
          <w:ilvl w:val="2"/>
          <w:numId w:val="4"/>
        </w:numPr>
        <w:spacing w:line="276" w:lineRule="auto"/>
        <w:rPr>
          <w:rFonts w:ascii="Times New Roman" w:hAnsi="Times New Roman" w:cs="Times New Roman"/>
        </w:rPr>
      </w:pPr>
      <w:r w:rsidRPr="00203B8F">
        <w:rPr>
          <w:rFonts w:ascii="Times New Roman" w:hAnsi="Times New Roman" w:cs="Times New Roman"/>
        </w:rPr>
        <w:t>Low</w:t>
      </w:r>
    </w:p>
    <w:p w14:paraId="0693DAF3" w14:textId="77777777" w:rsidR="00C53E77" w:rsidRDefault="00203B8F" w:rsidP="00C53E77">
      <w:pPr>
        <w:numPr>
          <w:ilvl w:val="2"/>
          <w:numId w:val="4"/>
        </w:numPr>
        <w:spacing w:line="276" w:lineRule="auto"/>
        <w:rPr>
          <w:rFonts w:ascii="Times New Roman" w:hAnsi="Times New Roman" w:cs="Times New Roman"/>
        </w:rPr>
      </w:pPr>
      <w:r w:rsidRPr="00203B8F">
        <w:rPr>
          <w:rFonts w:ascii="Times New Roman" w:hAnsi="Times New Roman" w:cs="Times New Roman"/>
        </w:rPr>
        <w:t>Medium</w:t>
      </w:r>
    </w:p>
    <w:p w14:paraId="600497F4" w14:textId="72BE5FF9" w:rsidR="00203B8F" w:rsidRDefault="00C53E77" w:rsidP="00C53E77">
      <w:pPr>
        <w:numPr>
          <w:ilvl w:val="2"/>
          <w:numId w:val="4"/>
        </w:numPr>
        <w:spacing w:line="276" w:lineRule="auto"/>
        <w:rPr>
          <w:rFonts w:ascii="Times New Roman" w:hAnsi="Times New Roman" w:cs="Times New Roman"/>
        </w:rPr>
      </w:pPr>
      <w:r>
        <w:rPr>
          <w:rFonts w:ascii="Times New Roman" w:hAnsi="Times New Roman" w:cs="Times New Roman"/>
        </w:rPr>
        <w:t>High</w:t>
      </w:r>
    </w:p>
    <w:p w14:paraId="58817F5A" w14:textId="77777777" w:rsidR="00203B8F" w:rsidRPr="00203B8F" w:rsidRDefault="00203B8F" w:rsidP="00203B8F">
      <w:pPr>
        <w:rPr>
          <w:rFonts w:ascii="Times New Roman" w:hAnsi="Times New Roman" w:cs="Times New Roman"/>
        </w:rPr>
      </w:pPr>
    </w:p>
    <w:p w14:paraId="2B465C7D" w14:textId="777B6803" w:rsidR="00203B8F" w:rsidRDefault="00C53E77" w:rsidP="00203B8F">
      <w:pPr>
        <w:rPr>
          <w:rFonts w:ascii="Times New Roman" w:hAnsi="Times New Roman" w:cs="Times New Roman"/>
        </w:rPr>
      </w:pPr>
      <w:r>
        <w:rPr>
          <w:rFonts w:ascii="Times New Roman" w:hAnsi="Times New Roman" w:cs="Times New Roman"/>
        </w:rPr>
        <w:t xml:space="preserve">The </w:t>
      </w:r>
      <w:r w:rsidR="00203B8F" w:rsidRPr="00203B8F">
        <w:rPr>
          <w:rFonts w:ascii="Times New Roman" w:hAnsi="Times New Roman" w:cs="Times New Roman"/>
        </w:rPr>
        <w:t xml:space="preserve">experiment employs a replicated Latin Square design with 4 replicates. Two subjects, each participating in both morning (AM) and evening (PM) sessions, undergo different combinations of cardio </w:t>
      </w:r>
      <w:r w:rsidR="0035796D">
        <w:rPr>
          <w:rFonts w:ascii="Times New Roman" w:hAnsi="Times New Roman" w:cs="Times New Roman"/>
        </w:rPr>
        <w:t>exercises</w:t>
      </w:r>
      <w:r w:rsidR="00203B8F" w:rsidRPr="00203B8F">
        <w:rPr>
          <w:rFonts w:ascii="Times New Roman" w:hAnsi="Times New Roman" w:cs="Times New Roman"/>
        </w:rPr>
        <w:t xml:space="preserve">, durations, and intensity levels. Randomization ensures the fair allocation of treatment factors and blocking to minimize </w:t>
      </w:r>
      <w:r w:rsidR="0035796D">
        <w:rPr>
          <w:rFonts w:ascii="Times New Roman" w:hAnsi="Times New Roman" w:cs="Times New Roman"/>
        </w:rPr>
        <w:t xml:space="preserve">any </w:t>
      </w:r>
      <w:r w:rsidR="00203B8F" w:rsidRPr="00203B8F">
        <w:rPr>
          <w:rFonts w:ascii="Times New Roman" w:hAnsi="Times New Roman" w:cs="Times New Roman"/>
        </w:rPr>
        <w:t>potential biases.</w:t>
      </w:r>
    </w:p>
    <w:p w14:paraId="7910F1FF" w14:textId="77777777" w:rsidR="00C53E77" w:rsidRDefault="00C53E77" w:rsidP="00203B8F">
      <w:pPr>
        <w:rPr>
          <w:rFonts w:ascii="Times New Roman" w:hAnsi="Times New Roman" w:cs="Times New Roman"/>
        </w:rPr>
      </w:pPr>
    </w:p>
    <w:p w14:paraId="7647FDF3" w14:textId="7902042C" w:rsidR="00C53E77" w:rsidRDefault="00C53E77" w:rsidP="00203B8F">
      <w:pPr>
        <w:rPr>
          <w:rFonts w:ascii="Times New Roman" w:hAnsi="Times New Roman" w:cs="Times New Roman"/>
        </w:rPr>
      </w:pPr>
      <w:r w:rsidRPr="00C53E77">
        <w:rPr>
          <w:rFonts w:ascii="Times New Roman" w:hAnsi="Times New Roman" w:cs="Times New Roman"/>
        </w:rPr>
        <w:t>A Latin Square was created with three factors: Type of Cardio (A, B, C), Duration (10, 20, 30), and Intensity Level (Low, Medium, High), with Duration and Intensity Level designated as blocking factors. Standard Latin Square matrices were randomly selected, and rows</w:t>
      </w:r>
      <w:r w:rsidR="0035796D">
        <w:rPr>
          <w:rFonts w:ascii="Times New Roman" w:hAnsi="Times New Roman" w:cs="Times New Roman"/>
        </w:rPr>
        <w:t>,</w:t>
      </w:r>
      <w:r w:rsidRPr="00C53E77">
        <w:rPr>
          <w:rFonts w:ascii="Times New Roman" w:hAnsi="Times New Roman" w:cs="Times New Roman"/>
        </w:rPr>
        <w:t xml:space="preserve"> columns</w:t>
      </w:r>
      <w:r w:rsidR="0035796D">
        <w:rPr>
          <w:rFonts w:ascii="Times New Roman" w:hAnsi="Times New Roman" w:cs="Times New Roman"/>
        </w:rPr>
        <w:t xml:space="preserve">, </w:t>
      </w:r>
      <w:r w:rsidR="0035796D">
        <w:rPr>
          <w:rFonts w:ascii="Times New Roman" w:hAnsi="Times New Roman" w:cs="Times New Roman"/>
        </w:rPr>
        <w:lastRenderedPageBreak/>
        <w:t>and</w:t>
      </w:r>
      <w:r w:rsidRPr="00C53E77">
        <w:rPr>
          <w:rFonts w:ascii="Times New Roman" w:hAnsi="Times New Roman" w:cs="Times New Roman"/>
        </w:rPr>
        <w:t xml:space="preserve"> </w:t>
      </w:r>
      <w:r>
        <w:rPr>
          <w:rFonts w:ascii="Times New Roman" w:hAnsi="Times New Roman" w:cs="Times New Roman"/>
        </w:rPr>
        <w:t>makeup</w:t>
      </w:r>
      <w:r w:rsidR="0035796D">
        <w:rPr>
          <w:rFonts w:ascii="Times New Roman" w:hAnsi="Times New Roman" w:cs="Times New Roman"/>
        </w:rPr>
        <w:t xml:space="preserve"> of the square</w:t>
      </w:r>
      <w:r>
        <w:rPr>
          <w:rFonts w:ascii="Times New Roman" w:hAnsi="Times New Roman" w:cs="Times New Roman"/>
        </w:rPr>
        <w:t xml:space="preserve"> </w:t>
      </w:r>
      <w:r w:rsidRPr="00C53E77">
        <w:rPr>
          <w:rFonts w:ascii="Times New Roman" w:hAnsi="Times New Roman" w:cs="Times New Roman"/>
        </w:rPr>
        <w:t xml:space="preserve">were randomized using </w:t>
      </w:r>
      <w:r w:rsidR="0035796D">
        <w:rPr>
          <w:rFonts w:ascii="Times New Roman" w:hAnsi="Times New Roman" w:cs="Times New Roman"/>
        </w:rPr>
        <w:t>random</w:t>
      </w:r>
      <w:r w:rsidR="00DA09EA">
        <w:rPr>
          <w:rFonts w:ascii="Times New Roman" w:hAnsi="Times New Roman" w:cs="Times New Roman"/>
        </w:rPr>
        <w:t xml:space="preserve"> procedures and</w:t>
      </w:r>
      <w:r w:rsidR="0035796D">
        <w:rPr>
          <w:rFonts w:ascii="Times New Roman" w:hAnsi="Times New Roman" w:cs="Times New Roman"/>
        </w:rPr>
        <w:t xml:space="preserve"> generated</w:t>
      </w:r>
      <w:r w:rsidRPr="00C53E77">
        <w:rPr>
          <w:rFonts w:ascii="Times New Roman" w:hAnsi="Times New Roman" w:cs="Times New Roman"/>
        </w:rPr>
        <w:t xml:space="preserve"> numbers. Treatments were then assigned randomly within the Latin Square matrix based on descending order of random</w:t>
      </w:r>
      <w:r w:rsidR="0035796D">
        <w:rPr>
          <w:rFonts w:ascii="Times New Roman" w:hAnsi="Times New Roman" w:cs="Times New Roman"/>
        </w:rPr>
        <w:t>ly generated</w:t>
      </w:r>
      <w:r w:rsidRPr="00C53E77">
        <w:rPr>
          <w:rFonts w:ascii="Times New Roman" w:hAnsi="Times New Roman" w:cs="Times New Roman"/>
        </w:rPr>
        <w:t xml:space="preserve"> numbers. </w:t>
      </w:r>
      <w:r>
        <w:rPr>
          <w:rFonts w:ascii="Times New Roman" w:hAnsi="Times New Roman" w:cs="Times New Roman"/>
        </w:rPr>
        <w:t xml:space="preserve">Once the Latin Square was designed, the order in which the participants performed the 9 different factor combinations for each replicated Latin Square was randomized using R code. </w:t>
      </w:r>
    </w:p>
    <w:p w14:paraId="386D1158" w14:textId="77777777" w:rsidR="00203B8F" w:rsidRPr="00203B8F" w:rsidRDefault="00203B8F" w:rsidP="00203B8F">
      <w:pPr>
        <w:rPr>
          <w:rFonts w:ascii="Times New Roman" w:hAnsi="Times New Roman" w:cs="Times New Roman"/>
        </w:rPr>
      </w:pPr>
    </w:p>
    <w:p w14:paraId="4556E0A8" w14:textId="3CC396BB" w:rsidR="00203B8F" w:rsidRDefault="00602B96" w:rsidP="00203B8F">
      <w:pPr>
        <w:rPr>
          <w:rFonts w:ascii="Times New Roman" w:hAnsi="Times New Roman" w:cs="Times New Roman"/>
        </w:rPr>
      </w:pPr>
      <w:r w:rsidRPr="00203B8F">
        <w:rPr>
          <w:rFonts w:ascii="Times New Roman" w:hAnsi="Times New Roman" w:cs="Times New Roman"/>
        </w:rPr>
        <w:t>The cause-effect plot</w:t>
      </w:r>
      <w:r>
        <w:rPr>
          <w:rFonts w:ascii="Times New Roman" w:hAnsi="Times New Roman" w:cs="Times New Roman"/>
        </w:rPr>
        <w:t xml:space="preserve"> below helps visualize</w:t>
      </w:r>
      <w:r w:rsidR="00203B8F" w:rsidRPr="00203B8F">
        <w:rPr>
          <w:rFonts w:ascii="Times New Roman" w:hAnsi="Times New Roman" w:cs="Times New Roman"/>
        </w:rPr>
        <w:t xml:space="preserve"> the factors influencing caloric expenditure during cardio </w:t>
      </w:r>
      <w:r w:rsidR="0035796D">
        <w:rPr>
          <w:rFonts w:ascii="Times New Roman" w:hAnsi="Times New Roman" w:cs="Times New Roman"/>
        </w:rPr>
        <w:t>exercises</w:t>
      </w:r>
      <w:r w:rsidR="00203B8F" w:rsidRPr="00203B8F">
        <w:rPr>
          <w:rFonts w:ascii="Times New Roman" w:hAnsi="Times New Roman" w:cs="Times New Roman"/>
        </w:rPr>
        <w:t xml:space="preserve">. These factors include the type of cardio exercise, duration of workout, intensity level, individual metabolic rates, and other factors such as </w:t>
      </w:r>
      <w:r w:rsidR="0035796D">
        <w:rPr>
          <w:rFonts w:ascii="Times New Roman" w:hAnsi="Times New Roman" w:cs="Times New Roman"/>
        </w:rPr>
        <w:t>measurement mechanism</w:t>
      </w:r>
      <w:r w:rsidR="00203B8F" w:rsidRPr="00203B8F">
        <w:rPr>
          <w:rFonts w:ascii="Times New Roman" w:hAnsi="Times New Roman" w:cs="Times New Roman"/>
        </w:rPr>
        <w:t xml:space="preserve">, </w:t>
      </w:r>
      <w:r w:rsidR="0035796D">
        <w:rPr>
          <w:rFonts w:ascii="Times New Roman" w:hAnsi="Times New Roman" w:cs="Times New Roman"/>
        </w:rPr>
        <w:t>location</w:t>
      </w:r>
      <w:r w:rsidR="00203B8F" w:rsidRPr="00203B8F">
        <w:rPr>
          <w:rFonts w:ascii="Times New Roman" w:hAnsi="Times New Roman" w:cs="Times New Roman"/>
        </w:rPr>
        <w:t xml:space="preserve">, </w:t>
      </w:r>
      <w:r w:rsidR="005D18C2">
        <w:rPr>
          <w:rFonts w:ascii="Times New Roman" w:hAnsi="Times New Roman" w:cs="Times New Roman"/>
        </w:rPr>
        <w:t>Machine Brand, etc.</w:t>
      </w:r>
      <w:r w:rsidR="00203B8F" w:rsidRPr="00203B8F">
        <w:rPr>
          <w:rFonts w:ascii="Times New Roman" w:hAnsi="Times New Roman" w:cs="Times New Roman"/>
        </w:rPr>
        <w:t xml:space="preserve"> Each factor contributes to the overall effect on caloric expenditure.</w:t>
      </w:r>
      <w:r>
        <w:rPr>
          <w:rFonts w:ascii="Times New Roman" w:hAnsi="Times New Roman" w:cs="Times New Roman"/>
        </w:rPr>
        <w:t xml:space="preserve"> </w:t>
      </w:r>
    </w:p>
    <w:p w14:paraId="7528C95C" w14:textId="6754669C" w:rsidR="00602B96" w:rsidRDefault="001A0555" w:rsidP="00203B8F">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2BF1624A" wp14:editId="1270321A">
                <wp:simplePos x="0" y="0"/>
                <wp:positionH relativeFrom="column">
                  <wp:posOffset>588010</wp:posOffset>
                </wp:positionH>
                <wp:positionV relativeFrom="paragraph">
                  <wp:posOffset>4382770</wp:posOffset>
                </wp:positionV>
                <wp:extent cx="4598670" cy="635"/>
                <wp:effectExtent l="0" t="0" r="0" b="12065"/>
                <wp:wrapTopAndBottom/>
                <wp:docPr id="1200962751" name="Text Box 1"/>
                <wp:cNvGraphicFramePr/>
                <a:graphic xmlns:a="http://schemas.openxmlformats.org/drawingml/2006/main">
                  <a:graphicData uri="http://schemas.microsoft.com/office/word/2010/wordprocessingShape">
                    <wps:wsp>
                      <wps:cNvSpPr txBox="1"/>
                      <wps:spPr>
                        <a:xfrm>
                          <a:off x="0" y="0"/>
                          <a:ext cx="4598670" cy="635"/>
                        </a:xfrm>
                        <a:prstGeom prst="rect">
                          <a:avLst/>
                        </a:prstGeom>
                        <a:solidFill>
                          <a:prstClr val="white"/>
                        </a:solidFill>
                        <a:ln>
                          <a:noFill/>
                        </a:ln>
                      </wps:spPr>
                      <wps:txbx>
                        <w:txbxContent>
                          <w:p w14:paraId="54E869DD" w14:textId="3C73E583" w:rsidR="001A0555" w:rsidRPr="00546D24" w:rsidRDefault="001A0555" w:rsidP="001A0555">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1</w:t>
                            </w:r>
                            <w:r>
                              <w:fldChar w:fldCharType="end"/>
                            </w:r>
                            <w:r>
                              <w:t xml:space="preserve">: </w:t>
                            </w:r>
                            <w:r w:rsidRPr="001A0555">
                              <w:t>Cause-Effect Plot Illustrating Factors Influencing Caloric Expenditure during Cardio Workouts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1624A" id="_x0000_t202" coordsize="21600,21600" o:spt="202" path="m,l,21600r21600,l21600,xe">
                <v:stroke joinstyle="miter"/>
                <v:path gradientshapeok="t" o:connecttype="rect"/>
              </v:shapetype>
              <v:shape id="Text Box 1" o:spid="_x0000_s1026" type="#_x0000_t202" style="position:absolute;margin-left:46.3pt;margin-top:345.1pt;width:362.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RawFgIAADgEAAAOAAAAZHJzL2Uyb0RvYy54bWysU1Fv0zAQfkfiP1h+p2kHKyNqOpVORUjT&#13;&#10;NqlDe3Ydp7Hk+MzZbVJ+PWcnaWHwhHhxLr7zd77v+7y47RrDjgq9Blvw2WTKmbISSm33Bf/2vHl3&#13;&#10;w5kPwpbCgFUFPynPb5dv3yxal6srqMGUChmBWJ+3ruB1CC7PMi9r1Qg/AacsJSvARgT6xX1WomgJ&#13;&#10;vTHZ1XQ6z1rA0iFI5T3t3vVJvkz4VaVkeKwqrwIzBae7hbRiWndxzZYLke9RuFrL4RriH27RCG2p&#13;&#10;6RnqTgTBDqj/gGq0RPBQhYmEJoOq0lKlGWia2fTVNNtaOJVmIXK8O9Pk/x+sfDhu3ROy0H2GjgSM&#13;&#10;hLTO55424zxdhU380k0Z5YnC05k21QUmafPD9aeb+UdKScrN319HjOxy1KEPXxQ0LAYFR9IkUSWO&#13;&#10;9z70pWNJ7OTB6HKjjYk/MbE2yI6C9GtrHdQA/luVsbHWQjzVA8ad7DJHjEK364bhdlCeaGaE3g7e&#13;&#10;yY2mRvfChyeBpD/NQp4Oj7RUBtqCwxBxVgP++Nt+rCdZKMtZS34quP9+EKg4M18tCRbNNwY4Brsx&#13;&#10;sIdmDTTijF6LkymkAxjMGFYIzQtZfRW7UEpYSb0KHsZwHXpX01ORarVKRWQxJ8K93ToZoUdCn7sX&#13;&#10;gW6QI5CKDzA6TeSvVOlrky5udQhEcZIsEtqzOPBM9kyiD08p+v/X/1R1efDLnwAAAP//AwBQSwME&#13;&#10;FAAGAAgAAAAhAPsOQu7lAAAADwEAAA8AAABkcnMvZG93bnJldi54bWxMj0FPwzAMhe9I/IfISFwQ&#13;&#10;S9dN0dY1naYBh3GZKLtwyxqvKTRJ1aRb+fczXOBiyfbz8/vy9WhbdsY+NN5JmE4SYOgqrxtXSzi8&#13;&#10;vzwugIWonFatdyjhGwOsi9ubXGXaX9wbnstYMzJxIVMSTIxdxnmoDFoVJr5DR7uT762K1PY11726&#13;&#10;kLlteZokglvVOPpgVIdbg9VXOVgJ+/nH3jwMp+fXzXzW7w7DVnzWpZT3d+PTispmBSziGP8u4IeB&#13;&#10;8kNBwY5+cDqwVsIyFaSUIJZJCowEi6kgoOPvZAa8yPl/juIKAAD//wMAUEsBAi0AFAAGAAgAAAAh&#13;&#10;ALaDOJL+AAAA4QEAABMAAAAAAAAAAAAAAAAAAAAAAFtDb250ZW50X1R5cGVzXS54bWxQSwECLQAU&#13;&#10;AAYACAAAACEAOP0h/9YAAACUAQAACwAAAAAAAAAAAAAAAAAvAQAAX3JlbHMvLnJlbHNQSwECLQAU&#13;&#10;AAYACAAAACEAco0WsBYCAAA4BAAADgAAAAAAAAAAAAAAAAAuAgAAZHJzL2Uyb0RvYy54bWxQSwEC&#13;&#10;LQAUAAYACAAAACEA+w5C7uUAAAAPAQAADwAAAAAAAAAAAAAAAABwBAAAZHJzL2Rvd25yZXYueG1s&#13;&#10;UEsFBgAAAAAEAAQA8wAAAIIFAAAAAA==&#13;&#10;" stroked="f">
                <v:textbox style="mso-fit-shape-to-text:t" inset="0,0,0,0">
                  <w:txbxContent>
                    <w:p w14:paraId="54E869DD" w14:textId="3C73E583" w:rsidR="001A0555" w:rsidRPr="00546D24" w:rsidRDefault="001A0555" w:rsidP="001A0555">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1</w:t>
                      </w:r>
                      <w:r>
                        <w:fldChar w:fldCharType="end"/>
                      </w:r>
                      <w:r>
                        <w:t xml:space="preserve">: </w:t>
                      </w:r>
                      <w:r w:rsidRPr="001A0555">
                        <w:t>Cause-Effect Plot Illustrating Factors Influencing Caloric Expenditure during Cardio Workouts</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220C9A4F" wp14:editId="2C9899C1">
            <wp:simplePos x="0" y="0"/>
            <wp:positionH relativeFrom="column">
              <wp:posOffset>588010</wp:posOffset>
            </wp:positionH>
            <wp:positionV relativeFrom="paragraph">
              <wp:posOffset>278130</wp:posOffset>
            </wp:positionV>
            <wp:extent cx="4598670" cy="4047490"/>
            <wp:effectExtent l="0" t="0" r="0" b="3810"/>
            <wp:wrapTopAndBottom/>
            <wp:docPr id="79540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01441" name="Picture 795401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8670" cy="4047490"/>
                    </a:xfrm>
                    <a:prstGeom prst="rect">
                      <a:avLst/>
                    </a:prstGeom>
                  </pic:spPr>
                </pic:pic>
              </a:graphicData>
            </a:graphic>
            <wp14:sizeRelH relativeFrom="page">
              <wp14:pctWidth>0</wp14:pctWidth>
            </wp14:sizeRelH>
            <wp14:sizeRelV relativeFrom="page">
              <wp14:pctHeight>0</wp14:pctHeight>
            </wp14:sizeRelV>
          </wp:anchor>
        </w:drawing>
      </w:r>
    </w:p>
    <w:p w14:paraId="521E00C5" w14:textId="51154AC1" w:rsidR="00203B8F" w:rsidRPr="00203B8F" w:rsidRDefault="00203B8F" w:rsidP="00203B8F">
      <w:pPr>
        <w:rPr>
          <w:rFonts w:ascii="Times New Roman" w:hAnsi="Times New Roman" w:cs="Times New Roman"/>
        </w:rPr>
      </w:pPr>
    </w:p>
    <w:p w14:paraId="30F55E2E" w14:textId="1AAA4756" w:rsidR="00203B8F" w:rsidRDefault="00203B8F" w:rsidP="00203B8F">
      <w:pPr>
        <w:rPr>
          <w:rFonts w:ascii="Times New Roman" w:hAnsi="Times New Roman" w:cs="Times New Roman"/>
        </w:rPr>
      </w:pPr>
      <w:r w:rsidRPr="00203B8F">
        <w:rPr>
          <w:rFonts w:ascii="Times New Roman" w:hAnsi="Times New Roman" w:cs="Times New Roman"/>
        </w:rPr>
        <w:t xml:space="preserve">The sample for this study consists of two participants, the </w:t>
      </w:r>
      <w:r w:rsidR="001A0555" w:rsidRPr="00203B8F">
        <w:rPr>
          <w:rFonts w:ascii="Times New Roman" w:hAnsi="Times New Roman" w:cs="Times New Roman"/>
        </w:rPr>
        <w:t>researcher,</w:t>
      </w:r>
      <w:r w:rsidRPr="00203B8F">
        <w:rPr>
          <w:rFonts w:ascii="Times New Roman" w:hAnsi="Times New Roman" w:cs="Times New Roman"/>
        </w:rPr>
        <w:t xml:space="preserve"> and a friend, due to logistical constraints</w:t>
      </w:r>
      <w:r w:rsidR="005D18C2">
        <w:rPr>
          <w:rFonts w:ascii="Times New Roman" w:hAnsi="Times New Roman" w:cs="Times New Roman"/>
        </w:rPr>
        <w:t xml:space="preserve">. This is a convenient sample, as the two subjects were not randomly selected from a population. </w:t>
      </w:r>
      <w:r w:rsidRPr="00203B8F">
        <w:rPr>
          <w:rFonts w:ascii="Times New Roman" w:hAnsi="Times New Roman" w:cs="Times New Roman"/>
        </w:rPr>
        <w:t>While the small sample size limits generalizability, the rigorous design and randomization procedures aim to ensure the reliability of the findings within this specific sample.</w:t>
      </w:r>
    </w:p>
    <w:p w14:paraId="79A70D1C" w14:textId="7B3359B0" w:rsidR="001A0555" w:rsidRPr="001A0555" w:rsidRDefault="001A0555" w:rsidP="001A0555">
      <w:pPr>
        <w:rPr>
          <w:rFonts w:ascii="Times New Roman" w:hAnsi="Times New Roman" w:cs="Times New Roman"/>
        </w:rPr>
      </w:pPr>
    </w:p>
    <w:p w14:paraId="18AEF737" w14:textId="5487E7FA" w:rsidR="001A0555" w:rsidRDefault="001A0555" w:rsidP="001A0555">
      <w:pPr>
        <w:rPr>
          <w:rFonts w:ascii="Times New Roman" w:hAnsi="Times New Roman" w:cs="Times New Roman"/>
        </w:rPr>
      </w:pPr>
      <w:r w:rsidRPr="001A0555">
        <w:rPr>
          <w:rFonts w:ascii="Times New Roman" w:hAnsi="Times New Roman" w:cs="Times New Roman"/>
        </w:rPr>
        <w:t xml:space="preserve">To ensure the statistical robustness of our study, it was imperative to calculate an appropriate sample size. </w:t>
      </w:r>
      <w:r w:rsidR="00401805">
        <w:rPr>
          <w:rFonts w:ascii="Times New Roman" w:hAnsi="Times New Roman" w:cs="Times New Roman"/>
        </w:rPr>
        <w:t xml:space="preserve">For this experiment, we decided to calculate a sample size based on the power curve </w:t>
      </w:r>
      <w:r w:rsidR="00401805">
        <w:rPr>
          <w:rFonts w:ascii="Times New Roman" w:hAnsi="Times New Roman" w:cs="Times New Roman"/>
        </w:rPr>
        <w:lastRenderedPageBreak/>
        <w:t>for a One-</w:t>
      </w:r>
      <w:r w:rsidR="00DA09EA">
        <w:rPr>
          <w:rFonts w:ascii="Times New Roman" w:hAnsi="Times New Roman" w:cs="Times New Roman"/>
        </w:rPr>
        <w:t>W</w:t>
      </w:r>
      <w:r w:rsidR="00401805">
        <w:rPr>
          <w:rFonts w:ascii="Times New Roman" w:hAnsi="Times New Roman" w:cs="Times New Roman"/>
        </w:rPr>
        <w:t xml:space="preserve">ay ANOVA. </w:t>
      </w:r>
      <w:r w:rsidRPr="001A0555">
        <w:rPr>
          <w:rFonts w:ascii="Times New Roman" w:hAnsi="Times New Roman" w:cs="Times New Roman"/>
        </w:rPr>
        <w:t xml:space="preserve">This calculation allows us to determine the number of </w:t>
      </w:r>
      <w:r>
        <w:rPr>
          <w:rFonts w:ascii="Times New Roman" w:hAnsi="Times New Roman" w:cs="Times New Roman"/>
        </w:rPr>
        <w:t>replicates</w:t>
      </w:r>
      <w:r w:rsidRPr="001A0555">
        <w:rPr>
          <w:rFonts w:ascii="Times New Roman" w:hAnsi="Times New Roman" w:cs="Times New Roman"/>
        </w:rPr>
        <w:t xml:space="preserve"> needed to detect meaningful differences in caloric expenditure across various treatments with a desired level of statistical power and significance.</w:t>
      </w:r>
    </w:p>
    <w:p w14:paraId="5F86D97F" w14:textId="77777777" w:rsidR="005D18C2" w:rsidRPr="001A0555" w:rsidRDefault="005D18C2" w:rsidP="001A0555">
      <w:pPr>
        <w:rPr>
          <w:rFonts w:ascii="Times New Roman" w:hAnsi="Times New Roman" w:cs="Times New Roman"/>
        </w:rPr>
      </w:pPr>
    </w:p>
    <w:p w14:paraId="70FABE66" w14:textId="726B50FE" w:rsidR="001A0555" w:rsidRDefault="001A0555" w:rsidP="001A0555">
      <w:pPr>
        <w:rPr>
          <w:rFonts w:ascii="Times New Roman" w:hAnsi="Times New Roman" w:cs="Times New Roman"/>
        </w:rPr>
      </w:pPr>
      <w:r w:rsidRPr="001A0555">
        <w:rPr>
          <w:rFonts w:ascii="Times New Roman" w:hAnsi="Times New Roman" w:cs="Times New Roman"/>
        </w:rPr>
        <w:t xml:space="preserve">Firstly, the number of treatment levels (k) in our experimental design was determined to be </w:t>
      </w:r>
      <w:r w:rsidR="00985E8D">
        <w:rPr>
          <w:rFonts w:ascii="Times New Roman" w:hAnsi="Times New Roman" w:cs="Times New Roman"/>
        </w:rPr>
        <w:t>3</w:t>
      </w:r>
      <w:r w:rsidRPr="001A0555">
        <w:rPr>
          <w:rFonts w:ascii="Times New Roman" w:hAnsi="Times New Roman" w:cs="Times New Roman"/>
        </w:rPr>
        <w:t xml:space="preserve">. This accounts for the different types of cardio </w:t>
      </w:r>
      <w:r w:rsidR="005D18C2">
        <w:rPr>
          <w:rFonts w:ascii="Times New Roman" w:hAnsi="Times New Roman" w:cs="Times New Roman"/>
        </w:rPr>
        <w:t>exercises</w:t>
      </w:r>
      <w:r w:rsidRPr="001A0555">
        <w:rPr>
          <w:rFonts w:ascii="Times New Roman" w:hAnsi="Times New Roman" w:cs="Times New Roman"/>
        </w:rPr>
        <w:t xml:space="preserve"> under investigation. Additionally, a significance level (α) of 0.1 and a desired power (1-β) of 0.80 were chosen to control for Type I and Type II errors, respectively.</w:t>
      </w:r>
      <w:r>
        <w:rPr>
          <w:rFonts w:ascii="Times New Roman" w:hAnsi="Times New Roman" w:cs="Times New Roman"/>
        </w:rPr>
        <w:t xml:space="preserve"> </w:t>
      </w:r>
      <w:r w:rsidRPr="001A0555">
        <w:rPr>
          <w:rFonts w:ascii="Times New Roman" w:hAnsi="Times New Roman" w:cs="Times New Roman"/>
        </w:rPr>
        <w:t xml:space="preserve">Furthermore, the calculation required an estimate of the standard deviation (σ) of caloric expenditure. This was derived from pilot data collected prior to the main study. The effect size (d) was also determined, representing the magnitude of difference in </w:t>
      </w:r>
      <w:r w:rsidR="00401805">
        <w:rPr>
          <w:rFonts w:ascii="Times New Roman" w:hAnsi="Times New Roman" w:cs="Times New Roman"/>
        </w:rPr>
        <w:t xml:space="preserve">mean </w:t>
      </w:r>
      <w:r w:rsidRPr="001A0555">
        <w:rPr>
          <w:rFonts w:ascii="Times New Roman" w:hAnsi="Times New Roman" w:cs="Times New Roman"/>
        </w:rPr>
        <w:t xml:space="preserve">caloric expenditure between treatments that we deemed to be significant. For our study, an effect size of 50 was chosen, indicating that a treatment resulting in </w:t>
      </w:r>
      <w:r>
        <w:rPr>
          <w:rFonts w:ascii="Times New Roman" w:hAnsi="Times New Roman" w:cs="Times New Roman"/>
        </w:rPr>
        <w:t>50</w:t>
      </w:r>
      <w:r w:rsidRPr="001A0555">
        <w:rPr>
          <w:rFonts w:ascii="Times New Roman" w:hAnsi="Times New Roman" w:cs="Times New Roman"/>
        </w:rPr>
        <w:t xml:space="preserve"> extra calories burned compared to another would be considered significant.</w:t>
      </w:r>
      <w:r>
        <w:rPr>
          <w:rFonts w:ascii="Times New Roman" w:hAnsi="Times New Roman" w:cs="Times New Roman"/>
        </w:rPr>
        <w:t xml:space="preserve"> </w:t>
      </w:r>
      <w:r w:rsidRPr="001A0555">
        <w:rPr>
          <w:rFonts w:ascii="Times New Roman" w:hAnsi="Times New Roman" w:cs="Times New Roman"/>
        </w:rPr>
        <w:t xml:space="preserve">Using these parameters, </w:t>
      </w:r>
      <w:r w:rsidR="009A62A1">
        <w:rPr>
          <w:rFonts w:ascii="Times New Roman" w:hAnsi="Times New Roman" w:cs="Times New Roman"/>
        </w:rPr>
        <w:t xml:space="preserve">we </w:t>
      </w:r>
      <w:r>
        <w:rPr>
          <w:rFonts w:ascii="Times New Roman" w:hAnsi="Times New Roman" w:cs="Times New Roman"/>
        </w:rPr>
        <w:t xml:space="preserve">calculated </w:t>
      </w:r>
      <w:r w:rsidRPr="001A0555">
        <w:rPr>
          <w:rFonts w:ascii="Times New Roman" w:hAnsi="Times New Roman" w:cs="Times New Roman"/>
        </w:rPr>
        <w:t>the sample size necessary to detect the specified effect size with the desired level of power and significance</w:t>
      </w:r>
      <w:r>
        <w:rPr>
          <w:rFonts w:ascii="Times New Roman" w:hAnsi="Times New Roman" w:cs="Times New Roman"/>
        </w:rPr>
        <w:t>.</w:t>
      </w:r>
    </w:p>
    <w:p w14:paraId="0DBBB4B6" w14:textId="791D6FD2" w:rsidR="001A0555" w:rsidRDefault="009A62A1" w:rsidP="001A0555">
      <w:pPr>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7957BD07" wp14:editId="762D6EA6">
                <wp:simplePos x="0" y="0"/>
                <wp:positionH relativeFrom="column">
                  <wp:posOffset>581660</wp:posOffset>
                </wp:positionH>
                <wp:positionV relativeFrom="paragraph">
                  <wp:posOffset>3505200</wp:posOffset>
                </wp:positionV>
                <wp:extent cx="4779645" cy="635"/>
                <wp:effectExtent l="0" t="0" r="0" b="12065"/>
                <wp:wrapTopAndBottom/>
                <wp:docPr id="1639471331" name="Text Box 1"/>
                <wp:cNvGraphicFramePr/>
                <a:graphic xmlns:a="http://schemas.openxmlformats.org/drawingml/2006/main">
                  <a:graphicData uri="http://schemas.microsoft.com/office/word/2010/wordprocessingShape">
                    <wps:wsp>
                      <wps:cNvSpPr txBox="1"/>
                      <wps:spPr>
                        <a:xfrm>
                          <a:off x="0" y="0"/>
                          <a:ext cx="4779645" cy="635"/>
                        </a:xfrm>
                        <a:prstGeom prst="rect">
                          <a:avLst/>
                        </a:prstGeom>
                        <a:solidFill>
                          <a:prstClr val="white"/>
                        </a:solidFill>
                        <a:ln>
                          <a:noFill/>
                        </a:ln>
                      </wps:spPr>
                      <wps:txbx>
                        <w:txbxContent>
                          <w:p w14:paraId="3192494E" w14:textId="2F7D7C06" w:rsidR="009A62A1" w:rsidRPr="007D70AD" w:rsidRDefault="009A62A1" w:rsidP="009A62A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04627">
                              <w:rPr>
                                <w:noProof/>
                              </w:rPr>
                              <w:t>2</w:t>
                            </w:r>
                            <w:r>
                              <w:fldChar w:fldCharType="end"/>
                            </w:r>
                            <w:r>
                              <w:t xml:space="preserve">: Power Curve </w:t>
                            </w:r>
                            <w:r w:rsidR="00401805">
                              <w:t xml:space="preserve">based on One-way ANOVA </w:t>
                            </w:r>
                            <w:r>
                              <w:t>for Sample Size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57BD07" id="_x0000_t202" coordsize="21600,21600" o:spt="202" path="m,l,21600r21600,l21600,xe">
                <v:stroke joinstyle="miter"/>
                <v:path gradientshapeok="t" o:connecttype="rect"/>
              </v:shapetype>
              <v:shape id="_x0000_s1027" type="#_x0000_t202" style="position:absolute;margin-left:45.8pt;margin-top:276pt;width:376.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HT/GQIAAD8EAAAOAAAAZHJzL2Uyb0RvYy54bWysU8Fu2zAMvQ/YPwi6L066Nt2MOEWWIsOA&#13;&#10;oC2QDj0rshwLkEWNUmJnXz9KjpOu22nYRaZJihTfe5zddY1hB4Vegy34ZDTmTFkJpba7gn9/Xn34&#13;&#10;xJkPwpbCgFUFPyrP7+bv381al6srqMGUChkVsT5vXcHrEFyeZV7WqhF+BE5ZClaAjQj0i7usRNFS&#13;&#10;9cZkV+PxNGsBS4cglffkve+DfJ7qV5WS4bGqvArMFJzeFtKJ6dzGM5vPRL5D4WotT88Q//CKRmhL&#13;&#10;Tc+l7kUQbI/6j1KNlggeqjCS0GRQVVqqNANNMxm/mWZTC6fSLASOd2eY/P8rKx8OG/eELHRfoCMC&#13;&#10;IyCt87knZ5ynq7CJX3opozhBeDzDprrAJDmvb28/T69vOJMUm368iTWyy1WHPnxV0LBoFByJkwSV&#13;&#10;OKx96FOHlNjJg9HlShsTf2JgaZAdBPHX1jqoU/HfsoyNuRbirb5g9GSXOaIVum3HdPlqxi2URxod&#13;&#10;oVeFd3Klqd9a+PAkkGRA05K0wyMdlYG24HCyOKsBf/7NH/OJHYpy1pKsCu5/7AUqzsw3S7xFDQ4G&#13;&#10;DsZ2MOy+WQJNOqGlcTKZdAGDGcwKoXkhxS9iFwoJK6lXwcNgLkMvbtoYqRaLlERKcyKs7cbJWHrA&#13;&#10;9bl7EehOrAQi8wEGwYn8DTl9bqLHLfaBkE7MRVx7FE9wk0oT96eNimvw+j9lXfZ+/gsAAP//AwBQ&#13;&#10;SwMEFAAGAAgAAAAhABfrninmAAAADwEAAA8AAABkcnMvZG93bnJldi54bWxMj0FPwzAMhe9I/IfI&#13;&#10;SFzQlnbrqtE1naYBB3aZ6HbhljVeU2iSqkm38u8xXOBiyfbz8/vy9WhadsHeN84KiKcRMLSVU42t&#13;&#10;BRwPL5MlMB+kVbJ1FgV8oYd1cXuTy0y5q33DSxlqRibWZ1KADqHLOPeVRiP91HVoaXd2vZGB2r7m&#13;&#10;qpdXMjctn0VRyo1sLH3QssOtxuqzHIyAffK+1w/D+Xm3Seb963HYph91KcT93fi0orJZAQs4hr8L&#13;&#10;+GGg/FBQsJMbrPKsFfAYp6QUsFjMCIwEyySZAzv9TmLgRc7/cxTfAAAA//8DAFBLAQItABQABgAI&#13;&#10;AAAAIQC2gziS/gAAAOEBAAATAAAAAAAAAAAAAAAAAAAAAABbQ29udGVudF9UeXBlc10ueG1sUEsB&#13;&#10;Ai0AFAAGAAgAAAAhADj9If/WAAAAlAEAAAsAAAAAAAAAAAAAAAAALwEAAF9yZWxzLy5yZWxzUEsB&#13;&#10;Ai0AFAAGAAgAAAAhANKodP8ZAgAAPwQAAA4AAAAAAAAAAAAAAAAALgIAAGRycy9lMm9Eb2MueG1s&#13;&#10;UEsBAi0AFAAGAAgAAAAhABfrninmAAAADwEAAA8AAAAAAAAAAAAAAAAAcwQAAGRycy9kb3ducmV2&#13;&#10;LnhtbFBLBQYAAAAABAAEAPMAAACGBQAAAAA=&#13;&#10;" stroked="f">
                <v:textbox style="mso-fit-shape-to-text:t" inset="0,0,0,0">
                  <w:txbxContent>
                    <w:p w14:paraId="3192494E" w14:textId="2F7D7C06" w:rsidR="009A62A1" w:rsidRPr="007D70AD" w:rsidRDefault="009A62A1" w:rsidP="009A62A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04627">
                        <w:rPr>
                          <w:noProof/>
                        </w:rPr>
                        <w:t>2</w:t>
                      </w:r>
                      <w:r>
                        <w:fldChar w:fldCharType="end"/>
                      </w:r>
                      <w:r>
                        <w:t xml:space="preserve">: Power Curve </w:t>
                      </w:r>
                      <w:r w:rsidR="00401805">
                        <w:t xml:space="preserve">based on One-way ANOVA </w:t>
                      </w:r>
                      <w:r>
                        <w:t>for Sample Size Calculation</w:t>
                      </w:r>
                    </w:p>
                  </w:txbxContent>
                </v:textbox>
                <w10:wrap type="topAndBottom"/>
              </v:shape>
            </w:pict>
          </mc:Fallback>
        </mc:AlternateContent>
      </w:r>
      <w:r w:rsidRPr="009A62A1">
        <w:rPr>
          <w:rFonts w:ascii="Times New Roman" w:hAnsi="Times New Roman" w:cs="Times New Roman"/>
          <w:noProof/>
        </w:rPr>
        <w:drawing>
          <wp:anchor distT="0" distB="0" distL="114300" distR="114300" simplePos="0" relativeHeight="251661312" behindDoc="0" locked="0" layoutInCell="1" allowOverlap="1" wp14:anchorId="17D0F0FC" wp14:editId="729C3B82">
            <wp:simplePos x="0" y="0"/>
            <wp:positionH relativeFrom="margin">
              <wp:align>center</wp:align>
            </wp:positionH>
            <wp:positionV relativeFrom="paragraph">
              <wp:posOffset>262255</wp:posOffset>
            </wp:positionV>
            <wp:extent cx="4779645" cy="3185795"/>
            <wp:effectExtent l="0" t="0" r="0" b="1905"/>
            <wp:wrapTopAndBottom/>
            <wp:docPr id="213705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50191" name=""/>
                    <pic:cNvPicPr/>
                  </pic:nvPicPr>
                  <pic:blipFill>
                    <a:blip r:embed="rId9">
                      <a:extLst>
                        <a:ext uri="{28A0092B-C50C-407E-A947-70E740481C1C}">
                          <a14:useLocalDpi xmlns:a14="http://schemas.microsoft.com/office/drawing/2010/main" val="0"/>
                        </a:ext>
                      </a:extLst>
                    </a:blip>
                    <a:stretch>
                      <a:fillRect/>
                    </a:stretch>
                  </pic:blipFill>
                  <pic:spPr>
                    <a:xfrm>
                      <a:off x="0" y="0"/>
                      <a:ext cx="4779645" cy="3185795"/>
                    </a:xfrm>
                    <a:prstGeom prst="rect">
                      <a:avLst/>
                    </a:prstGeom>
                  </pic:spPr>
                </pic:pic>
              </a:graphicData>
            </a:graphic>
            <wp14:sizeRelH relativeFrom="page">
              <wp14:pctWidth>0</wp14:pctWidth>
            </wp14:sizeRelH>
            <wp14:sizeRelV relativeFrom="page">
              <wp14:pctHeight>0</wp14:pctHeight>
            </wp14:sizeRelV>
          </wp:anchor>
        </w:drawing>
      </w:r>
    </w:p>
    <w:p w14:paraId="3E13AB40" w14:textId="3025BB41" w:rsidR="00203B8F" w:rsidRPr="00203B8F" w:rsidRDefault="00203B8F" w:rsidP="00203B8F">
      <w:pPr>
        <w:rPr>
          <w:rFonts w:ascii="Times New Roman" w:hAnsi="Times New Roman" w:cs="Times New Roman"/>
        </w:rPr>
      </w:pPr>
    </w:p>
    <w:p w14:paraId="173D1151" w14:textId="7C664C07" w:rsidR="007277D7" w:rsidRDefault="008D726E" w:rsidP="00203B8F">
      <w:pPr>
        <w:rPr>
          <w:rFonts w:ascii="Times New Roman" w:hAnsi="Times New Roman" w:cs="Times New Roman"/>
        </w:rPr>
      </w:pPr>
      <w:r>
        <w:rPr>
          <w:rFonts w:ascii="Times New Roman" w:hAnsi="Times New Roman" w:cs="Times New Roman"/>
        </w:rPr>
        <w:t>Overall, t</w:t>
      </w:r>
      <w:r w:rsidR="00203B8F" w:rsidRPr="00203B8F">
        <w:rPr>
          <w:rFonts w:ascii="Times New Roman" w:hAnsi="Times New Roman" w:cs="Times New Roman"/>
        </w:rPr>
        <w:t xml:space="preserve">he scope of the analysis is focused on comparing caloric expenditure across different types of cardio </w:t>
      </w:r>
      <w:r w:rsidR="005D18C2">
        <w:rPr>
          <w:rFonts w:ascii="Times New Roman" w:hAnsi="Times New Roman" w:cs="Times New Roman"/>
        </w:rPr>
        <w:t>exercises</w:t>
      </w:r>
      <w:r w:rsidR="00203B8F" w:rsidRPr="00203B8F">
        <w:rPr>
          <w:rFonts w:ascii="Times New Roman" w:hAnsi="Times New Roman" w:cs="Times New Roman"/>
        </w:rPr>
        <w:t xml:space="preserve">, durations, and intensity levels within the context of the study's experimental design and sample size limitations. </w:t>
      </w:r>
      <w:r w:rsidR="007277D7" w:rsidRPr="007277D7">
        <w:rPr>
          <w:rFonts w:ascii="Times New Roman" w:hAnsi="Times New Roman" w:cs="Times New Roman"/>
        </w:rPr>
        <w:t xml:space="preserve">The analysis </w:t>
      </w:r>
      <w:r w:rsidR="007277D7">
        <w:rPr>
          <w:rFonts w:ascii="Times New Roman" w:hAnsi="Times New Roman" w:cs="Times New Roman"/>
        </w:rPr>
        <w:t xml:space="preserve">and inference </w:t>
      </w:r>
      <w:r w:rsidR="005D18C2" w:rsidRPr="007277D7">
        <w:rPr>
          <w:rFonts w:ascii="Times New Roman" w:hAnsi="Times New Roman" w:cs="Times New Roman"/>
        </w:rPr>
        <w:t>are</w:t>
      </w:r>
      <w:r w:rsidR="007277D7" w:rsidRPr="007277D7">
        <w:rPr>
          <w:rFonts w:ascii="Times New Roman" w:hAnsi="Times New Roman" w:cs="Times New Roman"/>
        </w:rPr>
        <w:t xml:space="preserve"> confined to the participants involved, namely </w:t>
      </w:r>
      <w:r w:rsidR="005D18C2" w:rsidRPr="007277D7">
        <w:rPr>
          <w:rFonts w:ascii="Times New Roman" w:hAnsi="Times New Roman" w:cs="Times New Roman"/>
        </w:rPr>
        <w:t>me</w:t>
      </w:r>
      <w:r w:rsidR="007277D7" w:rsidRPr="007277D7">
        <w:rPr>
          <w:rFonts w:ascii="Times New Roman" w:hAnsi="Times New Roman" w:cs="Times New Roman"/>
        </w:rPr>
        <w:t xml:space="preserve"> and the other subject, as the sample was selected through convenience sampling rather than random sampling from a broader population.</w:t>
      </w:r>
    </w:p>
    <w:p w14:paraId="26AC4444" w14:textId="77777777" w:rsidR="007277D7" w:rsidRDefault="007277D7" w:rsidP="00203B8F">
      <w:pPr>
        <w:rPr>
          <w:rFonts w:ascii="Times New Roman" w:hAnsi="Times New Roman" w:cs="Times New Roman"/>
        </w:rPr>
      </w:pPr>
    </w:p>
    <w:p w14:paraId="339487C4" w14:textId="77777777" w:rsidR="005D18C2" w:rsidRDefault="005D18C2" w:rsidP="00203B8F">
      <w:pPr>
        <w:rPr>
          <w:rFonts w:ascii="Times New Roman" w:hAnsi="Times New Roman" w:cs="Times New Roman"/>
          <w:b/>
          <w:bCs/>
          <w:sz w:val="28"/>
          <w:szCs w:val="28"/>
        </w:rPr>
      </w:pPr>
    </w:p>
    <w:p w14:paraId="19F3FBE9" w14:textId="77777777" w:rsidR="005D18C2" w:rsidRDefault="005D18C2" w:rsidP="00203B8F">
      <w:pPr>
        <w:rPr>
          <w:rFonts w:ascii="Times New Roman" w:hAnsi="Times New Roman" w:cs="Times New Roman"/>
          <w:b/>
          <w:bCs/>
          <w:sz w:val="28"/>
          <w:szCs w:val="28"/>
        </w:rPr>
      </w:pPr>
    </w:p>
    <w:p w14:paraId="044714A5" w14:textId="77777777" w:rsidR="00DA09EA" w:rsidRDefault="00DA09EA" w:rsidP="00203B8F">
      <w:pPr>
        <w:rPr>
          <w:rFonts w:ascii="Times New Roman" w:hAnsi="Times New Roman" w:cs="Times New Roman"/>
          <w:b/>
          <w:bCs/>
          <w:sz w:val="28"/>
          <w:szCs w:val="28"/>
        </w:rPr>
      </w:pPr>
    </w:p>
    <w:p w14:paraId="1ACF662D" w14:textId="7CDB4DDD" w:rsidR="008D726E" w:rsidRDefault="008D726E" w:rsidP="00203B8F">
      <w:pPr>
        <w:rPr>
          <w:rFonts w:ascii="Times New Roman" w:hAnsi="Times New Roman" w:cs="Times New Roman"/>
          <w:b/>
          <w:bCs/>
          <w:sz w:val="28"/>
          <w:szCs w:val="28"/>
        </w:rPr>
      </w:pPr>
      <w:r w:rsidRPr="008D726E">
        <w:rPr>
          <w:rFonts w:ascii="Times New Roman" w:hAnsi="Times New Roman" w:cs="Times New Roman"/>
          <w:b/>
          <w:bCs/>
          <w:sz w:val="28"/>
          <w:szCs w:val="28"/>
        </w:rPr>
        <w:lastRenderedPageBreak/>
        <w:t>2. Exploratory Data Analysis</w:t>
      </w:r>
    </w:p>
    <w:p w14:paraId="73028B15" w14:textId="77777777" w:rsidR="005D18C2" w:rsidRDefault="005D18C2" w:rsidP="00203B8F">
      <w:pPr>
        <w:rPr>
          <w:rFonts w:ascii="Times New Roman" w:hAnsi="Times New Roman" w:cs="Times New Roman"/>
          <w:b/>
          <w:bCs/>
          <w:sz w:val="28"/>
          <w:szCs w:val="28"/>
        </w:rPr>
      </w:pPr>
    </w:p>
    <w:p w14:paraId="168BAB01" w14:textId="5712291C" w:rsidR="008563F2" w:rsidRPr="00203B8F" w:rsidRDefault="000104A8" w:rsidP="00203B8F">
      <w:pPr>
        <w:rPr>
          <w:rFonts w:ascii="Times New Roman" w:hAnsi="Times New Roman" w:cs="Times New Roman"/>
        </w:rPr>
      </w:pPr>
      <w:r>
        <w:rPr>
          <w:rFonts w:ascii="Times New Roman" w:hAnsi="Times New Roman" w:cs="Times New Roman"/>
        </w:rPr>
        <w:t xml:space="preserve">Before running any analysis, we must do some exploratory data analysis to understand the main characteristics of the data and visualize its distribution to gain insights inform our analysis. </w:t>
      </w:r>
      <w:r w:rsidR="005D18C2">
        <w:rPr>
          <w:noProof/>
        </w:rPr>
        <mc:AlternateContent>
          <mc:Choice Requires="wps">
            <w:drawing>
              <wp:anchor distT="0" distB="0" distL="114300" distR="114300" simplePos="0" relativeHeight="251670528" behindDoc="0" locked="0" layoutInCell="1" allowOverlap="1" wp14:anchorId="0CC97345" wp14:editId="2F0DEDBB">
                <wp:simplePos x="0" y="0"/>
                <wp:positionH relativeFrom="column">
                  <wp:posOffset>1370965</wp:posOffset>
                </wp:positionH>
                <wp:positionV relativeFrom="paragraph">
                  <wp:posOffset>2673350</wp:posOffset>
                </wp:positionV>
                <wp:extent cx="3201035" cy="635"/>
                <wp:effectExtent l="0" t="0" r="0" b="12065"/>
                <wp:wrapTopAndBottom/>
                <wp:docPr id="242557818" name="Text Box 1"/>
                <wp:cNvGraphicFramePr/>
                <a:graphic xmlns:a="http://schemas.openxmlformats.org/drawingml/2006/main">
                  <a:graphicData uri="http://schemas.microsoft.com/office/word/2010/wordprocessingShape">
                    <wps:wsp>
                      <wps:cNvSpPr txBox="1"/>
                      <wps:spPr>
                        <a:xfrm>
                          <a:off x="0" y="0"/>
                          <a:ext cx="3201035" cy="635"/>
                        </a:xfrm>
                        <a:prstGeom prst="rect">
                          <a:avLst/>
                        </a:prstGeom>
                        <a:solidFill>
                          <a:prstClr val="white"/>
                        </a:solidFill>
                        <a:ln>
                          <a:noFill/>
                        </a:ln>
                      </wps:spPr>
                      <wps:txbx>
                        <w:txbxContent>
                          <w:p w14:paraId="1A53BED1" w14:textId="0DF600BD" w:rsidR="005D18C2" w:rsidRPr="00EA23E6" w:rsidRDefault="005D18C2" w:rsidP="005D18C2">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3</w:t>
                            </w:r>
                            <w:r>
                              <w:fldChar w:fldCharType="end"/>
                            </w:r>
                            <w:r>
                              <w:t>: Histogram of Cal. Burned by Treatment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97345" id="_x0000_s1028" type="#_x0000_t202" style="position:absolute;margin-left:107.95pt;margin-top:210.5pt;width:25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Zu4GAIAAD8EAAAOAAAAZHJzL2Uyb0RvYy54bWysU01v2zAMvQ/YfxB0X5ykWDEYcYosRYYB&#13;&#10;QVsgHXpWZDkWIIsapcTOfv0o2U62rqdiF5kWKX6897i46xrDTgq9Blvw2WTKmbISSm0PBf/xvPn0&#13;&#10;hTMfhC2FAasKflae3y0/fli0LldzqMGUChklsT5vXcHrEFyeZV7WqhF+Ak5ZclaAjQj0i4esRNFS&#13;&#10;9sZk8+n0NmsBS4cglfd0e987+TLlryolw2NVeRWYKTj1FtKJ6dzHM1suRH5A4WothzbEO7pohLZU&#13;&#10;9JLqXgTBjqj/SdVoieChChMJTQZVpaVKM9A0s+mraXa1cCrNQuB4d4HJ/7+08uG0c0/IQvcVOiIw&#13;&#10;AtI6n3u6jPN0FTbxS50y8hOE5wtsqgtM0uVNbP3mM2eSfLdkUI7s+tShD98UNCwaBUfiJEElTlsf&#13;&#10;+tAxJFbyYHS50cbEn+hYG2QnQfy1tQ5qSP5XlLEx1kJ81SeMN9l1jmiFbt8xXRZ8Ps64h/JMoyP0&#13;&#10;qvBObjTV2wofngSSDGhaknZ4pKMy0BYcBouzGvDXW/cxntghL2ctyarg/udRoOLMfLfEW9TgaOBo&#13;&#10;7EfDHps10KQzWhonk0kPMJjRrBCaF1L8KlYhl7CSahU8jOY69OKmjZFqtUpBpDQnwtbunIypR1yf&#13;&#10;uxeBbmAlEJkPMApO5K/I6WMTPW51DIR0Yi7i2qM4wE0qTdwPGxXX4M//FHXd++VvAAAA//8DAFBL&#13;&#10;AwQUAAYACAAAACEAyVLrsOQAAAAQAQAADwAAAGRycy9kb3ducmV2LnhtbExPPU/DMBDdkfgP1iGx&#13;&#10;IOokhAJpnKoqMJSlInRhc2M3DsTnyHba8O85WGA56e69ex/lcrI9O2ofOocC0lkCTGPjVIetgN3b&#13;&#10;8/U9sBAlKtk71AK+dIBldX5WykK5E77qYx1bRiIYCinAxDgUnIfGaCvDzA0aCTs4b2Wk1bdceXki&#13;&#10;cdvzLEnm3MoOycHIQa+Nbj7r0QrY5u9bczUenl5W+Y3f7Mb1/KOthbi8mB4XNFYLYFFP8e8DfjpQ&#13;&#10;fqgo2N6NqALrBWTp7QNRBeRZSs2IcUeuwPa/lxR4VfL/RapvAAAA//8DAFBLAQItABQABgAIAAAA&#13;&#10;IQC2gziS/gAAAOEBAAATAAAAAAAAAAAAAAAAAAAAAABbQ29udGVudF9UeXBlc10ueG1sUEsBAi0A&#13;&#10;FAAGAAgAAAAhADj9If/WAAAAlAEAAAsAAAAAAAAAAAAAAAAALwEAAF9yZWxzLy5yZWxzUEsBAi0A&#13;&#10;FAAGAAgAAAAhAMt9m7gYAgAAPwQAAA4AAAAAAAAAAAAAAAAALgIAAGRycy9lMm9Eb2MueG1sUEsB&#13;&#10;Ai0AFAAGAAgAAAAhAMlS67DkAAAAEAEAAA8AAAAAAAAAAAAAAAAAcgQAAGRycy9kb3ducmV2Lnht&#13;&#10;bFBLBQYAAAAABAAEAPMAAACDBQAAAAA=&#13;&#10;" stroked="f">
                <v:textbox style="mso-fit-shape-to-text:t" inset="0,0,0,0">
                  <w:txbxContent>
                    <w:p w14:paraId="1A53BED1" w14:textId="0DF600BD" w:rsidR="005D18C2" w:rsidRPr="00EA23E6" w:rsidRDefault="005D18C2" w:rsidP="005D18C2">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3</w:t>
                      </w:r>
                      <w:r>
                        <w:fldChar w:fldCharType="end"/>
                      </w:r>
                      <w:r>
                        <w:t>: Histogram of Cal. Burned by Treatment</w:t>
                      </w:r>
                    </w:p>
                  </w:txbxContent>
                </v:textbox>
                <w10:wrap type="topAndBottom"/>
              </v:shape>
            </w:pict>
          </mc:Fallback>
        </mc:AlternateContent>
      </w:r>
      <w:r w:rsidR="005D18C2" w:rsidRPr="000A1470">
        <w:rPr>
          <w:rFonts w:ascii="Times New Roman" w:hAnsi="Times New Roman" w:cs="Times New Roman"/>
          <w:noProof/>
        </w:rPr>
        <w:drawing>
          <wp:anchor distT="0" distB="0" distL="114300" distR="114300" simplePos="0" relativeHeight="251664384" behindDoc="0" locked="0" layoutInCell="1" allowOverlap="1" wp14:anchorId="11325240" wp14:editId="081F7654">
            <wp:simplePos x="0" y="0"/>
            <wp:positionH relativeFrom="margin">
              <wp:align>center</wp:align>
            </wp:positionH>
            <wp:positionV relativeFrom="paragraph">
              <wp:posOffset>0</wp:posOffset>
            </wp:positionV>
            <wp:extent cx="3201035" cy="2616200"/>
            <wp:effectExtent l="0" t="0" r="0" b="0"/>
            <wp:wrapTopAndBottom/>
            <wp:docPr id="229036301" name="Picture 1" descr="A graph of 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36301" name="Picture 1" descr="A graph of a graph of a number of peop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01035" cy="2616200"/>
                    </a:xfrm>
                    <a:prstGeom prst="rect">
                      <a:avLst/>
                    </a:prstGeom>
                  </pic:spPr>
                </pic:pic>
              </a:graphicData>
            </a:graphic>
            <wp14:sizeRelH relativeFrom="page">
              <wp14:pctWidth>0</wp14:pctWidth>
            </wp14:sizeRelH>
            <wp14:sizeRelV relativeFrom="page">
              <wp14:pctHeight>0</wp14:pctHeight>
            </wp14:sizeRelV>
          </wp:anchor>
        </w:drawing>
      </w:r>
    </w:p>
    <w:p w14:paraId="2A081505" w14:textId="0FF26D31" w:rsidR="007277D7" w:rsidRDefault="007277D7" w:rsidP="00F125A4">
      <w:pPr>
        <w:rPr>
          <w:rFonts w:ascii="Times New Roman" w:hAnsi="Times New Roman" w:cs="Times New Roman"/>
        </w:rPr>
      </w:pPr>
      <w:r w:rsidRPr="007277D7">
        <w:rPr>
          <w:rFonts w:ascii="Times New Roman" w:hAnsi="Times New Roman" w:cs="Times New Roman"/>
        </w:rPr>
        <w:t>Summary statistics for caloric expenditure (Cal. Burned) were calculated by treatment level (TRT). Treatment Level A exhibited a mean caloric expenditure of 200.6 calories, ranging from 86.0 to 324.0 calories. Treatment Level B showed a slightly higher mean of 223.2 calories, with caloric expenditure ranging from 120.0 to 355.0 calories. Treatment Level C had a mean caloric expenditure of 195.7 calories, with values ranging from 83.0 to 320.0 calories</w:t>
      </w:r>
      <w:r w:rsidR="00704627">
        <w:rPr>
          <w:rFonts w:ascii="Times New Roman" w:hAnsi="Times New Roman" w:cs="Times New Roman"/>
        </w:rPr>
        <w:t xml:space="preserve"> (Appendix – Figure 8)</w:t>
      </w:r>
      <w:r w:rsidRPr="007277D7">
        <w:rPr>
          <w:rFonts w:ascii="Times New Roman" w:hAnsi="Times New Roman" w:cs="Times New Roman"/>
        </w:rPr>
        <w:t>. These findings indicate varying levels of caloric expenditure across different treatment levels</w:t>
      </w:r>
      <w:r>
        <w:rPr>
          <w:rFonts w:ascii="Times New Roman" w:hAnsi="Times New Roman" w:cs="Times New Roman"/>
        </w:rPr>
        <w:t xml:space="preserve">. This will guide our hypothesis </w:t>
      </w:r>
      <w:r w:rsidR="000A1470">
        <w:rPr>
          <w:rFonts w:ascii="Times New Roman" w:hAnsi="Times New Roman" w:cs="Times New Roman"/>
        </w:rPr>
        <w:t xml:space="preserve">of is there a difference in treatment effects on our response. </w:t>
      </w:r>
    </w:p>
    <w:p w14:paraId="1AADFA25" w14:textId="77777777" w:rsidR="00F125A4" w:rsidRDefault="00F125A4" w:rsidP="00F125A4">
      <w:pPr>
        <w:rPr>
          <w:rFonts w:ascii="Times New Roman" w:hAnsi="Times New Roman" w:cs="Times New Roman"/>
        </w:rPr>
      </w:pPr>
    </w:p>
    <w:p w14:paraId="40A031D2" w14:textId="1E5D2ECB" w:rsidR="00F125A4" w:rsidRDefault="000A1470" w:rsidP="00F125A4">
      <w:pPr>
        <w:rPr>
          <w:rFonts w:ascii="Times New Roman" w:hAnsi="Times New Roman" w:cs="Times New Roman"/>
        </w:rPr>
      </w:pPr>
      <w:r w:rsidRPr="000A1470">
        <w:rPr>
          <w:rFonts w:ascii="Times New Roman" w:hAnsi="Times New Roman" w:cs="Times New Roman"/>
        </w:rPr>
        <w:t>In addition to the summary statistics, the boxplots also reveal important insights into the variability of caloric expenditure within each treatment group</w:t>
      </w:r>
      <w:r w:rsidR="00854058">
        <w:rPr>
          <w:rFonts w:ascii="Times New Roman" w:hAnsi="Times New Roman" w:cs="Times New Roman"/>
        </w:rPr>
        <w:t xml:space="preserve"> (Appendix – Figure 9)</w:t>
      </w:r>
      <w:r w:rsidRPr="000A1470">
        <w:rPr>
          <w:rFonts w:ascii="Times New Roman" w:hAnsi="Times New Roman" w:cs="Times New Roman"/>
        </w:rPr>
        <w:t>. Treatment Levels A and B exhibit slightly larger interquartile ranges (IQRs) compared to Treatment Level C, suggesting some variability in caloric expenditure within these groups. This variability may indicate differences in individual responses to the treatments or other factors influencing caloric expenditure. Although no outliers were observed in the data, the boxplot for Treatment Level B shows a higher maximum</w:t>
      </w:r>
      <w:r>
        <w:rPr>
          <w:rFonts w:ascii="Times New Roman" w:hAnsi="Times New Roman" w:cs="Times New Roman"/>
        </w:rPr>
        <w:t xml:space="preserve"> and higher thresholds for the IQR</w:t>
      </w:r>
      <w:r w:rsidRPr="000A1470">
        <w:rPr>
          <w:rFonts w:ascii="Times New Roman" w:hAnsi="Times New Roman" w:cs="Times New Roman"/>
        </w:rPr>
        <w:t xml:space="preserve">, indicating </w:t>
      </w:r>
      <w:r>
        <w:rPr>
          <w:rFonts w:ascii="Times New Roman" w:hAnsi="Times New Roman" w:cs="Times New Roman"/>
        </w:rPr>
        <w:t xml:space="preserve">potential increases </w:t>
      </w:r>
      <w:r w:rsidRPr="000A1470">
        <w:rPr>
          <w:rFonts w:ascii="Times New Roman" w:hAnsi="Times New Roman" w:cs="Times New Roman"/>
        </w:rPr>
        <w:t>in caloric expenditure</w:t>
      </w:r>
      <w:r>
        <w:rPr>
          <w:rFonts w:ascii="Times New Roman" w:hAnsi="Times New Roman" w:cs="Times New Roman"/>
        </w:rPr>
        <w:t xml:space="preserve"> compared to other treatments</w:t>
      </w:r>
      <w:r w:rsidRPr="000A1470">
        <w:rPr>
          <w:rFonts w:ascii="Times New Roman" w:hAnsi="Times New Roman" w:cs="Times New Roman"/>
        </w:rPr>
        <w:t>. The larger IQRs for Treatment Levels A and B suggest a wider spread of data points and potentially more diverse responses to the treatments.</w:t>
      </w:r>
    </w:p>
    <w:p w14:paraId="709374B0" w14:textId="77777777" w:rsidR="000A1470" w:rsidRDefault="000A1470" w:rsidP="00F125A4">
      <w:pPr>
        <w:rPr>
          <w:rFonts w:ascii="Times New Roman" w:hAnsi="Times New Roman" w:cs="Times New Roman"/>
        </w:rPr>
      </w:pPr>
    </w:p>
    <w:p w14:paraId="16EB3646" w14:textId="6A3ABDCE" w:rsidR="0030729C" w:rsidRDefault="00F125A4" w:rsidP="006E2460">
      <w:pPr>
        <w:rPr>
          <w:rFonts w:ascii="Times New Roman" w:hAnsi="Times New Roman" w:cs="Times New Roman"/>
        </w:rPr>
      </w:pPr>
      <w:r w:rsidRPr="00F125A4">
        <w:rPr>
          <w:rFonts w:ascii="Times New Roman" w:hAnsi="Times New Roman" w:cs="Times New Roman"/>
        </w:rPr>
        <w:t xml:space="preserve">Upon examination of the histogram depicting caloric expenditure across all treatment levels, </w:t>
      </w:r>
      <w:r w:rsidR="000A1470">
        <w:rPr>
          <w:rFonts w:ascii="Times New Roman" w:hAnsi="Times New Roman" w:cs="Times New Roman"/>
        </w:rPr>
        <w:t xml:space="preserve">there is evidence of a positive </w:t>
      </w:r>
      <w:r w:rsidRPr="00F125A4">
        <w:rPr>
          <w:rFonts w:ascii="Times New Roman" w:hAnsi="Times New Roman" w:cs="Times New Roman"/>
        </w:rPr>
        <w:t>skew. This skewness suggests that the distribution of caloric expenditure is asymmetrical, with a tail extending towards higher values. Such a distribution indicates that</w:t>
      </w:r>
      <w:r w:rsidR="000A1470">
        <w:rPr>
          <w:rFonts w:ascii="Times New Roman" w:hAnsi="Times New Roman" w:cs="Times New Roman"/>
        </w:rPr>
        <w:t xml:space="preserve"> there are</w:t>
      </w:r>
      <w:r w:rsidR="00587064">
        <w:rPr>
          <w:rFonts w:ascii="Times New Roman" w:hAnsi="Times New Roman" w:cs="Times New Roman"/>
        </w:rPr>
        <w:t xml:space="preserve"> factor combinations</w:t>
      </w:r>
      <w:r w:rsidRPr="00F125A4">
        <w:rPr>
          <w:rFonts w:ascii="Times New Roman" w:hAnsi="Times New Roman" w:cs="Times New Roman"/>
        </w:rPr>
        <w:t xml:space="preserve"> </w:t>
      </w:r>
      <w:r w:rsidR="00587064">
        <w:rPr>
          <w:rFonts w:ascii="Times New Roman" w:hAnsi="Times New Roman" w:cs="Times New Roman"/>
        </w:rPr>
        <w:t>which</w:t>
      </w:r>
      <w:r w:rsidRPr="00F125A4">
        <w:rPr>
          <w:rFonts w:ascii="Times New Roman" w:hAnsi="Times New Roman" w:cs="Times New Roman"/>
        </w:rPr>
        <w:t xml:space="preserve"> exhibit higher caloric expenditure compared to </w:t>
      </w:r>
      <w:proofErr w:type="gramStart"/>
      <w:r w:rsidRPr="00F125A4">
        <w:rPr>
          <w:rFonts w:ascii="Times New Roman" w:hAnsi="Times New Roman" w:cs="Times New Roman"/>
        </w:rPr>
        <w:t>the majority of</w:t>
      </w:r>
      <w:proofErr w:type="gramEnd"/>
      <w:r w:rsidRPr="00F125A4">
        <w:rPr>
          <w:rFonts w:ascii="Times New Roman" w:hAnsi="Times New Roman" w:cs="Times New Roman"/>
        </w:rPr>
        <w:t xml:space="preserve"> </w:t>
      </w:r>
      <w:r w:rsidR="00587064">
        <w:rPr>
          <w:rFonts w:ascii="Times New Roman" w:hAnsi="Times New Roman" w:cs="Times New Roman"/>
        </w:rPr>
        <w:t>factor combinations</w:t>
      </w:r>
      <w:r w:rsidRPr="00F125A4">
        <w:rPr>
          <w:rFonts w:ascii="Times New Roman" w:hAnsi="Times New Roman" w:cs="Times New Roman"/>
        </w:rPr>
        <w:t>. Possible explanations for this positive skewness include variations in metabolic rates</w:t>
      </w:r>
      <w:r w:rsidR="00587064">
        <w:rPr>
          <w:rFonts w:ascii="Times New Roman" w:hAnsi="Times New Roman" w:cs="Times New Roman"/>
        </w:rPr>
        <w:t xml:space="preserve">, how the caloric expenditure was measured, base health levels, and </w:t>
      </w:r>
      <w:r w:rsidR="00587064">
        <w:rPr>
          <w:rFonts w:ascii="Times New Roman" w:hAnsi="Times New Roman" w:cs="Times New Roman"/>
        </w:rPr>
        <w:lastRenderedPageBreak/>
        <w:t>many more</w:t>
      </w:r>
      <w:r w:rsidRPr="00F125A4">
        <w:rPr>
          <w:rFonts w:ascii="Times New Roman" w:hAnsi="Times New Roman" w:cs="Times New Roman"/>
        </w:rPr>
        <w:t xml:space="preserve">. The presence of positive skewness has implications for the choice of central tendency measure in subsequent analyses, as </w:t>
      </w:r>
      <w:r w:rsidR="00587064">
        <w:rPr>
          <w:rFonts w:ascii="Times New Roman" w:hAnsi="Times New Roman" w:cs="Times New Roman"/>
        </w:rPr>
        <w:t>results based on mean may overestimate the typical caloric expenditure</w:t>
      </w:r>
      <w:r w:rsidRPr="00F125A4">
        <w:rPr>
          <w:rFonts w:ascii="Times New Roman" w:hAnsi="Times New Roman" w:cs="Times New Roman"/>
        </w:rPr>
        <w:t xml:space="preserve">. </w:t>
      </w:r>
      <w:r w:rsidR="00587064">
        <w:rPr>
          <w:rFonts w:ascii="Times New Roman" w:hAnsi="Times New Roman" w:cs="Times New Roman"/>
        </w:rPr>
        <w:t xml:space="preserve">The skewness could also violate the assumption of normality for certain statistical tests. </w:t>
      </w:r>
      <w:r w:rsidRPr="00F125A4">
        <w:rPr>
          <w:rFonts w:ascii="Times New Roman" w:hAnsi="Times New Roman" w:cs="Times New Roman"/>
        </w:rPr>
        <w:t>Further investigation into the underlying factors contributing to this positive skewness could provide valuable insights into individual differences in exercise performance and caloric expenditure.</w:t>
      </w:r>
    </w:p>
    <w:p w14:paraId="37FB32FE" w14:textId="77777777" w:rsidR="005D18C2" w:rsidRPr="00504FB0" w:rsidRDefault="005D18C2" w:rsidP="006E2460">
      <w:pPr>
        <w:rPr>
          <w:rFonts w:ascii="Times New Roman" w:hAnsi="Times New Roman" w:cs="Times New Roman"/>
        </w:rPr>
      </w:pPr>
    </w:p>
    <w:p w14:paraId="4A8877BB" w14:textId="16780F2F" w:rsidR="006E2460" w:rsidRDefault="00204169" w:rsidP="006E2460">
      <w:pPr>
        <w:rPr>
          <w:rFonts w:ascii="Times New Roman" w:hAnsi="Times New Roman" w:cs="Times New Roman"/>
          <w:b/>
          <w:bCs/>
          <w:sz w:val="28"/>
          <w:szCs w:val="28"/>
        </w:rPr>
      </w:pPr>
      <w:r w:rsidRPr="00204169">
        <w:rPr>
          <w:rFonts w:ascii="Times New Roman" w:hAnsi="Times New Roman" w:cs="Times New Roman"/>
          <w:b/>
          <w:bCs/>
          <w:sz w:val="28"/>
          <w:szCs w:val="28"/>
        </w:rPr>
        <w:t>3. Model &amp; Assumptions</w:t>
      </w:r>
    </w:p>
    <w:p w14:paraId="67C5DC1B" w14:textId="77777777" w:rsidR="00957FFA" w:rsidRDefault="00957FFA" w:rsidP="006E2460">
      <w:pPr>
        <w:rPr>
          <w:rFonts w:ascii="Times New Roman" w:hAnsi="Times New Roman" w:cs="Times New Roman"/>
        </w:rPr>
      </w:pPr>
    </w:p>
    <w:p w14:paraId="25B60BD7" w14:textId="580F0E99" w:rsidR="00957FFA" w:rsidRDefault="00957FFA" w:rsidP="006E2460">
      <w:pPr>
        <w:rPr>
          <w:rFonts w:ascii="Times New Roman" w:hAnsi="Times New Roman" w:cs="Times New Roman"/>
        </w:rPr>
      </w:pPr>
      <w:r>
        <w:rPr>
          <w:rFonts w:ascii="Times New Roman" w:hAnsi="Times New Roman" w:cs="Times New Roman"/>
        </w:rPr>
        <w:t xml:space="preserve">The study employs a Replicated Latin Square Design with the same rows and columns across replications, as well as the same treatment combination layout. The model used </w:t>
      </w:r>
      <w:r w:rsidR="005D18C2">
        <w:rPr>
          <w:rFonts w:ascii="Times New Roman" w:hAnsi="Times New Roman" w:cs="Times New Roman"/>
        </w:rPr>
        <w:t xml:space="preserve">in </w:t>
      </w:r>
      <w:r w:rsidR="002A2108">
        <w:rPr>
          <w:rFonts w:ascii="Times New Roman" w:hAnsi="Times New Roman" w:cs="Times New Roman"/>
        </w:rPr>
        <w:t xml:space="preserve">this design is an additive linear effect model. Due to the layout of the Latin Square Design, the model is orthogonal, meaning that the treatment effects and treatment means are orthogonal to the row and column effects. The model used to </w:t>
      </w:r>
      <w:r>
        <w:rPr>
          <w:rFonts w:ascii="Times New Roman" w:hAnsi="Times New Roman" w:cs="Times New Roman"/>
        </w:rPr>
        <w:t>analyze the data is represented as:</w:t>
      </w:r>
    </w:p>
    <w:p w14:paraId="0D62BA90" w14:textId="729F2DE2" w:rsidR="00291D48" w:rsidRDefault="00291D48" w:rsidP="00957FFA">
      <w:pPr>
        <w:rPr>
          <w:rFonts w:ascii="Times New Roman" w:hAnsi="Times New Roman" w:cs="Times New Roman"/>
        </w:rPr>
      </w:pPr>
    </w:p>
    <w:p w14:paraId="0CB1B6B4" w14:textId="2E06CF3B" w:rsidR="002A2108" w:rsidRPr="002A2108" w:rsidRDefault="00000000" w:rsidP="00957FFA">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hijk</m:t>
              </m:r>
            </m:sub>
          </m:sSub>
          <m:r>
            <w:rPr>
              <w:rFonts w:ascii="Cambria Math" w:hAnsi="Cambria Math" w:cs="Times New Roman"/>
            </w:rPr>
            <m:t>=</m:t>
          </m:r>
          <m:r>
            <m:rPr>
              <m:sty m:val="p"/>
            </m:rPr>
            <w:rPr>
              <w:rFonts w:ascii="Cambria Math" w:hAnsi="Cambria Math" w:cs="Times New Roman"/>
            </w:rPr>
            <m:t>μ</m:t>
          </m:r>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β</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τ</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m:rPr>
                  <m:sty m:val="p"/>
                </m:rPr>
                <w:rPr>
                  <w:rFonts w:ascii="Cambria Math" w:hAnsi="Cambria Math" w:cs="Times New Roman"/>
                </w:rPr>
                <m:t>ϵ</m:t>
              </m:r>
            </m:e>
            <m:sub>
              <m:r>
                <w:rPr>
                  <w:rFonts w:ascii="Cambria Math" w:hAnsi="Cambria Math" w:cs="Times New Roman"/>
                </w:rPr>
                <m:t>hijk</m:t>
              </m:r>
            </m:sub>
          </m:sSub>
        </m:oMath>
      </m:oMathPara>
    </w:p>
    <w:p w14:paraId="7166A917" w14:textId="77777777" w:rsidR="002A2108" w:rsidRPr="002A2108" w:rsidRDefault="002A2108" w:rsidP="002A2108">
      <w:pPr>
        <w:jc w:val="center"/>
        <w:rPr>
          <w:rFonts w:ascii="Times New Roman" w:eastAsiaTheme="minorEastAsia" w:hAnsi="Times New Roman" w:cs="Times New Roman"/>
          <w:sz w:val="21"/>
          <w:szCs w:val="21"/>
        </w:rPr>
      </w:pPr>
    </w:p>
    <w:p w14:paraId="58842539" w14:textId="2361938F" w:rsidR="002A2108" w:rsidRPr="002A2108" w:rsidRDefault="002A2108" w:rsidP="002A2108">
      <w:pPr>
        <w:jc w:val="center"/>
        <w:rPr>
          <w:rFonts w:ascii="Times New Roman" w:eastAsiaTheme="minorEastAsia" w:hAnsi="Times New Roman" w:cs="Times New Roman"/>
          <w:sz w:val="21"/>
          <w:szCs w:val="21"/>
        </w:rPr>
      </w:pPr>
      <m:oMathPara>
        <m:oMath>
          <m:r>
            <w:rPr>
              <w:rFonts w:ascii="Cambria Math" w:eastAsiaTheme="minorEastAsia" w:hAnsi="Cambria Math" w:cs="Times New Roman"/>
              <w:sz w:val="21"/>
              <w:szCs w:val="21"/>
            </w:rPr>
            <m:t>h=1,2,3,4 ;i=1,2,3 ; j=1,2,3 ; k=1,2,3</m:t>
          </m:r>
        </m:oMath>
      </m:oMathPara>
    </w:p>
    <w:p w14:paraId="37726C54" w14:textId="77777777" w:rsidR="002A2108" w:rsidRDefault="002A2108" w:rsidP="003B0B06">
      <w:pPr>
        <w:rPr>
          <w:rFonts w:ascii="Times New Roman" w:eastAsia="Times New Roman" w:hAnsi="Times New Roman" w:cs="Times New Roman"/>
          <w:color w:val="000000"/>
          <w:sz w:val="20"/>
          <w:szCs w:val="20"/>
        </w:rPr>
      </w:pPr>
    </w:p>
    <w:p w14:paraId="07A960B1" w14:textId="1E820224" w:rsidR="003B0B06" w:rsidRDefault="00000000" w:rsidP="003B0B06">
      <w:pPr>
        <w:numPr>
          <w:ilvl w:val="0"/>
          <w:numId w:val="7"/>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hijk</m:t>
            </m:r>
          </m:sub>
        </m:sSub>
      </m:oMath>
      <w:r w:rsidR="003B0B06">
        <w:rPr>
          <w:rFonts w:ascii="Times New Roman" w:eastAsiaTheme="minorEastAsia" w:hAnsi="Times New Roman" w:cs="Times New Roman"/>
        </w:rPr>
        <w:t xml:space="preserve"> is the observation from the h replicate, </w:t>
      </w:r>
      <w:proofErr w:type="spellStart"/>
      <w:r w:rsidR="003B0B06">
        <w:rPr>
          <w:rFonts w:ascii="Times New Roman" w:eastAsiaTheme="minorEastAsia" w:hAnsi="Times New Roman" w:cs="Times New Roman"/>
        </w:rPr>
        <w:t>i</w:t>
      </w:r>
      <w:proofErr w:type="spellEnd"/>
      <w:r w:rsidR="003B0B06">
        <w:rPr>
          <w:rFonts w:ascii="Times New Roman" w:eastAsiaTheme="minorEastAsia" w:hAnsi="Times New Roman" w:cs="Times New Roman"/>
        </w:rPr>
        <w:t xml:space="preserve"> row, j column from the k treatment</w:t>
      </w:r>
    </w:p>
    <w:p w14:paraId="104DA6AE" w14:textId="4B3CEB94" w:rsidR="003B0B06" w:rsidRPr="003B0B06" w:rsidRDefault="003B0B06" w:rsidP="003B0B06">
      <w:pPr>
        <w:numPr>
          <w:ilvl w:val="0"/>
          <w:numId w:val="7"/>
        </w:numPr>
        <w:rPr>
          <w:rFonts w:ascii="Times New Roman" w:eastAsiaTheme="minorEastAsia" w:hAnsi="Times New Roman" w:cs="Times New Roman"/>
        </w:rPr>
      </w:pPr>
      <m:oMath>
        <m:r>
          <w:rPr>
            <w:rFonts w:ascii="Cambria Math" w:hAnsi="Cambria Math" w:cs="Times New Roman"/>
          </w:rPr>
          <m:t>μ</m:t>
        </m:r>
      </m:oMath>
      <w:r>
        <w:rPr>
          <w:rFonts w:ascii="Times New Roman" w:eastAsiaTheme="minorEastAsia" w:hAnsi="Times New Roman" w:cs="Times New Roman"/>
          <w:iCs/>
        </w:rPr>
        <w:t xml:space="preserve"> is the overall mean</w:t>
      </w:r>
    </w:p>
    <w:p w14:paraId="028E530C" w14:textId="77174E13" w:rsidR="003B0B06" w:rsidRPr="003B0B06" w:rsidRDefault="00000000" w:rsidP="003B0B06">
      <w:pPr>
        <w:numPr>
          <w:ilvl w:val="0"/>
          <w:numId w:val="7"/>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h</m:t>
            </m:r>
          </m:sub>
        </m:sSub>
      </m:oMath>
      <w:r w:rsidR="003B0B06">
        <w:rPr>
          <w:rFonts w:ascii="Times New Roman" w:eastAsiaTheme="minorEastAsia" w:hAnsi="Times New Roman" w:cs="Times New Roman"/>
        </w:rPr>
        <w:t xml:space="preserve"> is the replicate effect [Fixed]</w:t>
      </w:r>
    </w:p>
    <w:p w14:paraId="07EF0DF1" w14:textId="151E1A05" w:rsidR="003B0B06" w:rsidRPr="003B0B06" w:rsidRDefault="00000000" w:rsidP="003B0B06">
      <w:pPr>
        <w:numPr>
          <w:ilvl w:val="0"/>
          <w:numId w:val="7"/>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3B0B06">
        <w:rPr>
          <w:rFonts w:ascii="Times New Roman" w:eastAsiaTheme="minorEastAsia" w:hAnsi="Times New Roman" w:cs="Times New Roman"/>
        </w:rPr>
        <w:t xml:space="preserve"> is the row effect [Fixed]</w:t>
      </w:r>
    </w:p>
    <w:p w14:paraId="78F68D65" w14:textId="1F202A8A" w:rsidR="003B0B06" w:rsidRPr="003B0B06" w:rsidRDefault="00000000" w:rsidP="003B0B06">
      <w:pPr>
        <w:numPr>
          <w:ilvl w:val="0"/>
          <w:numId w:val="7"/>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sidR="003B0B06" w:rsidRPr="003B0B06">
        <w:rPr>
          <w:rFonts w:ascii="Times New Roman" w:eastAsiaTheme="minorEastAsia" w:hAnsi="Times New Roman" w:cs="Times New Roman"/>
        </w:rPr>
        <w:t xml:space="preserve"> is the column effect [Fixed]</w:t>
      </w:r>
    </w:p>
    <w:p w14:paraId="259B5A66" w14:textId="6C0DBEDE" w:rsidR="003B0B06" w:rsidRDefault="00000000" w:rsidP="003B0B06">
      <w:pPr>
        <w:numPr>
          <w:ilvl w:val="0"/>
          <w:numId w:val="7"/>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k</m:t>
            </m:r>
          </m:sub>
        </m:sSub>
      </m:oMath>
      <w:r w:rsidR="003B0B06" w:rsidRPr="003B0B06">
        <w:rPr>
          <w:rFonts w:ascii="Times New Roman" w:eastAsiaTheme="minorEastAsia" w:hAnsi="Times New Roman" w:cs="Times New Roman"/>
        </w:rPr>
        <w:t xml:space="preserve"> </w:t>
      </w:r>
      <w:r w:rsidR="003B0B06">
        <w:rPr>
          <w:rFonts w:ascii="Times New Roman" w:eastAsiaTheme="minorEastAsia" w:hAnsi="Times New Roman" w:cs="Times New Roman"/>
        </w:rPr>
        <w:t>is the treatment effect [Fixed]</w:t>
      </w:r>
    </w:p>
    <w:p w14:paraId="2E0F9C75" w14:textId="2A658230" w:rsidR="003C1827" w:rsidRPr="003B0B06" w:rsidRDefault="00000000" w:rsidP="003C1827">
      <w:pPr>
        <w:numPr>
          <w:ilvl w:val="0"/>
          <w:numId w:val="7"/>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hijk</m:t>
            </m:r>
          </m:sub>
        </m:sSub>
      </m:oMath>
      <w:r w:rsidR="003B0B06">
        <w:rPr>
          <w:rFonts w:ascii="Times New Roman" w:eastAsiaTheme="minorEastAsia" w:hAnsi="Times New Roman" w:cs="Times New Roman"/>
        </w:rPr>
        <w:t xml:space="preserve"> is the random error (</w:t>
      </w:r>
      <w:r w:rsidR="003C1827">
        <w:rPr>
          <w:rFonts w:ascii="Times New Roman" w:eastAsiaTheme="minorEastAsia" w:hAnsi="Times New Roman" w:cs="Times New Roman"/>
        </w:rPr>
        <w:t>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hijk</m:t>
            </m:r>
          </m:sub>
        </m:sSub>
      </m:oMath>
      <w:r w:rsidR="003C1827">
        <w:rPr>
          <w:rFonts w:ascii="Times New Roman" w:eastAsiaTheme="minorEastAsia" w:hAnsi="Times New Roman" w:cs="Times New Roman"/>
        </w:rPr>
        <w:t>] = 0, V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hijk</m:t>
            </m:r>
          </m:sub>
        </m:sSub>
      </m:oMath>
      <w:r w:rsidR="003C1827">
        <w:rPr>
          <w:rFonts w:ascii="Times New Roman" w:eastAsiaTheme="minorEastAsia" w:hAnsi="Times New Roman" w:cs="Times New Roman"/>
        </w:rPr>
        <w:t xml:space="preserve">] =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3C1827">
        <w:rPr>
          <w:rFonts w:ascii="Times New Roman" w:eastAsiaTheme="minorEastAsia" w:hAnsi="Times New Roman" w:cs="Times New Roman"/>
        </w:rPr>
        <w:t>)</w:t>
      </w:r>
    </w:p>
    <w:p w14:paraId="4EDE35CA" w14:textId="77777777" w:rsidR="002A2108" w:rsidRPr="002A2108" w:rsidRDefault="002A2108" w:rsidP="00957FFA">
      <w:pPr>
        <w:rPr>
          <w:rFonts w:ascii="Times New Roman" w:eastAsiaTheme="minorEastAsia" w:hAnsi="Times New Roman" w:cs="Times New Roman"/>
        </w:rPr>
      </w:pPr>
    </w:p>
    <w:p w14:paraId="1ED9EDF5" w14:textId="6DF793BB" w:rsidR="00291D48" w:rsidRDefault="00291D48" w:rsidP="00957FFA">
      <w:pPr>
        <w:rPr>
          <w:rFonts w:ascii="Times New Roman" w:eastAsiaTheme="minorEastAsia" w:hAnsi="Times New Roman" w:cs="Times New Roman"/>
        </w:rPr>
      </w:pPr>
      <w:r>
        <w:rPr>
          <w:rFonts w:ascii="Times New Roman" w:eastAsiaTheme="minorEastAsia" w:hAnsi="Times New Roman" w:cs="Times New Roman"/>
        </w:rPr>
        <w:t>The assumptions of our model are:</w:t>
      </w:r>
    </w:p>
    <w:p w14:paraId="587C6F6E" w14:textId="77777777" w:rsidR="00291D48" w:rsidRDefault="00291D48" w:rsidP="00957FFA">
      <w:pPr>
        <w:rPr>
          <w:rFonts w:ascii="Times New Roman" w:eastAsiaTheme="minorEastAsia" w:hAnsi="Times New Roman" w:cs="Times New Roman"/>
        </w:rPr>
      </w:pPr>
    </w:p>
    <w:p w14:paraId="7717BDA7" w14:textId="3C0DFA85" w:rsidR="00291D48" w:rsidRDefault="00291D48" w:rsidP="00291D48">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 xml:space="preserve">The errors are normally and independently distributed with mean </w:t>
      </w:r>
      <w:r w:rsidR="0030729C">
        <w:rPr>
          <w:rFonts w:ascii="Times New Roman" w:eastAsiaTheme="minorEastAsia" w:hAnsi="Times New Roman" w:cs="Times New Roman"/>
        </w:rPr>
        <w:t>zero</w:t>
      </w:r>
    </w:p>
    <w:p w14:paraId="2773B2CE" w14:textId="71F83381" w:rsidR="00291D48" w:rsidRDefault="00291D48" w:rsidP="00291D48">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The errors have constant variance</w:t>
      </w:r>
      <w:r w:rsidR="0030729C">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p>
    <w:p w14:paraId="6110AA4D" w14:textId="07CE24E0" w:rsidR="00291D48" w:rsidRDefault="00291D48" w:rsidP="00291D48">
      <w:pPr>
        <w:pStyle w:val="ListParagraph"/>
        <w:numPr>
          <w:ilvl w:val="0"/>
          <w:numId w:val="5"/>
        </w:numPr>
        <w:rPr>
          <w:rFonts w:ascii="Times New Roman" w:eastAsiaTheme="minorEastAsia" w:hAnsi="Times New Roman" w:cs="Times New Roman"/>
        </w:rPr>
      </w:pPr>
      <w:r>
        <w:rPr>
          <w:rFonts w:ascii="Times New Roman" w:eastAsiaTheme="minorEastAsia" w:hAnsi="Times New Roman" w:cs="Times New Roman"/>
        </w:rPr>
        <w:t>There is no interaction between the blocks and treatments</w:t>
      </w:r>
    </w:p>
    <w:p w14:paraId="04F006FA" w14:textId="77777777" w:rsidR="00291D48" w:rsidRDefault="00291D48" w:rsidP="00291D48">
      <w:pPr>
        <w:rPr>
          <w:rFonts w:ascii="Times New Roman" w:eastAsiaTheme="minorEastAsia" w:hAnsi="Times New Roman" w:cs="Times New Roman"/>
        </w:rPr>
      </w:pPr>
    </w:p>
    <w:p w14:paraId="0D779702" w14:textId="6253A0E7" w:rsidR="00504FB0" w:rsidRPr="00704627" w:rsidRDefault="00291D48" w:rsidP="0030729C">
      <w:pPr>
        <w:rPr>
          <w:rFonts w:ascii="Times New Roman" w:eastAsiaTheme="minorEastAsia" w:hAnsi="Times New Roman" w:cs="Times New Roman"/>
        </w:rPr>
      </w:pPr>
      <w:r w:rsidRPr="00291D48">
        <w:rPr>
          <w:rFonts w:ascii="Times New Roman" w:eastAsiaTheme="minorEastAsia" w:hAnsi="Times New Roman" w:cs="Times New Roman"/>
        </w:rPr>
        <w:t xml:space="preserve">To estimate treatment effects, we calculate the deviation of caloric expenditure for each type of cardio exercise (walking uphill, </w:t>
      </w:r>
      <w:r w:rsidR="000A1470">
        <w:rPr>
          <w:rFonts w:ascii="Times New Roman" w:eastAsiaTheme="minorEastAsia" w:hAnsi="Times New Roman" w:cs="Times New Roman"/>
        </w:rPr>
        <w:t>elliptical</w:t>
      </w:r>
      <w:r w:rsidRPr="00291D48">
        <w:rPr>
          <w:rFonts w:ascii="Times New Roman" w:eastAsiaTheme="minorEastAsia" w:hAnsi="Times New Roman" w:cs="Times New Roman"/>
        </w:rPr>
        <w:t xml:space="preserve">, </w:t>
      </w:r>
      <w:r w:rsidR="000A1470">
        <w:rPr>
          <w:rFonts w:ascii="Times New Roman" w:eastAsiaTheme="minorEastAsia" w:hAnsi="Times New Roman" w:cs="Times New Roman"/>
        </w:rPr>
        <w:t>stationary bike</w:t>
      </w:r>
      <w:r w:rsidRPr="00291D48">
        <w:rPr>
          <w:rFonts w:ascii="Times New Roman" w:eastAsiaTheme="minorEastAsia" w:hAnsi="Times New Roman" w:cs="Times New Roman"/>
        </w:rPr>
        <w:t xml:space="preserve">) from the overall mean caloric expenditure. This approach allows us to quantify the impact of each treatment on caloric expenditure relative to the average effect across all treatments. Additionally, we analyze the effects of blocking factors by examining how variations in workout duration (10 minutes, 20 minutes, 30 minutes) and intensity (low, medium, high) influence caloric expenditure. While we are primarily interested in treatment effects, analyzing blocking factor levels can provide valuable insights into certain aspects of the experiment. To assess the significance of treatment effects and identify differences between specific treatment levels, we employ Analysis of Variance (ANOVA). Furthermore, we </w:t>
      </w:r>
      <w:r>
        <w:rPr>
          <w:rFonts w:ascii="Times New Roman" w:eastAsiaTheme="minorEastAsia" w:hAnsi="Times New Roman" w:cs="Times New Roman"/>
        </w:rPr>
        <w:t xml:space="preserve">will </w:t>
      </w:r>
      <w:r w:rsidRPr="00291D48">
        <w:rPr>
          <w:rFonts w:ascii="Times New Roman" w:eastAsiaTheme="minorEastAsia" w:hAnsi="Times New Roman" w:cs="Times New Roman"/>
        </w:rPr>
        <w:t>conduct post-hoc tests, such as Tukey's HSD test, to determine pairwise differences in mean caloric expenditure between treatment levels. These estimation methods enable us to comprehensively analyze the effects of different treatments and blocking factors on caloric expenditure.</w:t>
      </w:r>
    </w:p>
    <w:p w14:paraId="10EEA087" w14:textId="74481C6E" w:rsidR="0030729C" w:rsidRDefault="0030729C" w:rsidP="0030729C">
      <w:pPr>
        <w:rPr>
          <w:rFonts w:ascii="Times New Roman" w:hAnsi="Times New Roman" w:cs="Times New Roman"/>
        </w:rPr>
      </w:pPr>
      <w:r w:rsidRPr="0030729C">
        <w:rPr>
          <w:rFonts w:ascii="Times New Roman" w:hAnsi="Times New Roman" w:cs="Times New Roman"/>
          <w:b/>
          <w:bCs/>
          <w:sz w:val="28"/>
          <w:szCs w:val="28"/>
        </w:rPr>
        <w:lastRenderedPageBreak/>
        <w:t>4. Analysis</w:t>
      </w:r>
    </w:p>
    <w:p w14:paraId="0918C3BA" w14:textId="77777777" w:rsidR="0030729C" w:rsidRDefault="0030729C" w:rsidP="0030729C">
      <w:pPr>
        <w:rPr>
          <w:rFonts w:ascii="Times New Roman" w:hAnsi="Times New Roman" w:cs="Times New Roman"/>
        </w:rPr>
      </w:pPr>
    </w:p>
    <w:p w14:paraId="4996E66C" w14:textId="24591F79" w:rsidR="00563080" w:rsidRDefault="004D511D" w:rsidP="0030729C">
      <w:pPr>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34C8F052" wp14:editId="15907095">
                <wp:simplePos x="0" y="0"/>
                <wp:positionH relativeFrom="column">
                  <wp:posOffset>676910</wp:posOffset>
                </wp:positionH>
                <wp:positionV relativeFrom="paragraph">
                  <wp:posOffset>2623185</wp:posOffset>
                </wp:positionV>
                <wp:extent cx="4589780" cy="635"/>
                <wp:effectExtent l="0" t="0" r="0" b="12065"/>
                <wp:wrapTopAndBottom/>
                <wp:docPr id="204102102" name="Text Box 1"/>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7AED3A9F" w14:textId="013601BC" w:rsidR="004D511D" w:rsidRPr="00EE669B" w:rsidRDefault="004D511D" w:rsidP="004D511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4</w:t>
                            </w:r>
                            <w:r>
                              <w:fldChar w:fldCharType="end"/>
                            </w:r>
                            <w:r>
                              <w:t>: ANOVA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8F052" id="_x0000_s1029" type="#_x0000_t202" style="position:absolute;margin-left:53.3pt;margin-top:206.55pt;width:361.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Y/fGwIAAD8EAAAOAAAAZHJzL2Uyb0RvYy54bWysU8Fu2zAMvQ/YPwi6L07atcuCOEWWIsOA&#13;&#10;oC2QDj0rshwLkEWNUmJnXz9KtpOu22nYRaZJihTfe5zftbVhR4Veg835ZDTmTFkJhbb7nH9/Xn+Y&#13;&#10;cuaDsIUwYFXOT8rzu8X7d/PGzdQVVGAKhYyKWD9rXM6rENwsy7ysVC38CJyyFCwBaxHoF/dZgaKh&#13;&#10;6rXJrsbj26wBLByCVN6T974L8kWqX5ZKhsey9Cowk3N6W0gnpnMXz2wxF7M9Cldp2T9D/MMraqEt&#13;&#10;NT2XuhdBsAPqP0rVWiJ4KMNIQp1BWWqp0gw0zWT8ZpptJZxKsxA43p1h8v+vrHw4bt0TstB+gZYI&#13;&#10;jIA0zs88OeM8bYl1/NJLGcUJwtMZNtUGJsn58Wb6+dOUQpJit9c3sUZ2uerQh68KahaNnCNxkqAS&#13;&#10;x40PXeqQEjt5MLpYa2PiTwysDLKjIP6aSgfVF/8ty9iYayHe6gpGT3aZI1qh3bVMFzm/HmbcQXGi&#13;&#10;0RE6VXgn15r6bYQPTwJJBjQSSTs80lEaaHIOvcVZBfjzb/6YT+xQlLOGZJVz/+MgUHFmvlniLWpw&#13;&#10;MHAwdoNhD/UKaNIJLY2TyaQLGMxglgj1Cyl+GbtQSFhJvXIeBnMVOnHTxki1XKYkUpoTYWO3TsbS&#13;&#10;A67P7YtA17MSiMwHGAQnZm/I6XITPW55CIR0Yi7i2qHYw00qTdz3GxXX4PV/yrrs/eIXAAAA//8D&#13;&#10;AFBLAwQUAAYACAAAACEAhnDiheQAAAAQAQAADwAAAGRycy9kb3ducmV2LnhtbExPPU/DMBDdkfgP&#13;&#10;1iGxIOokjaI2jVNVBQZYKkKXbm58jQOxHcVOG/49RxdYTnp3795HsZ5Mx844+NZZAfEsAoa2dqq1&#13;&#10;jYD9x8vjApgP0irZOYsCvtHDury9KWSu3MW+47kKDSMR63MpQIfQ55z7WqORfuZ6tHQ7ucHIQHBo&#13;&#10;uBrkhcRNx5MoyriRrSUHLXvcaqy/qtEI2KWHnX4YT89vm3Q+vO7HbfbZVELc301PKxqbFbCAU/j7&#13;&#10;gN8OlB9KCnZ0o1WedYSjLCOqgDSex8CIsUiWKbDjdZMALwv+v0j5AwAA//8DAFBLAQItABQABgAI&#13;&#10;AAAAIQC2gziS/gAAAOEBAAATAAAAAAAAAAAAAAAAAAAAAABbQ29udGVudF9UeXBlc10ueG1sUEsB&#13;&#10;Ai0AFAAGAAgAAAAhADj9If/WAAAAlAEAAAsAAAAAAAAAAAAAAAAALwEAAF9yZWxzLy5yZWxzUEsB&#13;&#10;Ai0AFAAGAAgAAAAhADNdj98bAgAAPwQAAA4AAAAAAAAAAAAAAAAALgIAAGRycy9lMm9Eb2MueG1s&#13;&#10;UEsBAi0AFAAGAAgAAAAhAIZw4oXkAAAAEAEAAA8AAAAAAAAAAAAAAAAAdQQAAGRycy9kb3ducmV2&#13;&#10;LnhtbFBLBQYAAAAABAAEAPMAAACGBQAAAAA=&#13;&#10;" stroked="f">
                <v:textbox style="mso-fit-shape-to-text:t" inset="0,0,0,0">
                  <w:txbxContent>
                    <w:p w14:paraId="7AED3A9F" w14:textId="013601BC" w:rsidR="004D511D" w:rsidRPr="00EE669B" w:rsidRDefault="004D511D" w:rsidP="004D511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4</w:t>
                      </w:r>
                      <w:r>
                        <w:fldChar w:fldCharType="end"/>
                      </w:r>
                      <w:r>
                        <w:t>: ANOVA Results</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71552" behindDoc="0" locked="0" layoutInCell="1" allowOverlap="1" wp14:anchorId="3B258B34" wp14:editId="7141FD4E">
            <wp:simplePos x="0" y="0"/>
            <wp:positionH relativeFrom="margin">
              <wp:align>center</wp:align>
            </wp:positionH>
            <wp:positionV relativeFrom="paragraph">
              <wp:posOffset>643475</wp:posOffset>
            </wp:positionV>
            <wp:extent cx="4590107" cy="1923333"/>
            <wp:effectExtent l="0" t="0" r="0" b="0"/>
            <wp:wrapTopAndBottom/>
            <wp:docPr id="51766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60964" name="Picture 517660964"/>
                    <pic:cNvPicPr/>
                  </pic:nvPicPr>
                  <pic:blipFill>
                    <a:blip r:embed="rId11">
                      <a:extLst>
                        <a:ext uri="{28A0092B-C50C-407E-A947-70E740481C1C}">
                          <a14:useLocalDpi xmlns:a14="http://schemas.microsoft.com/office/drawing/2010/main" val="0"/>
                        </a:ext>
                      </a:extLst>
                    </a:blip>
                    <a:stretch>
                      <a:fillRect/>
                    </a:stretch>
                  </pic:blipFill>
                  <pic:spPr>
                    <a:xfrm>
                      <a:off x="0" y="0"/>
                      <a:ext cx="4590107" cy="1923333"/>
                    </a:xfrm>
                    <a:prstGeom prst="rect">
                      <a:avLst/>
                    </a:prstGeom>
                    <a:effectLst>
                      <a:softEdge rad="0"/>
                    </a:effectLst>
                  </pic:spPr>
                </pic:pic>
              </a:graphicData>
            </a:graphic>
            <wp14:sizeRelH relativeFrom="page">
              <wp14:pctWidth>0</wp14:pctWidth>
            </wp14:sizeRelH>
            <wp14:sizeRelV relativeFrom="page">
              <wp14:pctHeight>0</wp14:pctHeight>
            </wp14:sizeRelV>
          </wp:anchor>
        </w:drawing>
      </w:r>
      <w:r w:rsidR="000A1470">
        <w:rPr>
          <w:rFonts w:ascii="Times New Roman" w:hAnsi="Times New Roman" w:cs="Times New Roman"/>
        </w:rPr>
        <w:t xml:space="preserve">The ANOVA indicates that </w:t>
      </w:r>
      <w:r w:rsidR="00563080">
        <w:rPr>
          <w:rFonts w:ascii="Times New Roman" w:hAnsi="Times New Roman" w:cs="Times New Roman"/>
        </w:rPr>
        <w:t xml:space="preserve">the treatment factors (type of cardio </w:t>
      </w:r>
      <w:r>
        <w:rPr>
          <w:rFonts w:ascii="Times New Roman" w:hAnsi="Times New Roman" w:cs="Times New Roman"/>
        </w:rPr>
        <w:t>exercises</w:t>
      </w:r>
      <w:r w:rsidR="00563080">
        <w:rPr>
          <w:rFonts w:ascii="Times New Roman" w:hAnsi="Times New Roman" w:cs="Times New Roman"/>
        </w:rPr>
        <w:t xml:space="preserve">) significantly influence caloric expenditure. Specifically, the </w:t>
      </w:r>
      <w:r w:rsidR="00563080" w:rsidRPr="00563080">
        <w:rPr>
          <w:rFonts w:ascii="Times New Roman" w:hAnsi="Times New Roman" w:cs="Times New Roman"/>
          <w:i/>
          <w:iCs/>
        </w:rPr>
        <w:t>TRT</w:t>
      </w:r>
      <w:r w:rsidR="00563080">
        <w:rPr>
          <w:rFonts w:ascii="Times New Roman" w:hAnsi="Times New Roman" w:cs="Times New Roman"/>
        </w:rPr>
        <w:t xml:space="preserve"> factor has a p-value less than 0.05, indicating statistical significance. </w:t>
      </w:r>
    </w:p>
    <w:p w14:paraId="01DD67FC" w14:textId="65A8A63E" w:rsidR="00636282" w:rsidRDefault="00563080" w:rsidP="00636282">
      <w:pPr>
        <w:rPr>
          <w:rFonts w:ascii="Times New Roman" w:hAnsi="Times New Roman" w:cs="Times New Roman"/>
        </w:rPr>
      </w:pPr>
      <w:r>
        <w:rPr>
          <w:rFonts w:ascii="Times New Roman" w:hAnsi="Times New Roman" w:cs="Times New Roman"/>
        </w:rPr>
        <w:t>Since</w:t>
      </w:r>
      <w:r w:rsidRPr="00563080">
        <w:rPr>
          <w:rFonts w:ascii="Times New Roman" w:hAnsi="Times New Roman" w:cs="Times New Roman"/>
        </w:rPr>
        <w:t xml:space="preserve"> our blocking factors were not randomized, it's important to note that the F-statistic for each blocking factor may not provide a completely accurate assessment. This limitation arises because the F-statistic relies on the assumption of two Chi-Squared distributed variables, which </w:t>
      </w:r>
      <w:r>
        <w:rPr>
          <w:rFonts w:ascii="Times New Roman" w:hAnsi="Times New Roman" w:cs="Times New Roman"/>
        </w:rPr>
        <w:t>does</w:t>
      </w:r>
      <w:r w:rsidRPr="00563080">
        <w:rPr>
          <w:rFonts w:ascii="Times New Roman" w:hAnsi="Times New Roman" w:cs="Times New Roman"/>
        </w:rPr>
        <w:t xml:space="preserve"> not hold in this context. However, upon examining both blocking factors, </w:t>
      </w:r>
      <w:r w:rsidRPr="00563080">
        <w:rPr>
          <w:rFonts w:ascii="Times New Roman" w:hAnsi="Times New Roman" w:cs="Times New Roman"/>
          <w:i/>
          <w:iCs/>
        </w:rPr>
        <w:t>Duration,</w:t>
      </w:r>
      <w:r w:rsidRPr="00563080">
        <w:rPr>
          <w:rFonts w:ascii="Times New Roman" w:hAnsi="Times New Roman" w:cs="Times New Roman"/>
        </w:rPr>
        <w:t xml:space="preserve"> and </w:t>
      </w:r>
      <w:r w:rsidRPr="00563080">
        <w:rPr>
          <w:rFonts w:ascii="Times New Roman" w:hAnsi="Times New Roman" w:cs="Times New Roman"/>
          <w:i/>
          <w:iCs/>
        </w:rPr>
        <w:t>Intensity</w:t>
      </w:r>
      <w:r w:rsidRPr="00563080">
        <w:rPr>
          <w:rFonts w:ascii="Times New Roman" w:hAnsi="Times New Roman" w:cs="Times New Roman"/>
        </w:rPr>
        <w:t>, it becomes evident that their Mean Square statistics significantly exceed the Mean Square Error (MSE). This observation suggests that our blocking approach effectively mitigated a substantial portion of variation, aligning with our primary objective of implementing blocking.</w:t>
      </w:r>
    </w:p>
    <w:p w14:paraId="447CEB33" w14:textId="77777777" w:rsidR="00563080" w:rsidRDefault="00563080" w:rsidP="00636282">
      <w:pPr>
        <w:rPr>
          <w:rFonts w:ascii="Times New Roman" w:hAnsi="Times New Roman" w:cs="Times New Roman"/>
        </w:rPr>
      </w:pPr>
    </w:p>
    <w:p w14:paraId="532FD5A9" w14:textId="251BCD8B" w:rsidR="00563080" w:rsidRDefault="009D00DE" w:rsidP="00636282">
      <w:pPr>
        <w:rPr>
          <w:rFonts w:ascii="Times New Roman" w:hAnsi="Times New Roman" w:cs="Times New Roman"/>
        </w:rPr>
      </w:pPr>
      <w:r>
        <w:rPr>
          <w:rFonts w:ascii="Times New Roman" w:hAnsi="Times New Roman" w:cs="Times New Roman"/>
        </w:rPr>
        <w:t xml:space="preserve">We now want to analyze the residuals to ensure that the underlying assumptions of the model are met, thus validating the reliability of the statistical inferences drawn from the model. </w:t>
      </w:r>
    </w:p>
    <w:p w14:paraId="730D0037" w14:textId="38011FF2" w:rsidR="009D00DE" w:rsidRDefault="004D511D" w:rsidP="00636282">
      <w:pPr>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7BC6845D" wp14:editId="33A3AA0E">
                <wp:simplePos x="0" y="0"/>
                <wp:positionH relativeFrom="column">
                  <wp:posOffset>2996565</wp:posOffset>
                </wp:positionH>
                <wp:positionV relativeFrom="paragraph">
                  <wp:posOffset>2774315</wp:posOffset>
                </wp:positionV>
                <wp:extent cx="2815590" cy="635"/>
                <wp:effectExtent l="0" t="0" r="3810" b="12065"/>
                <wp:wrapSquare wrapText="bothSides"/>
                <wp:docPr id="1351020209" name="Text Box 1"/>
                <wp:cNvGraphicFramePr/>
                <a:graphic xmlns:a="http://schemas.openxmlformats.org/drawingml/2006/main">
                  <a:graphicData uri="http://schemas.microsoft.com/office/word/2010/wordprocessingShape">
                    <wps:wsp>
                      <wps:cNvSpPr txBox="1"/>
                      <wps:spPr>
                        <a:xfrm>
                          <a:off x="0" y="0"/>
                          <a:ext cx="2815590" cy="635"/>
                        </a:xfrm>
                        <a:prstGeom prst="rect">
                          <a:avLst/>
                        </a:prstGeom>
                        <a:solidFill>
                          <a:prstClr val="white"/>
                        </a:solidFill>
                        <a:ln>
                          <a:noFill/>
                        </a:ln>
                      </wps:spPr>
                      <wps:txbx>
                        <w:txbxContent>
                          <w:p w14:paraId="7FA33561" w14:textId="660E67D6" w:rsidR="004D511D" w:rsidRPr="00CF58E3" w:rsidRDefault="004D511D" w:rsidP="004D511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5</w:t>
                            </w:r>
                            <w:r>
                              <w:fldChar w:fldCharType="end"/>
                            </w:r>
                            <w:r>
                              <w:t>: Scatter plot demonstrating adherence of homogeneity of variance assumption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6845D" id="_x0000_s1030" type="#_x0000_t202" style="position:absolute;margin-left:235.95pt;margin-top:218.45pt;width:221.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Z9QGgIAAD8EAAAOAAAAZHJzL2Uyb0RvYy54bWysU8Fu2zAMvQ/YPwi6L06ypWiNOEWWIsOA&#13;&#10;oC2QDj0rshwLkEWNUmJnXz9KjpOt22nYRaZJihTfe5zfd41hR4Vegy34ZDTmTFkJpbb7gn97WX+4&#13;&#10;5cwHYUthwKqCn5Tn94v37+aty9UUajClQkZFrM9bV/A6BJdnmZe1aoQfgVOWghVgIwL94j4rUbRU&#13;&#10;vTHZdDy+yVrA0iFI5T15H/ogX6T6VaVkeKoqrwIzBae3hXRiOnfxzBZzke9RuFrL8zPEP7yiEdpS&#13;&#10;00upBxEEO6D+o1SjJYKHKowkNBlUlZYqzUDTTMZvptnWwqk0C4Hj3QUm///Kysfj1j0jC91n6IjA&#13;&#10;CEjrfO7JGefpKmzil17KKE4Qni6wqS4wSc7p7WQ2u6OQpNjNx1mskV2vOvThi4KGRaPgSJwkqMRx&#13;&#10;40OfOqTETh6MLtfamPgTAyuD7CiIv7bWQZ2L/5ZlbMy1EG/1BaMnu84RrdDtOqbLgn8aZtxBeaLR&#13;&#10;EXpVeCfXmvpthA/PAkkGNBJJOzzRURloCw5ni7Ma8Mff/DGf2KEoZy3JquD++0Gg4sx8tcRb1OBg&#13;&#10;4GDsBsMemhXQpBNaGieTSRcwmMGsEJpXUvwydqGQsJJ6FTwM5ir04qaNkWq5TEmkNCfCxm6djKUH&#13;&#10;XF+6V4HuzEogMh9hEJzI35DT5yZ63PIQCOnEXMS1R/EMN6k0cX/eqLgGv/6nrOveL34CAAD//wMA&#13;&#10;UEsDBBQABgAIAAAAIQBvgg095QAAABABAAAPAAAAZHJzL2Rvd25yZXYueG1sTE/BTsMwDL0j8Q+R&#13;&#10;kbgglpaWjnVNp2nAYVwmyi7cssZrCk1SNelW/h7vBBfr2X5+fq9YTaZjJxx866yAeBYBQ1s71dpG&#13;&#10;wP7j9f4JmA/SKtk5iwJ+0MOqvL4qZK7c2b7jqQoNIxHrcylAh9DnnPtao5F+5nq0tDu6wchA7dBw&#13;&#10;NcgziZuOP0RRxo1sLX3QsseNxvq7Go2AXfq503fj8eVtnSbDdj9usq+mEuL2ZnpeUlkvgQWcwt8F&#13;&#10;XDKQfyjJ2MGNVnnWCUjn8YKoBJKMADEW8WMC7HCZzCPgZcH/Byl/AQAA//8DAFBLAQItABQABgAI&#13;&#10;AAAAIQC2gziS/gAAAOEBAAATAAAAAAAAAAAAAAAAAAAAAABbQ29udGVudF9UeXBlc10ueG1sUEsB&#13;&#10;Ai0AFAAGAAgAAAAhADj9If/WAAAAlAEAAAsAAAAAAAAAAAAAAAAALwEAAF9yZWxzLy5yZWxzUEsB&#13;&#10;Ai0AFAAGAAgAAAAhAAdBn1AaAgAAPwQAAA4AAAAAAAAAAAAAAAAALgIAAGRycy9lMm9Eb2MueG1s&#13;&#10;UEsBAi0AFAAGAAgAAAAhAG+CDT3lAAAAEAEAAA8AAAAAAAAAAAAAAAAAdAQAAGRycy9kb3ducmV2&#13;&#10;LnhtbFBLBQYAAAAABAAEAPMAAACGBQAAAAA=&#13;&#10;" stroked="f">
                <v:textbox style="mso-fit-shape-to-text:t" inset="0,0,0,0">
                  <w:txbxContent>
                    <w:p w14:paraId="7FA33561" w14:textId="660E67D6" w:rsidR="004D511D" w:rsidRPr="00CF58E3" w:rsidRDefault="004D511D" w:rsidP="004D511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5</w:t>
                      </w:r>
                      <w:r>
                        <w:fldChar w:fldCharType="end"/>
                      </w:r>
                      <w:r>
                        <w:t>: Scatter plot demonstrating adherence of homogeneity of variance assumption</w:t>
                      </w:r>
                    </w:p>
                  </w:txbxContent>
                </v:textbox>
                <w10:wrap type="square"/>
              </v:shape>
            </w:pict>
          </mc:Fallback>
        </mc:AlternateContent>
      </w:r>
      <w:r w:rsidRPr="009D00DE">
        <w:rPr>
          <w:rFonts w:ascii="Times New Roman" w:hAnsi="Times New Roman" w:cs="Times New Roman"/>
          <w:noProof/>
        </w:rPr>
        <w:drawing>
          <wp:anchor distT="0" distB="0" distL="114300" distR="114300" simplePos="0" relativeHeight="251667456" behindDoc="0" locked="0" layoutInCell="1" allowOverlap="1" wp14:anchorId="3418B781" wp14:editId="4ADB96E3">
            <wp:simplePos x="0" y="0"/>
            <wp:positionH relativeFrom="column">
              <wp:posOffset>2996565</wp:posOffset>
            </wp:positionH>
            <wp:positionV relativeFrom="paragraph">
              <wp:posOffset>270510</wp:posOffset>
            </wp:positionV>
            <wp:extent cx="2815590" cy="2538095"/>
            <wp:effectExtent l="0" t="0" r="3810" b="1905"/>
            <wp:wrapSquare wrapText="bothSides"/>
            <wp:docPr id="25786502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65026" name="Picture 1" descr="A graph with blue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5590" cy="25380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0E6A646C" wp14:editId="65F67881">
                <wp:simplePos x="0" y="0"/>
                <wp:positionH relativeFrom="column">
                  <wp:posOffset>-154305</wp:posOffset>
                </wp:positionH>
                <wp:positionV relativeFrom="paragraph">
                  <wp:posOffset>2774315</wp:posOffset>
                </wp:positionV>
                <wp:extent cx="2778760" cy="635"/>
                <wp:effectExtent l="0" t="0" r="2540" b="12065"/>
                <wp:wrapSquare wrapText="bothSides"/>
                <wp:docPr id="757597053" name="Text Box 1"/>
                <wp:cNvGraphicFramePr/>
                <a:graphic xmlns:a="http://schemas.openxmlformats.org/drawingml/2006/main">
                  <a:graphicData uri="http://schemas.microsoft.com/office/word/2010/wordprocessingShape">
                    <wps:wsp>
                      <wps:cNvSpPr txBox="1"/>
                      <wps:spPr>
                        <a:xfrm>
                          <a:off x="0" y="0"/>
                          <a:ext cx="2778760" cy="635"/>
                        </a:xfrm>
                        <a:prstGeom prst="rect">
                          <a:avLst/>
                        </a:prstGeom>
                        <a:solidFill>
                          <a:prstClr val="white"/>
                        </a:solidFill>
                        <a:ln>
                          <a:noFill/>
                        </a:ln>
                      </wps:spPr>
                      <wps:txbx>
                        <w:txbxContent>
                          <w:p w14:paraId="311C4DE2" w14:textId="0C81A095" w:rsidR="004D511D" w:rsidRPr="00E9780F" w:rsidRDefault="004D511D" w:rsidP="004D511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6</w:t>
                            </w:r>
                            <w:r>
                              <w:fldChar w:fldCharType="end"/>
                            </w:r>
                            <w:r>
                              <w:t>: Q-Q Plot demonstrating adherence of residuals to normality assumption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A646C" id="_x0000_s1031" type="#_x0000_t202" style="position:absolute;margin-left:-12.15pt;margin-top:218.45pt;width:218.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FE5GAIAAD8EAAAOAAAAZHJzL2Uyb0RvYy54bWysU1GP2jAMfp+0/xDlfRSYBqeKcmKcmCah&#13;&#10;u5O46Z5DmtJIaZw5gZb9+jkphe22p2kvqWs7n2N/nxf3XWPYSaHXYAs+GY05U1ZCqe2h4N9eNh/u&#13;&#10;OPNB2FIYsKrgZ+X5/fL9u0XrcjWFGkypkBGI9XnrCl6H4PIs87JWjfAjcMpSsAJsRKBfPGQlipbQ&#13;&#10;G5NNx+NZ1gKWDkEq78n70Af5MuFXlZLhqaq8CswUnN4W0onp3MczWy5EfkDhai0vzxD/8IpGaEtF&#13;&#10;r1APIgh2RP0HVKMlgocqjCQ0GVSVlir1QN1Mxm+62dXCqdQLDce765j8/4OVj6ede0YWus/QEYFx&#13;&#10;IK3zuSdn7KersIlfeimjOI3wfB2b6gKT5JzO53fzGYUkxWYfP0WM7HbVoQ9fFDQsGgVH4iSNSpy2&#13;&#10;PvSpQ0qs5MHocqONiT8xsDbIToL4a2sd1AX8tyxjY66FeKsHjJ7s1ke0QrfvmC4Lnt4XPXsoz9Q6&#13;&#10;Qq8K7+RGU72t8OFZIMmAWiJphyc6KgNtweFicVYD/vibP+YTOxTlrCVZFdx/PwpUnJmvlniLGhwM&#13;&#10;HIz9YNhjswbqdEJL42Qy6QIGM5gVQvNKil/FKhQSVlKtgofBXIde3LQxUq1WKYmU5kTY2p2TEXqY&#13;&#10;60v3KtBdWAlE5iMMghP5G3L63ESPWx0DTToxd5viZdyk0sT9ZaPiGvz6n7Jue7/8CQAA//8DAFBL&#13;&#10;AwQUAAYACAAAACEAu1mMM+UAAAAQAQAADwAAAGRycy9kb3ducmV2LnhtbExPPU/DMBDdkfgP1iGx&#13;&#10;oNZpEwVI41RVgQGWitCFzY3dOBCfI9tpw7/nOsFy0r179z7K9WR7dtI+dA4FLOYJMI2NUx22AvYf&#13;&#10;L7MHYCFKVLJ3qAX86ADr6vqqlIVyZ3zXpzq2jEQwFFKAiXEoOA+N0VaGuRs00u3ovJWRVt9y5eWZ&#13;&#10;xG3Pl0mScys7JAcjB701uvmuRytgl33uzN14fH7bZKl/3Y/b/Kuthbi9mZ5WNDYrYFFP8e8DLh0o&#13;&#10;P1QU7OBGVIH1AmbLLCWqgCzNH4ERI1ukhBwuyH0CvCr5/yLVLwAAAP//AwBQSwECLQAUAAYACAAA&#13;&#10;ACEAtoM4kv4AAADhAQAAEwAAAAAAAAAAAAAAAAAAAAAAW0NvbnRlbnRfVHlwZXNdLnhtbFBLAQIt&#13;&#10;ABQABgAIAAAAIQA4/SH/1gAAAJQBAAALAAAAAAAAAAAAAAAAAC8BAABfcmVscy8ucmVsc1BLAQIt&#13;&#10;ABQABgAIAAAAIQAKTFE5GAIAAD8EAAAOAAAAAAAAAAAAAAAAAC4CAABkcnMvZTJvRG9jLnhtbFBL&#13;&#10;AQItABQABgAIAAAAIQC7WYwz5QAAABABAAAPAAAAAAAAAAAAAAAAAHIEAABkcnMvZG93bnJldi54&#13;&#10;bWxQSwUGAAAAAAQABADzAAAAhAUAAAAA&#13;&#10;" stroked="f">
                <v:textbox style="mso-fit-shape-to-text:t" inset="0,0,0,0">
                  <w:txbxContent>
                    <w:p w14:paraId="311C4DE2" w14:textId="0C81A095" w:rsidR="004D511D" w:rsidRPr="00E9780F" w:rsidRDefault="004D511D" w:rsidP="004D511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6</w:t>
                      </w:r>
                      <w:r>
                        <w:fldChar w:fldCharType="end"/>
                      </w:r>
                      <w:r>
                        <w:t>: Q-Q Plot demonstrating adherence of residuals to normality assumption</w:t>
                      </w:r>
                    </w:p>
                  </w:txbxContent>
                </v:textbox>
                <w10:wrap type="square"/>
              </v:shape>
            </w:pict>
          </mc:Fallback>
        </mc:AlternateContent>
      </w:r>
      <w:r w:rsidR="00A97A2E" w:rsidRPr="009D00DE">
        <w:rPr>
          <w:rFonts w:ascii="Times New Roman" w:hAnsi="Times New Roman" w:cs="Times New Roman"/>
          <w:noProof/>
        </w:rPr>
        <w:drawing>
          <wp:anchor distT="0" distB="0" distL="114300" distR="114300" simplePos="0" relativeHeight="251666432" behindDoc="0" locked="0" layoutInCell="1" allowOverlap="1" wp14:anchorId="7465577C" wp14:editId="5D3EF10E">
            <wp:simplePos x="0" y="0"/>
            <wp:positionH relativeFrom="column">
              <wp:posOffset>-154305</wp:posOffset>
            </wp:positionH>
            <wp:positionV relativeFrom="paragraph">
              <wp:posOffset>268605</wp:posOffset>
            </wp:positionV>
            <wp:extent cx="2778760" cy="2505075"/>
            <wp:effectExtent l="0" t="0" r="2540" b="0"/>
            <wp:wrapSquare wrapText="bothSides"/>
            <wp:docPr id="14388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4857" name=""/>
                    <pic:cNvPicPr/>
                  </pic:nvPicPr>
                  <pic:blipFill>
                    <a:blip r:embed="rId13">
                      <a:extLst>
                        <a:ext uri="{28A0092B-C50C-407E-A947-70E740481C1C}">
                          <a14:useLocalDpi xmlns:a14="http://schemas.microsoft.com/office/drawing/2010/main" val="0"/>
                        </a:ext>
                      </a:extLst>
                    </a:blip>
                    <a:stretch>
                      <a:fillRect/>
                    </a:stretch>
                  </pic:blipFill>
                  <pic:spPr>
                    <a:xfrm>
                      <a:off x="0" y="0"/>
                      <a:ext cx="2778760" cy="2505075"/>
                    </a:xfrm>
                    <a:prstGeom prst="rect">
                      <a:avLst/>
                    </a:prstGeom>
                  </pic:spPr>
                </pic:pic>
              </a:graphicData>
            </a:graphic>
            <wp14:sizeRelH relativeFrom="page">
              <wp14:pctWidth>0</wp14:pctWidth>
            </wp14:sizeRelH>
            <wp14:sizeRelV relativeFrom="page">
              <wp14:pctHeight>0</wp14:pctHeight>
            </wp14:sizeRelV>
          </wp:anchor>
        </w:drawing>
      </w:r>
    </w:p>
    <w:p w14:paraId="7F2A73FE" w14:textId="3E23C5F9" w:rsidR="009D00DE" w:rsidRDefault="009D00DE" w:rsidP="00636282">
      <w:pPr>
        <w:rPr>
          <w:rFonts w:ascii="Times New Roman" w:hAnsi="Times New Roman" w:cs="Times New Roman"/>
        </w:rPr>
      </w:pPr>
      <w:r>
        <w:rPr>
          <w:rFonts w:ascii="Times New Roman" w:hAnsi="Times New Roman" w:cs="Times New Roman"/>
        </w:rPr>
        <w:lastRenderedPageBreak/>
        <w:t xml:space="preserve">We can see from the </w:t>
      </w:r>
      <w:r>
        <w:rPr>
          <w:rFonts w:ascii="Times New Roman" w:hAnsi="Times New Roman" w:cs="Times New Roman"/>
          <w:i/>
          <w:iCs/>
        </w:rPr>
        <w:t>Normal Q-Q Plot</w:t>
      </w:r>
      <w:r>
        <w:rPr>
          <w:rFonts w:ascii="Times New Roman" w:hAnsi="Times New Roman" w:cs="Times New Roman"/>
        </w:rPr>
        <w:t xml:space="preserve"> that are residuals are approximately normally distributed. I wanted this assumption to be more concrete, therefore I ran the Shapiro-Wilks test and obtained a p-value of .2741, indicating that the residuals are normally distributed. The </w:t>
      </w:r>
      <w:r>
        <w:rPr>
          <w:rFonts w:ascii="Times New Roman" w:hAnsi="Times New Roman" w:cs="Times New Roman"/>
          <w:i/>
          <w:iCs/>
        </w:rPr>
        <w:t>Scatter Plot of Residuals by Treatment Level</w:t>
      </w:r>
      <w:r>
        <w:rPr>
          <w:rFonts w:ascii="Times New Roman" w:hAnsi="Times New Roman" w:cs="Times New Roman"/>
        </w:rPr>
        <w:t xml:space="preserve"> shows that our variances are also approximately equal across treatment levels, however</w:t>
      </w:r>
      <w:r w:rsidR="004D511D">
        <w:rPr>
          <w:rFonts w:ascii="Times New Roman" w:hAnsi="Times New Roman" w:cs="Times New Roman"/>
        </w:rPr>
        <w:t>,</w:t>
      </w:r>
      <w:r>
        <w:rPr>
          <w:rFonts w:ascii="Times New Roman" w:hAnsi="Times New Roman" w:cs="Times New Roman"/>
        </w:rPr>
        <w:t xml:space="preserve"> I again wanted to make sure of this, so I ran Levene’s test and obtained a p-value of .7147, indicating that there is homogeneity of variance. Lastly, I checked the assumption of no interaction between the blocks and treatment</w:t>
      </w:r>
      <w:r w:rsidR="00A97A2E">
        <w:rPr>
          <w:rFonts w:ascii="Times New Roman" w:hAnsi="Times New Roman" w:cs="Times New Roman"/>
        </w:rPr>
        <w:t xml:space="preserve"> by comparing the residuals and the fitted values for our model and there was no evidence of a pattern or curvilinear shape, which indicates no interaction</w:t>
      </w:r>
      <w:r w:rsidR="00854058">
        <w:rPr>
          <w:rFonts w:ascii="Times New Roman" w:hAnsi="Times New Roman" w:cs="Times New Roman"/>
        </w:rPr>
        <w:t xml:space="preserve"> (Appendix – Figure 10)</w:t>
      </w:r>
      <w:r w:rsidR="00A97A2E">
        <w:rPr>
          <w:rFonts w:ascii="Times New Roman" w:hAnsi="Times New Roman" w:cs="Times New Roman"/>
        </w:rPr>
        <w:t xml:space="preserve">. </w:t>
      </w:r>
      <w:r w:rsidR="00A97A2E" w:rsidRPr="00A97A2E">
        <w:rPr>
          <w:rFonts w:ascii="Times New Roman" w:hAnsi="Times New Roman" w:cs="Times New Roman"/>
        </w:rPr>
        <w:t>When all assumptions of a statistical model are met, it signifies that the model accurately represents the data, ensuring the validity, reliability, interpretability, and generalizability of the results.</w:t>
      </w:r>
    </w:p>
    <w:p w14:paraId="2405865E" w14:textId="77777777" w:rsidR="00A97A2E" w:rsidRDefault="00A97A2E" w:rsidP="00636282">
      <w:pPr>
        <w:rPr>
          <w:rFonts w:ascii="Times New Roman" w:hAnsi="Times New Roman" w:cs="Times New Roman"/>
        </w:rPr>
      </w:pPr>
    </w:p>
    <w:p w14:paraId="00AE2011" w14:textId="037FB1CF" w:rsidR="004D511D" w:rsidRDefault="004D511D" w:rsidP="00636282">
      <w:pPr>
        <w:rPr>
          <w:rFonts w:ascii="Times New Roman" w:hAnsi="Times New Roman" w:cs="Times New Roman"/>
        </w:rPr>
      </w:pPr>
      <w:r>
        <w:rPr>
          <w:noProof/>
        </w:rPr>
        <mc:AlternateContent>
          <mc:Choice Requires="wps">
            <w:drawing>
              <wp:anchor distT="0" distB="0" distL="114300" distR="114300" simplePos="0" relativeHeight="251680768" behindDoc="0" locked="0" layoutInCell="1" allowOverlap="1" wp14:anchorId="15239E63" wp14:editId="7F1D58E2">
                <wp:simplePos x="0" y="0"/>
                <wp:positionH relativeFrom="column">
                  <wp:posOffset>838200</wp:posOffset>
                </wp:positionH>
                <wp:positionV relativeFrom="paragraph">
                  <wp:posOffset>3573780</wp:posOffset>
                </wp:positionV>
                <wp:extent cx="4264025" cy="635"/>
                <wp:effectExtent l="0" t="0" r="3175" b="12065"/>
                <wp:wrapTopAndBottom/>
                <wp:docPr id="1833363706" name="Text Box 1"/>
                <wp:cNvGraphicFramePr/>
                <a:graphic xmlns:a="http://schemas.openxmlformats.org/drawingml/2006/main">
                  <a:graphicData uri="http://schemas.microsoft.com/office/word/2010/wordprocessingShape">
                    <wps:wsp>
                      <wps:cNvSpPr txBox="1"/>
                      <wps:spPr>
                        <a:xfrm>
                          <a:off x="0" y="0"/>
                          <a:ext cx="4264025" cy="635"/>
                        </a:xfrm>
                        <a:prstGeom prst="rect">
                          <a:avLst/>
                        </a:prstGeom>
                        <a:solidFill>
                          <a:prstClr val="white"/>
                        </a:solidFill>
                        <a:ln>
                          <a:noFill/>
                        </a:ln>
                      </wps:spPr>
                      <wps:txbx>
                        <w:txbxContent>
                          <w:p w14:paraId="6A8BBB99" w14:textId="3D39D267" w:rsidR="004D511D" w:rsidRPr="0022071D" w:rsidRDefault="004D511D" w:rsidP="004D511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7</w:t>
                            </w:r>
                            <w:r>
                              <w:fldChar w:fldCharType="end"/>
                            </w:r>
                            <w:r>
                              <w:t>: Tukey's HSD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39E63" id="_x0000_s1032" type="#_x0000_t202" style="position:absolute;margin-left:66pt;margin-top:281.4pt;width:335.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MiBGgIAAD8EAAAOAAAAZHJzL2Uyb0RvYy54bWysU01v2zAMvQ/YfxB0X5xkbTEYcYosRYYB&#13;&#10;QVsgHXpWZDkWIIsapcTOfv0o2U62bqdhF5kWKX6897i47xrDTgq9Blvw2WTKmbISSm0PBf/2svnw&#13;&#10;iTMfhC2FAasKflae3y/fv1u0LldzqMGUChklsT5vXcHrEFyeZV7WqhF+Ak5ZclaAjQj0i4esRNFS&#13;&#10;9sZk8+n0LmsBS4cglfd0+9A7+TLlryolw1NVeRWYKTj1FtKJ6dzHM1suRH5A4WothzbEP3TRCG2p&#13;&#10;6CXVgwiCHVH/karREsFDFSYSmgyqSkuVZqBpZtM30+xq4VSahcDx7gKT/39p5eNp556Rhe4zdERg&#13;&#10;BKR1Pvd0GefpKmzilzpl5CcIzxfYVBeYpMub+d3NdH7LmSTf3cfbmCO7PnXowxcFDYtGwZE4SVCJ&#13;&#10;09aHPnQMiZU8GF1utDHxJzrWBtlJEH9trYMakv8WZWyMtRBf9QnjTXadI1qh23dMl9ThOOMeyjON&#13;&#10;jtCrwju50VRvK3x4FkgyoGlJ2uGJjspAW3AYLM5qwB9/u4/xxA55OWtJVgX3348CFWfmqyXeogZH&#13;&#10;A0djPxr22KyBJp3R0jiZTHqAwYxmhdC8kuJXsQq5hJVUq+BhNNehFzdtjFSrVQoipTkRtnbnZEw9&#13;&#10;4vrSvQp0AyuByHyEUXAif0NOH5vocatjIKQTcxHXHsUBblJp4n7YqLgGv/6nqOveL38CAAD//wMA&#13;&#10;UEsDBBQABgAIAAAAIQDT3s2K5QAAABABAAAPAAAAZHJzL2Rvd25yZXYueG1sTI8/T8MwEMV3JL6D&#13;&#10;dUgsiDokbVTSOFVVYIClInRhc2M3DsTnyHba8O05WGA56d2fd+9Xrifbs5P2oXMo4G6WANPYONVh&#13;&#10;K2D/9nS7BBaiRCV7h1rAlw6wri4vSlkod8ZXfapjy8gEQyEFmBiHgvPQGG1lmLlBI82OzlsZSfqW&#13;&#10;Ky/PZG57niZJzq3skD4YOeit0c1nPVoBu/n7ztyMx8eXzTzzz/txm3+0tRDXV9PDispmBSzqKf5d&#13;&#10;wA8D5YeKgh3ciCqwnnSWElAUsMhTAqGNZZItgB1+O/fAq5L/B6m+AQAA//8DAFBLAQItABQABgAI&#13;&#10;AAAAIQC2gziS/gAAAOEBAAATAAAAAAAAAAAAAAAAAAAAAABbQ29udGVudF9UeXBlc10ueG1sUEsB&#13;&#10;Ai0AFAAGAAgAAAAhADj9If/WAAAAlAEAAAsAAAAAAAAAAAAAAAAALwEAAF9yZWxzLy5yZWxzUEsB&#13;&#10;Ai0AFAAGAAgAAAAhADkUyIEaAgAAPwQAAA4AAAAAAAAAAAAAAAAALgIAAGRycy9lMm9Eb2MueG1s&#13;&#10;UEsBAi0AFAAGAAgAAAAhANPezYrlAAAAEAEAAA8AAAAAAAAAAAAAAAAAdAQAAGRycy9kb3ducmV2&#13;&#10;LnhtbFBLBQYAAAAABAAEAPMAAACGBQAAAAA=&#13;&#10;" stroked="f">
                <v:textbox style="mso-fit-shape-to-text:t" inset="0,0,0,0">
                  <w:txbxContent>
                    <w:p w14:paraId="6A8BBB99" w14:textId="3D39D267" w:rsidR="004D511D" w:rsidRPr="0022071D" w:rsidRDefault="004D511D" w:rsidP="004D511D">
                      <w:pPr>
                        <w:pStyle w:val="Caption"/>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04627">
                        <w:rPr>
                          <w:noProof/>
                        </w:rPr>
                        <w:t>7</w:t>
                      </w:r>
                      <w:r>
                        <w:fldChar w:fldCharType="end"/>
                      </w:r>
                      <w:r>
                        <w:t>: Tukey's HSD results</w:t>
                      </w:r>
                    </w:p>
                  </w:txbxContent>
                </v:textbox>
                <w10:wrap type="topAndBottom"/>
              </v:shape>
            </w:pict>
          </mc:Fallback>
        </mc:AlternateContent>
      </w:r>
      <w:r>
        <w:rPr>
          <w:rFonts w:ascii="Times New Roman" w:hAnsi="Times New Roman" w:cs="Times New Roman"/>
          <w:noProof/>
        </w:rPr>
        <w:drawing>
          <wp:anchor distT="0" distB="0" distL="114300" distR="114300" simplePos="0" relativeHeight="251678720" behindDoc="0" locked="0" layoutInCell="1" allowOverlap="1" wp14:anchorId="662C38A7" wp14:editId="07CD3FEE">
            <wp:simplePos x="0" y="0"/>
            <wp:positionH relativeFrom="margin">
              <wp:align>center</wp:align>
            </wp:positionH>
            <wp:positionV relativeFrom="paragraph">
              <wp:posOffset>1400175</wp:posOffset>
            </wp:positionV>
            <wp:extent cx="4264025" cy="2116455"/>
            <wp:effectExtent l="0" t="0" r="3175" b="4445"/>
            <wp:wrapTopAndBottom/>
            <wp:docPr id="580174611" name="Picture 2"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74611" name="Picture 2" descr="A black and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64025" cy="2116455"/>
                    </a:xfrm>
                    <a:prstGeom prst="rect">
                      <a:avLst/>
                    </a:prstGeom>
                  </pic:spPr>
                </pic:pic>
              </a:graphicData>
            </a:graphic>
            <wp14:sizeRelH relativeFrom="page">
              <wp14:pctWidth>0</wp14:pctWidth>
            </wp14:sizeRelH>
            <wp14:sizeRelV relativeFrom="page">
              <wp14:pctHeight>0</wp14:pctHeight>
            </wp14:sizeRelV>
          </wp:anchor>
        </w:drawing>
      </w:r>
      <w:r w:rsidR="00A97A2E">
        <w:rPr>
          <w:rFonts w:ascii="Times New Roman" w:hAnsi="Times New Roman" w:cs="Times New Roman"/>
        </w:rPr>
        <w:t xml:space="preserve">Given the significant effect of </w:t>
      </w:r>
      <w:r>
        <w:rPr>
          <w:rFonts w:ascii="Times New Roman" w:hAnsi="Times New Roman" w:cs="Times New Roman"/>
        </w:rPr>
        <w:t xml:space="preserve">the </w:t>
      </w:r>
      <w:r w:rsidR="00C66DDA">
        <w:rPr>
          <w:rFonts w:ascii="Times New Roman" w:hAnsi="Times New Roman" w:cs="Times New Roman"/>
          <w:i/>
          <w:iCs/>
        </w:rPr>
        <w:t>TRT</w:t>
      </w:r>
      <w:r w:rsidR="00A97A2E">
        <w:rPr>
          <w:rFonts w:ascii="Times New Roman" w:hAnsi="Times New Roman" w:cs="Times New Roman"/>
        </w:rPr>
        <w:t xml:space="preserve"> on caloric expenditure (</w:t>
      </w:r>
      <w:r w:rsidR="00A97A2E" w:rsidRPr="00C66DDA">
        <w:rPr>
          <w:rFonts w:ascii="Times New Roman" w:hAnsi="Times New Roman" w:cs="Times New Roman"/>
          <w:i/>
          <w:iCs/>
        </w:rPr>
        <w:t>Cal. Burned</w:t>
      </w:r>
      <w:r w:rsidR="00A97A2E">
        <w:rPr>
          <w:rFonts w:ascii="Times New Roman" w:hAnsi="Times New Roman" w:cs="Times New Roman"/>
        </w:rPr>
        <w:t xml:space="preserve">) observed in the ANOVA, conducting Tukey’s </w:t>
      </w:r>
      <w:r w:rsidR="00C66DDA">
        <w:rPr>
          <w:rFonts w:ascii="Times New Roman" w:hAnsi="Times New Roman" w:cs="Times New Roman"/>
        </w:rPr>
        <w:t xml:space="preserve">HSD </w:t>
      </w:r>
      <w:r w:rsidR="00A97A2E">
        <w:rPr>
          <w:rFonts w:ascii="Times New Roman" w:hAnsi="Times New Roman" w:cs="Times New Roman"/>
        </w:rPr>
        <w:t>test</w:t>
      </w:r>
      <w:r w:rsidR="00C66DDA">
        <w:rPr>
          <w:rFonts w:ascii="Times New Roman" w:hAnsi="Times New Roman" w:cs="Times New Roman"/>
        </w:rPr>
        <w:t xml:space="preserve"> will help us to</w:t>
      </w:r>
      <w:r w:rsidR="00A97A2E">
        <w:rPr>
          <w:rFonts w:ascii="Times New Roman" w:hAnsi="Times New Roman" w:cs="Times New Roman"/>
        </w:rPr>
        <w:t xml:space="preserve"> determine which treatment (</w:t>
      </w:r>
      <w:r w:rsidR="00A97A2E" w:rsidRPr="00C66DDA">
        <w:rPr>
          <w:rFonts w:ascii="Times New Roman" w:hAnsi="Times New Roman" w:cs="Times New Roman"/>
          <w:i/>
          <w:iCs/>
        </w:rPr>
        <w:t>TRT</w:t>
      </w:r>
      <w:r w:rsidR="00A97A2E">
        <w:rPr>
          <w:rFonts w:ascii="Times New Roman" w:hAnsi="Times New Roman" w:cs="Times New Roman"/>
        </w:rPr>
        <w:t xml:space="preserve">) level yields the highest mean caloric expenditure. This post-hoc analysis will identify the treatment level(s) that differ significantly from each other in terms of their effects on caloric expenditure. </w:t>
      </w:r>
      <w:r w:rsidR="00A97A2E" w:rsidRPr="00C66DDA">
        <w:rPr>
          <w:rFonts w:ascii="Times New Roman" w:hAnsi="Times New Roman" w:cs="Times New Roman"/>
        </w:rPr>
        <w:t xml:space="preserve">Tukey’s </w:t>
      </w:r>
      <w:r w:rsidR="00C66DDA">
        <w:rPr>
          <w:rFonts w:ascii="Times New Roman" w:hAnsi="Times New Roman" w:cs="Times New Roman"/>
        </w:rPr>
        <w:t xml:space="preserve">HSD </w:t>
      </w:r>
      <w:r w:rsidR="00A97A2E" w:rsidRPr="00C66DDA">
        <w:rPr>
          <w:rFonts w:ascii="Times New Roman" w:hAnsi="Times New Roman" w:cs="Times New Roman"/>
        </w:rPr>
        <w:t xml:space="preserve">test was chosen for its ability to control for the family-wise error rate, </w:t>
      </w:r>
      <w:r w:rsidR="00C66DDA">
        <w:rPr>
          <w:rFonts w:ascii="Times New Roman" w:hAnsi="Times New Roman" w:cs="Times New Roman"/>
        </w:rPr>
        <w:t>which safeguards against Type I errors and provides</w:t>
      </w:r>
      <w:r w:rsidR="00A97A2E" w:rsidRPr="00C66DDA">
        <w:rPr>
          <w:rFonts w:ascii="Times New Roman" w:hAnsi="Times New Roman" w:cs="Times New Roman"/>
        </w:rPr>
        <w:t xml:space="preserve"> a more conservative approach to multiple comparisons</w:t>
      </w:r>
      <w:r w:rsidR="00C66DDA">
        <w:rPr>
          <w:rFonts w:ascii="Times New Roman" w:hAnsi="Times New Roman" w:cs="Times New Roman"/>
        </w:rPr>
        <w:t>,</w:t>
      </w:r>
      <w:r w:rsidR="00A97A2E" w:rsidRPr="00C66DDA">
        <w:rPr>
          <w:rFonts w:ascii="Times New Roman" w:hAnsi="Times New Roman" w:cs="Times New Roman"/>
        </w:rPr>
        <w:t xml:space="preserve"> ensuring reliable identification of significant differences among treatment levels.</w:t>
      </w:r>
      <w:r w:rsidR="00A97A2E">
        <w:rPr>
          <w:rFonts w:ascii="Times New Roman" w:hAnsi="Times New Roman" w:cs="Times New Roman"/>
        </w:rPr>
        <w:t xml:space="preserve"> </w:t>
      </w:r>
    </w:p>
    <w:p w14:paraId="0961C561" w14:textId="77777777" w:rsidR="00C66DDA" w:rsidRDefault="00C66DDA" w:rsidP="00636282">
      <w:pPr>
        <w:rPr>
          <w:rFonts w:ascii="Times New Roman" w:hAnsi="Times New Roman" w:cs="Times New Roman"/>
        </w:rPr>
      </w:pPr>
    </w:p>
    <w:p w14:paraId="5AD8D973" w14:textId="7C0689E1" w:rsidR="00A97A2E" w:rsidRDefault="000F3D0A" w:rsidP="00636282">
      <w:pPr>
        <w:rPr>
          <w:rFonts w:ascii="Times New Roman" w:hAnsi="Times New Roman" w:cs="Times New Roman"/>
        </w:rPr>
      </w:pPr>
      <w:r w:rsidRPr="000F3D0A">
        <w:rPr>
          <w:rFonts w:ascii="Times New Roman" w:hAnsi="Times New Roman" w:cs="Times New Roman"/>
        </w:rPr>
        <w:t xml:space="preserve">Tukey's </w:t>
      </w:r>
      <w:r w:rsidR="00C66DDA">
        <w:rPr>
          <w:rFonts w:ascii="Times New Roman" w:hAnsi="Times New Roman" w:cs="Times New Roman"/>
        </w:rPr>
        <w:t xml:space="preserve">HSD </w:t>
      </w:r>
      <w:r w:rsidRPr="000F3D0A">
        <w:rPr>
          <w:rFonts w:ascii="Times New Roman" w:hAnsi="Times New Roman" w:cs="Times New Roman"/>
        </w:rPr>
        <w:t>test was conducted to assess pairwise differences in mean caloric expenditure among the three treatment levels (</w:t>
      </w:r>
      <w:r w:rsidRPr="00C66DDA">
        <w:rPr>
          <w:rFonts w:ascii="Times New Roman" w:hAnsi="Times New Roman" w:cs="Times New Roman"/>
          <w:i/>
          <w:iCs/>
        </w:rPr>
        <w:t>TRT</w:t>
      </w:r>
      <w:r w:rsidRPr="000F3D0A">
        <w:rPr>
          <w:rFonts w:ascii="Times New Roman" w:hAnsi="Times New Roman" w:cs="Times New Roman"/>
        </w:rPr>
        <w:t>). Treatment Level B exhibited a significantly higher mean caloric expenditure compared to Treatment Level A (mean difference = 22.67 cal</w:t>
      </w:r>
      <w:r>
        <w:rPr>
          <w:rFonts w:ascii="Times New Roman" w:hAnsi="Times New Roman" w:cs="Times New Roman"/>
        </w:rPr>
        <w:t>.</w:t>
      </w:r>
      <w:r w:rsidRPr="000F3D0A">
        <w:rPr>
          <w:rFonts w:ascii="Times New Roman" w:hAnsi="Times New Roman" w:cs="Times New Roman"/>
        </w:rPr>
        <w:t>, 95% CI [</w:t>
      </w:r>
      <w:r w:rsidR="00C66DDA">
        <w:rPr>
          <w:rFonts w:ascii="Times New Roman" w:hAnsi="Times New Roman" w:cs="Times New Roman"/>
        </w:rPr>
        <w:t>8</w:t>
      </w:r>
      <w:r w:rsidRPr="000F3D0A">
        <w:rPr>
          <w:rFonts w:ascii="Times New Roman" w:hAnsi="Times New Roman" w:cs="Times New Roman"/>
        </w:rPr>
        <w:t>.</w:t>
      </w:r>
      <w:r w:rsidR="00C66DDA">
        <w:rPr>
          <w:rFonts w:ascii="Times New Roman" w:hAnsi="Times New Roman" w:cs="Times New Roman"/>
        </w:rPr>
        <w:t>88</w:t>
      </w:r>
      <w:r w:rsidRPr="000F3D0A">
        <w:rPr>
          <w:rFonts w:ascii="Times New Roman" w:hAnsi="Times New Roman" w:cs="Times New Roman"/>
        </w:rPr>
        <w:t>, 3</w:t>
      </w:r>
      <w:r w:rsidR="00C66DDA">
        <w:rPr>
          <w:rFonts w:ascii="Times New Roman" w:hAnsi="Times New Roman" w:cs="Times New Roman"/>
        </w:rPr>
        <w:t>6</w:t>
      </w:r>
      <w:r w:rsidRPr="000F3D0A">
        <w:rPr>
          <w:rFonts w:ascii="Times New Roman" w:hAnsi="Times New Roman" w:cs="Times New Roman"/>
        </w:rPr>
        <w:t>.</w:t>
      </w:r>
      <w:r w:rsidR="00C66DDA">
        <w:rPr>
          <w:rFonts w:ascii="Times New Roman" w:hAnsi="Times New Roman" w:cs="Times New Roman"/>
        </w:rPr>
        <w:t>45</w:t>
      </w:r>
      <w:r w:rsidRPr="000F3D0A">
        <w:rPr>
          <w:rFonts w:ascii="Times New Roman" w:hAnsi="Times New Roman" w:cs="Times New Roman"/>
        </w:rPr>
        <w:t>], p = 0.0</w:t>
      </w:r>
      <w:r w:rsidR="00C66DDA">
        <w:rPr>
          <w:rFonts w:ascii="Times New Roman" w:hAnsi="Times New Roman" w:cs="Times New Roman"/>
        </w:rPr>
        <w:t>01</w:t>
      </w:r>
      <w:r w:rsidRPr="000F3D0A">
        <w:rPr>
          <w:rFonts w:ascii="Times New Roman" w:hAnsi="Times New Roman" w:cs="Times New Roman"/>
        </w:rPr>
        <w:t>). Conversely, Treatment Level C showed a significantly lower mean caloric expenditure compared to Treatment Level B (mean difference = -27.58 calories, 95% CI [-4</w:t>
      </w:r>
      <w:r w:rsidR="00C66DDA">
        <w:rPr>
          <w:rFonts w:ascii="Times New Roman" w:hAnsi="Times New Roman" w:cs="Times New Roman"/>
        </w:rPr>
        <w:t>1</w:t>
      </w:r>
      <w:r w:rsidRPr="000F3D0A">
        <w:rPr>
          <w:rFonts w:ascii="Times New Roman" w:hAnsi="Times New Roman" w:cs="Times New Roman"/>
        </w:rPr>
        <w:t>.</w:t>
      </w:r>
      <w:r w:rsidR="00C66DDA">
        <w:rPr>
          <w:rFonts w:ascii="Times New Roman" w:hAnsi="Times New Roman" w:cs="Times New Roman"/>
        </w:rPr>
        <w:t>36</w:t>
      </w:r>
      <w:r w:rsidRPr="000F3D0A">
        <w:rPr>
          <w:rFonts w:ascii="Times New Roman" w:hAnsi="Times New Roman" w:cs="Times New Roman"/>
        </w:rPr>
        <w:t>, -1</w:t>
      </w:r>
      <w:r w:rsidR="00C66DDA">
        <w:rPr>
          <w:rFonts w:ascii="Times New Roman" w:hAnsi="Times New Roman" w:cs="Times New Roman"/>
        </w:rPr>
        <w:t>3</w:t>
      </w:r>
      <w:r w:rsidRPr="000F3D0A">
        <w:rPr>
          <w:rFonts w:ascii="Times New Roman" w:hAnsi="Times New Roman" w:cs="Times New Roman"/>
        </w:rPr>
        <w:t>.</w:t>
      </w:r>
      <w:r w:rsidR="00C66DDA">
        <w:rPr>
          <w:rFonts w:ascii="Times New Roman" w:hAnsi="Times New Roman" w:cs="Times New Roman"/>
        </w:rPr>
        <w:t>8</w:t>
      </w:r>
      <w:r w:rsidRPr="000F3D0A">
        <w:rPr>
          <w:rFonts w:ascii="Times New Roman" w:hAnsi="Times New Roman" w:cs="Times New Roman"/>
        </w:rPr>
        <w:t>0], p = 0.000</w:t>
      </w:r>
      <w:r w:rsidR="00C66DDA">
        <w:rPr>
          <w:rFonts w:ascii="Times New Roman" w:hAnsi="Times New Roman" w:cs="Times New Roman"/>
        </w:rPr>
        <w:t>1</w:t>
      </w:r>
      <w:r w:rsidRPr="000F3D0A">
        <w:rPr>
          <w:rFonts w:ascii="Times New Roman" w:hAnsi="Times New Roman" w:cs="Times New Roman"/>
        </w:rPr>
        <w:t>). However, there was no significant difference observed between Treatment Level C and Treatment Level A (mean difference = -4.92 calories, 95% CI [-</w:t>
      </w:r>
      <w:r w:rsidR="00C66DDA">
        <w:rPr>
          <w:rFonts w:ascii="Times New Roman" w:hAnsi="Times New Roman" w:cs="Times New Roman"/>
        </w:rPr>
        <w:t>18</w:t>
      </w:r>
      <w:r w:rsidRPr="000F3D0A">
        <w:rPr>
          <w:rFonts w:ascii="Times New Roman" w:hAnsi="Times New Roman" w:cs="Times New Roman"/>
        </w:rPr>
        <w:t>.</w:t>
      </w:r>
      <w:r w:rsidR="00C66DDA">
        <w:rPr>
          <w:rFonts w:ascii="Times New Roman" w:hAnsi="Times New Roman" w:cs="Times New Roman"/>
        </w:rPr>
        <w:t>70</w:t>
      </w:r>
      <w:r w:rsidRPr="000F3D0A">
        <w:rPr>
          <w:rFonts w:ascii="Times New Roman" w:hAnsi="Times New Roman" w:cs="Times New Roman"/>
        </w:rPr>
        <w:t xml:space="preserve">, </w:t>
      </w:r>
      <w:r w:rsidR="00C66DDA">
        <w:rPr>
          <w:rFonts w:ascii="Times New Roman" w:hAnsi="Times New Roman" w:cs="Times New Roman"/>
        </w:rPr>
        <w:t>8</w:t>
      </w:r>
      <w:r w:rsidRPr="000F3D0A">
        <w:rPr>
          <w:rFonts w:ascii="Times New Roman" w:hAnsi="Times New Roman" w:cs="Times New Roman"/>
        </w:rPr>
        <w:t>.</w:t>
      </w:r>
      <w:r w:rsidR="00C66DDA">
        <w:rPr>
          <w:rFonts w:ascii="Times New Roman" w:hAnsi="Times New Roman" w:cs="Times New Roman"/>
        </w:rPr>
        <w:t>86</w:t>
      </w:r>
      <w:r w:rsidRPr="000F3D0A">
        <w:rPr>
          <w:rFonts w:ascii="Times New Roman" w:hAnsi="Times New Roman" w:cs="Times New Roman"/>
        </w:rPr>
        <w:t>], p = 0.</w:t>
      </w:r>
      <w:r w:rsidR="00C66DDA">
        <w:rPr>
          <w:rFonts w:ascii="Times New Roman" w:hAnsi="Times New Roman" w:cs="Times New Roman"/>
        </w:rPr>
        <w:t>653</w:t>
      </w:r>
      <w:r w:rsidRPr="000F3D0A">
        <w:rPr>
          <w:rFonts w:ascii="Times New Roman" w:hAnsi="Times New Roman" w:cs="Times New Roman"/>
        </w:rPr>
        <w:t xml:space="preserve">). </w:t>
      </w:r>
      <w:r>
        <w:rPr>
          <w:rFonts w:ascii="Times New Roman" w:hAnsi="Times New Roman" w:cs="Times New Roman"/>
        </w:rPr>
        <w:t xml:space="preserve">The comparisons between Treatment Level B and Treatment Levels A and C were statistically significant which means that the observed differences in treatment means is large enough such that it is unlikely to have come from sampling variability or measurement error. </w:t>
      </w:r>
    </w:p>
    <w:p w14:paraId="3162E741" w14:textId="77777777" w:rsidR="000F3D0A" w:rsidRDefault="000F3D0A" w:rsidP="00636282">
      <w:pPr>
        <w:rPr>
          <w:rFonts w:ascii="Times New Roman" w:hAnsi="Times New Roman" w:cs="Times New Roman"/>
        </w:rPr>
      </w:pPr>
    </w:p>
    <w:p w14:paraId="6EFB4450" w14:textId="69E274D9" w:rsidR="000F3D0A" w:rsidRDefault="000F3D0A" w:rsidP="00636282">
      <w:pPr>
        <w:rPr>
          <w:rFonts w:ascii="Times New Roman" w:hAnsi="Times New Roman" w:cs="Times New Roman"/>
        </w:rPr>
      </w:pPr>
      <w:r>
        <w:rPr>
          <w:rFonts w:ascii="Times New Roman" w:hAnsi="Times New Roman" w:cs="Times New Roman"/>
        </w:rPr>
        <w:lastRenderedPageBreak/>
        <w:t xml:space="preserve">Overall, based on the results, Treatment Level B is associated with a significantly higher mean caloric expenditure compared to Treatment Level A and Treatment Level B. Therefore, Treatment B appears to be the most effective at maximizing caloric expenditure among the three treatment levels. </w:t>
      </w:r>
    </w:p>
    <w:p w14:paraId="181A6EB9" w14:textId="77777777" w:rsidR="000F3D0A" w:rsidRPr="000F3D0A" w:rsidRDefault="000F3D0A" w:rsidP="00636282">
      <w:pPr>
        <w:rPr>
          <w:rFonts w:ascii="Times New Roman" w:hAnsi="Times New Roman" w:cs="Times New Roman"/>
          <w:sz w:val="28"/>
          <w:szCs w:val="28"/>
        </w:rPr>
      </w:pPr>
    </w:p>
    <w:p w14:paraId="7E050084" w14:textId="6CB502BE" w:rsidR="000F3D0A" w:rsidRPr="000F3D0A" w:rsidRDefault="000F3D0A" w:rsidP="00636282">
      <w:pPr>
        <w:rPr>
          <w:rFonts w:ascii="Times New Roman" w:hAnsi="Times New Roman" w:cs="Times New Roman"/>
          <w:b/>
          <w:bCs/>
          <w:sz w:val="28"/>
          <w:szCs w:val="28"/>
        </w:rPr>
      </w:pPr>
      <w:r w:rsidRPr="000F3D0A">
        <w:rPr>
          <w:rFonts w:ascii="Times New Roman" w:hAnsi="Times New Roman" w:cs="Times New Roman"/>
          <w:b/>
          <w:bCs/>
          <w:sz w:val="28"/>
          <w:szCs w:val="28"/>
        </w:rPr>
        <w:t>5. Conclusions &amp; Discussion</w:t>
      </w:r>
    </w:p>
    <w:p w14:paraId="004A20FF" w14:textId="3F9DED31" w:rsidR="00BC38B8" w:rsidRPr="00BC38B8" w:rsidRDefault="00BC38B8" w:rsidP="00BC38B8">
      <w:pPr>
        <w:rPr>
          <w:rFonts w:ascii="Times New Roman" w:hAnsi="Times New Roman" w:cs="Times New Roman"/>
        </w:rPr>
      </w:pPr>
    </w:p>
    <w:p w14:paraId="2A5B67A6" w14:textId="0DA2A5EF" w:rsidR="00920EA2" w:rsidRPr="00920EA2" w:rsidRDefault="00BC38B8" w:rsidP="00920EA2">
      <w:pPr>
        <w:rPr>
          <w:rFonts w:ascii="Times New Roman" w:hAnsi="Times New Roman" w:cs="Times New Roman"/>
        </w:rPr>
      </w:pPr>
      <w:r w:rsidRPr="00BC38B8">
        <w:rPr>
          <w:rFonts w:ascii="Times New Roman" w:hAnsi="Times New Roman" w:cs="Times New Roman"/>
        </w:rPr>
        <w:t xml:space="preserve">In conclusion, this study </w:t>
      </w:r>
      <w:r>
        <w:rPr>
          <w:rFonts w:ascii="Times New Roman" w:hAnsi="Times New Roman" w:cs="Times New Roman"/>
        </w:rPr>
        <w:t>is an introduction and begins to understand</w:t>
      </w:r>
      <w:r w:rsidRPr="00BC38B8">
        <w:rPr>
          <w:rFonts w:ascii="Times New Roman" w:hAnsi="Times New Roman" w:cs="Times New Roman"/>
        </w:rPr>
        <w:t xml:space="preserve"> the factors influencing caloric expenditure during </w:t>
      </w:r>
      <w:r>
        <w:rPr>
          <w:rFonts w:ascii="Times New Roman" w:hAnsi="Times New Roman" w:cs="Times New Roman"/>
        </w:rPr>
        <w:t>cardio exercise</w:t>
      </w:r>
      <w:r w:rsidRPr="00BC38B8">
        <w:rPr>
          <w:rFonts w:ascii="Times New Roman" w:hAnsi="Times New Roman" w:cs="Times New Roman"/>
        </w:rPr>
        <w:t>, yet it</w:t>
      </w:r>
      <w:r>
        <w:rPr>
          <w:rFonts w:ascii="Times New Roman" w:hAnsi="Times New Roman" w:cs="Times New Roman"/>
        </w:rPr>
        <w:t xml:space="preserve"> is</w:t>
      </w:r>
      <w:r w:rsidRPr="00BC38B8">
        <w:rPr>
          <w:rFonts w:ascii="Times New Roman" w:hAnsi="Times New Roman" w:cs="Times New Roman"/>
        </w:rPr>
        <w:t xml:space="preserve"> crucial to recognize its inherent limitations. The </w:t>
      </w:r>
      <w:r w:rsidR="00A26DD7">
        <w:rPr>
          <w:rFonts w:ascii="Times New Roman" w:hAnsi="Times New Roman" w:cs="Times New Roman"/>
        </w:rPr>
        <w:t>scope of the study</w:t>
      </w:r>
      <w:r w:rsidRPr="00BC38B8">
        <w:rPr>
          <w:rFonts w:ascii="Times New Roman" w:hAnsi="Times New Roman" w:cs="Times New Roman"/>
        </w:rPr>
        <w:t xml:space="preserve"> was constrained by logistical challenges and the inability to obtain a random sample</w:t>
      </w:r>
      <w:r>
        <w:rPr>
          <w:rFonts w:ascii="Times New Roman" w:hAnsi="Times New Roman" w:cs="Times New Roman"/>
        </w:rPr>
        <w:t xml:space="preserve"> from a population</w:t>
      </w:r>
      <w:r w:rsidRPr="00BC38B8">
        <w:rPr>
          <w:rFonts w:ascii="Times New Roman" w:hAnsi="Times New Roman" w:cs="Times New Roman"/>
        </w:rPr>
        <w:t xml:space="preserve">, limiting the generalizability of findings beyond the two subjects examined. </w:t>
      </w:r>
      <w:r w:rsidR="00E45285" w:rsidRPr="00E45285">
        <w:rPr>
          <w:rFonts w:ascii="Times New Roman" w:hAnsi="Times New Roman" w:cs="Times New Roman"/>
        </w:rPr>
        <w:t>Furthermore, the study's statistical power was influenced by the modest sample size.</w:t>
      </w:r>
      <w:r w:rsidR="00920EA2" w:rsidRPr="00920EA2">
        <w:t xml:space="preserve"> </w:t>
      </w:r>
      <w:r w:rsidR="00920EA2" w:rsidRPr="00920EA2">
        <w:rPr>
          <w:rFonts w:ascii="Times New Roman" w:hAnsi="Times New Roman" w:cs="Times New Roman"/>
        </w:rPr>
        <w:t xml:space="preserve">In determining the required sample size for a Latin Square Design, two methods are commonly </w:t>
      </w:r>
      <w:r w:rsidR="00DA09EA">
        <w:rPr>
          <w:rFonts w:ascii="Times New Roman" w:hAnsi="Times New Roman" w:cs="Times New Roman"/>
        </w:rPr>
        <w:t>used</w:t>
      </w:r>
      <w:r w:rsidR="00920EA2" w:rsidRPr="00920EA2">
        <w:rPr>
          <w:rFonts w:ascii="Times New Roman" w:hAnsi="Times New Roman" w:cs="Times New Roman"/>
        </w:rPr>
        <w:t>. Initially, we opted for a power curve analysis in the context of a One-</w:t>
      </w:r>
      <w:r w:rsidR="00DA09EA">
        <w:rPr>
          <w:rFonts w:ascii="Times New Roman" w:hAnsi="Times New Roman" w:cs="Times New Roman"/>
        </w:rPr>
        <w:t>W</w:t>
      </w:r>
      <w:r w:rsidR="00920EA2" w:rsidRPr="00920EA2">
        <w:rPr>
          <w:rFonts w:ascii="Times New Roman" w:hAnsi="Times New Roman" w:cs="Times New Roman"/>
        </w:rPr>
        <w:t>ay ANOVA. However, this approach operates under the assumption that the total sum of squares comprises solely the Sum of Squares Treatment and the Sum of Squares Error. Consequently, our sample size estimation tends to be inflated, as it assumes a greater need for replicates to account for variability primarily driven by randomness</w:t>
      </w:r>
      <w:r w:rsidR="00DA09EA">
        <w:rPr>
          <w:rFonts w:ascii="Times New Roman" w:hAnsi="Times New Roman" w:cs="Times New Roman"/>
        </w:rPr>
        <w:t xml:space="preserve"> (SSE)</w:t>
      </w:r>
      <w:r w:rsidR="00920EA2" w:rsidRPr="00920EA2">
        <w:rPr>
          <w:rFonts w:ascii="Times New Roman" w:hAnsi="Times New Roman" w:cs="Times New Roman"/>
        </w:rPr>
        <w:t>.</w:t>
      </w:r>
    </w:p>
    <w:p w14:paraId="0FA401EE" w14:textId="77777777" w:rsidR="00920EA2" w:rsidRPr="00920EA2" w:rsidRDefault="00920EA2" w:rsidP="00920EA2">
      <w:pPr>
        <w:rPr>
          <w:rFonts w:ascii="Times New Roman" w:hAnsi="Times New Roman" w:cs="Times New Roman"/>
        </w:rPr>
      </w:pPr>
    </w:p>
    <w:p w14:paraId="36E07E0D" w14:textId="64606013" w:rsidR="00BC38B8" w:rsidRDefault="00920EA2" w:rsidP="00920EA2">
      <w:pPr>
        <w:rPr>
          <w:rFonts w:ascii="Times New Roman" w:hAnsi="Times New Roman" w:cs="Times New Roman"/>
        </w:rPr>
      </w:pPr>
      <w:r w:rsidRPr="00920EA2">
        <w:rPr>
          <w:rFonts w:ascii="Times New Roman" w:hAnsi="Times New Roman" w:cs="Times New Roman"/>
        </w:rPr>
        <w:t>Our</w:t>
      </w:r>
      <w:r w:rsidRPr="00920EA2">
        <w:rPr>
          <w:rFonts w:ascii="Times New Roman" w:hAnsi="Times New Roman" w:cs="Times New Roman"/>
        </w:rPr>
        <w:t xml:space="preserve"> total variation </w:t>
      </w:r>
      <w:r w:rsidR="00DA09EA">
        <w:rPr>
          <w:rFonts w:ascii="Times New Roman" w:hAnsi="Times New Roman" w:cs="Times New Roman"/>
        </w:rPr>
        <w:t xml:space="preserve">in this experiment </w:t>
      </w:r>
      <w:r w:rsidRPr="00920EA2">
        <w:rPr>
          <w:rFonts w:ascii="Times New Roman" w:hAnsi="Times New Roman" w:cs="Times New Roman"/>
        </w:rPr>
        <w:t xml:space="preserve">encompasses not only treatment effects but also those arising from blocking factors and the replicate effect. An alternative method involves using computer simulations to derive an appropriate sample size. Although this </w:t>
      </w:r>
      <w:r>
        <w:rPr>
          <w:rFonts w:ascii="Times New Roman" w:hAnsi="Times New Roman" w:cs="Times New Roman"/>
        </w:rPr>
        <w:t>calculation</w:t>
      </w:r>
      <w:r w:rsidRPr="00920EA2">
        <w:rPr>
          <w:rFonts w:ascii="Times New Roman" w:hAnsi="Times New Roman" w:cs="Times New Roman"/>
        </w:rPr>
        <w:t xml:space="preserve"> offers potential benefits, its intricacies </w:t>
      </w:r>
      <w:r>
        <w:rPr>
          <w:rFonts w:ascii="Times New Roman" w:hAnsi="Times New Roman" w:cs="Times New Roman"/>
        </w:rPr>
        <w:t>inhibited the ability to accurately perform and interpret the findings</w:t>
      </w:r>
      <w:r w:rsidRPr="00920EA2">
        <w:rPr>
          <w:rFonts w:ascii="Times New Roman" w:hAnsi="Times New Roman" w:cs="Times New Roman"/>
        </w:rPr>
        <w:t>, making the power curve analysis more practical</w:t>
      </w:r>
      <w:r>
        <w:rPr>
          <w:rFonts w:ascii="Times New Roman" w:hAnsi="Times New Roman" w:cs="Times New Roman"/>
        </w:rPr>
        <w:t xml:space="preserve">. </w:t>
      </w:r>
    </w:p>
    <w:p w14:paraId="59E436A3" w14:textId="77777777" w:rsidR="00920EA2" w:rsidRDefault="00920EA2" w:rsidP="00920EA2">
      <w:pPr>
        <w:rPr>
          <w:rFonts w:ascii="Times New Roman" w:hAnsi="Times New Roman" w:cs="Times New Roman"/>
        </w:rPr>
      </w:pPr>
    </w:p>
    <w:p w14:paraId="6E016477" w14:textId="6863DB62" w:rsidR="00920EA2" w:rsidRPr="00920EA2" w:rsidRDefault="00920EA2" w:rsidP="00920EA2">
      <w:pPr>
        <w:rPr>
          <w:rFonts w:ascii="Times New Roman" w:hAnsi="Times New Roman" w:cs="Times New Roman"/>
        </w:rPr>
      </w:pPr>
      <w:r w:rsidRPr="00920EA2">
        <w:rPr>
          <w:rFonts w:ascii="Times New Roman" w:hAnsi="Times New Roman" w:cs="Times New Roman"/>
        </w:rPr>
        <w:t>While our initial aim was to achieve 80% power with five replicates, logistical constraints restricted us to four replicates, thereby marginally reducing our test power. This limitation has implications, potentially obscuring smaller treatment effects and inflating the maximum detectable difference between treatment means to an anticipated 50 calories burned.</w:t>
      </w:r>
    </w:p>
    <w:p w14:paraId="46780E75" w14:textId="77777777" w:rsidR="00920EA2" w:rsidRPr="00920EA2" w:rsidRDefault="00920EA2" w:rsidP="00920EA2">
      <w:pPr>
        <w:rPr>
          <w:rFonts w:ascii="Times New Roman" w:hAnsi="Times New Roman" w:cs="Times New Roman"/>
        </w:rPr>
      </w:pPr>
    </w:p>
    <w:p w14:paraId="06CF87A2" w14:textId="4DCA0D8C" w:rsidR="00920EA2" w:rsidRPr="00920EA2" w:rsidRDefault="00920EA2" w:rsidP="00920EA2">
      <w:pPr>
        <w:rPr>
          <w:rFonts w:ascii="Times New Roman" w:hAnsi="Times New Roman" w:cs="Times New Roman"/>
        </w:rPr>
      </w:pPr>
      <w:r w:rsidRPr="00920EA2">
        <w:rPr>
          <w:rFonts w:ascii="Times New Roman" w:hAnsi="Times New Roman" w:cs="Times New Roman"/>
        </w:rPr>
        <w:t xml:space="preserve">Interestingly, post hoc analysis employing Tukey’s Honestly Significant Difference (HSD) test revealed a 95% confidence interval for mean differences, suggesting a maximum discrepancy of around 30 calories—a notable contrast to the initially projected 50 calories in our sample size calculation. This </w:t>
      </w:r>
      <w:r>
        <w:rPr>
          <w:rFonts w:ascii="Times New Roman" w:hAnsi="Times New Roman" w:cs="Times New Roman"/>
        </w:rPr>
        <w:t>discrepancy</w:t>
      </w:r>
      <w:r w:rsidRPr="00920EA2">
        <w:rPr>
          <w:rFonts w:ascii="Times New Roman" w:hAnsi="Times New Roman" w:cs="Times New Roman"/>
        </w:rPr>
        <w:t xml:space="preserve"> hints at the possibility of our study having lower power than originally estimated.</w:t>
      </w:r>
    </w:p>
    <w:p w14:paraId="6292FF42" w14:textId="77777777" w:rsidR="00920EA2" w:rsidRPr="00920EA2" w:rsidRDefault="00920EA2" w:rsidP="00920EA2">
      <w:pPr>
        <w:rPr>
          <w:rFonts w:ascii="Times New Roman" w:hAnsi="Times New Roman" w:cs="Times New Roman"/>
        </w:rPr>
      </w:pPr>
    </w:p>
    <w:p w14:paraId="45B7B0F9" w14:textId="2D0AD692" w:rsidR="00920EA2" w:rsidRDefault="00920EA2" w:rsidP="00920EA2">
      <w:pPr>
        <w:rPr>
          <w:rFonts w:ascii="Times New Roman" w:hAnsi="Times New Roman" w:cs="Times New Roman"/>
        </w:rPr>
      </w:pPr>
      <w:r w:rsidRPr="00920EA2">
        <w:rPr>
          <w:rFonts w:ascii="Times New Roman" w:hAnsi="Times New Roman" w:cs="Times New Roman"/>
        </w:rPr>
        <w:t>However, given the complexities involved in our sample size calculation and the assumptions underlying it, there remains a possibility that our experiment did indeed achieve the targeted 80% power. To address any potential shortcomings, a viable solution would involve increasing the sample size in subsequent analyses</w:t>
      </w:r>
      <w:r>
        <w:rPr>
          <w:rFonts w:ascii="Times New Roman" w:hAnsi="Times New Roman" w:cs="Times New Roman"/>
        </w:rPr>
        <w:t xml:space="preserve"> or using computer simulation methods to obtain a more accurate sample size calculation. </w:t>
      </w:r>
    </w:p>
    <w:p w14:paraId="621DEC83" w14:textId="77777777" w:rsidR="00BC38B8" w:rsidRPr="00BC38B8" w:rsidRDefault="00BC38B8" w:rsidP="00BC38B8">
      <w:pPr>
        <w:rPr>
          <w:rFonts w:ascii="Times New Roman" w:hAnsi="Times New Roman" w:cs="Times New Roman"/>
        </w:rPr>
      </w:pPr>
    </w:p>
    <w:p w14:paraId="5D508107" w14:textId="64FC293D" w:rsidR="00BC38B8" w:rsidRDefault="00920EA2" w:rsidP="00BC38B8">
      <w:pPr>
        <w:rPr>
          <w:rFonts w:ascii="Times New Roman" w:hAnsi="Times New Roman" w:cs="Times New Roman"/>
        </w:rPr>
      </w:pPr>
      <w:r>
        <w:rPr>
          <w:rFonts w:ascii="Times New Roman" w:hAnsi="Times New Roman" w:cs="Times New Roman"/>
        </w:rPr>
        <w:t>Future experiments</w:t>
      </w:r>
      <w:r w:rsidR="00BC38B8" w:rsidRPr="00BC38B8">
        <w:rPr>
          <w:rFonts w:ascii="Times New Roman" w:hAnsi="Times New Roman" w:cs="Times New Roman"/>
        </w:rPr>
        <w:t xml:space="preserve"> could benefit from employing factorial designs with a broader array of factors to explore the intricate interactions influencing caloric expenditure more comprehensively. </w:t>
      </w:r>
      <w:r w:rsidR="00174DAC">
        <w:rPr>
          <w:rFonts w:ascii="Times New Roman" w:hAnsi="Times New Roman" w:cs="Times New Roman"/>
        </w:rPr>
        <w:t xml:space="preserve">Additionally, acknowledging that the blocking factors accounted for much of the variation and had large Mean Squares suggests that they could be </w:t>
      </w:r>
      <w:r w:rsidR="00EE378F">
        <w:rPr>
          <w:rFonts w:ascii="Times New Roman" w:hAnsi="Times New Roman" w:cs="Times New Roman"/>
        </w:rPr>
        <w:t>explored further</w:t>
      </w:r>
      <w:r w:rsidR="00174DAC">
        <w:rPr>
          <w:rFonts w:ascii="Times New Roman" w:hAnsi="Times New Roman" w:cs="Times New Roman"/>
        </w:rPr>
        <w:t xml:space="preserve"> as </w:t>
      </w:r>
      <w:r w:rsidR="00174DAC">
        <w:rPr>
          <w:rFonts w:ascii="Times New Roman" w:hAnsi="Times New Roman" w:cs="Times New Roman"/>
        </w:rPr>
        <w:lastRenderedPageBreak/>
        <w:t>independent variables in subsequent experiments. C</w:t>
      </w:r>
      <w:r w:rsidR="00BC38B8" w:rsidRPr="00BC38B8">
        <w:rPr>
          <w:rFonts w:ascii="Times New Roman" w:hAnsi="Times New Roman" w:cs="Times New Roman"/>
        </w:rPr>
        <w:t xml:space="preserve">onsidering the multitude of factors influencing caloric burn, implementing </w:t>
      </w:r>
      <w:r w:rsidR="00174DAC">
        <w:rPr>
          <w:rFonts w:ascii="Times New Roman" w:hAnsi="Times New Roman" w:cs="Times New Roman"/>
        </w:rPr>
        <w:t xml:space="preserve">a 2^k </w:t>
      </w:r>
      <w:r w:rsidR="00BC38B8" w:rsidRPr="00BC38B8">
        <w:rPr>
          <w:rFonts w:ascii="Times New Roman" w:hAnsi="Times New Roman" w:cs="Times New Roman"/>
        </w:rPr>
        <w:t>factorial design may serve as an efficient screening tool to identify the most influential factors for further investigation</w:t>
      </w:r>
      <w:r w:rsidR="00BC38B8">
        <w:rPr>
          <w:rFonts w:ascii="Times New Roman" w:hAnsi="Times New Roman" w:cs="Times New Roman"/>
        </w:rPr>
        <w:t xml:space="preserve">, which then can be used as the basis for further experimentation. </w:t>
      </w:r>
      <w:r w:rsidR="00BC38B8" w:rsidRPr="00BC38B8">
        <w:rPr>
          <w:rFonts w:ascii="Times New Roman" w:hAnsi="Times New Roman" w:cs="Times New Roman"/>
        </w:rPr>
        <w:t>Furthermore, the significant differences observed among treatment levels underscore the potential effectiveness of tailored exercise regimens in maximizing caloric expenditure, with Treatment Level B showing promise in this regard.</w:t>
      </w:r>
    </w:p>
    <w:p w14:paraId="018C5319" w14:textId="77777777" w:rsidR="00BC38B8" w:rsidRPr="00BC38B8" w:rsidRDefault="00BC38B8" w:rsidP="00BC38B8">
      <w:pPr>
        <w:rPr>
          <w:rFonts w:ascii="Times New Roman" w:hAnsi="Times New Roman" w:cs="Times New Roman"/>
        </w:rPr>
      </w:pPr>
    </w:p>
    <w:p w14:paraId="75870CB0" w14:textId="75403F41" w:rsidR="00BC38B8" w:rsidRDefault="00BC38B8" w:rsidP="00BC38B8">
      <w:pPr>
        <w:rPr>
          <w:rFonts w:ascii="Times New Roman" w:hAnsi="Times New Roman" w:cs="Times New Roman"/>
        </w:rPr>
      </w:pPr>
      <w:r w:rsidRPr="00BC38B8">
        <w:rPr>
          <w:rFonts w:ascii="Times New Roman" w:hAnsi="Times New Roman" w:cs="Times New Roman"/>
        </w:rPr>
        <w:t xml:space="preserve">Importantly, the absence of issues with residuals indicates that the model assumptions were met, enhancing confidence in the validity of the study's findings. Nevertheless, it's essential to acknowledge that this study represents a preliminary exploration into caloric expenditure and is not without its limitations. Future research </w:t>
      </w:r>
      <w:r>
        <w:rPr>
          <w:rFonts w:ascii="Times New Roman" w:hAnsi="Times New Roman" w:cs="Times New Roman"/>
        </w:rPr>
        <w:t>and experimentation</w:t>
      </w:r>
      <w:r w:rsidRPr="00BC38B8">
        <w:rPr>
          <w:rFonts w:ascii="Times New Roman" w:hAnsi="Times New Roman" w:cs="Times New Roman"/>
        </w:rPr>
        <w:t xml:space="preserve"> should aim to address these constraints and delve deeper into understanding the multifaceted nature of caloric expenditure during exercise.</w:t>
      </w:r>
      <w:r w:rsidR="00854058">
        <w:rPr>
          <w:rFonts w:ascii="Times New Roman" w:hAnsi="Times New Roman" w:cs="Times New Roman"/>
        </w:rPr>
        <w:t xml:space="preserve"> </w:t>
      </w:r>
      <w:r w:rsidRPr="00BC38B8">
        <w:rPr>
          <w:rFonts w:ascii="Times New Roman" w:hAnsi="Times New Roman" w:cs="Times New Roman"/>
        </w:rPr>
        <w:t xml:space="preserve">In summary, while this study offers valuable insights, its limitations highlight the need for further investigation </w:t>
      </w:r>
      <w:r w:rsidR="00174DAC">
        <w:rPr>
          <w:rFonts w:ascii="Times New Roman" w:hAnsi="Times New Roman" w:cs="Times New Roman"/>
        </w:rPr>
        <w:t>into</w:t>
      </w:r>
      <w:r w:rsidRPr="00BC38B8">
        <w:rPr>
          <w:rFonts w:ascii="Times New Roman" w:hAnsi="Times New Roman" w:cs="Times New Roman"/>
        </w:rPr>
        <w:t xml:space="preserve"> the complex </w:t>
      </w:r>
      <w:r w:rsidR="00174DAC">
        <w:rPr>
          <w:rFonts w:ascii="Times New Roman" w:hAnsi="Times New Roman" w:cs="Times New Roman"/>
        </w:rPr>
        <w:t>relationship</w:t>
      </w:r>
      <w:r w:rsidRPr="00BC38B8">
        <w:rPr>
          <w:rFonts w:ascii="Times New Roman" w:hAnsi="Times New Roman" w:cs="Times New Roman"/>
        </w:rPr>
        <w:t xml:space="preserve"> of factors influencing caloric expenditure, ultimately advancing our understanding of optimal exercise strategies for promoting energy expenditure and overall health.</w:t>
      </w:r>
    </w:p>
    <w:p w14:paraId="049C24E6" w14:textId="77777777" w:rsidR="00854058" w:rsidRDefault="00854058" w:rsidP="00BC38B8">
      <w:pPr>
        <w:rPr>
          <w:rFonts w:ascii="Times New Roman" w:hAnsi="Times New Roman" w:cs="Times New Roman"/>
        </w:rPr>
      </w:pPr>
    </w:p>
    <w:p w14:paraId="53C81190" w14:textId="77777777" w:rsidR="00920EA2" w:rsidRDefault="00920EA2" w:rsidP="00BC38B8">
      <w:pPr>
        <w:rPr>
          <w:rFonts w:ascii="Times New Roman" w:hAnsi="Times New Roman" w:cs="Times New Roman"/>
          <w:b/>
          <w:bCs/>
          <w:sz w:val="28"/>
          <w:szCs w:val="28"/>
        </w:rPr>
      </w:pPr>
    </w:p>
    <w:p w14:paraId="40C9DEFA" w14:textId="77777777" w:rsidR="00920EA2" w:rsidRDefault="00920EA2" w:rsidP="00BC38B8">
      <w:pPr>
        <w:rPr>
          <w:rFonts w:ascii="Times New Roman" w:hAnsi="Times New Roman" w:cs="Times New Roman"/>
          <w:b/>
          <w:bCs/>
          <w:sz w:val="28"/>
          <w:szCs w:val="28"/>
        </w:rPr>
      </w:pPr>
    </w:p>
    <w:p w14:paraId="7AD863E9" w14:textId="77777777" w:rsidR="00920EA2" w:rsidRDefault="00920EA2" w:rsidP="00BC38B8">
      <w:pPr>
        <w:rPr>
          <w:rFonts w:ascii="Times New Roman" w:hAnsi="Times New Roman" w:cs="Times New Roman"/>
          <w:b/>
          <w:bCs/>
          <w:sz w:val="28"/>
          <w:szCs w:val="28"/>
        </w:rPr>
      </w:pPr>
    </w:p>
    <w:p w14:paraId="2BE0817A" w14:textId="77777777" w:rsidR="00920EA2" w:rsidRDefault="00920EA2" w:rsidP="00BC38B8">
      <w:pPr>
        <w:rPr>
          <w:rFonts w:ascii="Times New Roman" w:hAnsi="Times New Roman" w:cs="Times New Roman"/>
          <w:b/>
          <w:bCs/>
          <w:sz w:val="28"/>
          <w:szCs w:val="28"/>
        </w:rPr>
      </w:pPr>
    </w:p>
    <w:p w14:paraId="00F1731F" w14:textId="77777777" w:rsidR="00920EA2" w:rsidRDefault="00920EA2" w:rsidP="00BC38B8">
      <w:pPr>
        <w:rPr>
          <w:rFonts w:ascii="Times New Roman" w:hAnsi="Times New Roman" w:cs="Times New Roman"/>
          <w:b/>
          <w:bCs/>
          <w:sz w:val="28"/>
          <w:szCs w:val="28"/>
        </w:rPr>
      </w:pPr>
    </w:p>
    <w:p w14:paraId="4ECCD52C" w14:textId="77777777" w:rsidR="00920EA2" w:rsidRDefault="00920EA2" w:rsidP="00BC38B8">
      <w:pPr>
        <w:rPr>
          <w:rFonts w:ascii="Times New Roman" w:hAnsi="Times New Roman" w:cs="Times New Roman"/>
          <w:b/>
          <w:bCs/>
          <w:sz w:val="28"/>
          <w:szCs w:val="28"/>
        </w:rPr>
      </w:pPr>
    </w:p>
    <w:p w14:paraId="55D4C8CF" w14:textId="77777777" w:rsidR="00920EA2" w:rsidRDefault="00920EA2" w:rsidP="00BC38B8">
      <w:pPr>
        <w:rPr>
          <w:rFonts w:ascii="Times New Roman" w:hAnsi="Times New Roman" w:cs="Times New Roman"/>
          <w:b/>
          <w:bCs/>
          <w:sz w:val="28"/>
          <w:szCs w:val="28"/>
        </w:rPr>
      </w:pPr>
    </w:p>
    <w:p w14:paraId="30EE1B03" w14:textId="77777777" w:rsidR="00920EA2" w:rsidRDefault="00920EA2" w:rsidP="00BC38B8">
      <w:pPr>
        <w:rPr>
          <w:rFonts w:ascii="Times New Roman" w:hAnsi="Times New Roman" w:cs="Times New Roman"/>
          <w:b/>
          <w:bCs/>
          <w:sz w:val="28"/>
          <w:szCs w:val="28"/>
        </w:rPr>
      </w:pPr>
    </w:p>
    <w:p w14:paraId="41B0D0D3" w14:textId="77777777" w:rsidR="00920EA2" w:rsidRDefault="00920EA2" w:rsidP="00BC38B8">
      <w:pPr>
        <w:rPr>
          <w:rFonts w:ascii="Times New Roman" w:hAnsi="Times New Roman" w:cs="Times New Roman"/>
          <w:b/>
          <w:bCs/>
          <w:sz w:val="28"/>
          <w:szCs w:val="28"/>
        </w:rPr>
      </w:pPr>
    </w:p>
    <w:p w14:paraId="5FD6EE53" w14:textId="77777777" w:rsidR="00920EA2" w:rsidRDefault="00920EA2" w:rsidP="00BC38B8">
      <w:pPr>
        <w:rPr>
          <w:rFonts w:ascii="Times New Roman" w:hAnsi="Times New Roman" w:cs="Times New Roman"/>
          <w:b/>
          <w:bCs/>
          <w:sz w:val="28"/>
          <w:szCs w:val="28"/>
        </w:rPr>
      </w:pPr>
    </w:p>
    <w:p w14:paraId="378C1875" w14:textId="77777777" w:rsidR="00920EA2" w:rsidRDefault="00920EA2" w:rsidP="00BC38B8">
      <w:pPr>
        <w:rPr>
          <w:rFonts w:ascii="Times New Roman" w:hAnsi="Times New Roman" w:cs="Times New Roman"/>
          <w:b/>
          <w:bCs/>
          <w:sz w:val="28"/>
          <w:szCs w:val="28"/>
        </w:rPr>
      </w:pPr>
    </w:p>
    <w:p w14:paraId="6A9A314F" w14:textId="77777777" w:rsidR="00920EA2" w:rsidRDefault="00920EA2" w:rsidP="00BC38B8">
      <w:pPr>
        <w:rPr>
          <w:rFonts w:ascii="Times New Roman" w:hAnsi="Times New Roman" w:cs="Times New Roman"/>
          <w:b/>
          <w:bCs/>
          <w:sz w:val="28"/>
          <w:szCs w:val="28"/>
        </w:rPr>
      </w:pPr>
    </w:p>
    <w:p w14:paraId="3B8722F8" w14:textId="77777777" w:rsidR="00920EA2" w:rsidRDefault="00920EA2" w:rsidP="00BC38B8">
      <w:pPr>
        <w:rPr>
          <w:rFonts w:ascii="Times New Roman" w:hAnsi="Times New Roman" w:cs="Times New Roman"/>
          <w:b/>
          <w:bCs/>
          <w:sz w:val="28"/>
          <w:szCs w:val="28"/>
        </w:rPr>
      </w:pPr>
    </w:p>
    <w:p w14:paraId="47E4ACCA" w14:textId="77777777" w:rsidR="00920EA2" w:rsidRDefault="00920EA2" w:rsidP="00BC38B8">
      <w:pPr>
        <w:rPr>
          <w:rFonts w:ascii="Times New Roman" w:hAnsi="Times New Roman" w:cs="Times New Roman"/>
          <w:b/>
          <w:bCs/>
          <w:sz w:val="28"/>
          <w:szCs w:val="28"/>
        </w:rPr>
      </w:pPr>
    </w:p>
    <w:p w14:paraId="7A3CA73D" w14:textId="77777777" w:rsidR="00920EA2" w:rsidRDefault="00920EA2" w:rsidP="00BC38B8">
      <w:pPr>
        <w:rPr>
          <w:rFonts w:ascii="Times New Roman" w:hAnsi="Times New Roman" w:cs="Times New Roman"/>
          <w:b/>
          <w:bCs/>
          <w:sz w:val="28"/>
          <w:szCs w:val="28"/>
        </w:rPr>
      </w:pPr>
    </w:p>
    <w:p w14:paraId="12D2D248" w14:textId="77777777" w:rsidR="00920EA2" w:rsidRDefault="00920EA2" w:rsidP="00BC38B8">
      <w:pPr>
        <w:rPr>
          <w:rFonts w:ascii="Times New Roman" w:hAnsi="Times New Roman" w:cs="Times New Roman"/>
          <w:b/>
          <w:bCs/>
          <w:sz w:val="28"/>
          <w:szCs w:val="28"/>
        </w:rPr>
      </w:pPr>
    </w:p>
    <w:p w14:paraId="09174BAD" w14:textId="77777777" w:rsidR="00920EA2" w:rsidRDefault="00920EA2" w:rsidP="00BC38B8">
      <w:pPr>
        <w:rPr>
          <w:rFonts w:ascii="Times New Roman" w:hAnsi="Times New Roman" w:cs="Times New Roman"/>
          <w:b/>
          <w:bCs/>
          <w:sz w:val="28"/>
          <w:szCs w:val="28"/>
        </w:rPr>
      </w:pPr>
    </w:p>
    <w:p w14:paraId="7D22F4FD" w14:textId="77777777" w:rsidR="00920EA2" w:rsidRDefault="00920EA2" w:rsidP="00BC38B8">
      <w:pPr>
        <w:rPr>
          <w:rFonts w:ascii="Times New Roman" w:hAnsi="Times New Roman" w:cs="Times New Roman"/>
          <w:b/>
          <w:bCs/>
          <w:sz w:val="28"/>
          <w:szCs w:val="28"/>
        </w:rPr>
      </w:pPr>
    </w:p>
    <w:p w14:paraId="228646E1" w14:textId="77777777" w:rsidR="00920EA2" w:rsidRDefault="00920EA2" w:rsidP="00BC38B8">
      <w:pPr>
        <w:rPr>
          <w:rFonts w:ascii="Times New Roman" w:hAnsi="Times New Roman" w:cs="Times New Roman"/>
          <w:b/>
          <w:bCs/>
          <w:sz w:val="28"/>
          <w:szCs w:val="28"/>
        </w:rPr>
      </w:pPr>
    </w:p>
    <w:p w14:paraId="568CFD8A" w14:textId="77777777" w:rsidR="00920EA2" w:rsidRDefault="00920EA2" w:rsidP="00BC38B8">
      <w:pPr>
        <w:rPr>
          <w:rFonts w:ascii="Times New Roman" w:hAnsi="Times New Roman" w:cs="Times New Roman"/>
          <w:b/>
          <w:bCs/>
          <w:sz w:val="28"/>
          <w:szCs w:val="28"/>
        </w:rPr>
      </w:pPr>
    </w:p>
    <w:p w14:paraId="3F5BACD4" w14:textId="77777777" w:rsidR="00920EA2" w:rsidRDefault="00920EA2" w:rsidP="00BC38B8">
      <w:pPr>
        <w:rPr>
          <w:rFonts w:ascii="Times New Roman" w:hAnsi="Times New Roman" w:cs="Times New Roman"/>
          <w:b/>
          <w:bCs/>
          <w:sz w:val="28"/>
          <w:szCs w:val="28"/>
        </w:rPr>
      </w:pPr>
    </w:p>
    <w:p w14:paraId="586BB0A5" w14:textId="77777777" w:rsidR="00920EA2" w:rsidRDefault="00920EA2" w:rsidP="00BC38B8">
      <w:pPr>
        <w:rPr>
          <w:rFonts w:ascii="Times New Roman" w:hAnsi="Times New Roman" w:cs="Times New Roman"/>
          <w:b/>
          <w:bCs/>
          <w:sz w:val="28"/>
          <w:szCs w:val="28"/>
        </w:rPr>
      </w:pPr>
    </w:p>
    <w:p w14:paraId="4D816EE4" w14:textId="77777777" w:rsidR="00920EA2" w:rsidRDefault="00920EA2" w:rsidP="00BC38B8">
      <w:pPr>
        <w:rPr>
          <w:rFonts w:ascii="Times New Roman" w:hAnsi="Times New Roman" w:cs="Times New Roman"/>
          <w:b/>
          <w:bCs/>
          <w:sz w:val="28"/>
          <w:szCs w:val="28"/>
        </w:rPr>
      </w:pPr>
    </w:p>
    <w:p w14:paraId="71323D95" w14:textId="77777777" w:rsidR="00920EA2" w:rsidRDefault="00920EA2" w:rsidP="00BC38B8">
      <w:pPr>
        <w:rPr>
          <w:rFonts w:ascii="Times New Roman" w:hAnsi="Times New Roman" w:cs="Times New Roman"/>
          <w:b/>
          <w:bCs/>
          <w:sz w:val="28"/>
          <w:szCs w:val="28"/>
        </w:rPr>
      </w:pPr>
    </w:p>
    <w:p w14:paraId="46408C26" w14:textId="77777777" w:rsidR="00EE378F" w:rsidRDefault="00EE378F" w:rsidP="00BC38B8">
      <w:pPr>
        <w:rPr>
          <w:rFonts w:ascii="Times New Roman" w:hAnsi="Times New Roman" w:cs="Times New Roman"/>
          <w:b/>
          <w:bCs/>
          <w:sz w:val="28"/>
          <w:szCs w:val="28"/>
        </w:rPr>
      </w:pPr>
    </w:p>
    <w:p w14:paraId="6354CBBA" w14:textId="38C70611" w:rsidR="00BC38B8" w:rsidRDefault="00BC38B8" w:rsidP="00BC38B8">
      <w:pPr>
        <w:rPr>
          <w:rFonts w:ascii="Times New Roman" w:hAnsi="Times New Roman" w:cs="Times New Roman"/>
          <w:b/>
          <w:bCs/>
          <w:sz w:val="28"/>
          <w:szCs w:val="28"/>
        </w:rPr>
      </w:pPr>
      <w:r w:rsidRPr="00BC38B8">
        <w:rPr>
          <w:rFonts w:ascii="Times New Roman" w:hAnsi="Times New Roman" w:cs="Times New Roman"/>
          <w:b/>
          <w:bCs/>
          <w:sz w:val="28"/>
          <w:szCs w:val="28"/>
        </w:rPr>
        <w:lastRenderedPageBreak/>
        <w:t>6. Appendix</w:t>
      </w:r>
    </w:p>
    <w:p w14:paraId="23EDAD8F" w14:textId="5F954C64" w:rsidR="00174DAC" w:rsidRDefault="00174DAC" w:rsidP="00BC38B8">
      <w:pPr>
        <w:rPr>
          <w:rFonts w:ascii="Times New Roman" w:hAnsi="Times New Roman" w:cs="Times New Roman"/>
          <w:b/>
          <w:bCs/>
          <w:sz w:val="28"/>
          <w:szCs w:val="28"/>
        </w:rPr>
      </w:pPr>
    </w:p>
    <w:p w14:paraId="72952713" w14:textId="6E0CC844" w:rsidR="00EE378F" w:rsidRDefault="00EE378F" w:rsidP="00A37BA5">
      <w:pPr>
        <w:pStyle w:val="ListParagraph"/>
        <w:numPr>
          <w:ilvl w:val="1"/>
          <w:numId w:val="7"/>
        </w:numPr>
        <w:rPr>
          <w:rFonts w:ascii="Times New Roman" w:hAnsi="Times New Roman" w:cs="Times New Roman"/>
        </w:rPr>
      </w:pPr>
      <w:r>
        <w:rPr>
          <w:rFonts w:ascii="Times New Roman" w:hAnsi="Times New Roman" w:cs="Times New Roman"/>
        </w:rPr>
        <w:t>Reach out to author for R code</w:t>
      </w:r>
    </w:p>
    <w:p w14:paraId="4962D1E6" w14:textId="7537A3D5" w:rsidR="00174DAC" w:rsidRPr="00A37BA5" w:rsidRDefault="00A37BA5" w:rsidP="00A37BA5">
      <w:pPr>
        <w:pStyle w:val="ListParagraph"/>
        <w:numPr>
          <w:ilvl w:val="1"/>
          <w:numId w:val="7"/>
        </w:numPr>
        <w:rPr>
          <w:rFonts w:ascii="Times New Roman" w:hAnsi="Times New Roman" w:cs="Times New Roman"/>
        </w:rPr>
      </w:pPr>
      <w:r>
        <w:rPr>
          <w:rFonts w:ascii="Times New Roman" w:hAnsi="Times New Roman" w:cs="Times New Roman"/>
        </w:rPr>
        <w:t>Data snapshot used in analysis</w:t>
      </w:r>
    </w:p>
    <w:p w14:paraId="633FB36C" w14:textId="39EC1FCD" w:rsidR="000F3D0A" w:rsidRDefault="000F3D0A" w:rsidP="00636282">
      <w:pPr>
        <w:rPr>
          <w:rFonts w:ascii="Times New Roman" w:hAnsi="Times New Roman" w:cs="Times New Roman"/>
        </w:rPr>
      </w:pPr>
    </w:p>
    <w:p w14:paraId="4710A412" w14:textId="508AB393" w:rsidR="000F3D0A" w:rsidRDefault="00A37BA5" w:rsidP="00A37BA5">
      <w:pPr>
        <w:rPr>
          <w:rFonts w:ascii="Times New Roman" w:hAnsi="Times New Roman" w:cs="Times New Roman"/>
        </w:rPr>
      </w:pPr>
      <w:r>
        <w:rPr>
          <w:rFonts w:ascii="Times New Roman" w:hAnsi="Times New Roman" w:cs="Times New Roman"/>
          <w:noProof/>
        </w:rPr>
        <w:drawing>
          <wp:anchor distT="0" distB="0" distL="114300" distR="114300" simplePos="0" relativeHeight="251684864" behindDoc="0" locked="0" layoutInCell="1" allowOverlap="1" wp14:anchorId="61B6B8AB" wp14:editId="20A01491">
            <wp:simplePos x="0" y="0"/>
            <wp:positionH relativeFrom="margin">
              <wp:align>center</wp:align>
            </wp:positionH>
            <wp:positionV relativeFrom="paragraph">
              <wp:posOffset>136418</wp:posOffset>
            </wp:positionV>
            <wp:extent cx="2343785" cy="3295015"/>
            <wp:effectExtent l="0" t="0" r="5715" b="0"/>
            <wp:wrapSquare wrapText="bothSides"/>
            <wp:docPr id="1115525108" name="Picture 5"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5108" name="Picture 5" descr="A table of numbers and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43785" cy="3295015"/>
                    </a:xfrm>
                    <a:prstGeom prst="rect">
                      <a:avLst/>
                    </a:prstGeom>
                  </pic:spPr>
                </pic:pic>
              </a:graphicData>
            </a:graphic>
            <wp14:sizeRelH relativeFrom="page">
              <wp14:pctWidth>0</wp14:pctWidth>
            </wp14:sizeRelH>
            <wp14:sizeRelV relativeFrom="page">
              <wp14:pctHeight>0</wp14:pctHeight>
            </wp14:sizeRelV>
          </wp:anchor>
        </w:drawing>
      </w:r>
    </w:p>
    <w:p w14:paraId="2CDEE0EA" w14:textId="72EBF309" w:rsidR="00A37BA5" w:rsidRPr="00A37BA5" w:rsidRDefault="00A37BA5" w:rsidP="00A37BA5">
      <w:pPr>
        <w:rPr>
          <w:rFonts w:ascii="Times New Roman" w:hAnsi="Times New Roman" w:cs="Times New Roman"/>
        </w:rPr>
      </w:pPr>
    </w:p>
    <w:p w14:paraId="7081C5BB" w14:textId="1FFDFC6C" w:rsidR="00A37BA5" w:rsidRPr="00A37BA5" w:rsidRDefault="00A37BA5" w:rsidP="00A37BA5">
      <w:pPr>
        <w:rPr>
          <w:rFonts w:ascii="Times New Roman" w:hAnsi="Times New Roman" w:cs="Times New Roman"/>
        </w:rPr>
      </w:pPr>
    </w:p>
    <w:p w14:paraId="2AFBFBE3" w14:textId="6A47DE5F" w:rsidR="00A37BA5" w:rsidRPr="00A37BA5" w:rsidRDefault="00A37BA5" w:rsidP="00A37BA5">
      <w:pPr>
        <w:rPr>
          <w:rFonts w:ascii="Times New Roman" w:hAnsi="Times New Roman" w:cs="Times New Roman"/>
        </w:rPr>
      </w:pPr>
    </w:p>
    <w:p w14:paraId="790A0B3E" w14:textId="4CA87A19" w:rsidR="00A37BA5" w:rsidRPr="00A37BA5" w:rsidRDefault="00A37BA5" w:rsidP="00A37BA5">
      <w:pPr>
        <w:rPr>
          <w:rFonts w:ascii="Times New Roman" w:hAnsi="Times New Roman" w:cs="Times New Roman"/>
        </w:rPr>
      </w:pPr>
    </w:p>
    <w:p w14:paraId="6992927D" w14:textId="796787D1" w:rsidR="00A37BA5" w:rsidRPr="00A37BA5" w:rsidRDefault="00A37BA5" w:rsidP="00A37BA5">
      <w:pPr>
        <w:rPr>
          <w:rFonts w:ascii="Times New Roman" w:hAnsi="Times New Roman" w:cs="Times New Roman"/>
        </w:rPr>
      </w:pPr>
    </w:p>
    <w:p w14:paraId="3291121D" w14:textId="41F20B7E" w:rsidR="00A37BA5" w:rsidRPr="00A37BA5" w:rsidRDefault="00A37BA5" w:rsidP="00A37BA5">
      <w:pPr>
        <w:rPr>
          <w:rFonts w:ascii="Times New Roman" w:hAnsi="Times New Roman" w:cs="Times New Roman"/>
        </w:rPr>
      </w:pPr>
    </w:p>
    <w:p w14:paraId="39CC627D" w14:textId="309C9465" w:rsidR="00A37BA5" w:rsidRPr="00A37BA5" w:rsidRDefault="00A37BA5" w:rsidP="00A37BA5">
      <w:pPr>
        <w:rPr>
          <w:rFonts w:ascii="Times New Roman" w:hAnsi="Times New Roman" w:cs="Times New Roman"/>
        </w:rPr>
      </w:pPr>
    </w:p>
    <w:p w14:paraId="07334D71" w14:textId="0750ADC1" w:rsidR="00A37BA5" w:rsidRPr="00A37BA5" w:rsidRDefault="00A37BA5" w:rsidP="00A37BA5">
      <w:pPr>
        <w:rPr>
          <w:rFonts w:ascii="Times New Roman" w:hAnsi="Times New Roman" w:cs="Times New Roman"/>
        </w:rPr>
      </w:pPr>
    </w:p>
    <w:p w14:paraId="53C3EAB7" w14:textId="32139C5D" w:rsidR="00A37BA5" w:rsidRPr="00A37BA5" w:rsidRDefault="00A37BA5" w:rsidP="00A37BA5">
      <w:pPr>
        <w:rPr>
          <w:rFonts w:ascii="Times New Roman" w:hAnsi="Times New Roman" w:cs="Times New Roman"/>
        </w:rPr>
      </w:pPr>
    </w:p>
    <w:p w14:paraId="744865B7" w14:textId="53AC8EC5" w:rsidR="00A37BA5" w:rsidRPr="00A37BA5" w:rsidRDefault="00A37BA5" w:rsidP="00A37BA5">
      <w:pPr>
        <w:rPr>
          <w:rFonts w:ascii="Times New Roman" w:hAnsi="Times New Roman" w:cs="Times New Roman"/>
        </w:rPr>
      </w:pPr>
    </w:p>
    <w:p w14:paraId="0F24C3EB" w14:textId="24698685" w:rsidR="00A37BA5" w:rsidRPr="00A37BA5" w:rsidRDefault="00A37BA5" w:rsidP="00A37BA5">
      <w:pPr>
        <w:rPr>
          <w:rFonts w:ascii="Times New Roman" w:hAnsi="Times New Roman" w:cs="Times New Roman"/>
        </w:rPr>
      </w:pPr>
    </w:p>
    <w:p w14:paraId="1B6DA74B" w14:textId="42E58F77" w:rsidR="00A37BA5" w:rsidRPr="00A37BA5" w:rsidRDefault="00A37BA5" w:rsidP="00A37BA5">
      <w:pPr>
        <w:rPr>
          <w:rFonts w:ascii="Times New Roman" w:hAnsi="Times New Roman" w:cs="Times New Roman"/>
        </w:rPr>
      </w:pPr>
    </w:p>
    <w:p w14:paraId="194D9DD1" w14:textId="1FC22D64" w:rsidR="00A37BA5" w:rsidRPr="00A37BA5" w:rsidRDefault="00A37BA5" w:rsidP="00A37BA5">
      <w:pPr>
        <w:rPr>
          <w:rFonts w:ascii="Times New Roman" w:hAnsi="Times New Roman" w:cs="Times New Roman"/>
        </w:rPr>
      </w:pPr>
    </w:p>
    <w:p w14:paraId="5496CA36" w14:textId="1F4C992D" w:rsidR="00A37BA5" w:rsidRPr="00A37BA5" w:rsidRDefault="00A37BA5" w:rsidP="00A37BA5">
      <w:pPr>
        <w:rPr>
          <w:rFonts w:ascii="Times New Roman" w:hAnsi="Times New Roman" w:cs="Times New Roman"/>
        </w:rPr>
      </w:pPr>
    </w:p>
    <w:p w14:paraId="051FB1FA" w14:textId="74D42B2B" w:rsidR="00A37BA5" w:rsidRPr="00A37BA5" w:rsidRDefault="00A37BA5" w:rsidP="00A37BA5">
      <w:pPr>
        <w:rPr>
          <w:rFonts w:ascii="Times New Roman" w:hAnsi="Times New Roman" w:cs="Times New Roman"/>
        </w:rPr>
      </w:pPr>
    </w:p>
    <w:p w14:paraId="67D79EE5" w14:textId="39D7D001" w:rsidR="00A37BA5" w:rsidRPr="00A37BA5" w:rsidRDefault="00A37BA5" w:rsidP="00A37BA5">
      <w:pPr>
        <w:rPr>
          <w:rFonts w:ascii="Times New Roman" w:hAnsi="Times New Roman" w:cs="Times New Roman"/>
        </w:rPr>
      </w:pPr>
    </w:p>
    <w:p w14:paraId="163E892D" w14:textId="1F10FCED" w:rsidR="00A37BA5" w:rsidRPr="00A37BA5" w:rsidRDefault="00A37BA5" w:rsidP="00A37BA5">
      <w:pPr>
        <w:rPr>
          <w:rFonts w:ascii="Times New Roman" w:hAnsi="Times New Roman" w:cs="Times New Roman"/>
        </w:rPr>
      </w:pPr>
    </w:p>
    <w:p w14:paraId="2D49ADF0" w14:textId="224950D9" w:rsidR="00A37BA5" w:rsidRDefault="00A37BA5" w:rsidP="00A37BA5">
      <w:pPr>
        <w:tabs>
          <w:tab w:val="left" w:pos="1354"/>
        </w:tabs>
        <w:rPr>
          <w:rFonts w:ascii="Times New Roman" w:hAnsi="Times New Roman" w:cs="Times New Roman"/>
        </w:rPr>
      </w:pPr>
      <w:r>
        <w:rPr>
          <w:noProof/>
        </w:rPr>
        <mc:AlternateContent>
          <mc:Choice Requires="wps">
            <w:drawing>
              <wp:anchor distT="0" distB="0" distL="114300" distR="114300" simplePos="0" relativeHeight="251686912" behindDoc="0" locked="0" layoutInCell="1" allowOverlap="1" wp14:anchorId="60D48D11" wp14:editId="4D59FC03">
                <wp:simplePos x="0" y="0"/>
                <wp:positionH relativeFrom="column">
                  <wp:posOffset>1791970</wp:posOffset>
                </wp:positionH>
                <wp:positionV relativeFrom="paragraph">
                  <wp:posOffset>278130</wp:posOffset>
                </wp:positionV>
                <wp:extent cx="2343785" cy="298450"/>
                <wp:effectExtent l="0" t="0" r="5715" b="6350"/>
                <wp:wrapSquare wrapText="bothSides"/>
                <wp:docPr id="503311636" name="Text Box 1"/>
                <wp:cNvGraphicFramePr/>
                <a:graphic xmlns:a="http://schemas.openxmlformats.org/drawingml/2006/main">
                  <a:graphicData uri="http://schemas.microsoft.com/office/word/2010/wordprocessingShape">
                    <wps:wsp>
                      <wps:cNvSpPr txBox="1"/>
                      <wps:spPr>
                        <a:xfrm>
                          <a:off x="0" y="0"/>
                          <a:ext cx="2343785" cy="298450"/>
                        </a:xfrm>
                        <a:prstGeom prst="rect">
                          <a:avLst/>
                        </a:prstGeom>
                        <a:solidFill>
                          <a:prstClr val="white"/>
                        </a:solidFill>
                        <a:ln>
                          <a:noFill/>
                        </a:ln>
                      </wps:spPr>
                      <wps:txbx>
                        <w:txbxContent>
                          <w:p w14:paraId="273714D4" w14:textId="4E97E8F2" w:rsidR="00A37BA5" w:rsidRPr="00444B1E" w:rsidRDefault="00A37BA5" w:rsidP="00A37BA5">
                            <w:pPr>
                              <w:pStyle w:val="Caption"/>
                              <w:jc w:val="center"/>
                              <w:rPr>
                                <w:rFonts w:ascii="Times New Roman" w:hAnsi="Times New Roman" w:cs="Times New Roman"/>
                                <w:noProof/>
                              </w:rPr>
                            </w:pPr>
                            <w:r>
                              <w:t xml:space="preserve">Table </w:t>
                            </w:r>
                            <w:r>
                              <w:fldChar w:fldCharType="begin"/>
                            </w:r>
                            <w:r>
                              <w:instrText xml:space="preserve"> SEQ Table \* ARABIC </w:instrText>
                            </w:r>
                            <w:r>
                              <w:fldChar w:fldCharType="separate"/>
                            </w:r>
                            <w:r>
                              <w:rPr>
                                <w:noProof/>
                              </w:rPr>
                              <w:t>1</w:t>
                            </w:r>
                            <w:r>
                              <w:fldChar w:fldCharType="end"/>
                            </w:r>
                            <w:r>
                              <w:t>: Example of data used for experiment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D48D11" id="_x0000_s1033" type="#_x0000_t202" style="position:absolute;margin-left:141.1pt;margin-top:21.9pt;width:184.55pt;height:2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TR/IAIAAEIEAAAOAAAAZHJzL2Uyb0RvYy54bWysU8Fu2zAMvQ/YPwi6L07Sds2MOEWWIsOA&#13;&#10;oi2QDj0rshwLkEWNUmJnXz9KjpOt22nYRaZFiuR7fJzfdY1hB4Vegy34ZDTmTFkJpba7gn97WX+Y&#13;&#10;ceaDsKUwYFXBj8rzu8X7d/PW5WoKNZhSIaMk1uetK3gdgsuzzMtaNcKPwClLzgqwEYF+cZeVKFrK&#13;&#10;3phsOh5/zFrA0iFI5T3d3vdOvkj5q0rJ8FRVXgVmCk69hXRiOrfxzBZzke9QuFrLUxviH7pohLZU&#13;&#10;9JzqXgTB9qj/SNVoieChCiMJTQZVpaVKGAjNZPwGzaYWTiUsRI53Z5r8/0srHw8b94wsdJ+howFG&#13;&#10;Qlrnc0+XEU9XYRO/1CkjP1F4PNOmusAkXU6vrq9uZzecSfJNP82ubxKv2eW1Qx++KGhYNAqONJbE&#13;&#10;ljg8+EAVKXQIicU8GF2utTHxJzpWBtlB0AjbWgcVe6QXv0UZG2MtxFe9O95kFyjRCt22Y7os+O0A&#13;&#10;cwvlkdAj9MLwTq411XsQPjwLJCUQYFJ3eKKjMtAWHE4WZzXgj7/dx3gaEHk5a0lZBfff9wIVZ+ar&#13;&#10;pdFFGQ4GDsZ2MOy+WQEhndDeOJlMeoDBDGaF0LyS6JexCrmElVSr4GEwV6HXNy2NVMtlCiKxOREe&#13;&#10;7MbJmHrg9aV7FehOUwk0z0cYNCfyN8PpY3uWl/sAlU6Ti7z2LJ7oJqGm8ZyWKm7Cr/8p6rL6i58A&#13;&#10;AAD//wMAUEsDBBQABgAIAAAAIQC0sOFI5AAAAA4BAAAPAAAAZHJzL2Rvd25yZXYueG1sTI/BTsMw&#13;&#10;EETvSPyDtUhcEHXqQhTSOBU0cINDS9WzG5skIl5HttOkf89ygstKq52ZnVdsZtuzs/GhcyhhuUiA&#13;&#10;Gayd7rCRcPh8u8+AhahQq96hkXAxATbl9VWhcu0m3JnzPjaMQjDkSkIb45BzHurWWBUWbjBIty/n&#13;&#10;rYq0+oZrryYKtz0XSZJyqzqkD60azLY19fd+tBLSyo/TDrd31eH1XX0MjTi+XI5S3t7M1ZrG8xpY&#13;&#10;NHP8c8AvA/WHkoqd3Ig6sF6CyIQgqYSHFXGQIH1croCdJDwlGfCy4P8xyh8AAAD//wMAUEsBAi0A&#13;&#10;FAAGAAgAAAAhALaDOJL+AAAA4QEAABMAAAAAAAAAAAAAAAAAAAAAAFtDb250ZW50X1R5cGVzXS54&#13;&#10;bWxQSwECLQAUAAYACAAAACEAOP0h/9YAAACUAQAACwAAAAAAAAAAAAAAAAAvAQAAX3JlbHMvLnJl&#13;&#10;bHNQSwECLQAUAAYACAAAACEA/FU0fyACAABCBAAADgAAAAAAAAAAAAAAAAAuAgAAZHJzL2Uyb0Rv&#13;&#10;Yy54bWxQSwECLQAUAAYACAAAACEAtLDhSOQAAAAOAQAADwAAAAAAAAAAAAAAAAB6BAAAZHJzL2Rv&#13;&#10;d25yZXYueG1sUEsFBgAAAAAEAAQA8wAAAIsFAAAAAA==&#13;&#10;" stroked="f">
                <v:textbox inset="0,0,0,0">
                  <w:txbxContent>
                    <w:p w14:paraId="273714D4" w14:textId="4E97E8F2" w:rsidR="00A37BA5" w:rsidRPr="00444B1E" w:rsidRDefault="00A37BA5" w:rsidP="00A37BA5">
                      <w:pPr>
                        <w:pStyle w:val="Caption"/>
                        <w:jc w:val="center"/>
                        <w:rPr>
                          <w:rFonts w:ascii="Times New Roman" w:hAnsi="Times New Roman" w:cs="Times New Roman"/>
                          <w:noProof/>
                        </w:rPr>
                      </w:pPr>
                      <w:r>
                        <w:t xml:space="preserve">Table </w:t>
                      </w:r>
                      <w:r>
                        <w:fldChar w:fldCharType="begin"/>
                      </w:r>
                      <w:r>
                        <w:instrText xml:space="preserve"> SEQ Table \* ARABIC </w:instrText>
                      </w:r>
                      <w:r>
                        <w:fldChar w:fldCharType="separate"/>
                      </w:r>
                      <w:r>
                        <w:rPr>
                          <w:noProof/>
                        </w:rPr>
                        <w:t>1</w:t>
                      </w:r>
                      <w:r>
                        <w:fldChar w:fldCharType="end"/>
                      </w:r>
                      <w:r>
                        <w:t>: Example of data used for experiment</w:t>
                      </w:r>
                    </w:p>
                  </w:txbxContent>
                </v:textbox>
                <w10:wrap type="square"/>
              </v:shape>
            </w:pict>
          </mc:Fallback>
        </mc:AlternateContent>
      </w:r>
      <w:r>
        <w:rPr>
          <w:rFonts w:ascii="Times New Roman" w:hAnsi="Times New Roman" w:cs="Times New Roman"/>
        </w:rPr>
        <w:tab/>
      </w:r>
    </w:p>
    <w:p w14:paraId="05DD6816" w14:textId="77777777" w:rsidR="00A37BA5" w:rsidRDefault="00A37BA5">
      <w:pPr>
        <w:rPr>
          <w:rFonts w:ascii="Times New Roman" w:hAnsi="Times New Roman" w:cs="Times New Roman"/>
        </w:rPr>
      </w:pPr>
    </w:p>
    <w:p w14:paraId="78083C88" w14:textId="77777777" w:rsidR="00A37BA5" w:rsidRDefault="00A37BA5">
      <w:pPr>
        <w:rPr>
          <w:rFonts w:ascii="Times New Roman" w:hAnsi="Times New Roman" w:cs="Times New Roman"/>
        </w:rPr>
      </w:pPr>
    </w:p>
    <w:p w14:paraId="7EBE8A40" w14:textId="77777777" w:rsidR="00A37BA5" w:rsidRDefault="00A37BA5">
      <w:pPr>
        <w:rPr>
          <w:rFonts w:ascii="Times New Roman" w:hAnsi="Times New Roman" w:cs="Times New Roman"/>
        </w:rPr>
      </w:pPr>
    </w:p>
    <w:p w14:paraId="6CF050D4" w14:textId="267BF1BE" w:rsidR="00704627" w:rsidRDefault="00704627" w:rsidP="00704627">
      <w:pPr>
        <w:pStyle w:val="ListParagraph"/>
        <w:numPr>
          <w:ilvl w:val="1"/>
          <w:numId w:val="7"/>
        </w:numPr>
        <w:tabs>
          <w:tab w:val="left" w:pos="1354"/>
        </w:tabs>
        <w:rPr>
          <w:rFonts w:ascii="Times New Roman" w:hAnsi="Times New Roman" w:cs="Times New Roman"/>
        </w:rPr>
      </w:pPr>
      <w:r>
        <w:rPr>
          <w:rFonts w:ascii="Times New Roman" w:hAnsi="Times New Roman" w:cs="Times New Roman"/>
        </w:rPr>
        <w:t xml:space="preserve">Summary Statistics of Cal. Burned by Treatment </w:t>
      </w:r>
      <w:r w:rsidRPr="00704627">
        <w:rPr>
          <w:rFonts w:ascii="Times New Roman" w:hAnsi="Times New Roman" w:cs="Times New Roman"/>
        </w:rPr>
        <w:t xml:space="preserve">Level </w:t>
      </w:r>
    </w:p>
    <w:p w14:paraId="4BFA8161" w14:textId="2453DF9E" w:rsidR="00704627" w:rsidRDefault="00704627" w:rsidP="00704627">
      <w:pPr>
        <w:pStyle w:val="ListParagraph"/>
        <w:tabs>
          <w:tab w:val="left" w:pos="1354"/>
        </w:tabs>
        <w:ind w:left="1440"/>
        <w:rPr>
          <w:rFonts w:ascii="Times New Roman" w:hAnsi="Times New Roman" w:cs="Times New Roman"/>
        </w:rPr>
      </w:pPr>
    </w:p>
    <w:p w14:paraId="4E8EEDE1" w14:textId="739CD7ED" w:rsidR="00A37BA5" w:rsidRPr="00704627" w:rsidRDefault="00704627" w:rsidP="00704627">
      <w:pPr>
        <w:ind w:left="1080"/>
        <w:rPr>
          <w:rFonts w:ascii="Times New Roman" w:hAnsi="Times New Roman" w:cs="Times New Roman"/>
        </w:rPr>
      </w:pPr>
      <w:r>
        <w:rPr>
          <w:noProof/>
        </w:rPr>
        <mc:AlternateContent>
          <mc:Choice Requires="wps">
            <w:drawing>
              <wp:anchor distT="0" distB="0" distL="114300" distR="114300" simplePos="0" relativeHeight="251691008" behindDoc="0" locked="0" layoutInCell="1" allowOverlap="1" wp14:anchorId="059145DC" wp14:editId="429EB35D">
                <wp:simplePos x="0" y="0"/>
                <wp:positionH relativeFrom="column">
                  <wp:posOffset>926465</wp:posOffset>
                </wp:positionH>
                <wp:positionV relativeFrom="paragraph">
                  <wp:posOffset>2330959</wp:posOffset>
                </wp:positionV>
                <wp:extent cx="4083050" cy="265176"/>
                <wp:effectExtent l="0" t="0" r="6350" b="1905"/>
                <wp:wrapSquare wrapText="bothSides"/>
                <wp:docPr id="1404639118" name="Text Box 1"/>
                <wp:cNvGraphicFramePr/>
                <a:graphic xmlns:a="http://schemas.openxmlformats.org/drawingml/2006/main">
                  <a:graphicData uri="http://schemas.microsoft.com/office/word/2010/wordprocessingShape">
                    <wps:wsp>
                      <wps:cNvSpPr txBox="1"/>
                      <wps:spPr>
                        <a:xfrm>
                          <a:off x="0" y="0"/>
                          <a:ext cx="4083050" cy="265176"/>
                        </a:xfrm>
                        <a:prstGeom prst="rect">
                          <a:avLst/>
                        </a:prstGeom>
                        <a:solidFill>
                          <a:prstClr val="white"/>
                        </a:solidFill>
                        <a:ln>
                          <a:noFill/>
                        </a:ln>
                      </wps:spPr>
                      <wps:txbx>
                        <w:txbxContent>
                          <w:p w14:paraId="1DC91B55" w14:textId="61F6849B" w:rsidR="00704627" w:rsidRPr="002578E4" w:rsidRDefault="00704627" w:rsidP="00704627">
                            <w:pPr>
                              <w:pStyle w:val="Caption"/>
                              <w:jc w:val="center"/>
                              <w:rPr>
                                <w:noProof/>
                              </w:rPr>
                            </w:pPr>
                            <w:r>
                              <w:t>Figure 8: Summary Statistics of Cal. Burned by Treatment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9145DC" id="_x0000_s1034" type="#_x0000_t202" style="position:absolute;left:0;text-align:left;margin-left:72.95pt;margin-top:183.55pt;width:321.5pt;height:20.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fgzHAIAAEIEAAAOAAAAZHJzL2Uyb0RvYy54bWysU01v2zAMvQ/YfxB0X+xkaxYYcYosRYYB&#13;&#10;RVsgHXpWZDkWIIsapcTOfv0ofyRdt9Owi0yTFKn3Hrm8bWvDTgq9Bpvz6STlTFkJhbaHnH9/3n5Y&#13;&#10;cOaDsIUwYFXOz8rz29X7d8vGZWoGFZhCIaMi1meNy3kVgsuSxMtK1cJPwClLwRKwFoF+8ZAUKBqq&#13;&#10;XptklqbzpAEsHIJU3pP3rg/yVVe/LJUMj2XpVWAm5/S20J3Ynft4JqulyA4oXKXl8AzxD6+ohbbU&#13;&#10;9FLqTgTBjqj/KFVrieChDBMJdQJlqaXqMBCaafoGza4STnVYiBzvLjT5/1dWPpx27glZaL9ASwJG&#13;&#10;QhrnM0/OiKctsY5feimjOFF4vtCm2sAkOT+li4/pDYUkxWbzm+nneSyTXG879OGrgppFI+dIsnRs&#13;&#10;idO9D33qmBKbeTC62Gpj4k8MbAyykyAJm0oHNRT/LcvYmGsh3uoLRk9yhRKt0O5bpoucL0aYeyjO&#13;&#10;hB6hHwzv5FZTv3vhw5NAmgRCRdMdHukoDTQ5h8HirAL8+Td/zCeBKMpZQ5OVc//jKFBxZr5Zki6O&#13;&#10;4WjgaOxHwx7rDRDSKe2Nk51JFzCY0SwR6hca+nXsQiFhJfXKeRjNTejnm5ZGqvW6S6JhcyLc252T&#13;&#10;sfTI63P7ItANqgTS8wHGmRPZG3H63J7l9TFAqTvlIq89iwPdNKid9sNSxU14/d9lXVd/9QsAAP//&#13;&#10;AwBQSwMEFAAGAAgAAAAhADUmDBDjAAAAEAEAAA8AAABkcnMvZG93bnJldi54bWxMT8FOwzAMvSPx&#13;&#10;D5GRuCCWboyudE0nWOEGh41pZ68JbUXjVE26dn+POcHF8rOfn9/LNpNtxdn0vnGkYD6LQBgqnW6o&#13;&#10;UnD4fLtPQPiApLF1ZBRcjIdNfn2VYardSDtz3odKsAj5FBXUIXSplL6sjUU/c50h3n253mJg2FdS&#13;&#10;9ziyuG3lIopiabEh/lBjZ7a1Kb/3g1UQF/0w7mh7Vxxe3/GjqxbHl8tRqdubqVhzeV6DCGYKfxfw&#13;&#10;m4H9Q87GTm4g7UXLePn4xFQFD/FqDoIZqyThyUnBMuJG5pn8HyT/AQAA//8DAFBLAQItABQABgAI&#13;&#10;AAAAIQC2gziS/gAAAOEBAAATAAAAAAAAAAAAAAAAAAAAAABbQ29udGVudF9UeXBlc10ueG1sUEsB&#13;&#10;Ai0AFAAGAAgAAAAhADj9If/WAAAAlAEAAAsAAAAAAAAAAAAAAAAALwEAAF9yZWxzLy5yZWxzUEsB&#13;&#10;Ai0AFAAGAAgAAAAhAKrx+DMcAgAAQgQAAA4AAAAAAAAAAAAAAAAALgIAAGRycy9lMm9Eb2MueG1s&#13;&#10;UEsBAi0AFAAGAAgAAAAhADUmDBDjAAAAEAEAAA8AAAAAAAAAAAAAAAAAdgQAAGRycy9kb3ducmV2&#13;&#10;LnhtbFBLBQYAAAAABAAEAPMAAACGBQAAAAA=&#13;&#10;" stroked="f">
                <v:textbox inset="0,0,0,0">
                  <w:txbxContent>
                    <w:p w14:paraId="1DC91B55" w14:textId="61F6849B" w:rsidR="00704627" w:rsidRPr="002578E4" w:rsidRDefault="00704627" w:rsidP="00704627">
                      <w:pPr>
                        <w:pStyle w:val="Caption"/>
                        <w:jc w:val="center"/>
                        <w:rPr>
                          <w:noProof/>
                        </w:rPr>
                      </w:pPr>
                      <w:r>
                        <w:t>Figure 8: Summary Statistics of Cal. Burned by Treatment Level</w:t>
                      </w:r>
                    </w:p>
                  </w:txbxContent>
                </v:textbox>
                <w10:wrap type="square"/>
              </v:shape>
            </w:pict>
          </mc:Fallback>
        </mc:AlternateContent>
      </w:r>
      <w:r>
        <w:rPr>
          <w:noProof/>
        </w:rPr>
        <w:drawing>
          <wp:anchor distT="0" distB="0" distL="114300" distR="114300" simplePos="0" relativeHeight="251682816" behindDoc="0" locked="0" layoutInCell="1" allowOverlap="1" wp14:anchorId="2596F4DC" wp14:editId="31612E8C">
            <wp:simplePos x="0" y="0"/>
            <wp:positionH relativeFrom="margin">
              <wp:posOffset>927100</wp:posOffset>
            </wp:positionH>
            <wp:positionV relativeFrom="paragraph">
              <wp:posOffset>119481</wp:posOffset>
            </wp:positionV>
            <wp:extent cx="4083050" cy="2152015"/>
            <wp:effectExtent l="0" t="0" r="6350" b="0"/>
            <wp:wrapSquare wrapText="bothSides"/>
            <wp:docPr id="1042866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66208" name="Picture 1042866208"/>
                    <pic:cNvPicPr/>
                  </pic:nvPicPr>
                  <pic:blipFill>
                    <a:blip r:embed="rId16">
                      <a:extLst>
                        <a:ext uri="{28A0092B-C50C-407E-A947-70E740481C1C}">
                          <a14:useLocalDpi xmlns:a14="http://schemas.microsoft.com/office/drawing/2010/main" val="0"/>
                        </a:ext>
                      </a:extLst>
                    </a:blip>
                    <a:stretch>
                      <a:fillRect/>
                    </a:stretch>
                  </pic:blipFill>
                  <pic:spPr>
                    <a:xfrm>
                      <a:off x="0" y="0"/>
                      <a:ext cx="4083050" cy="2152015"/>
                    </a:xfrm>
                    <a:prstGeom prst="rect">
                      <a:avLst/>
                    </a:prstGeom>
                  </pic:spPr>
                </pic:pic>
              </a:graphicData>
            </a:graphic>
            <wp14:sizeRelH relativeFrom="page">
              <wp14:pctWidth>0</wp14:pctWidth>
            </wp14:sizeRelH>
            <wp14:sizeRelV relativeFrom="page">
              <wp14:pctHeight>0</wp14:pctHeight>
            </wp14:sizeRelV>
          </wp:anchor>
        </w:drawing>
      </w:r>
      <w:r w:rsidR="00A37BA5" w:rsidRPr="00704627">
        <w:rPr>
          <w:rFonts w:ascii="Times New Roman" w:hAnsi="Times New Roman" w:cs="Times New Roman"/>
        </w:rPr>
        <w:br w:type="page"/>
      </w:r>
    </w:p>
    <w:p w14:paraId="5A8F926C" w14:textId="6E065A05" w:rsidR="00A37BA5" w:rsidRDefault="00704627" w:rsidP="00704627">
      <w:pPr>
        <w:pStyle w:val="ListParagraph"/>
        <w:numPr>
          <w:ilvl w:val="1"/>
          <w:numId w:val="7"/>
        </w:numPr>
        <w:tabs>
          <w:tab w:val="left" w:pos="1354"/>
        </w:tabs>
        <w:rPr>
          <w:rFonts w:ascii="Times New Roman" w:hAnsi="Times New Roman" w:cs="Times New Roman"/>
        </w:rPr>
      </w:pPr>
      <w:r>
        <w:rPr>
          <w:rFonts w:ascii="Times New Roman" w:hAnsi="Times New Roman" w:cs="Times New Roman"/>
        </w:rPr>
        <w:lastRenderedPageBreak/>
        <w:t>Boxplot of Cal. Burned by Treatment Level</w:t>
      </w:r>
    </w:p>
    <w:p w14:paraId="2CDEC324" w14:textId="5CCB5657" w:rsidR="00704627" w:rsidRDefault="00704627" w:rsidP="00704627">
      <w:pPr>
        <w:tabs>
          <w:tab w:val="left" w:pos="1354"/>
        </w:tabs>
        <w:rPr>
          <w:rFonts w:ascii="Times New Roman" w:hAnsi="Times New Roman" w:cs="Times New Roman"/>
        </w:rPr>
      </w:pPr>
      <w:r w:rsidRPr="00A37BA5">
        <w:rPr>
          <w:noProof/>
        </w:rPr>
        <w:drawing>
          <wp:anchor distT="0" distB="0" distL="114300" distR="114300" simplePos="0" relativeHeight="251681792" behindDoc="0" locked="0" layoutInCell="1" allowOverlap="1" wp14:anchorId="24A6CE3E" wp14:editId="32DDA728">
            <wp:simplePos x="0" y="0"/>
            <wp:positionH relativeFrom="margin">
              <wp:align>center</wp:align>
            </wp:positionH>
            <wp:positionV relativeFrom="paragraph">
              <wp:posOffset>101267</wp:posOffset>
            </wp:positionV>
            <wp:extent cx="2806065" cy="2529840"/>
            <wp:effectExtent l="0" t="0" r="635" b="0"/>
            <wp:wrapSquare wrapText="bothSides"/>
            <wp:docPr id="24972459" name="Picture 1" descr="A graph of a box with a number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2459" name="Picture 1" descr="A graph of a box with a number of box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06065" cy="2529840"/>
                    </a:xfrm>
                    <a:prstGeom prst="rect">
                      <a:avLst/>
                    </a:prstGeom>
                  </pic:spPr>
                </pic:pic>
              </a:graphicData>
            </a:graphic>
            <wp14:sizeRelH relativeFrom="page">
              <wp14:pctWidth>0</wp14:pctWidth>
            </wp14:sizeRelH>
            <wp14:sizeRelV relativeFrom="page">
              <wp14:pctHeight>0</wp14:pctHeight>
            </wp14:sizeRelV>
          </wp:anchor>
        </w:drawing>
      </w:r>
    </w:p>
    <w:p w14:paraId="77E5E87D" w14:textId="12518797" w:rsidR="00704627" w:rsidRDefault="00704627" w:rsidP="00704627">
      <w:pPr>
        <w:tabs>
          <w:tab w:val="left" w:pos="1354"/>
        </w:tabs>
        <w:rPr>
          <w:rFonts w:ascii="Times New Roman" w:hAnsi="Times New Roman" w:cs="Times New Roman"/>
        </w:rPr>
      </w:pPr>
    </w:p>
    <w:p w14:paraId="24C7FDE2" w14:textId="31D5AFF6" w:rsidR="00704627" w:rsidRDefault="00704627" w:rsidP="00704627">
      <w:pPr>
        <w:tabs>
          <w:tab w:val="left" w:pos="1354"/>
        </w:tabs>
        <w:rPr>
          <w:rFonts w:ascii="Times New Roman" w:hAnsi="Times New Roman" w:cs="Times New Roman"/>
        </w:rPr>
      </w:pPr>
    </w:p>
    <w:p w14:paraId="30CC55A2" w14:textId="5A628FB0" w:rsidR="00704627" w:rsidRDefault="00704627" w:rsidP="00704627">
      <w:pPr>
        <w:tabs>
          <w:tab w:val="left" w:pos="1354"/>
        </w:tabs>
        <w:rPr>
          <w:rFonts w:ascii="Times New Roman" w:hAnsi="Times New Roman" w:cs="Times New Roman"/>
        </w:rPr>
      </w:pPr>
    </w:p>
    <w:p w14:paraId="0FF59C17" w14:textId="56E398FA" w:rsidR="00704627" w:rsidRDefault="00704627" w:rsidP="00704627">
      <w:pPr>
        <w:tabs>
          <w:tab w:val="left" w:pos="1354"/>
        </w:tabs>
        <w:rPr>
          <w:rFonts w:ascii="Times New Roman" w:hAnsi="Times New Roman" w:cs="Times New Roman"/>
        </w:rPr>
      </w:pPr>
    </w:p>
    <w:p w14:paraId="14F350E8" w14:textId="2862FADE" w:rsidR="00704627" w:rsidRDefault="00704627" w:rsidP="00704627">
      <w:pPr>
        <w:tabs>
          <w:tab w:val="left" w:pos="1354"/>
        </w:tabs>
        <w:rPr>
          <w:rFonts w:ascii="Times New Roman" w:hAnsi="Times New Roman" w:cs="Times New Roman"/>
        </w:rPr>
      </w:pPr>
    </w:p>
    <w:p w14:paraId="50172203" w14:textId="77777777" w:rsidR="00704627" w:rsidRDefault="00704627" w:rsidP="00704627">
      <w:pPr>
        <w:tabs>
          <w:tab w:val="left" w:pos="1354"/>
        </w:tabs>
        <w:rPr>
          <w:rFonts w:ascii="Times New Roman" w:hAnsi="Times New Roman" w:cs="Times New Roman"/>
        </w:rPr>
      </w:pPr>
    </w:p>
    <w:p w14:paraId="3F6DC928" w14:textId="243FA94B" w:rsidR="00704627" w:rsidRDefault="00704627" w:rsidP="00704627">
      <w:pPr>
        <w:tabs>
          <w:tab w:val="left" w:pos="1354"/>
        </w:tabs>
        <w:rPr>
          <w:rFonts w:ascii="Times New Roman" w:hAnsi="Times New Roman" w:cs="Times New Roman"/>
        </w:rPr>
      </w:pPr>
    </w:p>
    <w:p w14:paraId="0C4851F5" w14:textId="3182B79E" w:rsidR="00704627" w:rsidRDefault="00704627" w:rsidP="00704627">
      <w:pPr>
        <w:tabs>
          <w:tab w:val="left" w:pos="1354"/>
        </w:tabs>
        <w:rPr>
          <w:rFonts w:ascii="Times New Roman" w:hAnsi="Times New Roman" w:cs="Times New Roman"/>
        </w:rPr>
      </w:pPr>
    </w:p>
    <w:p w14:paraId="4AB0CC5A" w14:textId="21328B23" w:rsidR="00704627" w:rsidRDefault="00704627" w:rsidP="00704627">
      <w:pPr>
        <w:tabs>
          <w:tab w:val="left" w:pos="1354"/>
        </w:tabs>
        <w:rPr>
          <w:rFonts w:ascii="Times New Roman" w:hAnsi="Times New Roman" w:cs="Times New Roman"/>
        </w:rPr>
      </w:pPr>
    </w:p>
    <w:p w14:paraId="3EEAE086" w14:textId="11DC86AE" w:rsidR="00704627" w:rsidRDefault="00704627" w:rsidP="00704627">
      <w:pPr>
        <w:tabs>
          <w:tab w:val="left" w:pos="1354"/>
        </w:tabs>
        <w:rPr>
          <w:rFonts w:ascii="Times New Roman" w:hAnsi="Times New Roman" w:cs="Times New Roman"/>
        </w:rPr>
      </w:pPr>
    </w:p>
    <w:p w14:paraId="471E1706" w14:textId="31C94717" w:rsidR="00704627" w:rsidRDefault="00704627" w:rsidP="00704627">
      <w:pPr>
        <w:tabs>
          <w:tab w:val="left" w:pos="1354"/>
        </w:tabs>
        <w:rPr>
          <w:rFonts w:ascii="Times New Roman" w:hAnsi="Times New Roman" w:cs="Times New Roman"/>
        </w:rPr>
      </w:pPr>
    </w:p>
    <w:p w14:paraId="2F472A94" w14:textId="2BCF535F" w:rsidR="00704627" w:rsidRDefault="00704627" w:rsidP="00704627">
      <w:pPr>
        <w:tabs>
          <w:tab w:val="left" w:pos="1354"/>
        </w:tabs>
        <w:rPr>
          <w:rFonts w:ascii="Times New Roman" w:hAnsi="Times New Roman" w:cs="Times New Roman"/>
        </w:rPr>
      </w:pPr>
    </w:p>
    <w:p w14:paraId="25263AE2" w14:textId="5DDACD94" w:rsidR="00704627" w:rsidRDefault="00704627" w:rsidP="00704627">
      <w:pPr>
        <w:tabs>
          <w:tab w:val="left" w:pos="1354"/>
        </w:tabs>
        <w:rPr>
          <w:rFonts w:ascii="Times New Roman" w:hAnsi="Times New Roman" w:cs="Times New Roman"/>
        </w:rPr>
      </w:pPr>
    </w:p>
    <w:p w14:paraId="12F841EF" w14:textId="13FC386E" w:rsidR="00704627" w:rsidRDefault="00704627" w:rsidP="00704627">
      <w:pPr>
        <w:tabs>
          <w:tab w:val="left" w:pos="1354"/>
        </w:tabs>
        <w:rPr>
          <w:rFonts w:ascii="Times New Roman" w:hAnsi="Times New Roman" w:cs="Times New Roman"/>
        </w:rPr>
      </w:pPr>
      <w:r>
        <w:rPr>
          <w:noProof/>
        </w:rPr>
        <mc:AlternateContent>
          <mc:Choice Requires="wps">
            <w:drawing>
              <wp:anchor distT="0" distB="0" distL="114300" distR="114300" simplePos="0" relativeHeight="251688960" behindDoc="0" locked="0" layoutInCell="1" allowOverlap="1" wp14:anchorId="32347947" wp14:editId="3A5493B1">
                <wp:simplePos x="0" y="0"/>
                <wp:positionH relativeFrom="margin">
                  <wp:posOffset>1584413</wp:posOffset>
                </wp:positionH>
                <wp:positionV relativeFrom="paragraph">
                  <wp:posOffset>125095</wp:posOffset>
                </wp:positionV>
                <wp:extent cx="2806065" cy="635"/>
                <wp:effectExtent l="0" t="0" r="635" b="0"/>
                <wp:wrapSquare wrapText="bothSides"/>
                <wp:docPr id="1365837169" name="Text Box 1"/>
                <wp:cNvGraphicFramePr/>
                <a:graphic xmlns:a="http://schemas.openxmlformats.org/drawingml/2006/main">
                  <a:graphicData uri="http://schemas.microsoft.com/office/word/2010/wordprocessingShape">
                    <wps:wsp>
                      <wps:cNvSpPr txBox="1"/>
                      <wps:spPr>
                        <a:xfrm>
                          <a:off x="0" y="0"/>
                          <a:ext cx="2806065" cy="635"/>
                        </a:xfrm>
                        <a:prstGeom prst="rect">
                          <a:avLst/>
                        </a:prstGeom>
                        <a:solidFill>
                          <a:prstClr val="white"/>
                        </a:solidFill>
                        <a:ln>
                          <a:noFill/>
                        </a:ln>
                      </wps:spPr>
                      <wps:txbx>
                        <w:txbxContent>
                          <w:p w14:paraId="3A07212C" w14:textId="79592454" w:rsidR="00704627" w:rsidRPr="0036184E" w:rsidRDefault="00704627" w:rsidP="00704627">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Boxplot of Cal. Burned by Treatment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47947" id="_x0000_s1035" type="#_x0000_t202" style="position:absolute;margin-left:124.75pt;margin-top:9.85pt;width:220.95pt;height:.05pt;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QpNGgIAAD8EAAAOAAAAZHJzL2Uyb0RvYy54bWysU8Fu2zAMvQ/YPwi6L3YyNOiMOEWWIsOA&#13;&#10;oC2QDj0rshwLkEWNUmJ3Xz9KjpOt22nYRaZJihTfe1zc9a1hJ4Vegy35dJJzpqyESttDyb89bz7c&#13;&#10;cuaDsJUwYFXJX5Xnd8v37xadK9QMGjCVQkZFrC86V/ImBFdkmZeNaoWfgFOWgjVgKwL94iGrUHRU&#13;&#10;vTXZLM/nWQdYOQSpvCfv/RDky1S/rpUMj3XtVWCm5PS2kE5M5z6e2XIhigMK12h5fob4h1e0Qltq&#13;&#10;eil1L4JgR9R/lGq1RPBQh4mENoO61lKlGWiaaf5mml0jnEqzEDjeXWDy/6+sfDjt3BOy0H+GngiM&#13;&#10;gHTOF56ccZ6+xjZ+6aWM4gTh6wU21QcmyTm7zef5/IYzSbH5x5tYI7tedejDFwUti0bJkThJUInT&#13;&#10;1ochdUyJnTwYXW20MfEnBtYG2UkQf12jgzoX/y3L2JhrId4aCkZPdp0jWqHf90xXJf80zriH6pVG&#13;&#10;RxhU4Z3caOq3FT48CSQZ0LQk7fBIR22gKzmcLc4awB9/88d8YoeinHUkq5L770eBijPz1RJvUYOj&#13;&#10;gaOxHw17bNdAk05paZxMJl3AYEazRmhfSPGr2IVCwkrqVfIwmuswiJs2RqrVKiWR0pwIW7tzMpYe&#13;&#10;cX3uXwS6MyuByHyAUXCieEPOkJvocatjIKQTcxHXAcUz3KTSxP15o+Ia/Pqfsq57v/wJAAD//wMA&#13;&#10;UEsDBBQABgAIAAAAIQDA50l/5AAAAA4BAAAPAAAAZHJzL2Rvd25yZXYueG1sTE89T8MwEN2R+A/W&#13;&#10;IbGg1mkJoUnjVFWBoSwVaRc2N7nGgdiObKcN/57rBMtJd+/d+8hXo+7YGZ1vrREwm0bA0FS2bk0j&#13;&#10;4LB/myyA+SBNLTtrUMAPelgVtze5zGp7MR94LkPDSMT4TApQIfQZ575SqKWf2h4NYSfrtAy0uobX&#13;&#10;Tl5IXHd8HkUJ17I15KBkjxuF1Xc5aAG7+HOnHobT6/s6fnTbw7BJvppSiPu78WVJY70EFnAMfx9w&#13;&#10;7UD5oaBgRzuY2rNOwDxOn4hKQPoMjAhJOouBHa+HBfAi5/9rFL8AAAD//wMAUEsBAi0AFAAGAAgA&#13;&#10;AAAhALaDOJL+AAAA4QEAABMAAAAAAAAAAAAAAAAAAAAAAFtDb250ZW50X1R5cGVzXS54bWxQSwEC&#13;&#10;LQAUAAYACAAAACEAOP0h/9YAAACUAQAACwAAAAAAAAAAAAAAAAAvAQAAX3JlbHMvLnJlbHNQSwEC&#13;&#10;LQAUAAYACAAAACEAgDEKTRoCAAA/BAAADgAAAAAAAAAAAAAAAAAuAgAAZHJzL2Uyb0RvYy54bWxQ&#13;&#10;SwECLQAUAAYACAAAACEAwOdJf+QAAAAOAQAADwAAAAAAAAAAAAAAAAB0BAAAZHJzL2Rvd25yZXYu&#13;&#10;eG1sUEsFBgAAAAAEAAQA8wAAAIUFAAAAAA==&#13;&#10;" stroked="f">
                <v:textbox style="mso-fit-shape-to-text:t" inset="0,0,0,0">
                  <w:txbxContent>
                    <w:p w14:paraId="3A07212C" w14:textId="79592454" w:rsidR="00704627" w:rsidRPr="0036184E" w:rsidRDefault="00704627" w:rsidP="00704627">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Boxplot of Cal. Burned by Treatment Level</w:t>
                      </w:r>
                    </w:p>
                  </w:txbxContent>
                </v:textbox>
                <w10:wrap type="square" anchorx="margin"/>
              </v:shape>
            </w:pict>
          </mc:Fallback>
        </mc:AlternateContent>
      </w:r>
    </w:p>
    <w:p w14:paraId="5D603FD0" w14:textId="095EC6C5" w:rsidR="00704627" w:rsidRDefault="00704627" w:rsidP="00704627">
      <w:pPr>
        <w:tabs>
          <w:tab w:val="left" w:pos="1354"/>
        </w:tabs>
        <w:rPr>
          <w:rFonts w:ascii="Times New Roman" w:hAnsi="Times New Roman" w:cs="Times New Roman"/>
        </w:rPr>
      </w:pPr>
    </w:p>
    <w:p w14:paraId="31EA186C" w14:textId="77777777" w:rsidR="00704627" w:rsidRDefault="00704627" w:rsidP="00704627">
      <w:pPr>
        <w:tabs>
          <w:tab w:val="left" w:pos="1354"/>
        </w:tabs>
        <w:rPr>
          <w:rFonts w:ascii="Times New Roman" w:hAnsi="Times New Roman" w:cs="Times New Roman"/>
        </w:rPr>
      </w:pPr>
    </w:p>
    <w:p w14:paraId="65033109" w14:textId="77777777" w:rsidR="00704627" w:rsidRDefault="00704627" w:rsidP="00704627">
      <w:pPr>
        <w:tabs>
          <w:tab w:val="left" w:pos="1354"/>
        </w:tabs>
        <w:rPr>
          <w:rFonts w:ascii="Times New Roman" w:hAnsi="Times New Roman" w:cs="Times New Roman"/>
        </w:rPr>
      </w:pPr>
    </w:p>
    <w:p w14:paraId="44858354" w14:textId="0964E259" w:rsidR="00704627" w:rsidRPr="00704627" w:rsidRDefault="00704627" w:rsidP="00704627">
      <w:pPr>
        <w:pStyle w:val="ListParagraph"/>
        <w:numPr>
          <w:ilvl w:val="1"/>
          <w:numId w:val="7"/>
        </w:numPr>
        <w:tabs>
          <w:tab w:val="left" w:pos="1354"/>
        </w:tabs>
        <w:rPr>
          <w:rFonts w:ascii="Times New Roman" w:hAnsi="Times New Roman" w:cs="Times New Roman"/>
        </w:rPr>
      </w:pPr>
      <w:r w:rsidRPr="00A37BA5">
        <w:rPr>
          <w:noProof/>
        </w:rPr>
        <w:drawing>
          <wp:anchor distT="0" distB="0" distL="114300" distR="114300" simplePos="0" relativeHeight="251683840" behindDoc="0" locked="0" layoutInCell="1" allowOverlap="1" wp14:anchorId="1A87FF10" wp14:editId="7E4C1A37">
            <wp:simplePos x="0" y="0"/>
            <wp:positionH relativeFrom="margin">
              <wp:align>center</wp:align>
            </wp:positionH>
            <wp:positionV relativeFrom="paragraph">
              <wp:posOffset>618490</wp:posOffset>
            </wp:positionV>
            <wp:extent cx="2840355" cy="2560955"/>
            <wp:effectExtent l="0" t="0" r="4445" b="4445"/>
            <wp:wrapSquare wrapText="bothSides"/>
            <wp:docPr id="196692069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20691" name="Picture 1" descr="A graph with numbers an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40355" cy="25609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3056" behindDoc="0" locked="0" layoutInCell="1" allowOverlap="1" wp14:anchorId="391C5FFB" wp14:editId="48969E6D">
                <wp:simplePos x="0" y="0"/>
                <wp:positionH relativeFrom="margin">
                  <wp:align>center</wp:align>
                </wp:positionH>
                <wp:positionV relativeFrom="paragraph">
                  <wp:posOffset>3236595</wp:posOffset>
                </wp:positionV>
                <wp:extent cx="2840355" cy="635"/>
                <wp:effectExtent l="0" t="0" r="4445" b="635"/>
                <wp:wrapSquare wrapText="bothSides"/>
                <wp:docPr id="2118450109" name="Text Box 1"/>
                <wp:cNvGraphicFramePr/>
                <a:graphic xmlns:a="http://schemas.openxmlformats.org/drawingml/2006/main">
                  <a:graphicData uri="http://schemas.microsoft.com/office/word/2010/wordprocessingShape">
                    <wps:wsp>
                      <wps:cNvSpPr txBox="1"/>
                      <wps:spPr>
                        <a:xfrm>
                          <a:off x="0" y="0"/>
                          <a:ext cx="2840355" cy="635"/>
                        </a:xfrm>
                        <a:prstGeom prst="rect">
                          <a:avLst/>
                        </a:prstGeom>
                        <a:solidFill>
                          <a:prstClr val="white"/>
                        </a:solidFill>
                        <a:ln>
                          <a:noFill/>
                        </a:ln>
                      </wps:spPr>
                      <wps:txbx>
                        <w:txbxContent>
                          <w:p w14:paraId="11E0BB8F" w14:textId="78C50E7A" w:rsidR="00704627" w:rsidRPr="00004272" w:rsidRDefault="00704627" w:rsidP="00704627">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Residual vs. Fitted Value Plot showing adherence to no interaction assumption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C5FFB" id="_x0000_s1036" type="#_x0000_t202" style="position:absolute;left:0;text-align:left;margin-left:0;margin-top:254.85pt;width:223.65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8Ul+GgIAAEAEAAAOAAAAZHJzL2Uyb0RvYy54bWysU8Fu2zAMvQ/YPwi6L07SpSiMOEWWIsOA&#13;&#10;oC2QDj0rshwLkEWNUmJnXz9KjpOu22nYRaZJ6lHke5zfd41hR4Vegy34ZDTmTFkJpbb7gn9/WX+6&#13;&#10;48wHYUthwKqCn5Tn94uPH+aty9UUajClQkYg1uetK3gdgsuzzMtaNcKPwClLwQqwEYF+cZ+VKFpC&#13;&#10;b0w2HY9vsxawdAhSeU/ehz7IFwm/qpQMT1XlVWCm4PS2kE5M5y6e2WIu8j0KV2t5fob4h1c0Qlsq&#13;&#10;eoF6EEGwA+o/oBotETxUYSShyaCqtFSpB+pmMn7XzbYWTqVeaDjeXcbk/x+sfDxu3TOy0H2BjgiM&#13;&#10;A2mdzz05Yz9dhU380ksZxWmEp8vYVBeYJOf07vP4ZjbjTFLs9mYWMbLrVYc+fFXQsGgUHImTNCpx&#13;&#10;3PjQpw4psZIHo8u1Nib+xMDKIDsK4q+tdVBn8N+yjI25FuKtHjB6smsf0QrdrmO6pB4T69G1g/JE&#13;&#10;vSP0svBOrjUV3AgfngWSDqhd0nZ4oqMy0BYczhZnNeDPv/ljPtFDUc5a0lXB/Y+DQMWZ+WaJuCjC&#13;&#10;wcDB2A2GPTQroFYntDVOJpMuYDCDWSE0ryT5ZaxCIWEl1Sp4GMxV6NVNKyPVcpmSSGpOhI3dOhmh&#13;&#10;h8G+dK8C3ZmWQGw+wqA4kb9jp89N/LjlIdCoE3XXKZ7nTTJN5J9XKu7B2/+UdV38xS8AAAD//wMA&#13;&#10;UEsDBBQABgAIAAAAIQA/Lc7S5AAAAA0BAAAPAAAAZHJzL2Rvd25yZXYueG1sTI8xT8MwEIV3JP6D&#13;&#10;dUgsiDrQ0JY0TlUVGGCpCF3Y3PgaB+JzFDtt+PccLLCcdPf03r0vX42uFUfsQ+NJwc0kAYFUedNQ&#13;&#10;rWD39nS9ABGiJqNbT6jgCwOsivOzXGfGn+gVj2WsBYdQyLQCG2OXSRkqi06Hie+QWDv43unIa19L&#13;&#10;0+sTh7tW3ibJTDrdEH+wusONxeqzHJyCbfq+tVfD4fFlnU77592wmX3UpVKXF+PDksd6CSLiGP8c&#13;&#10;8MPA/aHgYns/kAmiVcA0UcFdcj8HwXKazqcg9r+XBcgil/8pim8AAAD//wMAUEsBAi0AFAAGAAgA&#13;&#10;AAAhALaDOJL+AAAA4QEAABMAAAAAAAAAAAAAAAAAAAAAAFtDb250ZW50X1R5cGVzXS54bWxQSwEC&#13;&#10;LQAUAAYACAAAACEAOP0h/9YAAACUAQAACwAAAAAAAAAAAAAAAAAvAQAAX3JlbHMvLnJlbHNQSwEC&#13;&#10;LQAUAAYACAAAACEAbPFJfhoCAABABAAADgAAAAAAAAAAAAAAAAAuAgAAZHJzL2Uyb0RvYy54bWxQ&#13;&#10;SwECLQAUAAYACAAAACEAPy3O0uQAAAANAQAADwAAAAAAAAAAAAAAAAB0BAAAZHJzL2Rvd25yZXYu&#13;&#10;eG1sUEsFBgAAAAAEAAQA8wAAAIUFAAAAAA==&#13;&#10;" stroked="f">
                <v:textbox style="mso-fit-shape-to-text:t" inset="0,0,0,0">
                  <w:txbxContent>
                    <w:p w14:paraId="11E0BB8F" w14:textId="78C50E7A" w:rsidR="00704627" w:rsidRPr="00004272" w:rsidRDefault="00704627" w:rsidP="00704627">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Residual vs. Fitted Value Plot showing adherence to no interaction assumption</w:t>
                      </w:r>
                    </w:p>
                  </w:txbxContent>
                </v:textbox>
                <w10:wrap type="square" anchorx="margin"/>
              </v:shape>
            </w:pict>
          </mc:Fallback>
        </mc:AlternateContent>
      </w:r>
      <w:r>
        <w:rPr>
          <w:rFonts w:ascii="Times New Roman" w:hAnsi="Times New Roman" w:cs="Times New Roman"/>
        </w:rPr>
        <w:t>Residual vs. Fitted Plot for no interaction between treatment and block effects assumption for ANOVA model</w:t>
      </w:r>
    </w:p>
    <w:sectPr w:rsidR="00704627" w:rsidRPr="00704627" w:rsidSect="00500809">
      <w:footerReference w:type="even"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30E0" w14:textId="77777777" w:rsidR="00500809" w:rsidRDefault="00500809" w:rsidP="006E2460">
      <w:r>
        <w:separator/>
      </w:r>
    </w:p>
  </w:endnote>
  <w:endnote w:type="continuationSeparator" w:id="0">
    <w:p w14:paraId="7E29CB15" w14:textId="77777777" w:rsidR="00500809" w:rsidRDefault="00500809" w:rsidP="006E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909077"/>
      <w:docPartObj>
        <w:docPartGallery w:val="Page Numbers (Bottom of Page)"/>
        <w:docPartUnique/>
      </w:docPartObj>
    </w:sdtPr>
    <w:sdtContent>
      <w:p w14:paraId="36175B0A" w14:textId="2CF6B149" w:rsidR="006E2460" w:rsidRDefault="006E2460" w:rsidP="006E24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608D3D" w14:textId="77777777" w:rsidR="006E2460" w:rsidRDefault="006E2460" w:rsidP="006E24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204719"/>
      <w:docPartObj>
        <w:docPartGallery w:val="Page Numbers (Bottom of Page)"/>
        <w:docPartUnique/>
      </w:docPartObj>
    </w:sdtPr>
    <w:sdtContent>
      <w:p w14:paraId="078715B2" w14:textId="7E28FF12" w:rsidR="006E2460" w:rsidRDefault="006E2460" w:rsidP="002877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E49E5A" w14:textId="77777777" w:rsidR="006E2460" w:rsidRDefault="006E2460" w:rsidP="006E24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FD26" w14:textId="77777777" w:rsidR="00500809" w:rsidRDefault="00500809" w:rsidP="006E2460">
      <w:r>
        <w:separator/>
      </w:r>
    </w:p>
  </w:footnote>
  <w:footnote w:type="continuationSeparator" w:id="0">
    <w:p w14:paraId="75D1B5EE" w14:textId="77777777" w:rsidR="00500809" w:rsidRDefault="00500809" w:rsidP="006E24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1D6A"/>
    <w:multiLevelType w:val="multilevel"/>
    <w:tmpl w:val="94FAC33C"/>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F0636"/>
    <w:multiLevelType w:val="hybridMultilevel"/>
    <w:tmpl w:val="008E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24C9E"/>
    <w:multiLevelType w:val="hybridMultilevel"/>
    <w:tmpl w:val="8D986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86CEE"/>
    <w:multiLevelType w:val="multilevel"/>
    <w:tmpl w:val="5F62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E1951"/>
    <w:multiLevelType w:val="hybridMultilevel"/>
    <w:tmpl w:val="147AD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01073"/>
    <w:multiLevelType w:val="multilevel"/>
    <w:tmpl w:val="776267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49653F"/>
    <w:multiLevelType w:val="hybridMultilevel"/>
    <w:tmpl w:val="FC0278A0"/>
    <w:lvl w:ilvl="0" w:tplc="8ED4EA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34D63"/>
    <w:multiLevelType w:val="hybridMultilevel"/>
    <w:tmpl w:val="318E7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8472152">
    <w:abstractNumId w:val="1"/>
  </w:num>
  <w:num w:numId="2" w16cid:durableId="143082600">
    <w:abstractNumId w:val="4"/>
  </w:num>
  <w:num w:numId="3" w16cid:durableId="1610549168">
    <w:abstractNumId w:val="7"/>
  </w:num>
  <w:num w:numId="4" w16cid:durableId="1976714696">
    <w:abstractNumId w:val="5"/>
  </w:num>
  <w:num w:numId="5" w16cid:durableId="1626887512">
    <w:abstractNumId w:val="2"/>
  </w:num>
  <w:num w:numId="6" w16cid:durableId="1551962656">
    <w:abstractNumId w:val="3"/>
  </w:num>
  <w:num w:numId="7" w16cid:durableId="447042521">
    <w:abstractNumId w:val="0"/>
  </w:num>
  <w:num w:numId="8" w16cid:durableId="10367396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FC"/>
    <w:rsid w:val="000104A8"/>
    <w:rsid w:val="0002619B"/>
    <w:rsid w:val="000420E6"/>
    <w:rsid w:val="000A1470"/>
    <w:rsid w:val="000C2C78"/>
    <w:rsid w:val="000F3D0A"/>
    <w:rsid w:val="00174DAC"/>
    <w:rsid w:val="001A0555"/>
    <w:rsid w:val="00203B8F"/>
    <w:rsid w:val="00204169"/>
    <w:rsid w:val="00291D48"/>
    <w:rsid w:val="002A2108"/>
    <w:rsid w:val="002C3595"/>
    <w:rsid w:val="00300063"/>
    <w:rsid w:val="0030729C"/>
    <w:rsid w:val="0035796D"/>
    <w:rsid w:val="003B0B06"/>
    <w:rsid w:val="003C1827"/>
    <w:rsid w:val="003F2290"/>
    <w:rsid w:val="00401805"/>
    <w:rsid w:val="00406F49"/>
    <w:rsid w:val="004D511D"/>
    <w:rsid w:val="00500809"/>
    <w:rsid w:val="005008B2"/>
    <w:rsid w:val="00504FB0"/>
    <w:rsid w:val="005355FB"/>
    <w:rsid w:val="005431E0"/>
    <w:rsid w:val="00563080"/>
    <w:rsid w:val="00587064"/>
    <w:rsid w:val="005D18C2"/>
    <w:rsid w:val="00602B96"/>
    <w:rsid w:val="00636282"/>
    <w:rsid w:val="006E2460"/>
    <w:rsid w:val="00704627"/>
    <w:rsid w:val="007277D7"/>
    <w:rsid w:val="007657D2"/>
    <w:rsid w:val="008150FC"/>
    <w:rsid w:val="00854058"/>
    <w:rsid w:val="008563F2"/>
    <w:rsid w:val="008B68F0"/>
    <w:rsid w:val="008D726E"/>
    <w:rsid w:val="00920EA2"/>
    <w:rsid w:val="0094450A"/>
    <w:rsid w:val="00957FFA"/>
    <w:rsid w:val="00985E8D"/>
    <w:rsid w:val="009A62A1"/>
    <w:rsid w:val="009D00DE"/>
    <w:rsid w:val="00A15579"/>
    <w:rsid w:val="00A26DD7"/>
    <w:rsid w:val="00A37BA5"/>
    <w:rsid w:val="00A8734E"/>
    <w:rsid w:val="00A95121"/>
    <w:rsid w:val="00A97A2E"/>
    <w:rsid w:val="00BC38B8"/>
    <w:rsid w:val="00C53E77"/>
    <w:rsid w:val="00C66DDA"/>
    <w:rsid w:val="00C737EE"/>
    <w:rsid w:val="00DA09EA"/>
    <w:rsid w:val="00E23E9A"/>
    <w:rsid w:val="00E45285"/>
    <w:rsid w:val="00E80F0F"/>
    <w:rsid w:val="00E9435B"/>
    <w:rsid w:val="00EE378F"/>
    <w:rsid w:val="00F12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FD90"/>
  <w15:chartTrackingRefBased/>
  <w15:docId w15:val="{8649E29E-653A-9A45-A0EA-3810C513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0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0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0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0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0FC"/>
    <w:rPr>
      <w:rFonts w:eastAsiaTheme="majorEastAsia" w:cstheme="majorBidi"/>
      <w:color w:val="272727" w:themeColor="text1" w:themeTint="D8"/>
    </w:rPr>
  </w:style>
  <w:style w:type="paragraph" w:styleId="Title">
    <w:name w:val="Title"/>
    <w:basedOn w:val="Normal"/>
    <w:next w:val="Normal"/>
    <w:link w:val="TitleChar"/>
    <w:uiPriority w:val="10"/>
    <w:qFormat/>
    <w:rsid w:val="008150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0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0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0FC"/>
    <w:rPr>
      <w:i/>
      <w:iCs/>
      <w:color w:val="404040" w:themeColor="text1" w:themeTint="BF"/>
    </w:rPr>
  </w:style>
  <w:style w:type="paragraph" w:styleId="ListParagraph">
    <w:name w:val="List Paragraph"/>
    <w:basedOn w:val="Normal"/>
    <w:uiPriority w:val="34"/>
    <w:qFormat/>
    <w:rsid w:val="008150FC"/>
    <w:pPr>
      <w:ind w:left="720"/>
      <w:contextualSpacing/>
    </w:pPr>
  </w:style>
  <w:style w:type="character" w:styleId="IntenseEmphasis">
    <w:name w:val="Intense Emphasis"/>
    <w:basedOn w:val="DefaultParagraphFont"/>
    <w:uiPriority w:val="21"/>
    <w:qFormat/>
    <w:rsid w:val="008150FC"/>
    <w:rPr>
      <w:i/>
      <w:iCs/>
      <w:color w:val="0F4761" w:themeColor="accent1" w:themeShade="BF"/>
    </w:rPr>
  </w:style>
  <w:style w:type="paragraph" w:styleId="IntenseQuote">
    <w:name w:val="Intense Quote"/>
    <w:basedOn w:val="Normal"/>
    <w:next w:val="Normal"/>
    <w:link w:val="IntenseQuoteChar"/>
    <w:uiPriority w:val="30"/>
    <w:qFormat/>
    <w:rsid w:val="00815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0FC"/>
    <w:rPr>
      <w:i/>
      <w:iCs/>
      <w:color w:val="0F4761" w:themeColor="accent1" w:themeShade="BF"/>
    </w:rPr>
  </w:style>
  <w:style w:type="character" w:styleId="IntenseReference">
    <w:name w:val="Intense Reference"/>
    <w:basedOn w:val="DefaultParagraphFont"/>
    <w:uiPriority w:val="32"/>
    <w:qFormat/>
    <w:rsid w:val="008150FC"/>
    <w:rPr>
      <w:b/>
      <w:bCs/>
      <w:smallCaps/>
      <w:color w:val="0F4761" w:themeColor="accent1" w:themeShade="BF"/>
      <w:spacing w:val="5"/>
    </w:rPr>
  </w:style>
  <w:style w:type="paragraph" w:styleId="NormalWeb">
    <w:name w:val="Normal (Web)"/>
    <w:basedOn w:val="Normal"/>
    <w:uiPriority w:val="99"/>
    <w:semiHidden/>
    <w:unhideWhenUsed/>
    <w:rsid w:val="006E2460"/>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6E2460"/>
    <w:pPr>
      <w:tabs>
        <w:tab w:val="center" w:pos="4680"/>
        <w:tab w:val="right" w:pos="9360"/>
      </w:tabs>
    </w:pPr>
  </w:style>
  <w:style w:type="character" w:customStyle="1" w:styleId="FooterChar">
    <w:name w:val="Footer Char"/>
    <w:basedOn w:val="DefaultParagraphFont"/>
    <w:link w:val="Footer"/>
    <w:uiPriority w:val="99"/>
    <w:rsid w:val="006E2460"/>
  </w:style>
  <w:style w:type="character" w:styleId="PageNumber">
    <w:name w:val="page number"/>
    <w:basedOn w:val="DefaultParagraphFont"/>
    <w:uiPriority w:val="99"/>
    <w:semiHidden/>
    <w:unhideWhenUsed/>
    <w:rsid w:val="006E2460"/>
  </w:style>
  <w:style w:type="paragraph" w:styleId="Caption">
    <w:name w:val="caption"/>
    <w:basedOn w:val="Normal"/>
    <w:next w:val="Normal"/>
    <w:uiPriority w:val="35"/>
    <w:unhideWhenUsed/>
    <w:qFormat/>
    <w:rsid w:val="001A0555"/>
    <w:pPr>
      <w:spacing w:after="200"/>
    </w:pPr>
    <w:rPr>
      <w:i/>
      <w:iCs/>
      <w:color w:val="0E2841" w:themeColor="text2"/>
      <w:sz w:val="18"/>
      <w:szCs w:val="18"/>
    </w:rPr>
  </w:style>
  <w:style w:type="character" w:styleId="PlaceholderText">
    <w:name w:val="Placeholder Text"/>
    <w:basedOn w:val="DefaultParagraphFont"/>
    <w:uiPriority w:val="99"/>
    <w:semiHidden/>
    <w:rsid w:val="00957FFA"/>
    <w:rPr>
      <w:color w:val="666666"/>
    </w:rPr>
  </w:style>
  <w:style w:type="paragraph" w:styleId="FootnoteText">
    <w:name w:val="footnote text"/>
    <w:basedOn w:val="Normal"/>
    <w:link w:val="FootnoteTextChar"/>
    <w:uiPriority w:val="99"/>
    <w:semiHidden/>
    <w:unhideWhenUsed/>
    <w:rsid w:val="00704627"/>
    <w:rPr>
      <w:sz w:val="20"/>
      <w:szCs w:val="20"/>
    </w:rPr>
  </w:style>
  <w:style w:type="character" w:customStyle="1" w:styleId="FootnoteTextChar">
    <w:name w:val="Footnote Text Char"/>
    <w:basedOn w:val="DefaultParagraphFont"/>
    <w:link w:val="FootnoteText"/>
    <w:uiPriority w:val="99"/>
    <w:semiHidden/>
    <w:rsid w:val="00704627"/>
    <w:rPr>
      <w:sz w:val="20"/>
      <w:szCs w:val="20"/>
    </w:rPr>
  </w:style>
  <w:style w:type="character" w:styleId="FootnoteReference">
    <w:name w:val="footnote reference"/>
    <w:basedOn w:val="DefaultParagraphFont"/>
    <w:uiPriority w:val="99"/>
    <w:semiHidden/>
    <w:unhideWhenUsed/>
    <w:rsid w:val="007046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0575">
      <w:bodyDiv w:val="1"/>
      <w:marLeft w:val="0"/>
      <w:marRight w:val="0"/>
      <w:marTop w:val="0"/>
      <w:marBottom w:val="0"/>
      <w:divBdr>
        <w:top w:val="none" w:sz="0" w:space="0" w:color="auto"/>
        <w:left w:val="none" w:sz="0" w:space="0" w:color="auto"/>
        <w:bottom w:val="none" w:sz="0" w:space="0" w:color="auto"/>
        <w:right w:val="none" w:sz="0" w:space="0" w:color="auto"/>
      </w:divBdr>
    </w:div>
    <w:div w:id="190535279">
      <w:bodyDiv w:val="1"/>
      <w:marLeft w:val="0"/>
      <w:marRight w:val="0"/>
      <w:marTop w:val="0"/>
      <w:marBottom w:val="0"/>
      <w:divBdr>
        <w:top w:val="none" w:sz="0" w:space="0" w:color="auto"/>
        <w:left w:val="none" w:sz="0" w:space="0" w:color="auto"/>
        <w:bottom w:val="none" w:sz="0" w:space="0" w:color="auto"/>
        <w:right w:val="none" w:sz="0" w:space="0" w:color="auto"/>
      </w:divBdr>
    </w:div>
    <w:div w:id="245387169">
      <w:bodyDiv w:val="1"/>
      <w:marLeft w:val="0"/>
      <w:marRight w:val="0"/>
      <w:marTop w:val="0"/>
      <w:marBottom w:val="0"/>
      <w:divBdr>
        <w:top w:val="none" w:sz="0" w:space="0" w:color="auto"/>
        <w:left w:val="none" w:sz="0" w:space="0" w:color="auto"/>
        <w:bottom w:val="none" w:sz="0" w:space="0" w:color="auto"/>
        <w:right w:val="none" w:sz="0" w:space="0" w:color="auto"/>
      </w:divBdr>
    </w:div>
    <w:div w:id="247157188">
      <w:bodyDiv w:val="1"/>
      <w:marLeft w:val="0"/>
      <w:marRight w:val="0"/>
      <w:marTop w:val="0"/>
      <w:marBottom w:val="0"/>
      <w:divBdr>
        <w:top w:val="none" w:sz="0" w:space="0" w:color="auto"/>
        <w:left w:val="none" w:sz="0" w:space="0" w:color="auto"/>
        <w:bottom w:val="none" w:sz="0" w:space="0" w:color="auto"/>
        <w:right w:val="none" w:sz="0" w:space="0" w:color="auto"/>
      </w:divBdr>
    </w:div>
    <w:div w:id="639044733">
      <w:bodyDiv w:val="1"/>
      <w:marLeft w:val="0"/>
      <w:marRight w:val="0"/>
      <w:marTop w:val="0"/>
      <w:marBottom w:val="0"/>
      <w:divBdr>
        <w:top w:val="none" w:sz="0" w:space="0" w:color="auto"/>
        <w:left w:val="none" w:sz="0" w:space="0" w:color="auto"/>
        <w:bottom w:val="none" w:sz="0" w:space="0" w:color="auto"/>
        <w:right w:val="none" w:sz="0" w:space="0" w:color="auto"/>
      </w:divBdr>
    </w:div>
    <w:div w:id="850723155">
      <w:bodyDiv w:val="1"/>
      <w:marLeft w:val="0"/>
      <w:marRight w:val="0"/>
      <w:marTop w:val="0"/>
      <w:marBottom w:val="0"/>
      <w:divBdr>
        <w:top w:val="none" w:sz="0" w:space="0" w:color="auto"/>
        <w:left w:val="none" w:sz="0" w:space="0" w:color="auto"/>
        <w:bottom w:val="none" w:sz="0" w:space="0" w:color="auto"/>
        <w:right w:val="none" w:sz="0" w:space="0" w:color="auto"/>
      </w:divBdr>
    </w:div>
    <w:div w:id="981345001">
      <w:bodyDiv w:val="1"/>
      <w:marLeft w:val="0"/>
      <w:marRight w:val="0"/>
      <w:marTop w:val="0"/>
      <w:marBottom w:val="0"/>
      <w:divBdr>
        <w:top w:val="none" w:sz="0" w:space="0" w:color="auto"/>
        <w:left w:val="none" w:sz="0" w:space="0" w:color="auto"/>
        <w:bottom w:val="none" w:sz="0" w:space="0" w:color="auto"/>
        <w:right w:val="none" w:sz="0" w:space="0" w:color="auto"/>
      </w:divBdr>
    </w:div>
    <w:div w:id="1040401941">
      <w:bodyDiv w:val="1"/>
      <w:marLeft w:val="0"/>
      <w:marRight w:val="0"/>
      <w:marTop w:val="0"/>
      <w:marBottom w:val="0"/>
      <w:divBdr>
        <w:top w:val="none" w:sz="0" w:space="0" w:color="auto"/>
        <w:left w:val="none" w:sz="0" w:space="0" w:color="auto"/>
        <w:bottom w:val="none" w:sz="0" w:space="0" w:color="auto"/>
        <w:right w:val="none" w:sz="0" w:space="0" w:color="auto"/>
      </w:divBdr>
    </w:div>
    <w:div w:id="1103260933">
      <w:bodyDiv w:val="1"/>
      <w:marLeft w:val="0"/>
      <w:marRight w:val="0"/>
      <w:marTop w:val="0"/>
      <w:marBottom w:val="0"/>
      <w:divBdr>
        <w:top w:val="none" w:sz="0" w:space="0" w:color="auto"/>
        <w:left w:val="none" w:sz="0" w:space="0" w:color="auto"/>
        <w:bottom w:val="none" w:sz="0" w:space="0" w:color="auto"/>
        <w:right w:val="none" w:sz="0" w:space="0" w:color="auto"/>
      </w:divBdr>
    </w:div>
    <w:div w:id="1377049960">
      <w:bodyDiv w:val="1"/>
      <w:marLeft w:val="0"/>
      <w:marRight w:val="0"/>
      <w:marTop w:val="0"/>
      <w:marBottom w:val="0"/>
      <w:divBdr>
        <w:top w:val="none" w:sz="0" w:space="0" w:color="auto"/>
        <w:left w:val="none" w:sz="0" w:space="0" w:color="auto"/>
        <w:bottom w:val="none" w:sz="0" w:space="0" w:color="auto"/>
        <w:right w:val="none" w:sz="0" w:space="0" w:color="auto"/>
      </w:divBdr>
    </w:div>
    <w:div w:id="1494027209">
      <w:bodyDiv w:val="1"/>
      <w:marLeft w:val="0"/>
      <w:marRight w:val="0"/>
      <w:marTop w:val="0"/>
      <w:marBottom w:val="0"/>
      <w:divBdr>
        <w:top w:val="none" w:sz="0" w:space="0" w:color="auto"/>
        <w:left w:val="none" w:sz="0" w:space="0" w:color="auto"/>
        <w:bottom w:val="none" w:sz="0" w:space="0" w:color="auto"/>
        <w:right w:val="none" w:sz="0" w:space="0" w:color="auto"/>
      </w:divBdr>
    </w:div>
    <w:div w:id="1643003276">
      <w:bodyDiv w:val="1"/>
      <w:marLeft w:val="0"/>
      <w:marRight w:val="0"/>
      <w:marTop w:val="0"/>
      <w:marBottom w:val="0"/>
      <w:divBdr>
        <w:top w:val="none" w:sz="0" w:space="0" w:color="auto"/>
        <w:left w:val="none" w:sz="0" w:space="0" w:color="auto"/>
        <w:bottom w:val="none" w:sz="0" w:space="0" w:color="auto"/>
        <w:right w:val="none" w:sz="0" w:space="0" w:color="auto"/>
      </w:divBdr>
    </w:div>
    <w:div w:id="1655799121">
      <w:bodyDiv w:val="1"/>
      <w:marLeft w:val="0"/>
      <w:marRight w:val="0"/>
      <w:marTop w:val="0"/>
      <w:marBottom w:val="0"/>
      <w:divBdr>
        <w:top w:val="none" w:sz="0" w:space="0" w:color="auto"/>
        <w:left w:val="none" w:sz="0" w:space="0" w:color="auto"/>
        <w:bottom w:val="none" w:sz="0" w:space="0" w:color="auto"/>
        <w:right w:val="none" w:sz="0" w:space="0" w:color="auto"/>
      </w:divBdr>
    </w:div>
    <w:div w:id="1835340324">
      <w:bodyDiv w:val="1"/>
      <w:marLeft w:val="0"/>
      <w:marRight w:val="0"/>
      <w:marTop w:val="0"/>
      <w:marBottom w:val="0"/>
      <w:divBdr>
        <w:top w:val="none" w:sz="0" w:space="0" w:color="auto"/>
        <w:left w:val="none" w:sz="0" w:space="0" w:color="auto"/>
        <w:bottom w:val="none" w:sz="0" w:space="0" w:color="auto"/>
        <w:right w:val="none" w:sz="0" w:space="0" w:color="auto"/>
      </w:divBdr>
    </w:div>
    <w:div w:id="1887447328">
      <w:bodyDiv w:val="1"/>
      <w:marLeft w:val="0"/>
      <w:marRight w:val="0"/>
      <w:marTop w:val="0"/>
      <w:marBottom w:val="0"/>
      <w:divBdr>
        <w:top w:val="none" w:sz="0" w:space="0" w:color="auto"/>
        <w:left w:val="none" w:sz="0" w:space="0" w:color="auto"/>
        <w:bottom w:val="none" w:sz="0" w:space="0" w:color="auto"/>
        <w:right w:val="none" w:sz="0" w:space="0" w:color="auto"/>
      </w:divBdr>
    </w:div>
    <w:div w:id="2010676850">
      <w:bodyDiv w:val="1"/>
      <w:marLeft w:val="0"/>
      <w:marRight w:val="0"/>
      <w:marTop w:val="0"/>
      <w:marBottom w:val="0"/>
      <w:divBdr>
        <w:top w:val="none" w:sz="0" w:space="0" w:color="auto"/>
        <w:left w:val="none" w:sz="0" w:space="0" w:color="auto"/>
        <w:bottom w:val="none" w:sz="0" w:space="0" w:color="auto"/>
        <w:right w:val="none" w:sz="0" w:space="0" w:color="auto"/>
      </w:divBdr>
    </w:div>
    <w:div w:id="2021854659">
      <w:bodyDiv w:val="1"/>
      <w:marLeft w:val="0"/>
      <w:marRight w:val="0"/>
      <w:marTop w:val="0"/>
      <w:marBottom w:val="0"/>
      <w:divBdr>
        <w:top w:val="none" w:sz="0" w:space="0" w:color="auto"/>
        <w:left w:val="none" w:sz="0" w:space="0" w:color="auto"/>
        <w:bottom w:val="none" w:sz="0" w:space="0" w:color="auto"/>
        <w:right w:val="none" w:sz="0" w:space="0" w:color="auto"/>
      </w:divBdr>
    </w:div>
    <w:div w:id="2052876338">
      <w:bodyDiv w:val="1"/>
      <w:marLeft w:val="0"/>
      <w:marRight w:val="0"/>
      <w:marTop w:val="0"/>
      <w:marBottom w:val="0"/>
      <w:divBdr>
        <w:top w:val="none" w:sz="0" w:space="0" w:color="auto"/>
        <w:left w:val="none" w:sz="0" w:space="0" w:color="auto"/>
        <w:bottom w:val="none" w:sz="0" w:space="0" w:color="auto"/>
        <w:right w:val="none" w:sz="0" w:space="0" w:color="auto"/>
      </w:divBdr>
    </w:div>
    <w:div w:id="205535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3212</Words>
  <Characters>18311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 Erik M</dc:creator>
  <cp:keywords/>
  <dc:description/>
  <cp:lastModifiedBy>Painter, Erik M</cp:lastModifiedBy>
  <cp:revision>3</cp:revision>
  <dcterms:created xsi:type="dcterms:W3CDTF">2024-05-05T14:31:00Z</dcterms:created>
  <dcterms:modified xsi:type="dcterms:W3CDTF">2024-05-05T14:31:00Z</dcterms:modified>
</cp:coreProperties>
</file>