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516"/>
      </w:tblGrid>
      <w:tr>
        <w:trPr>
          <w:trHeight w:val="469" w:hRule="auto"/>
          <w:jc w:val="left"/>
        </w:trPr>
        <w:tc>
          <w:tcPr>
            <w:tcW w:w="10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74" w:hRule="auto"/>
          <w:jc w:val="left"/>
        </w:trPr>
        <w:tc>
          <w:tcPr>
            <w:tcW w:w="10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-57" w:firstLine="0"/>
              <w:jc w:val="left"/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36"/>
                <w:shd w:fill="auto" w:val="clear"/>
              </w:rPr>
              <w:t xml:space="preserve">Yesica Parcker                                           Programadora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orbel" w:hAnsi="Corbel" w:cs="Corbel" w:eastAsia="Corbel"/>
                <w:color w:val="99C9EC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rbel" w:hAnsi="Corbel" w:cs="Corbel" w:eastAsia="Corbel"/>
                <w:color w:val="99C9EC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rbel" w:hAnsi="Corbel" w:cs="Corbel" w:eastAsia="Corbel"/>
                <w:color w:val="FFFFFF"/>
                <w:spacing w:val="0"/>
                <w:position w:val="0"/>
                <w:sz w:val="20"/>
                <w:shd w:fill="auto" w:val="clear"/>
              </w:rPr>
              <w:t xml:space="preserve">Madrid</w:t>
            </w:r>
            <w:r>
              <w:rPr>
                <w:rFonts w:ascii="Corbel" w:hAnsi="Corbel" w:cs="Corbel" w:eastAsia="Corbel"/>
                <w:color w:val="99C9EC"/>
                <w:spacing w:val="0"/>
                <w:position w:val="0"/>
                <w:sz w:val="20"/>
                <w:shd w:fill="auto" w:val="clear"/>
              </w:rPr>
              <w:t xml:space="preserve">     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orbel" w:hAnsi="Corbel" w:cs="Corbel" w:eastAsia="Corbel"/>
                <w:color w:val="99C9EC"/>
                <w:spacing w:val="0"/>
                <w:position w:val="0"/>
                <w:sz w:val="20"/>
                <w:shd w:fill="auto" w:val="clear"/>
              </w:rPr>
            </w:pPr>
            <w:r>
              <w:object w:dxaOrig="8310" w:dyaOrig="5534">
                <v:rect xmlns:o="urn:schemas-microsoft-com:office:office" xmlns:v="urn:schemas-microsoft-com:vml" id="rectole0000000000" style="width:415.500000pt;height:276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orbel" w:hAnsi="Corbel" w:cs="Corbel" w:eastAsia="Corbel"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rbel" w:hAnsi="Corbel" w:cs="Corbel" w:eastAsia="Corbel"/>
                <w:color w:val="FFFFFF"/>
                <w:spacing w:val="0"/>
                <w:position w:val="0"/>
                <w:sz w:val="20"/>
                <w:shd w:fill="auto" w:val="clear"/>
              </w:rPr>
              <w:t xml:space="preserve">   (34) 600 00 00    </w:t>
            </w:r>
            <w:r>
              <w:rPr>
                <w:rFonts w:ascii="Corbel" w:hAnsi="Corbel" w:cs="Corbel" w:eastAsia="Corbel"/>
                <w:color w:val="99C9EC"/>
                <w:spacing w:val="0"/>
                <w:position w:val="0"/>
                <w:sz w:val="20"/>
                <w:shd w:fill="auto" w:val="clear"/>
              </w:rPr>
              <w:t xml:space="preserve">    yesicaparcker@gmail.com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bel" w:hAnsi="Corbel" w:cs="Corbel" w:eastAsia="Corbel"/>
                <w:color w:val="FFFFFF"/>
                <w:spacing w:val="0"/>
                <w:position w:val="0"/>
                <w:sz w:val="20"/>
                <w:shd w:fill="auto" w:val="clear"/>
              </w:rPr>
              <w:t xml:space="preserve">    Linkedin</w:t>
            </w:r>
          </w:p>
        </w:tc>
      </w:tr>
      <w:tr>
        <w:trPr>
          <w:trHeight w:val="1594" w:hRule="auto"/>
          <w:jc w:val="left"/>
        </w:trPr>
        <w:tc>
          <w:tcPr>
            <w:tcW w:w="10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76" w:hRule="auto"/>
          <w:jc w:val="left"/>
        </w:trPr>
        <w:tc>
          <w:tcPr>
            <w:tcW w:w="10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99C9EC"/>
                <w:spacing w:val="0"/>
                <w:position w:val="0"/>
                <w:sz w:val="16"/>
                <w:shd w:fill="auto" w:val="clear"/>
              </w:rPr>
              <w:t xml:space="preserve">▼</w:t>
            </w:r>
            <w:r>
              <w:rPr>
                <w:rFonts w:ascii="MS Mincho" w:hAnsi="MS Mincho" w:cs="MS Mincho" w:eastAsia="MS Mincho"/>
                <w:b/>
                <w:color w:val="99C9EC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  <w:t xml:space="preserve">Perfil Profesional</w:t>
            </w:r>
          </w:p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Programadora con más de cinco años de experiencia generando código para empresas del sector bancario. Creé el</w:t>
            </w:r>
          </w:p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nuevo portal web de Santander, el cual recibe más de 1 millón de visitas al día. Los errores reportados en los</w:t>
            </w:r>
          </w:p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micrositios del banco se redujeron en un 20% y la retención de usuarios incrementó en un 10%. Especialista en</w:t>
            </w:r>
          </w:p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solución de problemas y trabajo en equipo.</w:t>
            </w:r>
          </w:p>
        </w:tc>
      </w:tr>
      <w:tr>
        <w:trPr>
          <w:trHeight w:val="498" w:hRule="auto"/>
          <w:jc w:val="left"/>
        </w:trPr>
        <w:tc>
          <w:tcPr>
            <w:tcW w:w="10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99C9EC"/>
                <w:spacing w:val="0"/>
                <w:position w:val="0"/>
                <w:sz w:val="16"/>
                <w:shd w:fill="auto" w:val="clear"/>
              </w:rPr>
              <w:t xml:space="preserve">▼</w:t>
            </w:r>
            <w:r>
              <w:rPr>
                <w:rFonts w:ascii="MS Mincho" w:hAnsi="MS Mincho" w:cs="MS Mincho" w:eastAsia="MS Mincho"/>
                <w:b/>
                <w:color w:val="99C9EC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  <w:t xml:space="preserve">Experiencia laboral</w:t>
            </w:r>
          </w:p>
          <w:p>
            <w:pPr>
              <w:spacing w:before="240" w:after="0" w:line="240"/>
              <w:ind w:right="0" w:left="0" w:firstLine="0"/>
              <w:jc w:val="left"/>
              <w:rPr>
                <w:rFonts w:ascii="Corbel" w:hAnsi="Corbel" w:cs="Corbel" w:eastAsia="Corbel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rbel" w:hAnsi="Corbel" w:cs="Corbel" w:eastAsia="Corbel"/>
                <w:color w:val="000000"/>
                <w:spacing w:val="0"/>
                <w:position w:val="0"/>
                <w:sz w:val="16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 Prácticas profesionales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      Agencia Technologies Consulting, Valencia, España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      Enero de 2021 </w:t>
            </w: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– Abril de 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      </w:t>
            </w:r>
          </w:p>
          <w:p>
            <w:pPr>
              <w:spacing w:before="240" w:after="0" w:line="240"/>
              <w:ind w:right="0" w:left="0" w:firstLine="0"/>
              <w:jc w:val="left"/>
              <w:rPr>
                <w:rFonts w:ascii="Corbel" w:hAnsi="Corbel" w:cs="Corbel" w:eastAsia="Corbel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rbel" w:hAnsi="Corbel" w:cs="Corbel" w:eastAsia="Corbel"/>
                <w:color w:val="000000"/>
                <w:spacing w:val="0"/>
                <w:position w:val="0"/>
                <w:sz w:val="16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Colabor</w:t>
            </w: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é en 4 proyectos digitales en empresas de servicios y entidades financieras.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      Trabajé junto a un equipo multidisciplinario conformado por programadores, diseñadores y redactores.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      Reduje en un 20 % los errores del sitio web de la Agencia Pensamiento Actual.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rbel" w:hAnsi="Corbel" w:cs="Corbel" w:eastAsia="Corbel"/>
                <w:b/>
                <w:color w:val="99C9EC"/>
                <w:spacing w:val="0"/>
                <w:position w:val="0"/>
                <w:sz w:val="20"/>
                <w:shd w:fill="auto" w:val="clear"/>
              </w:rPr>
              <w:t xml:space="preserve">      Contribuí a la optimización de carga de 3 páginas de internet.</w:t>
            </w:r>
          </w:p>
          <w:p>
            <w:pPr>
              <w:spacing w:before="240" w:after="0" w:line="240"/>
              <w:ind w:right="0" w:left="0" w:firstLine="0"/>
              <w:jc w:val="left"/>
              <w:rPr>
                <w:rFonts w:ascii="Corbel" w:hAnsi="Corbel" w:cs="Corbel" w:eastAsia="Corbel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093" w:hRule="auto"/>
          <w:jc w:val="left"/>
        </w:trPr>
        <w:tc>
          <w:tcPr>
            <w:tcW w:w="10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99C9EC"/>
                <w:spacing w:val="0"/>
                <w:position w:val="0"/>
                <w:sz w:val="16"/>
                <w:shd w:fill="auto" w:val="clear"/>
              </w:rPr>
              <w:t xml:space="preserve">▼</w:t>
            </w:r>
            <w:r>
              <w:rPr>
                <w:rFonts w:ascii="MS Mincho" w:hAnsi="MS Mincho" w:cs="MS Mincho" w:eastAsia="MS Mincho"/>
                <w:b/>
                <w:color w:val="99C9EC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  <w:t xml:space="preserve">Formación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rbel" w:hAnsi="Corbel" w:cs="Corbel" w:eastAsia="Corbe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rbel" w:hAnsi="Corbel" w:cs="Corbel" w:eastAsia="Corbel"/>
                <w:color w:val="000000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Grado en Ingeniería Informática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Universidad Autónoma de Barcelona, España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Septiembre de 2012 - Julio de 2017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Bachillerato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Institut Poeta Maragall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Septiembre de 2010 - Julio de 2012&lt;/p&gt;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Grado en Ingeniería en Sistemas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Universidad Católica de Valencia, España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Septiembre de 2016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 Julio de 2021</w:t>
            </w:r>
          </w:p>
        </w:tc>
      </w:tr>
      <w:tr>
        <w:trPr>
          <w:trHeight w:val="1093" w:hRule="auto"/>
          <w:jc w:val="left"/>
        </w:trPr>
        <w:tc>
          <w:tcPr>
            <w:tcW w:w="10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99C9EC"/>
                <w:spacing w:val="0"/>
                <w:position w:val="0"/>
                <w:sz w:val="16"/>
                <w:shd w:fill="auto" w:val="clear"/>
              </w:rPr>
              <w:t xml:space="preserve">▼</w:t>
            </w:r>
            <w:r>
              <w:rPr>
                <w:rFonts w:ascii="MS Mincho" w:hAnsi="MS Mincho" w:cs="MS Mincho" w:eastAsia="MS Mincho"/>
                <w:b/>
                <w:color w:val="99C9EC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  <w:t xml:space="preserve">Datos personales</w:t>
            </w:r>
          </w:p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Telefono - 1569492848&lt;/p&gt;</w:t>
            </w:r>
          </w:p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Email - YesicaParcker@gmail.com&lt;/p&gt;</w:t>
            </w:r>
          </w:p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Direcion - Bv. Ballester 1563 </w:t>
            </w:r>
          </w:p>
        </w:tc>
      </w:tr>
      <w:tr>
        <w:trPr>
          <w:trHeight w:val="832" w:hRule="auto"/>
          <w:jc w:val="left"/>
        </w:trPr>
        <w:tc>
          <w:tcPr>
            <w:tcW w:w="10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99C9EC"/>
                <w:spacing w:val="0"/>
                <w:position w:val="0"/>
                <w:sz w:val="16"/>
                <w:shd w:fill="auto" w:val="clear"/>
              </w:rPr>
              <w:t xml:space="preserve">▼</w:t>
            </w:r>
            <w:r>
              <w:rPr>
                <w:rFonts w:ascii="MS Mincho" w:hAnsi="MS Mincho" w:cs="MS Mincho" w:eastAsia="MS Mincho"/>
                <w:b/>
                <w:color w:val="99C9EC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  <w:t xml:space="preserve">Info adicional</w:t>
            </w:r>
          </w:p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  <w:t xml:space="preserve">Certificación en lenguajes de programación.&lt;/p&gt;</w:t>
            </w:r>
          </w:p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  <w:t xml:space="preserve">    Licencia de Conducir clase a1.b1</w:t>
            </w:r>
          </w:p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  <w:t xml:space="preserve">    Inglés (C1).</w:t>
            </w:r>
          </w:p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  <w:t xml:space="preserve">    Certificado en Seguridad en la Nube.</w:t>
            </w:r>
          </w:p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41" w:hRule="auto"/>
          <w:jc w:val="left"/>
        </w:trPr>
        <w:tc>
          <w:tcPr>
            <w:tcW w:w="10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rFonts w:ascii="Corbel" w:hAnsi="Corbel" w:cs="Corbel" w:eastAsia="Corbel"/>
                <w:b/>
                <w:color w:val="002744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keepLines w:val="true"/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000000"/>
          <w:spacing w:val="0"/>
          <w:position w:val="0"/>
          <w:sz w:val="1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