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6B18" w:rsidRDefault="00E27B25">
      <w:r>
        <w:rPr>
          <w:noProof/>
          <w:lang w:val="es-MX" w:eastAsia="es-MX"/>
        </w:rPr>
        <w:drawing>
          <wp:anchor distT="0" distB="0" distL="114300" distR="114300" simplePos="0" relativeHeight="251664384" behindDoc="0" locked="0" layoutInCell="1" allowOverlap="1">
            <wp:simplePos x="0" y="0"/>
            <wp:positionH relativeFrom="margin">
              <wp:posOffset>-523875</wp:posOffset>
            </wp:positionH>
            <wp:positionV relativeFrom="paragraph">
              <wp:posOffset>0</wp:posOffset>
            </wp:positionV>
            <wp:extent cx="1555845" cy="1555845"/>
            <wp:effectExtent l="0" t="0" r="6350" b="6350"/>
            <wp:wrapSquare wrapText="bothSides"/>
            <wp:docPr id="6" name="Imagen 6" descr="Upchiapas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chiapas Logo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5845" cy="15558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1428F">
        <w:rPr>
          <w:noProof/>
          <w:lang w:val="es-MX" w:eastAsia="es-MX"/>
        </w:rPr>
        <mc:AlternateContent>
          <mc:Choice Requires="wpg">
            <w:drawing>
              <wp:anchor distT="0" distB="0" distL="114300" distR="114300" simplePos="0" relativeHeight="251659264" behindDoc="1" locked="0" layoutInCell="1" allowOverlap="1" wp14:anchorId="16876D48" wp14:editId="64783221">
                <wp:simplePos x="0" y="0"/>
                <wp:positionH relativeFrom="page">
                  <wp:align>left</wp:align>
                </wp:positionH>
                <wp:positionV relativeFrom="paragraph">
                  <wp:posOffset>-895350</wp:posOffset>
                </wp:positionV>
                <wp:extent cx="8248650" cy="3030070"/>
                <wp:effectExtent l="0" t="0" r="0" b="0"/>
                <wp:wrapNone/>
                <wp:docPr id="1" name="Gráfico 17" descr="Curved accent shapes that collectively build the header design"/>
                <wp:cNvGraphicFramePr/>
                <a:graphic xmlns:a="http://schemas.openxmlformats.org/drawingml/2006/main">
                  <a:graphicData uri="http://schemas.microsoft.com/office/word/2010/wordprocessingGroup">
                    <wpg:wgp>
                      <wpg:cNvGrpSpPr/>
                      <wpg:grpSpPr>
                        <a:xfrm>
                          <a:off x="0" y="0"/>
                          <a:ext cx="8248650" cy="3030070"/>
                          <a:chOff x="-7144" y="-7144"/>
                          <a:chExt cx="6005513" cy="1924050"/>
                        </a:xfrm>
                      </wpg:grpSpPr>
                      <wps:wsp>
                        <wps:cNvPr id="2" name="Forma libre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Forma libre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Forma libre 23"/>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Forma libre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223497" id="Gráfico 17" o:spid="_x0000_s1026" alt="Curved accent shapes that collectively build the header design" style="position:absolute;margin-left:0;margin-top:-70.5pt;width:649.5pt;height:238.6pt;z-index:-251657216;mso-position-horizontal:left;mso-position-horizontal-relative:page;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">
                <v:shape id="Forma libre 20" o:spid="_x0000_s1027" style="position:absolute;left:21216;top:-71;width:38767;height:17620;visibility:visible;mso-wrap-style:square;v-text-anchor:middle" coordsize="3876675,1762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5ZjMQA&#10;AADaAAAADwAAAGRycy9kb3ducmV2LnhtbESPQWsCMRSE74L/ITyhN83WQ7Fbo5TSllLxULVgb4/k&#10;NRu6eVk2qbv6640geBxm5htmvux9LQ7URhdYwf2kAEGsg3FsFey2b+MZiJiQDdaBScGRIiwXw8Ec&#10;SxM6/qLDJlmRIRxLVFCl1JRSRl2RxzgJDXH2fkPrMWXZWmla7DLc13JaFA/So+O8UGFDLxXpv82/&#10;V7Ci7nTarvfafrrXH/eog/1+3yt1N+qfn0Ak6tMtfG1/GAVTuFzJN0Auz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oOWYzEAAAA2gAAAA8AAAAAAAAAAAAAAAAAmAIAAGRycy9k&#10;b3ducmV2LnhtbFBLBQYAAAAABAAEAPUAAACJAw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Forma libre 22" o:spid="_x0000_s1028" style="position:absolute;left:-71;top:-71;width:60007;height:19240;visibility:visible;mso-wrap-style:square;v-text-anchor:middle" coordsize="6000750,1924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ob+sIA&#10;AADaAAAADwAAAGRycy9kb3ducmV2LnhtbESPW4vCMBSE3wX/QziCb5p6YZVqFBEKwu6CN/D10Bzb&#10;anNSm6j132+EBR+HmfmGmS8bU4oH1a6wrGDQj0AQp1YXnCk4HpLeFITzyBpLy6TgRQ6Wi3ZrjrG2&#10;T97RY+8zESDsYlSQe1/FUro0J4Oubyvi4J1tbdAHWWdS1/gMcFPKYRR9SYMFh4UcK1rnlF73d6Pg&#10;B7+T+8kck9/khuawTTeX6WSsVLfTrGYgPDX+E/5vb7SCEbyvhBsgF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Khv6wgAAANoAAAAPAAAAAAAAAAAAAAAAAJgCAABkcnMvZG93&#10;bnJldi54bWxQSwUGAAAAAAQABAD1AAAAhwM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Forma libre 23" o:spid="_x0000_s1029" style="position:absolute;left:-71;top:-71;width:60007;height:9048;visibility:visible;mso-wrap-style:square;v-text-anchor:middle" coordsize="6000750,904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ISwsIA&#10;AADaAAAADwAAAGRycy9kb3ducmV2LnhtbESPQWvCQBSE70L/w/IK3sympYhNXSUUhPYkWtHrM/vM&#10;BrNvY3aN0V/vCgWPw8x8w0znva1FR62vHCt4S1IQxIXTFZcKNn+L0QSED8gaa8ek4Eoe5rOXwRQz&#10;7S68om4dShEh7DNUYEJoMil9YciiT1xDHL2Day2GKNtS6hYvEW5r+Z6mY2mx4rhgsKFvQ8VxfbYK&#10;bnq/y8+nz+1qefvdO1OUO+xypYavff4FIlAfnuH/9o9W8AGPK/EGy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whLCwgAAANoAAAAPAAAAAAAAAAAAAAAAAJgCAABkcnMvZG93&#10;bnJldi54bWxQSwUGAAAAAAQABAD1AAAAhwM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144;7144,613886;3546634,574834;5998369,893921;5998369,7144;7144,7144" o:connectangles="0,0,0,0,0,0"/>
                </v:shape>
                <v:shape id="Forma libre 24" o:spid="_x0000_s1030" style="position:absolute;left:31761;top:9244;width:28194;height:8286;visibility:visible;mso-wrap-style:square;v-text-anchor:middle" coordsize="2819400,8286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oTpcMA&#10;AADaAAAADwAAAGRycy9kb3ducmV2LnhtbESPzWrDMBCE74W+g9hAb42clITiRgltINBDG4jTB1is&#10;9Q+2VkZSZLdPXwUCOQ4z8w2z2U2mF5Gcby0rWMwzEMSl1S3XCn7Oh+dXED4ga+wtk4Jf8rDbPj5s&#10;MNd25BPFItQiQdjnqKAJYcil9GVDBv3cDsTJq6wzGJJ0tdQOxwQ3vVxm2VoabDktNDjQvqGyKy5G&#10;Qfw6HAtX7auPqL+7Tr6s/+KISj3Npvc3EIGmcA/f2p9awQquV9INkN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goTpcMAAADaAAAADwAAAAAAAAAAAAAAAACYAgAAZHJzL2Rv&#10;d25yZXYueG1sUEsFBgAAAAAEAAQA9QAAAIgD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wrap anchorx="page"/>
              </v:group>
            </w:pict>
          </mc:Fallback>
        </mc:AlternateContent>
      </w:r>
    </w:p>
    <w:p w:rsidR="004F455F" w:rsidRDefault="004F455F" w:rsidP="00A6783B"/>
    <w:p w:rsidR="00E27B25" w:rsidRDefault="00E27B25" w:rsidP="00E27B25">
      <w:pPr>
        <w:tabs>
          <w:tab w:val="left" w:pos="3780"/>
        </w:tabs>
      </w:pPr>
      <w:r>
        <w:tab/>
      </w:r>
    </w:p>
    <w:p w:rsidR="00E27B25" w:rsidRPr="00E27B25" w:rsidRDefault="00E27B25" w:rsidP="00E27B25"/>
    <w:p w:rsidR="00E27B25" w:rsidRDefault="00E27B25" w:rsidP="00E27B25">
      <w:pPr>
        <w:tabs>
          <w:tab w:val="left" w:pos="5415"/>
        </w:tabs>
        <w:ind w:left="0"/>
        <w:jc w:val="center"/>
        <w:rPr>
          <w:b/>
          <w:sz w:val="36"/>
          <w:szCs w:val="36"/>
          <w:lang w:val="es-419"/>
        </w:rPr>
      </w:pPr>
    </w:p>
    <w:p w:rsidR="00E27B25" w:rsidRDefault="00E27B25" w:rsidP="00E27B25">
      <w:pPr>
        <w:tabs>
          <w:tab w:val="left" w:pos="5415"/>
        </w:tabs>
        <w:ind w:left="0"/>
        <w:jc w:val="center"/>
        <w:rPr>
          <w:b/>
          <w:sz w:val="36"/>
          <w:szCs w:val="36"/>
          <w:lang w:val="es-419"/>
        </w:rPr>
      </w:pPr>
      <w:r w:rsidRPr="0093556F">
        <w:rPr>
          <w:b/>
          <w:sz w:val="36"/>
          <w:szCs w:val="36"/>
          <w:lang w:val="es-419"/>
        </w:rPr>
        <w:t>UNIVERSIDAD POLITÉCNICA DE CHIAPAS</w:t>
      </w:r>
    </w:p>
    <w:p w:rsidR="00E27B25" w:rsidRPr="00E27B25" w:rsidRDefault="00E27B25" w:rsidP="00E27B25">
      <w:pPr>
        <w:tabs>
          <w:tab w:val="left" w:pos="5415"/>
        </w:tabs>
        <w:ind w:left="0"/>
        <w:jc w:val="center"/>
        <w:rPr>
          <w:b/>
          <w:sz w:val="8"/>
          <w:szCs w:val="36"/>
          <w:lang w:val="es-419"/>
        </w:rPr>
      </w:pPr>
    </w:p>
    <w:p w:rsidR="00E27B25" w:rsidRDefault="00E27B25" w:rsidP="00E27B25">
      <w:pPr>
        <w:jc w:val="center"/>
        <w:rPr>
          <w:b/>
          <w:sz w:val="36"/>
          <w:szCs w:val="36"/>
          <w:lang w:val="es-419"/>
        </w:rPr>
      </w:pPr>
      <w:r>
        <w:rPr>
          <w:b/>
          <w:sz w:val="36"/>
          <w:szCs w:val="36"/>
          <w:lang w:val="es-419"/>
        </w:rPr>
        <w:t>LIDERAZGO DE EQUIPOS DE ALTO DESEMPEÑO</w:t>
      </w:r>
    </w:p>
    <w:p w:rsidR="00E27B25" w:rsidRPr="00E27B25" w:rsidRDefault="00E27B25" w:rsidP="00E27B25">
      <w:pPr>
        <w:jc w:val="center"/>
        <w:rPr>
          <w:b/>
          <w:sz w:val="10"/>
          <w:szCs w:val="36"/>
          <w:lang w:val="es-419"/>
        </w:rPr>
      </w:pPr>
    </w:p>
    <w:p w:rsidR="00E27B25" w:rsidRPr="002A72CD" w:rsidRDefault="00E27B25" w:rsidP="00E27B25">
      <w:pPr>
        <w:jc w:val="center"/>
        <w:rPr>
          <w:b/>
          <w:sz w:val="36"/>
          <w:szCs w:val="36"/>
          <w:lang w:val="es-419"/>
        </w:rPr>
      </w:pPr>
      <w:r w:rsidRPr="00205F78">
        <w:rPr>
          <w:noProof/>
          <w:color w:val="0066FF"/>
          <w:lang w:val="es-MX"/>
        </w:rPr>
        <mc:AlternateContent>
          <mc:Choice Requires="wps">
            <w:drawing>
              <wp:anchor distT="0" distB="0" distL="114300" distR="114300" simplePos="0" relativeHeight="251663360" behindDoc="0" locked="0" layoutInCell="1" allowOverlap="1" wp14:anchorId="515E98A5" wp14:editId="3512DAD8">
                <wp:simplePos x="0" y="0"/>
                <wp:positionH relativeFrom="margin">
                  <wp:posOffset>398780</wp:posOffset>
                </wp:positionH>
                <wp:positionV relativeFrom="paragraph">
                  <wp:posOffset>313055</wp:posOffset>
                </wp:positionV>
                <wp:extent cx="4352925" cy="0"/>
                <wp:effectExtent l="0" t="0" r="28575" b="19050"/>
                <wp:wrapNone/>
                <wp:docPr id="21" name="Conector recto 21"/>
                <wp:cNvGraphicFramePr/>
                <a:graphic xmlns:a="http://schemas.openxmlformats.org/drawingml/2006/main">
                  <a:graphicData uri="http://schemas.microsoft.com/office/word/2010/wordprocessingShape">
                    <wps:wsp>
                      <wps:cNvCnPr/>
                      <wps:spPr>
                        <a:xfrm>
                          <a:off x="0" y="0"/>
                          <a:ext cx="4352925" cy="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BB5DFD0" id="Conector recto 21" o:spid="_x0000_s1026" style="position:absolute;z-index:251663360;visibility:visible;mso-wrap-style:square;mso-wrap-distance-left:9pt;mso-wrap-distance-top:0;mso-wrap-distance-right:9pt;mso-wrap-distance-bottom:0;mso-position-horizontal:absolute;mso-position-horizontal-relative:margin;mso-position-vertical:absolute;mso-position-vertical-relative:text" from="31.4pt,24.65pt" to="374.1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" strokecolor="#0070c0" strokeweight="1pt">
                <v:stroke joinstyle="miter"/>
                <w10:wrap anchorx="margin"/>
              </v:line>
            </w:pict>
          </mc:Fallback>
        </mc:AlternateContent>
      </w:r>
      <w:r>
        <w:rPr>
          <w:b/>
          <w:sz w:val="36"/>
          <w:szCs w:val="36"/>
          <w:lang w:val="es-419"/>
        </w:rPr>
        <w:t>PLAN DE MOTIVACIÓN</w:t>
      </w:r>
    </w:p>
    <w:p w:rsidR="00E27B25" w:rsidRDefault="00E27B25" w:rsidP="00E27B25">
      <w:pPr>
        <w:ind w:left="0"/>
        <w:jc w:val="center"/>
        <w:rPr>
          <w:sz w:val="32"/>
          <w:szCs w:val="36"/>
          <w:lang w:val="es-419"/>
        </w:rPr>
      </w:pPr>
      <w:r w:rsidRPr="002A72CD">
        <w:rPr>
          <w:sz w:val="32"/>
          <w:szCs w:val="36"/>
          <w:lang w:val="es-419"/>
        </w:rPr>
        <w:t>Presenta:</w:t>
      </w:r>
    </w:p>
    <w:p w:rsidR="00E27B25" w:rsidRPr="00205F78" w:rsidRDefault="00E27B25" w:rsidP="00E27B25">
      <w:pPr>
        <w:jc w:val="center"/>
        <w:rPr>
          <w:b/>
          <w:sz w:val="28"/>
          <w:szCs w:val="36"/>
          <w:lang w:val="es-419"/>
        </w:rPr>
      </w:pPr>
      <w:r>
        <w:rPr>
          <w:b/>
          <w:sz w:val="28"/>
          <w:szCs w:val="36"/>
          <w:lang w:val="es-419"/>
        </w:rPr>
        <w:t>ALTÚ</w:t>
      </w:r>
      <w:r w:rsidRPr="00205F78">
        <w:rPr>
          <w:b/>
          <w:sz w:val="28"/>
          <w:szCs w:val="36"/>
          <w:lang w:val="es-419"/>
        </w:rPr>
        <w:t>ZAR GUILLÉN JORGE ALEJANDRO 183391</w:t>
      </w:r>
    </w:p>
    <w:p w:rsidR="00E27B25" w:rsidRDefault="00E27B25" w:rsidP="00E27B25">
      <w:pPr>
        <w:jc w:val="center"/>
        <w:rPr>
          <w:b/>
          <w:sz w:val="28"/>
          <w:szCs w:val="36"/>
          <w:lang w:val="es-419"/>
        </w:rPr>
      </w:pPr>
      <w:r w:rsidRPr="00205F78">
        <w:rPr>
          <w:b/>
          <w:sz w:val="28"/>
          <w:szCs w:val="36"/>
          <w:lang w:val="es-419"/>
        </w:rPr>
        <w:t>TOALÁ GUTIÉRREZ</w:t>
      </w:r>
      <w:r w:rsidR="00732287">
        <w:rPr>
          <w:b/>
          <w:sz w:val="28"/>
          <w:szCs w:val="36"/>
          <w:lang w:val="es-419"/>
        </w:rPr>
        <w:t xml:space="preserve"> </w:t>
      </w:r>
      <w:r w:rsidR="00732287" w:rsidRPr="00205F78">
        <w:rPr>
          <w:b/>
          <w:sz w:val="28"/>
          <w:szCs w:val="36"/>
          <w:lang w:val="es-419"/>
        </w:rPr>
        <w:t>ERIK DE JESÚS</w:t>
      </w:r>
      <w:bookmarkStart w:id="0" w:name="_GoBack"/>
      <w:bookmarkEnd w:id="0"/>
      <w:r w:rsidRPr="00205F78">
        <w:rPr>
          <w:b/>
          <w:sz w:val="28"/>
          <w:szCs w:val="36"/>
          <w:lang w:val="es-419"/>
        </w:rPr>
        <w:t xml:space="preserve"> 183404</w:t>
      </w:r>
    </w:p>
    <w:p w:rsidR="00E27B25" w:rsidRPr="00E27B25" w:rsidRDefault="00E27B25" w:rsidP="00E27B25">
      <w:pPr>
        <w:jc w:val="center"/>
        <w:rPr>
          <w:b/>
          <w:sz w:val="28"/>
          <w:szCs w:val="36"/>
          <w:lang w:val="es-419"/>
        </w:rPr>
      </w:pPr>
    </w:p>
    <w:p w:rsidR="00E27B25" w:rsidRPr="002A72CD" w:rsidRDefault="00E27B25" w:rsidP="00E27B25">
      <w:pPr>
        <w:jc w:val="center"/>
        <w:rPr>
          <w:sz w:val="32"/>
          <w:szCs w:val="36"/>
          <w:lang w:val="es-419"/>
        </w:rPr>
      </w:pPr>
      <w:r w:rsidRPr="002A72CD">
        <w:rPr>
          <w:sz w:val="32"/>
          <w:szCs w:val="36"/>
          <w:lang w:val="es-419"/>
        </w:rPr>
        <w:t>Docente:</w:t>
      </w:r>
    </w:p>
    <w:p w:rsidR="00E27B25" w:rsidRPr="002A72CD" w:rsidRDefault="00E27B25" w:rsidP="00E27B25">
      <w:pPr>
        <w:tabs>
          <w:tab w:val="left" w:pos="1155"/>
          <w:tab w:val="center" w:pos="4514"/>
        </w:tabs>
        <w:jc w:val="center"/>
        <w:rPr>
          <w:b/>
          <w:sz w:val="32"/>
          <w:szCs w:val="36"/>
          <w:lang w:val="es-419"/>
        </w:rPr>
      </w:pPr>
      <w:r>
        <w:rPr>
          <w:b/>
          <w:sz w:val="32"/>
          <w:szCs w:val="36"/>
          <w:lang w:val="es-419"/>
        </w:rPr>
        <w:t>MTRO</w:t>
      </w:r>
      <w:r>
        <w:rPr>
          <w:b/>
          <w:sz w:val="32"/>
          <w:szCs w:val="36"/>
          <w:lang w:val="es-419"/>
        </w:rPr>
        <w:t xml:space="preserve">. </w:t>
      </w:r>
      <w:r>
        <w:rPr>
          <w:b/>
          <w:sz w:val="32"/>
          <w:szCs w:val="36"/>
          <w:lang w:val="es-419"/>
        </w:rPr>
        <w:t>ALÍ SANTIAGO LÓPEZ ZUNUN</w:t>
      </w:r>
    </w:p>
    <w:p w:rsidR="00E27B25" w:rsidRDefault="00E27B25" w:rsidP="00E27B25">
      <w:pPr>
        <w:jc w:val="center"/>
        <w:rPr>
          <w:b/>
          <w:sz w:val="32"/>
          <w:szCs w:val="32"/>
          <w:lang w:val="es-419"/>
        </w:rPr>
      </w:pPr>
    </w:p>
    <w:p w:rsidR="00E27B25" w:rsidRPr="00205F78" w:rsidRDefault="00E27B25" w:rsidP="00E27B25">
      <w:pPr>
        <w:jc w:val="center"/>
        <w:rPr>
          <w:b/>
          <w:sz w:val="32"/>
          <w:szCs w:val="32"/>
          <w:lang w:val="es-419"/>
        </w:rPr>
      </w:pPr>
      <w:r>
        <w:rPr>
          <w:b/>
          <w:sz w:val="32"/>
          <w:szCs w:val="32"/>
          <w:lang w:val="es-419"/>
        </w:rPr>
        <w:t>7°</w:t>
      </w:r>
      <w:r w:rsidRPr="002A72CD">
        <w:rPr>
          <w:b/>
          <w:sz w:val="32"/>
          <w:szCs w:val="32"/>
          <w:lang w:val="es-419"/>
        </w:rPr>
        <w:t xml:space="preserve"> CUATRIMESTRE</w:t>
      </w:r>
    </w:p>
    <w:p w:rsidR="00E27B25" w:rsidRDefault="00E27B25" w:rsidP="00E27B25">
      <w:r>
        <w:rPr>
          <w:noProof/>
          <w:sz w:val="32"/>
          <w:szCs w:val="32"/>
          <w:lang w:val="es-MX"/>
        </w:rPr>
        <mc:AlternateContent>
          <mc:Choice Requires="wps">
            <w:drawing>
              <wp:anchor distT="0" distB="0" distL="114300" distR="114300" simplePos="0" relativeHeight="251662336" behindDoc="0" locked="0" layoutInCell="1" allowOverlap="1" wp14:anchorId="2F624F56" wp14:editId="698A58ED">
                <wp:simplePos x="0" y="0"/>
                <wp:positionH relativeFrom="page">
                  <wp:posOffset>4643479</wp:posOffset>
                </wp:positionH>
                <wp:positionV relativeFrom="paragraph">
                  <wp:posOffset>155823</wp:posOffset>
                </wp:positionV>
                <wp:extent cx="2751151" cy="451262"/>
                <wp:effectExtent l="0" t="0" r="0" b="6350"/>
                <wp:wrapNone/>
                <wp:docPr id="19" name="Cuadro de texto 19"/>
                <wp:cNvGraphicFramePr/>
                <a:graphic xmlns:a="http://schemas.openxmlformats.org/drawingml/2006/main">
                  <a:graphicData uri="http://schemas.microsoft.com/office/word/2010/wordprocessingShape">
                    <wps:wsp>
                      <wps:cNvSpPr txBox="1"/>
                      <wps:spPr>
                        <a:xfrm>
                          <a:off x="0" y="0"/>
                          <a:ext cx="2751151" cy="45126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27B25" w:rsidRDefault="00E27B25" w:rsidP="00E27B25">
                            <w:r>
                              <w:rPr>
                                <w:sz w:val="32"/>
                                <w:szCs w:val="32"/>
                                <w:lang w:val="es-419"/>
                              </w:rPr>
                              <w:t>NOVIEMBRE</w:t>
                            </w:r>
                            <w:r w:rsidRPr="002A72CD">
                              <w:rPr>
                                <w:sz w:val="32"/>
                                <w:szCs w:val="32"/>
                                <w:lang w:val="es-419"/>
                              </w:rPr>
                              <w:t>, 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624F56" id="_x0000_t202" coordsize="21600,21600" o:spt="202" path="m,l,21600r21600,l21600,xe">
                <v:stroke joinstyle="miter"/>
                <v:path gradientshapeok="t" o:connecttype="rect"/>
              </v:shapetype>
              <v:shape id="Cuadro de texto 19" o:spid="_x0000_s1026" type="#_x0000_t202" style="position:absolute;left:0;text-align:left;margin-left:365.65pt;margin-top:12.25pt;width:216.65pt;height:35.5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" filled="f" stroked="f" strokeweight=".5pt">
                <v:textbox>
                  <w:txbxContent>
                    <w:p w:rsidR="00E27B25" w:rsidRDefault="00E27B25" w:rsidP="00E27B25">
                      <w:r>
                        <w:rPr>
                          <w:sz w:val="32"/>
                          <w:szCs w:val="32"/>
                          <w:lang w:val="es-419"/>
                        </w:rPr>
                        <w:t>NOVIEMBRE</w:t>
                      </w:r>
                      <w:r w:rsidRPr="002A72CD">
                        <w:rPr>
                          <w:sz w:val="32"/>
                          <w:szCs w:val="32"/>
                          <w:lang w:val="es-419"/>
                        </w:rPr>
                        <w:t>, 2020</w:t>
                      </w:r>
                    </w:p>
                  </w:txbxContent>
                </v:textbox>
                <w10:wrap anchorx="page"/>
              </v:shape>
            </w:pict>
          </mc:Fallback>
        </mc:AlternateContent>
      </w:r>
    </w:p>
    <w:p w:rsidR="00E27B25" w:rsidRDefault="00E27B25" w:rsidP="00E27B25">
      <w:r>
        <w:rPr>
          <w:noProof/>
          <w:sz w:val="32"/>
          <w:szCs w:val="32"/>
          <w:lang w:val="es-MX"/>
        </w:rPr>
        <mc:AlternateContent>
          <mc:Choice Requires="wps">
            <w:drawing>
              <wp:anchor distT="0" distB="0" distL="114300" distR="114300" simplePos="0" relativeHeight="251661312" behindDoc="0" locked="0" layoutInCell="1" allowOverlap="1" wp14:anchorId="7B826F42" wp14:editId="55F33E25">
                <wp:simplePos x="0" y="0"/>
                <wp:positionH relativeFrom="column">
                  <wp:posOffset>-1029970</wp:posOffset>
                </wp:positionH>
                <wp:positionV relativeFrom="paragraph">
                  <wp:posOffset>313055</wp:posOffset>
                </wp:positionV>
                <wp:extent cx="3927944" cy="534390"/>
                <wp:effectExtent l="0" t="0" r="0" b="0"/>
                <wp:wrapNone/>
                <wp:docPr id="27" name="Cuadro de texto 27"/>
                <wp:cNvGraphicFramePr/>
                <a:graphic xmlns:a="http://schemas.openxmlformats.org/drawingml/2006/main">
                  <a:graphicData uri="http://schemas.microsoft.com/office/word/2010/wordprocessingShape">
                    <wps:wsp>
                      <wps:cNvSpPr txBox="1"/>
                      <wps:spPr>
                        <a:xfrm>
                          <a:off x="0" y="0"/>
                          <a:ext cx="3927944" cy="5343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27B25" w:rsidRDefault="00E27B25" w:rsidP="00E27B25">
                            <w:r>
                              <w:rPr>
                                <w:sz w:val="32"/>
                                <w:szCs w:val="32"/>
                                <w:lang w:val="es-419"/>
                              </w:rPr>
                              <w:t>SUCHIAPA</w:t>
                            </w:r>
                            <w:r w:rsidRPr="002A72CD">
                              <w:rPr>
                                <w:sz w:val="32"/>
                                <w:szCs w:val="32"/>
                                <w:lang w:val="es-419"/>
                              </w:rPr>
                              <w:t>, CHIAPAS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826F42" id="Cuadro de texto 27" o:spid="_x0000_s1027" type="#_x0000_t202" style="position:absolute;left:0;text-align:left;margin-left:-81.1pt;margin-top:24.65pt;width:309.3pt;height:4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" filled="f" stroked="f" strokeweight=".5pt">
                <v:textbox>
                  <w:txbxContent>
                    <w:p w:rsidR="00E27B25" w:rsidRDefault="00E27B25" w:rsidP="00E27B25">
                      <w:r>
                        <w:rPr>
                          <w:sz w:val="32"/>
                          <w:szCs w:val="32"/>
                          <w:lang w:val="es-419"/>
                        </w:rPr>
                        <w:t>SUCHIAPA</w:t>
                      </w:r>
                      <w:r w:rsidRPr="002A72CD">
                        <w:rPr>
                          <w:sz w:val="32"/>
                          <w:szCs w:val="32"/>
                          <w:lang w:val="es-419"/>
                        </w:rPr>
                        <w:t>, CHIAPAS</w:t>
                      </w:r>
                    </w:p>
                  </w:txbxContent>
                </v:textbox>
              </v:shape>
            </w:pict>
          </mc:Fallback>
        </mc:AlternateContent>
      </w:r>
    </w:p>
    <w:p w:rsidR="00E27B25" w:rsidRDefault="00E27B25" w:rsidP="00E27B25">
      <w:pPr>
        <w:spacing w:before="0" w:after="0" w:line="360" w:lineRule="auto"/>
        <w:ind w:left="0"/>
      </w:pPr>
      <w:r w:rsidRPr="00E27B25">
        <w:rPr>
          <w:rFonts w:ascii="Arial" w:eastAsia="Times New Roman" w:hAnsi="Arial" w:cs="Arial"/>
          <w:b/>
          <w:bCs/>
          <w:color w:val="000000"/>
          <w:kern w:val="0"/>
          <w:sz w:val="32"/>
          <w:szCs w:val="32"/>
          <w:lang w:val="es-MX" w:eastAsia="es-MX"/>
        </w:rPr>
        <w:lastRenderedPageBreak/>
        <w:t>Resumen</w:t>
      </w:r>
    </w:p>
    <w:p w:rsidR="00E27B25" w:rsidRDefault="00E27B25" w:rsidP="00E27B25">
      <w:pPr>
        <w:spacing w:before="0" w:after="0" w:line="360" w:lineRule="auto"/>
        <w:ind w:left="0" w:right="-1"/>
        <w:jc w:val="both"/>
      </w:pPr>
      <w:r w:rsidRPr="00E27B25">
        <w:rPr>
          <w:rFonts w:ascii="Arial" w:eastAsia="Times New Roman" w:hAnsi="Arial" w:cs="Arial"/>
          <w:color w:val="000000"/>
          <w:kern w:val="0"/>
          <w:szCs w:val="24"/>
          <w:lang w:val="es-MX" w:eastAsia="es-MX"/>
        </w:rPr>
        <w:t>Con este proyecto de investigación se propone como principal objetivo exponer la percepción que existe en la actualidad sobre la desmotivación, poniendo de relieve las diferentes grietas que existen entorno al estudiante para que aparezca dicha desmotivación. En este trabajo, se parte desde las diferentes teorías que abordan la desmotivación y motivación. Posteriormente, se muestran las posibles causas u orígenes, así como las formas de manifestación. Durante el desarrollo, se muestran técnicas y principios para motivar y realizar una mejora en el ánimo del alumno.</w:t>
      </w:r>
    </w:p>
    <w:p w:rsidR="00E27B25" w:rsidRPr="00E27B25" w:rsidRDefault="00E27B25" w:rsidP="00E27B25">
      <w:pPr>
        <w:spacing w:after="0" w:line="360" w:lineRule="auto"/>
        <w:ind w:left="0" w:right="-1"/>
        <w:jc w:val="both"/>
      </w:pPr>
      <w:r w:rsidRPr="00E27B25">
        <w:rPr>
          <w:rFonts w:ascii="Arial" w:eastAsia="Times New Roman" w:hAnsi="Arial" w:cs="Arial"/>
          <w:color w:val="000000"/>
          <w:kern w:val="0"/>
          <w:szCs w:val="24"/>
          <w:lang w:val="es-MX" w:eastAsia="es-MX"/>
        </w:rPr>
        <w:t>Por último, se hace un balance de lo expuesto concluyendo con diversas alternativas que deberían fomentarse e incorporarse al terreno pedagógico.</w:t>
      </w:r>
    </w:p>
    <w:p w:rsidR="00E27B25" w:rsidRPr="00E27B25" w:rsidRDefault="00E27B25" w:rsidP="00E27B25">
      <w:pPr>
        <w:spacing w:before="0" w:after="0"/>
        <w:ind w:left="0" w:right="0"/>
        <w:rPr>
          <w:rFonts w:ascii="Times New Roman" w:eastAsia="Times New Roman" w:hAnsi="Times New Roman" w:cs="Times New Roman"/>
          <w:color w:val="auto"/>
          <w:kern w:val="0"/>
          <w:sz w:val="8"/>
          <w:szCs w:val="24"/>
          <w:lang w:val="es-MX" w:eastAsia="es-MX"/>
        </w:rPr>
      </w:pPr>
    </w:p>
    <w:p w:rsidR="00E27B25" w:rsidRPr="00E27B25" w:rsidRDefault="00E27B25" w:rsidP="00E27B25">
      <w:pPr>
        <w:spacing w:before="0" w:after="0" w:line="360" w:lineRule="auto"/>
        <w:ind w:left="0" w:right="0"/>
        <w:rPr>
          <w:rFonts w:ascii="Times New Roman" w:eastAsia="Times New Roman" w:hAnsi="Times New Roman" w:cs="Times New Roman"/>
          <w:b/>
          <w:color w:val="auto"/>
          <w:kern w:val="0"/>
          <w:szCs w:val="24"/>
          <w:lang w:val="es-MX" w:eastAsia="es-MX"/>
        </w:rPr>
      </w:pPr>
      <w:r w:rsidRPr="00E27B25">
        <w:rPr>
          <w:rFonts w:ascii="Arial" w:eastAsia="Times New Roman" w:hAnsi="Arial" w:cs="Arial"/>
          <w:b/>
          <w:bCs/>
          <w:color w:val="000000"/>
          <w:kern w:val="0"/>
          <w:sz w:val="32"/>
          <w:szCs w:val="32"/>
          <w:lang w:val="es-MX" w:eastAsia="es-MX"/>
        </w:rPr>
        <w:t>Introducción</w:t>
      </w:r>
    </w:p>
    <w:p w:rsidR="00E27B25" w:rsidRPr="00E27B25" w:rsidRDefault="00E27B25" w:rsidP="00E27B25">
      <w:pPr>
        <w:spacing w:before="0" w:after="0" w:line="360" w:lineRule="auto"/>
        <w:ind w:left="0" w:right="0"/>
        <w:jc w:val="both"/>
        <w:rPr>
          <w:rFonts w:ascii="Times New Roman" w:eastAsia="Times New Roman" w:hAnsi="Times New Roman" w:cs="Times New Roman"/>
          <w:color w:val="auto"/>
          <w:kern w:val="0"/>
          <w:szCs w:val="24"/>
          <w:lang w:val="es-MX" w:eastAsia="es-MX"/>
        </w:rPr>
      </w:pPr>
      <w:r w:rsidRPr="00E27B25">
        <w:rPr>
          <w:rFonts w:ascii="Arial" w:eastAsia="Times New Roman" w:hAnsi="Arial" w:cs="Arial"/>
          <w:color w:val="000000"/>
          <w:kern w:val="0"/>
          <w:szCs w:val="24"/>
          <w:lang w:val="es-MX" w:eastAsia="es-MX"/>
        </w:rPr>
        <w:t xml:space="preserve">El presente trabajo analizaremos sobre las estrategias hacia el rendimiento óptimo en la educación superior en un plan cuatrimestral y las principales atribuciones que hacen los estudiantes universitarios </w:t>
      </w:r>
      <w:r>
        <w:rPr>
          <w:rFonts w:ascii="Arial" w:eastAsia="Times New Roman" w:hAnsi="Arial" w:cs="Arial"/>
          <w:color w:val="000000"/>
          <w:kern w:val="0"/>
          <w:szCs w:val="24"/>
          <w:lang w:val="es-MX" w:eastAsia="es-MX"/>
        </w:rPr>
        <w:t>ante la deserción de la carrera</w:t>
      </w:r>
      <w:r w:rsidRPr="00E27B25">
        <w:rPr>
          <w:rFonts w:ascii="Arial" w:eastAsia="Times New Roman" w:hAnsi="Arial" w:cs="Arial"/>
          <w:color w:val="000000"/>
          <w:kern w:val="0"/>
          <w:szCs w:val="24"/>
          <w:lang w:val="es-MX" w:eastAsia="es-MX"/>
        </w:rPr>
        <w:t>, por ello existen expertos que muestran un gran interés por comprender cuales son los factores que intervienen en el fracaso escolar de un estudiante. </w:t>
      </w:r>
    </w:p>
    <w:p w:rsidR="00E27B25" w:rsidRPr="00E27B25" w:rsidRDefault="00E27B25" w:rsidP="00E27B25">
      <w:pPr>
        <w:spacing w:before="0" w:after="0" w:line="360" w:lineRule="auto"/>
        <w:ind w:left="0" w:right="0"/>
        <w:jc w:val="both"/>
        <w:rPr>
          <w:rFonts w:ascii="Times New Roman" w:eastAsia="Times New Roman" w:hAnsi="Times New Roman" w:cs="Times New Roman"/>
          <w:color w:val="auto"/>
          <w:kern w:val="0"/>
          <w:szCs w:val="24"/>
          <w:lang w:val="es-MX" w:eastAsia="es-MX"/>
        </w:rPr>
      </w:pPr>
      <w:r w:rsidRPr="00E27B25">
        <w:rPr>
          <w:rFonts w:ascii="Arial" w:eastAsia="Times New Roman" w:hAnsi="Arial" w:cs="Arial"/>
          <w:color w:val="000000"/>
          <w:kern w:val="0"/>
          <w:szCs w:val="24"/>
          <w:lang w:val="es-MX" w:eastAsia="es-MX"/>
        </w:rPr>
        <w:t>Como afirman los autores Marín y Infante</w:t>
      </w:r>
      <w:r>
        <w:rPr>
          <w:rFonts w:ascii="Arial" w:eastAsia="Times New Roman" w:hAnsi="Arial" w:cs="Arial"/>
          <w:color w:val="000000"/>
          <w:kern w:val="0"/>
          <w:szCs w:val="24"/>
          <w:lang w:val="es-MX" w:eastAsia="es-MX"/>
        </w:rPr>
        <w:t xml:space="preserve"> </w:t>
      </w:r>
      <w:r w:rsidRPr="00E27B25">
        <w:rPr>
          <w:rFonts w:ascii="Arial" w:eastAsia="Times New Roman" w:hAnsi="Arial" w:cs="Arial"/>
          <w:color w:val="000000"/>
          <w:kern w:val="0"/>
          <w:szCs w:val="24"/>
          <w:lang w:val="es-MX" w:eastAsia="es-MX"/>
        </w:rPr>
        <w:t>(2000), existen factores que llevan al fracaso académico, como son las aptitudes, las características de la tarea y los determinantes del impulso de activación (motivación, expectativas e intereses). En este sentido, los planes de estudios, las escasas opciones de trabajo al finalizarlos o la ausencia de motivaciones intrínsecas en el aprendizaje, producen estados de desmotivación en el alumnado y consecuentemente, aumenta el número de fracasos, en general se asume la existencia de dos tendencias en todo individuo: la consecución del éxito o interés por alcanzar un objetivo y la tendencia a huir del fracaso.</w:t>
      </w:r>
    </w:p>
    <w:p w:rsidR="00E27B25" w:rsidRPr="00E27B25" w:rsidRDefault="00E27B25" w:rsidP="00E27B25">
      <w:pPr>
        <w:spacing w:before="0" w:after="0" w:line="360" w:lineRule="auto"/>
        <w:ind w:left="0" w:right="0"/>
        <w:jc w:val="both"/>
        <w:rPr>
          <w:rFonts w:ascii="Times New Roman" w:eastAsia="Times New Roman" w:hAnsi="Times New Roman" w:cs="Times New Roman"/>
          <w:color w:val="auto"/>
          <w:kern w:val="0"/>
          <w:szCs w:val="24"/>
          <w:lang w:val="es-MX" w:eastAsia="es-MX"/>
        </w:rPr>
      </w:pPr>
      <w:r w:rsidRPr="00E27B25">
        <w:rPr>
          <w:rFonts w:ascii="Arial" w:eastAsia="Times New Roman" w:hAnsi="Arial" w:cs="Arial"/>
          <w:color w:val="000000"/>
          <w:kern w:val="0"/>
          <w:szCs w:val="24"/>
          <w:lang w:val="es-MX" w:eastAsia="es-MX"/>
        </w:rPr>
        <w:t>Además, los estudiantes a lo largo de la carrera presentan variables como: tener un auto concepto negativo, no ser consciente de su realidad, no tener clara las diferencias individuales, no establecer metas a corto plazo, no contar fuertemente con el apoyo de una persona, y la resistencia a las nuevas modalidades de estudios. Lo cual este trabajo plantea conocer a qué contribuye el estudiante universitario a su desmotivación y las técnicas para mejorar su motivación.  </w:t>
      </w:r>
    </w:p>
    <w:p w:rsidR="00E27B25" w:rsidRPr="00E27B25" w:rsidRDefault="00E27B25" w:rsidP="00E27B25">
      <w:pPr>
        <w:spacing w:before="0" w:after="0" w:line="360" w:lineRule="auto"/>
        <w:ind w:left="0" w:right="0"/>
        <w:rPr>
          <w:rFonts w:ascii="Times New Roman" w:eastAsia="Times New Roman" w:hAnsi="Times New Roman" w:cs="Times New Roman"/>
          <w:color w:val="auto"/>
          <w:kern w:val="0"/>
          <w:szCs w:val="24"/>
          <w:lang w:val="es-MX" w:eastAsia="es-MX"/>
        </w:rPr>
      </w:pPr>
      <w:r w:rsidRPr="00E27B25">
        <w:rPr>
          <w:rFonts w:ascii="Arial" w:eastAsia="Times New Roman" w:hAnsi="Arial" w:cs="Arial"/>
          <w:b/>
          <w:bCs/>
          <w:color w:val="000000"/>
          <w:kern w:val="0"/>
          <w:sz w:val="32"/>
          <w:szCs w:val="32"/>
          <w:lang w:val="es-MX" w:eastAsia="es-MX"/>
        </w:rPr>
        <w:lastRenderedPageBreak/>
        <w:t>Objetivo general</w:t>
      </w:r>
    </w:p>
    <w:p w:rsidR="00E27B25" w:rsidRPr="00E27B25" w:rsidRDefault="00E27B25" w:rsidP="00E27B25">
      <w:pPr>
        <w:spacing w:before="0" w:after="0" w:line="360" w:lineRule="auto"/>
        <w:ind w:left="0" w:right="0"/>
        <w:jc w:val="both"/>
        <w:rPr>
          <w:rFonts w:ascii="Times New Roman" w:eastAsia="Times New Roman" w:hAnsi="Times New Roman" w:cs="Times New Roman"/>
          <w:color w:val="auto"/>
          <w:kern w:val="0"/>
          <w:szCs w:val="24"/>
          <w:lang w:val="es-MX" w:eastAsia="es-MX"/>
        </w:rPr>
      </w:pPr>
      <w:r w:rsidRPr="00E27B25">
        <w:rPr>
          <w:rFonts w:ascii="Arial" w:eastAsia="Times New Roman" w:hAnsi="Arial" w:cs="Arial"/>
          <w:color w:val="000000"/>
          <w:kern w:val="0"/>
          <w:szCs w:val="24"/>
          <w:lang w:val="es-MX" w:eastAsia="es-MX"/>
        </w:rPr>
        <w:t>Exponer la percepción sobre la desmotivación de los estudiantes en la carrera dentro de un plan cuatrimestral.</w:t>
      </w:r>
    </w:p>
    <w:p w:rsidR="00E27B25" w:rsidRPr="00E27B25" w:rsidRDefault="00E27B25" w:rsidP="00E27B25">
      <w:pPr>
        <w:spacing w:before="0" w:after="0" w:line="360" w:lineRule="auto"/>
        <w:ind w:left="0" w:right="0"/>
        <w:rPr>
          <w:rFonts w:ascii="Times New Roman" w:eastAsia="Times New Roman" w:hAnsi="Times New Roman" w:cs="Times New Roman"/>
          <w:color w:val="auto"/>
          <w:kern w:val="0"/>
          <w:szCs w:val="24"/>
          <w:lang w:val="es-MX" w:eastAsia="es-MX"/>
        </w:rPr>
      </w:pPr>
      <w:r w:rsidRPr="00E27B25">
        <w:rPr>
          <w:rFonts w:ascii="Arial" w:eastAsia="Times New Roman" w:hAnsi="Arial" w:cs="Arial"/>
          <w:b/>
          <w:bCs/>
          <w:color w:val="000000"/>
          <w:kern w:val="0"/>
          <w:sz w:val="32"/>
          <w:szCs w:val="32"/>
          <w:lang w:val="es-MX" w:eastAsia="es-MX"/>
        </w:rPr>
        <w:t>Objetivos específicos</w:t>
      </w:r>
    </w:p>
    <w:p w:rsidR="00E27B25" w:rsidRPr="00E27B25" w:rsidRDefault="00E27B25" w:rsidP="00E27B25">
      <w:pPr>
        <w:numPr>
          <w:ilvl w:val="0"/>
          <w:numId w:val="1"/>
        </w:numPr>
        <w:spacing w:before="0" w:after="0" w:line="360" w:lineRule="auto"/>
        <w:ind w:right="0"/>
        <w:textAlignment w:val="baseline"/>
        <w:rPr>
          <w:rFonts w:ascii="Arial" w:eastAsia="Times New Roman" w:hAnsi="Arial" w:cs="Arial"/>
          <w:color w:val="000000"/>
          <w:kern w:val="0"/>
          <w:szCs w:val="24"/>
          <w:lang w:val="es-MX" w:eastAsia="es-MX"/>
        </w:rPr>
      </w:pPr>
      <w:r w:rsidRPr="00E27B25">
        <w:rPr>
          <w:rFonts w:ascii="Arial" w:eastAsia="Times New Roman" w:hAnsi="Arial" w:cs="Arial"/>
          <w:color w:val="000000"/>
          <w:kern w:val="0"/>
          <w:szCs w:val="24"/>
          <w:lang w:val="es-MX" w:eastAsia="es-MX"/>
        </w:rPr>
        <w:t>Identificar las causas por la falta de motivación </w:t>
      </w:r>
    </w:p>
    <w:p w:rsidR="00E27B25" w:rsidRPr="00E27B25" w:rsidRDefault="00E27B25" w:rsidP="00E27B25">
      <w:pPr>
        <w:numPr>
          <w:ilvl w:val="0"/>
          <w:numId w:val="1"/>
        </w:numPr>
        <w:spacing w:before="0" w:after="0" w:line="360" w:lineRule="auto"/>
        <w:ind w:right="0"/>
        <w:textAlignment w:val="baseline"/>
        <w:rPr>
          <w:rFonts w:ascii="Arial" w:eastAsia="Times New Roman" w:hAnsi="Arial" w:cs="Arial"/>
          <w:color w:val="000000"/>
          <w:kern w:val="0"/>
          <w:szCs w:val="24"/>
          <w:lang w:val="es-MX" w:eastAsia="es-MX"/>
        </w:rPr>
      </w:pPr>
      <w:r w:rsidRPr="00E27B25">
        <w:rPr>
          <w:rFonts w:ascii="Arial" w:eastAsia="Times New Roman" w:hAnsi="Arial" w:cs="Arial"/>
          <w:color w:val="000000"/>
          <w:kern w:val="0"/>
          <w:szCs w:val="24"/>
          <w:lang w:val="es-MX" w:eastAsia="es-MX"/>
        </w:rPr>
        <w:t>Energizar los estudiantes</w:t>
      </w:r>
    </w:p>
    <w:p w:rsidR="00E27B25" w:rsidRPr="00E27B25" w:rsidRDefault="00E27B25" w:rsidP="00E27B25">
      <w:pPr>
        <w:numPr>
          <w:ilvl w:val="0"/>
          <w:numId w:val="1"/>
        </w:numPr>
        <w:spacing w:before="0" w:after="0" w:line="360" w:lineRule="auto"/>
        <w:ind w:right="0"/>
        <w:textAlignment w:val="baseline"/>
        <w:rPr>
          <w:rFonts w:ascii="Arial" w:eastAsia="Times New Roman" w:hAnsi="Arial" w:cs="Arial"/>
          <w:color w:val="000000"/>
          <w:kern w:val="0"/>
          <w:szCs w:val="24"/>
          <w:lang w:val="es-MX" w:eastAsia="es-MX"/>
        </w:rPr>
      </w:pPr>
      <w:r w:rsidRPr="00E27B25">
        <w:rPr>
          <w:rFonts w:ascii="Arial" w:eastAsia="Times New Roman" w:hAnsi="Arial" w:cs="Arial"/>
          <w:color w:val="000000"/>
          <w:kern w:val="0"/>
          <w:szCs w:val="24"/>
          <w:lang w:val="es-MX" w:eastAsia="es-MX"/>
        </w:rPr>
        <w:t>Mejorar plan de educativo</w:t>
      </w:r>
    </w:p>
    <w:p w:rsidR="00E27B25" w:rsidRPr="00E27B25" w:rsidRDefault="00E27B25" w:rsidP="00E27B25">
      <w:pPr>
        <w:spacing w:before="0" w:after="0" w:line="360" w:lineRule="auto"/>
        <w:ind w:left="0" w:right="0"/>
        <w:rPr>
          <w:rFonts w:ascii="Times New Roman" w:eastAsia="Times New Roman" w:hAnsi="Times New Roman" w:cs="Times New Roman"/>
          <w:color w:val="auto"/>
          <w:kern w:val="0"/>
          <w:szCs w:val="24"/>
          <w:lang w:val="es-MX" w:eastAsia="es-MX"/>
        </w:rPr>
      </w:pPr>
      <w:r w:rsidRPr="00E27B25">
        <w:rPr>
          <w:rFonts w:ascii="Arial" w:eastAsia="Times New Roman" w:hAnsi="Arial" w:cs="Arial"/>
          <w:b/>
          <w:bCs/>
          <w:color w:val="000000"/>
          <w:kern w:val="0"/>
          <w:sz w:val="32"/>
          <w:szCs w:val="32"/>
          <w:lang w:val="es-MX" w:eastAsia="es-MX"/>
        </w:rPr>
        <w:t>Causas </w:t>
      </w:r>
    </w:p>
    <w:p w:rsidR="00E27B25" w:rsidRPr="00E27B25" w:rsidRDefault="00E27B25" w:rsidP="00E27B25">
      <w:pPr>
        <w:spacing w:before="0" w:after="0" w:line="360" w:lineRule="auto"/>
        <w:ind w:left="0" w:right="0"/>
        <w:rPr>
          <w:rFonts w:ascii="Times New Roman" w:eastAsia="Times New Roman" w:hAnsi="Times New Roman" w:cs="Times New Roman"/>
          <w:color w:val="auto"/>
          <w:kern w:val="0"/>
          <w:szCs w:val="24"/>
          <w:lang w:val="es-MX" w:eastAsia="es-MX"/>
        </w:rPr>
      </w:pPr>
      <w:r w:rsidRPr="00E27B25">
        <w:rPr>
          <w:rFonts w:ascii="Arial" w:eastAsia="Times New Roman" w:hAnsi="Arial" w:cs="Arial"/>
          <w:b/>
          <w:bCs/>
          <w:color w:val="000000"/>
          <w:kern w:val="0"/>
          <w:sz w:val="28"/>
          <w:szCs w:val="28"/>
          <w:lang w:val="es-MX" w:eastAsia="es-MX"/>
        </w:rPr>
        <w:t>Factores personales:</w:t>
      </w:r>
    </w:p>
    <w:p w:rsidR="00E27B25" w:rsidRPr="00E27B25" w:rsidRDefault="00E27B25" w:rsidP="00E27B25">
      <w:pPr>
        <w:spacing w:before="0" w:after="0" w:line="360" w:lineRule="auto"/>
        <w:ind w:left="0" w:right="0"/>
        <w:rPr>
          <w:rFonts w:ascii="Times New Roman" w:eastAsia="Times New Roman" w:hAnsi="Times New Roman" w:cs="Times New Roman"/>
          <w:i/>
          <w:color w:val="auto"/>
          <w:kern w:val="0"/>
          <w:szCs w:val="24"/>
          <w:lang w:val="es-MX" w:eastAsia="es-MX"/>
        </w:rPr>
      </w:pPr>
      <w:r w:rsidRPr="00E27B25">
        <w:rPr>
          <w:rFonts w:ascii="Arial" w:eastAsia="Times New Roman" w:hAnsi="Arial" w:cs="Arial"/>
          <w:i/>
          <w:color w:val="000000"/>
          <w:kern w:val="0"/>
          <w:sz w:val="28"/>
          <w:szCs w:val="28"/>
          <w:lang w:val="es-MX" w:eastAsia="es-MX"/>
        </w:rPr>
        <w:t>Falta de satisfacción</w:t>
      </w:r>
    </w:p>
    <w:p w:rsidR="00E27B25" w:rsidRPr="00E27B25" w:rsidRDefault="00E27B25" w:rsidP="00E27B25">
      <w:pPr>
        <w:spacing w:before="0" w:after="0" w:line="360" w:lineRule="auto"/>
        <w:ind w:left="0" w:right="0"/>
        <w:jc w:val="both"/>
        <w:rPr>
          <w:rFonts w:ascii="Times New Roman" w:eastAsia="Times New Roman" w:hAnsi="Times New Roman" w:cs="Times New Roman"/>
          <w:color w:val="auto"/>
          <w:kern w:val="0"/>
          <w:szCs w:val="24"/>
          <w:lang w:val="es-MX" w:eastAsia="es-MX"/>
        </w:rPr>
      </w:pPr>
      <w:r w:rsidRPr="00E27B25">
        <w:rPr>
          <w:rFonts w:ascii="Arial" w:eastAsia="Times New Roman" w:hAnsi="Arial" w:cs="Arial"/>
          <w:color w:val="000000"/>
          <w:kern w:val="0"/>
          <w:szCs w:val="24"/>
          <w:lang w:val="es-MX" w:eastAsia="es-MX"/>
        </w:rPr>
        <w:t>Hoy en día, una de las principales causas de la desmotivación del alumno es la falta de satisfacción por lo que esté aprendiendo o estudiando en la carrera, esto, sumado con cuestiones como tener malas calificaciones, estrés o falta de adaptación provocan que el alumno deserte de la carrera.</w:t>
      </w:r>
    </w:p>
    <w:p w:rsidR="00E27B25" w:rsidRPr="00E27B25" w:rsidRDefault="00E27B25" w:rsidP="00E27B25">
      <w:pPr>
        <w:spacing w:before="0" w:after="0" w:line="360" w:lineRule="auto"/>
        <w:ind w:left="0" w:right="0"/>
        <w:rPr>
          <w:rFonts w:ascii="Times New Roman" w:eastAsia="Times New Roman" w:hAnsi="Times New Roman" w:cs="Times New Roman"/>
          <w:i/>
          <w:color w:val="auto"/>
          <w:kern w:val="0"/>
          <w:szCs w:val="24"/>
          <w:lang w:val="es-MX" w:eastAsia="es-MX"/>
        </w:rPr>
      </w:pPr>
      <w:r w:rsidRPr="00E27B25">
        <w:rPr>
          <w:rFonts w:ascii="Arial" w:eastAsia="Times New Roman" w:hAnsi="Arial" w:cs="Arial"/>
          <w:i/>
          <w:color w:val="000000"/>
          <w:kern w:val="0"/>
          <w:sz w:val="28"/>
          <w:szCs w:val="28"/>
          <w:lang w:val="es-MX" w:eastAsia="es-MX"/>
        </w:rPr>
        <w:t>Falta de adaptación</w:t>
      </w:r>
    </w:p>
    <w:p w:rsidR="00E27B25" w:rsidRPr="00E27B25" w:rsidRDefault="00E27B25" w:rsidP="00E27B25">
      <w:pPr>
        <w:spacing w:before="0" w:after="0" w:line="360" w:lineRule="auto"/>
        <w:ind w:left="0" w:right="0"/>
        <w:jc w:val="both"/>
        <w:rPr>
          <w:rFonts w:ascii="Times New Roman" w:eastAsia="Times New Roman" w:hAnsi="Times New Roman" w:cs="Times New Roman"/>
          <w:color w:val="auto"/>
          <w:kern w:val="0"/>
          <w:szCs w:val="24"/>
          <w:lang w:val="es-MX" w:eastAsia="es-MX"/>
        </w:rPr>
      </w:pPr>
      <w:r w:rsidRPr="00E27B25">
        <w:rPr>
          <w:rFonts w:ascii="Arial" w:eastAsia="Times New Roman" w:hAnsi="Arial" w:cs="Arial"/>
          <w:color w:val="000000"/>
          <w:kern w:val="0"/>
          <w:szCs w:val="24"/>
          <w:lang w:val="es-MX" w:eastAsia="es-MX"/>
        </w:rPr>
        <w:t>La falta de adaptación se presenta en los estudiantes que no identifican o aceptan sus errores y no comprenden las necesidades del plan educativo a lo largo de su ciclo escolar, esto ocasiona que el alumno no intente cambiar para mejorar su desarrollo como estudiante universitario. A continuación, se presentan ejemplos de donde se puede ver la falta de adaptación de parte de los estudiantes.</w:t>
      </w:r>
    </w:p>
    <w:p w:rsidR="00E27B25" w:rsidRPr="00E27B25" w:rsidRDefault="00E27B25" w:rsidP="00E27B25">
      <w:pPr>
        <w:numPr>
          <w:ilvl w:val="0"/>
          <w:numId w:val="2"/>
        </w:numPr>
        <w:spacing w:before="0" w:after="0" w:line="360" w:lineRule="auto"/>
        <w:ind w:right="0"/>
        <w:jc w:val="both"/>
        <w:textAlignment w:val="baseline"/>
        <w:rPr>
          <w:rFonts w:ascii="Arial" w:eastAsia="Times New Roman" w:hAnsi="Arial" w:cs="Arial"/>
          <w:color w:val="000000"/>
          <w:kern w:val="0"/>
          <w:szCs w:val="24"/>
          <w:lang w:val="es-MX" w:eastAsia="es-MX"/>
        </w:rPr>
      </w:pPr>
      <w:r w:rsidRPr="00E27B25">
        <w:rPr>
          <w:rFonts w:ascii="Arial" w:eastAsia="Times New Roman" w:hAnsi="Arial" w:cs="Arial"/>
          <w:color w:val="000000"/>
          <w:kern w:val="0"/>
          <w:szCs w:val="24"/>
          <w:lang w:val="es-MX" w:eastAsia="es-MX"/>
        </w:rPr>
        <w:t>Cuando un alumno no aprende por sí mismo o espera que el profesor le enseñe lo que debe aprender.</w:t>
      </w:r>
    </w:p>
    <w:p w:rsidR="00E27B25" w:rsidRPr="00E27B25" w:rsidRDefault="00E27B25" w:rsidP="00E27B25">
      <w:pPr>
        <w:numPr>
          <w:ilvl w:val="0"/>
          <w:numId w:val="2"/>
        </w:numPr>
        <w:spacing w:before="0" w:after="0" w:line="360" w:lineRule="auto"/>
        <w:ind w:right="0"/>
        <w:jc w:val="both"/>
        <w:textAlignment w:val="baseline"/>
        <w:rPr>
          <w:rFonts w:ascii="Arial" w:eastAsia="Times New Roman" w:hAnsi="Arial" w:cs="Arial"/>
          <w:color w:val="000000"/>
          <w:kern w:val="0"/>
          <w:szCs w:val="24"/>
          <w:lang w:val="es-MX" w:eastAsia="es-MX"/>
        </w:rPr>
      </w:pPr>
      <w:r w:rsidRPr="00E27B25">
        <w:rPr>
          <w:rFonts w:ascii="Arial" w:eastAsia="Times New Roman" w:hAnsi="Arial" w:cs="Arial"/>
          <w:color w:val="000000"/>
          <w:kern w:val="0"/>
          <w:szCs w:val="24"/>
          <w:lang w:val="es-MX" w:eastAsia="es-MX"/>
        </w:rPr>
        <w:t>Cuando un alumno no consigue identificar la forma de trabajar de los profesores.</w:t>
      </w:r>
    </w:p>
    <w:p w:rsidR="00E27B25" w:rsidRPr="00E27B25" w:rsidRDefault="00E27B25" w:rsidP="00E27B25">
      <w:pPr>
        <w:numPr>
          <w:ilvl w:val="0"/>
          <w:numId w:val="2"/>
        </w:numPr>
        <w:spacing w:before="0" w:after="0" w:line="360" w:lineRule="auto"/>
        <w:ind w:right="0"/>
        <w:jc w:val="both"/>
        <w:textAlignment w:val="baseline"/>
        <w:rPr>
          <w:rFonts w:ascii="Arial" w:eastAsia="Times New Roman" w:hAnsi="Arial" w:cs="Arial"/>
          <w:color w:val="000000"/>
          <w:kern w:val="0"/>
          <w:szCs w:val="24"/>
          <w:lang w:val="es-MX" w:eastAsia="es-MX"/>
        </w:rPr>
      </w:pPr>
      <w:r w:rsidRPr="00E27B25">
        <w:rPr>
          <w:rFonts w:ascii="Arial" w:eastAsia="Times New Roman" w:hAnsi="Arial" w:cs="Arial"/>
          <w:color w:val="000000"/>
          <w:kern w:val="0"/>
          <w:szCs w:val="24"/>
          <w:lang w:val="es-MX" w:eastAsia="es-MX"/>
        </w:rPr>
        <w:t>Cuando un alumno, no logra resolver o dar solución a ciertos problemas personales.</w:t>
      </w:r>
    </w:p>
    <w:p w:rsidR="00E27B25" w:rsidRPr="00E27B25" w:rsidRDefault="00E27B25" w:rsidP="00E27B25">
      <w:pPr>
        <w:spacing w:before="0" w:after="0" w:line="360" w:lineRule="auto"/>
        <w:ind w:left="0" w:right="0"/>
        <w:rPr>
          <w:rFonts w:ascii="Times New Roman" w:eastAsia="Times New Roman" w:hAnsi="Times New Roman" w:cs="Times New Roman"/>
          <w:i/>
          <w:color w:val="auto"/>
          <w:kern w:val="0"/>
          <w:szCs w:val="24"/>
          <w:lang w:val="es-MX" w:eastAsia="es-MX"/>
        </w:rPr>
      </w:pPr>
      <w:r w:rsidRPr="00E27B25">
        <w:rPr>
          <w:rFonts w:ascii="Arial" w:eastAsia="Times New Roman" w:hAnsi="Arial" w:cs="Arial"/>
          <w:i/>
          <w:color w:val="000000"/>
          <w:kern w:val="0"/>
          <w:sz w:val="28"/>
          <w:szCs w:val="28"/>
          <w:lang w:val="es-MX" w:eastAsia="es-MX"/>
        </w:rPr>
        <w:t>Falta de Inteligencia emocional</w:t>
      </w:r>
    </w:p>
    <w:p w:rsidR="00E27B25" w:rsidRPr="00E27B25" w:rsidRDefault="00E27B25" w:rsidP="00E27B25">
      <w:pPr>
        <w:spacing w:before="0" w:after="0" w:line="360" w:lineRule="auto"/>
        <w:ind w:left="0" w:right="0"/>
        <w:jc w:val="both"/>
        <w:rPr>
          <w:rFonts w:ascii="Times New Roman" w:eastAsia="Times New Roman" w:hAnsi="Times New Roman" w:cs="Times New Roman"/>
          <w:color w:val="auto"/>
          <w:kern w:val="0"/>
          <w:szCs w:val="24"/>
          <w:lang w:val="es-MX" w:eastAsia="es-MX"/>
        </w:rPr>
      </w:pPr>
      <w:r w:rsidRPr="00E27B25">
        <w:rPr>
          <w:rFonts w:ascii="Arial" w:eastAsia="Times New Roman" w:hAnsi="Arial" w:cs="Arial"/>
          <w:color w:val="000000"/>
          <w:kern w:val="0"/>
          <w:szCs w:val="24"/>
          <w:lang w:val="es-MX" w:eastAsia="es-MX"/>
        </w:rPr>
        <w:t xml:space="preserve">La inteligencia emocional es una de las claves para sobrellevar situaciones en las que el alumno no controle sus emociones y pueda provocar lo que principalmente un alumno sufre a causa de esto, el estrés. Si bien el estrés hasta cierto punto puede ser benigna y motivacional para hacer tus actividades </w:t>
      </w:r>
      <w:r w:rsidRPr="00E27B25">
        <w:rPr>
          <w:rFonts w:ascii="Arial" w:eastAsia="Times New Roman" w:hAnsi="Arial" w:cs="Arial"/>
          <w:color w:val="000000"/>
          <w:kern w:val="0"/>
          <w:szCs w:val="24"/>
          <w:lang w:val="es-MX" w:eastAsia="es-MX"/>
        </w:rPr>
        <w:lastRenderedPageBreak/>
        <w:t>escolares, cuando un alumno se encuentra en situaciones de mucho estrés y comienza afectar la salud del estudiante, esto provoca desmotivación en el alumno y a su vez deserción de las carrera que esté cursando.</w:t>
      </w:r>
    </w:p>
    <w:p w:rsidR="00E27B25" w:rsidRPr="00E27B25" w:rsidRDefault="00E27B25" w:rsidP="00E27B25">
      <w:pPr>
        <w:spacing w:before="0" w:after="0" w:line="360" w:lineRule="auto"/>
        <w:ind w:left="0" w:right="0"/>
        <w:rPr>
          <w:rFonts w:ascii="Times New Roman" w:eastAsia="Times New Roman" w:hAnsi="Times New Roman" w:cs="Times New Roman"/>
          <w:i/>
          <w:color w:val="auto"/>
          <w:kern w:val="0"/>
          <w:szCs w:val="24"/>
          <w:lang w:val="es-MX" w:eastAsia="es-MX"/>
        </w:rPr>
      </w:pPr>
      <w:r w:rsidRPr="00E27B25">
        <w:rPr>
          <w:rFonts w:ascii="Arial" w:eastAsia="Times New Roman" w:hAnsi="Arial" w:cs="Arial"/>
          <w:i/>
          <w:color w:val="000000"/>
          <w:kern w:val="0"/>
          <w:sz w:val="28"/>
          <w:szCs w:val="28"/>
          <w:lang w:val="es-MX" w:eastAsia="es-MX"/>
        </w:rPr>
        <w:t>Enfermedad</w:t>
      </w:r>
    </w:p>
    <w:p w:rsidR="00E27B25" w:rsidRPr="00E27B25" w:rsidRDefault="00E27B25" w:rsidP="00E27B25">
      <w:pPr>
        <w:spacing w:before="0" w:after="0" w:line="360" w:lineRule="auto"/>
        <w:ind w:left="0" w:right="0"/>
        <w:jc w:val="both"/>
        <w:rPr>
          <w:rFonts w:ascii="Times New Roman" w:eastAsia="Times New Roman" w:hAnsi="Times New Roman" w:cs="Times New Roman"/>
          <w:color w:val="auto"/>
          <w:kern w:val="0"/>
          <w:szCs w:val="24"/>
          <w:lang w:val="es-MX" w:eastAsia="es-MX"/>
        </w:rPr>
      </w:pPr>
      <w:r w:rsidRPr="00E27B25">
        <w:rPr>
          <w:rFonts w:ascii="Arial" w:eastAsia="Times New Roman" w:hAnsi="Arial" w:cs="Arial"/>
          <w:color w:val="000000"/>
          <w:kern w:val="0"/>
          <w:szCs w:val="24"/>
          <w:lang w:val="es-MX" w:eastAsia="es-MX"/>
        </w:rPr>
        <w:t>Las enfermedades en su mayoría son causantes de la desmotivación de un alumno. Si bien, hay enfermedades que se pueden sobrellevar y curar de una forma rápida y sencilla, cuando una enfermedad se agrava y repercute de forma exponencial en el desempeño de un alumno, por lo regular, esto provoca que el alumno baje de calificaciones, se den de baja temporal o de plano ya no quieran seguir en la carrera.</w:t>
      </w:r>
    </w:p>
    <w:p w:rsidR="00E27B25" w:rsidRPr="00E27B25" w:rsidRDefault="00E27B25" w:rsidP="00E27B25">
      <w:pPr>
        <w:spacing w:before="0" w:after="0" w:line="360" w:lineRule="auto"/>
        <w:ind w:left="0" w:right="0"/>
        <w:jc w:val="both"/>
        <w:rPr>
          <w:rFonts w:ascii="Times New Roman" w:eastAsia="Times New Roman" w:hAnsi="Times New Roman" w:cs="Times New Roman"/>
          <w:color w:val="auto"/>
          <w:kern w:val="0"/>
          <w:szCs w:val="24"/>
          <w:lang w:val="es-MX" w:eastAsia="es-MX"/>
        </w:rPr>
      </w:pPr>
      <w:r w:rsidRPr="00E27B25">
        <w:rPr>
          <w:rFonts w:ascii="Arial" w:eastAsia="Times New Roman" w:hAnsi="Arial" w:cs="Arial"/>
          <w:color w:val="000000"/>
          <w:kern w:val="0"/>
          <w:szCs w:val="24"/>
          <w:lang w:val="es-MX" w:eastAsia="es-MX"/>
        </w:rPr>
        <w:t>Algunas enfermedades comunes que se pueden desarrollar en el alumno durante el periodo escolar son las siguientes:</w:t>
      </w:r>
    </w:p>
    <w:p w:rsidR="00E27B25" w:rsidRPr="00E27B25" w:rsidRDefault="00E27B25" w:rsidP="00E27B25">
      <w:pPr>
        <w:numPr>
          <w:ilvl w:val="1"/>
          <w:numId w:val="3"/>
        </w:numPr>
        <w:spacing w:before="0" w:after="0" w:line="360" w:lineRule="auto"/>
        <w:ind w:right="0"/>
        <w:textAlignment w:val="baseline"/>
        <w:rPr>
          <w:rFonts w:ascii="Arial" w:eastAsia="Times New Roman" w:hAnsi="Arial" w:cs="Arial"/>
          <w:color w:val="000000"/>
          <w:kern w:val="0"/>
          <w:szCs w:val="24"/>
          <w:lang w:val="es-MX" w:eastAsia="es-MX"/>
        </w:rPr>
      </w:pPr>
      <w:r w:rsidRPr="00E27B25">
        <w:rPr>
          <w:rFonts w:ascii="Arial" w:eastAsia="Times New Roman" w:hAnsi="Arial" w:cs="Arial"/>
          <w:color w:val="000000"/>
          <w:kern w:val="0"/>
          <w:szCs w:val="24"/>
          <w:lang w:val="es-MX" w:eastAsia="es-MX"/>
        </w:rPr>
        <w:t>Manejo de ansiedad, provocado por el hecho de fallar o no hacer el trabajo como corresponde. </w:t>
      </w:r>
    </w:p>
    <w:p w:rsidR="00E27B25" w:rsidRPr="00E27B25" w:rsidRDefault="00E27B25" w:rsidP="00E27B25">
      <w:pPr>
        <w:numPr>
          <w:ilvl w:val="1"/>
          <w:numId w:val="3"/>
        </w:numPr>
        <w:spacing w:before="0" w:after="0" w:line="360" w:lineRule="auto"/>
        <w:ind w:right="0"/>
        <w:textAlignment w:val="baseline"/>
        <w:rPr>
          <w:rFonts w:ascii="Arial" w:eastAsia="Times New Roman" w:hAnsi="Arial" w:cs="Arial"/>
          <w:color w:val="000000"/>
          <w:kern w:val="0"/>
          <w:szCs w:val="24"/>
          <w:lang w:val="es-MX" w:eastAsia="es-MX"/>
        </w:rPr>
      </w:pPr>
      <w:r w:rsidRPr="00E27B25">
        <w:rPr>
          <w:rFonts w:ascii="Arial" w:eastAsia="Times New Roman" w:hAnsi="Arial" w:cs="Arial"/>
          <w:color w:val="000000"/>
          <w:kern w:val="0"/>
          <w:szCs w:val="24"/>
          <w:lang w:val="es-MX" w:eastAsia="es-MX"/>
        </w:rPr>
        <w:t>Depresión</w:t>
      </w:r>
    </w:p>
    <w:p w:rsidR="00E27B25" w:rsidRPr="00E27B25" w:rsidRDefault="00E27B25" w:rsidP="00E27B25">
      <w:pPr>
        <w:numPr>
          <w:ilvl w:val="1"/>
          <w:numId w:val="3"/>
        </w:numPr>
        <w:spacing w:before="0" w:after="0" w:line="360" w:lineRule="auto"/>
        <w:ind w:right="0"/>
        <w:textAlignment w:val="baseline"/>
        <w:rPr>
          <w:rFonts w:ascii="Arial" w:eastAsia="Times New Roman" w:hAnsi="Arial" w:cs="Arial"/>
          <w:color w:val="000000"/>
          <w:kern w:val="0"/>
          <w:szCs w:val="24"/>
          <w:lang w:val="es-MX" w:eastAsia="es-MX"/>
        </w:rPr>
      </w:pPr>
      <w:r w:rsidRPr="00E27B25">
        <w:rPr>
          <w:rFonts w:ascii="Arial" w:eastAsia="Times New Roman" w:hAnsi="Arial" w:cs="Arial"/>
          <w:color w:val="000000"/>
          <w:kern w:val="0"/>
          <w:szCs w:val="24"/>
          <w:lang w:val="es-MX" w:eastAsia="es-MX"/>
        </w:rPr>
        <w:t>Migrañas, provocado por situaciones de mucho estrés o alta presión.</w:t>
      </w:r>
    </w:p>
    <w:p w:rsidR="00E27B25" w:rsidRPr="00E27B25" w:rsidRDefault="00E27B25" w:rsidP="00E27B25">
      <w:pPr>
        <w:spacing w:before="0" w:after="0" w:line="360" w:lineRule="auto"/>
        <w:ind w:left="0" w:right="0"/>
        <w:rPr>
          <w:rFonts w:ascii="Times New Roman" w:eastAsia="Times New Roman" w:hAnsi="Times New Roman" w:cs="Times New Roman"/>
          <w:color w:val="auto"/>
          <w:kern w:val="0"/>
          <w:szCs w:val="24"/>
          <w:lang w:val="es-MX" w:eastAsia="es-MX"/>
        </w:rPr>
      </w:pPr>
      <w:r w:rsidRPr="00E27B25">
        <w:rPr>
          <w:rFonts w:ascii="Arial" w:eastAsia="Times New Roman" w:hAnsi="Arial" w:cs="Arial"/>
          <w:b/>
          <w:bCs/>
          <w:color w:val="000000"/>
          <w:kern w:val="0"/>
          <w:sz w:val="28"/>
          <w:szCs w:val="28"/>
          <w:lang w:val="es-MX" w:eastAsia="es-MX"/>
        </w:rPr>
        <w:t>Cuestiones externos</w:t>
      </w:r>
    </w:p>
    <w:p w:rsidR="00E27B25" w:rsidRPr="00E27B25" w:rsidRDefault="00E27B25" w:rsidP="00E27B25">
      <w:pPr>
        <w:spacing w:before="0" w:after="0" w:line="360" w:lineRule="auto"/>
        <w:ind w:left="0" w:right="0"/>
        <w:rPr>
          <w:rFonts w:ascii="Times New Roman" w:eastAsia="Times New Roman" w:hAnsi="Times New Roman" w:cs="Times New Roman"/>
          <w:i/>
          <w:color w:val="auto"/>
          <w:kern w:val="0"/>
          <w:szCs w:val="24"/>
          <w:lang w:val="es-MX" w:eastAsia="es-MX"/>
        </w:rPr>
      </w:pPr>
      <w:r w:rsidRPr="00E27B25">
        <w:rPr>
          <w:rFonts w:ascii="Arial" w:eastAsia="Times New Roman" w:hAnsi="Arial" w:cs="Arial"/>
          <w:i/>
          <w:color w:val="000000"/>
          <w:kern w:val="0"/>
          <w:sz w:val="28"/>
          <w:szCs w:val="28"/>
          <w:lang w:val="es-MX" w:eastAsia="es-MX"/>
        </w:rPr>
        <w:t>Situación económica</w:t>
      </w:r>
    </w:p>
    <w:p w:rsidR="00E27B25" w:rsidRPr="00E27B25" w:rsidRDefault="00E27B25" w:rsidP="00E27B25">
      <w:pPr>
        <w:spacing w:before="0" w:after="0" w:line="360" w:lineRule="auto"/>
        <w:ind w:left="0" w:right="0"/>
        <w:jc w:val="both"/>
        <w:rPr>
          <w:rFonts w:ascii="Times New Roman" w:eastAsia="Times New Roman" w:hAnsi="Times New Roman" w:cs="Times New Roman"/>
          <w:color w:val="auto"/>
          <w:kern w:val="0"/>
          <w:szCs w:val="24"/>
          <w:lang w:val="es-MX" w:eastAsia="es-MX"/>
        </w:rPr>
      </w:pPr>
      <w:r w:rsidRPr="00E27B25">
        <w:rPr>
          <w:rFonts w:ascii="Arial" w:eastAsia="Times New Roman" w:hAnsi="Arial" w:cs="Arial"/>
          <w:color w:val="000000"/>
          <w:kern w:val="0"/>
          <w:szCs w:val="24"/>
          <w:lang w:val="es-MX" w:eastAsia="es-MX"/>
        </w:rPr>
        <w:t>La falta de recursos, por motivos de pagos como: colegiatura, transporte, rentabilidad de departamentos, alimentos, etc.; conllevan al alumno a tomar la decisión menos esperada, lo cual tiende a trabajar  y luchar hasta encontrar un estabilidad económica e iniciar nuevamente. Además existen ingresos familiares y falta de apoyos lo cual el alumno no cuente con las herramientas necesarias o por fallas de su herramientas no puedan repararlo.  </w:t>
      </w:r>
    </w:p>
    <w:p w:rsidR="00E27B25" w:rsidRPr="00E27B25" w:rsidRDefault="00E27B25" w:rsidP="00E27B25">
      <w:pPr>
        <w:spacing w:before="0" w:after="0" w:line="360" w:lineRule="auto"/>
        <w:ind w:left="0" w:right="0"/>
        <w:rPr>
          <w:rFonts w:ascii="Times New Roman" w:eastAsia="Times New Roman" w:hAnsi="Times New Roman" w:cs="Times New Roman"/>
          <w:i/>
          <w:color w:val="auto"/>
          <w:kern w:val="0"/>
          <w:szCs w:val="24"/>
          <w:lang w:val="es-MX" w:eastAsia="es-MX"/>
        </w:rPr>
      </w:pPr>
      <w:r w:rsidRPr="00E27B25">
        <w:rPr>
          <w:rFonts w:ascii="Arial" w:eastAsia="Times New Roman" w:hAnsi="Arial" w:cs="Arial"/>
          <w:i/>
          <w:color w:val="000000"/>
          <w:kern w:val="0"/>
          <w:sz w:val="28"/>
          <w:szCs w:val="28"/>
          <w:lang w:val="es-MX" w:eastAsia="es-MX"/>
        </w:rPr>
        <w:t>Problemas Familiares</w:t>
      </w:r>
    </w:p>
    <w:p w:rsidR="00E27B25" w:rsidRPr="00E27B25" w:rsidRDefault="00E27B25" w:rsidP="00E27B25">
      <w:pPr>
        <w:spacing w:before="0" w:after="0" w:line="360" w:lineRule="auto"/>
        <w:ind w:left="0" w:right="0"/>
        <w:rPr>
          <w:rFonts w:ascii="Times New Roman" w:eastAsia="Times New Roman" w:hAnsi="Times New Roman" w:cs="Times New Roman"/>
          <w:color w:val="auto"/>
          <w:kern w:val="0"/>
          <w:szCs w:val="24"/>
          <w:lang w:val="es-MX" w:eastAsia="es-MX"/>
        </w:rPr>
      </w:pPr>
      <w:r w:rsidRPr="00E27B25">
        <w:rPr>
          <w:rFonts w:ascii="Arial" w:eastAsia="Times New Roman" w:hAnsi="Arial" w:cs="Arial"/>
          <w:color w:val="000000"/>
          <w:kern w:val="0"/>
          <w:szCs w:val="24"/>
          <w:lang w:val="es-MX" w:eastAsia="es-MX"/>
        </w:rPr>
        <w:t>Los problemas familiares desmotiva y perjudica emocionalmente a un alumno, las cuales son provocados por la pérdida de un familiar, conflicto entre los padres, entre otras, lo cual hace que el alumno no se enfoque por completo en sus estudios y repercuta en su desempeño como estudiante.</w:t>
      </w:r>
    </w:p>
    <w:p w:rsidR="00E27B25" w:rsidRPr="00E27B25" w:rsidRDefault="00E27B25" w:rsidP="00E27B25">
      <w:pPr>
        <w:spacing w:before="0" w:after="0" w:line="360" w:lineRule="auto"/>
        <w:ind w:left="0" w:right="0"/>
        <w:rPr>
          <w:rFonts w:ascii="Times New Roman" w:eastAsia="Times New Roman" w:hAnsi="Times New Roman" w:cs="Times New Roman"/>
          <w:i/>
          <w:color w:val="auto"/>
          <w:kern w:val="0"/>
          <w:szCs w:val="24"/>
          <w:lang w:val="es-MX" w:eastAsia="es-MX"/>
        </w:rPr>
      </w:pPr>
      <w:r>
        <w:rPr>
          <w:rFonts w:ascii="Arial" w:eastAsia="Times New Roman" w:hAnsi="Arial" w:cs="Arial"/>
          <w:i/>
          <w:color w:val="000000"/>
          <w:kern w:val="0"/>
          <w:sz w:val="28"/>
          <w:szCs w:val="28"/>
          <w:lang w:val="es-MX" w:eastAsia="es-MX"/>
        </w:rPr>
        <w:t>Falta de tiempo</w:t>
      </w:r>
    </w:p>
    <w:p w:rsidR="00E27B25" w:rsidRPr="00E27B25" w:rsidRDefault="00E27B25" w:rsidP="00E27B25">
      <w:pPr>
        <w:spacing w:before="0" w:after="0" w:line="360" w:lineRule="auto"/>
        <w:ind w:left="0" w:right="0"/>
        <w:jc w:val="both"/>
        <w:rPr>
          <w:rFonts w:ascii="Times New Roman" w:eastAsia="Times New Roman" w:hAnsi="Times New Roman" w:cs="Times New Roman"/>
          <w:color w:val="auto"/>
          <w:kern w:val="0"/>
          <w:szCs w:val="24"/>
          <w:lang w:val="es-MX" w:eastAsia="es-MX"/>
        </w:rPr>
      </w:pPr>
      <w:r w:rsidRPr="00E27B25">
        <w:rPr>
          <w:rFonts w:ascii="Arial" w:eastAsia="Times New Roman" w:hAnsi="Arial" w:cs="Arial"/>
          <w:color w:val="000000"/>
          <w:kern w:val="0"/>
          <w:szCs w:val="24"/>
          <w:lang w:val="es-MX" w:eastAsia="es-MX"/>
        </w:rPr>
        <w:t xml:space="preserve">La falta de tiempo puede depender de muchas situaciones, las cuales generan que el alumno no pueda cumplir como estudiante y eso repercuta en su </w:t>
      </w:r>
      <w:r w:rsidRPr="00E27B25">
        <w:rPr>
          <w:rFonts w:ascii="Arial" w:eastAsia="Times New Roman" w:hAnsi="Arial" w:cs="Arial"/>
          <w:color w:val="000000"/>
          <w:kern w:val="0"/>
          <w:szCs w:val="24"/>
          <w:lang w:val="es-MX" w:eastAsia="es-MX"/>
        </w:rPr>
        <w:lastRenderedPageBreak/>
        <w:t>desempeño como estudiante. Entre las principales cuestiones referentes a esto, se presentan los siguientes ejemplos.</w:t>
      </w:r>
    </w:p>
    <w:p w:rsidR="00E27B25" w:rsidRPr="00E27B25" w:rsidRDefault="00E27B25" w:rsidP="00E27B25">
      <w:pPr>
        <w:numPr>
          <w:ilvl w:val="0"/>
          <w:numId w:val="4"/>
        </w:numPr>
        <w:spacing w:before="0" w:after="0" w:line="360" w:lineRule="auto"/>
        <w:ind w:right="0"/>
        <w:jc w:val="both"/>
        <w:textAlignment w:val="baseline"/>
        <w:rPr>
          <w:rFonts w:ascii="Arial" w:eastAsia="Times New Roman" w:hAnsi="Arial" w:cs="Arial"/>
          <w:color w:val="000000"/>
          <w:kern w:val="0"/>
          <w:szCs w:val="24"/>
          <w:lang w:val="es-MX" w:eastAsia="es-MX"/>
        </w:rPr>
      </w:pPr>
      <w:r w:rsidRPr="00E27B25">
        <w:rPr>
          <w:rFonts w:ascii="Arial" w:eastAsia="Times New Roman" w:hAnsi="Arial" w:cs="Arial"/>
          <w:color w:val="000000"/>
          <w:kern w:val="0"/>
          <w:szCs w:val="24"/>
          <w:lang w:val="es-MX" w:eastAsia="es-MX"/>
        </w:rPr>
        <w:t>Cuando un alumno trabaja y estudia al mismo tiempo, provocando que el trabajo absorba el tiempo para que el alumno haga sus actividades escolares, o se tenga que presionar más para hacerla en momentos en el que debe descansar y esto repercuta en su rendimiento.</w:t>
      </w:r>
    </w:p>
    <w:p w:rsidR="00E27B25" w:rsidRPr="00E27B25" w:rsidRDefault="00E27B25" w:rsidP="00E27B25">
      <w:pPr>
        <w:numPr>
          <w:ilvl w:val="0"/>
          <w:numId w:val="4"/>
        </w:numPr>
        <w:spacing w:before="0" w:after="0" w:line="360" w:lineRule="auto"/>
        <w:ind w:right="0"/>
        <w:jc w:val="both"/>
        <w:textAlignment w:val="baseline"/>
        <w:rPr>
          <w:rFonts w:ascii="Arial" w:eastAsia="Times New Roman" w:hAnsi="Arial" w:cs="Arial"/>
          <w:color w:val="000000"/>
          <w:kern w:val="0"/>
          <w:szCs w:val="24"/>
          <w:lang w:val="es-MX" w:eastAsia="es-MX"/>
        </w:rPr>
      </w:pPr>
      <w:r w:rsidRPr="00E27B25">
        <w:rPr>
          <w:rFonts w:ascii="Arial" w:eastAsia="Times New Roman" w:hAnsi="Arial" w:cs="Arial"/>
          <w:color w:val="000000"/>
          <w:kern w:val="0"/>
          <w:szCs w:val="24"/>
          <w:lang w:val="es-MX" w:eastAsia="es-MX"/>
        </w:rPr>
        <w:t>Cuando la vivienda del alumno se encuentra retirada de la institución universitaria, provocando que el alumno pierda tiempo entre ida y venida.</w:t>
      </w:r>
    </w:p>
    <w:p w:rsidR="00E27B25" w:rsidRPr="00E27B25" w:rsidRDefault="00E27B25" w:rsidP="00E27B25">
      <w:pPr>
        <w:numPr>
          <w:ilvl w:val="0"/>
          <w:numId w:val="4"/>
        </w:numPr>
        <w:spacing w:before="0" w:after="0" w:line="360" w:lineRule="auto"/>
        <w:ind w:right="0"/>
        <w:jc w:val="both"/>
        <w:textAlignment w:val="baseline"/>
        <w:rPr>
          <w:rFonts w:ascii="Arial" w:eastAsia="Times New Roman" w:hAnsi="Arial" w:cs="Arial"/>
          <w:color w:val="000000"/>
          <w:kern w:val="0"/>
          <w:szCs w:val="24"/>
          <w:lang w:val="es-MX" w:eastAsia="es-MX"/>
        </w:rPr>
      </w:pPr>
      <w:r w:rsidRPr="00E27B25">
        <w:rPr>
          <w:rFonts w:ascii="Arial" w:eastAsia="Times New Roman" w:hAnsi="Arial" w:cs="Arial"/>
          <w:color w:val="000000"/>
          <w:kern w:val="0"/>
          <w:szCs w:val="24"/>
          <w:lang w:val="es-MX" w:eastAsia="es-MX"/>
        </w:rPr>
        <w:t>Cuando el alumno no comprende los temas en el tiempo asignado por cualquier motivo, esto puede generar un desfase en las acciones de aprender y realizar, siendo la de aprender la que consuma más su tiempo y por ende no pueda realizar sus actividades escolares o por el contrario, no aprender bien los temas ocasione que el alumno realice sus actividades solo por cumplir y como consecuencia de esto no es estaría formando correctamente al alumno.</w:t>
      </w:r>
    </w:p>
    <w:p w:rsidR="00E27B25" w:rsidRDefault="00E27B25" w:rsidP="00E27B25">
      <w:pPr>
        <w:spacing w:before="0" w:after="0" w:line="360" w:lineRule="auto"/>
        <w:ind w:left="0" w:right="0"/>
        <w:rPr>
          <w:rFonts w:ascii="Arial" w:eastAsia="Times New Roman" w:hAnsi="Arial" w:cs="Arial"/>
          <w:b/>
          <w:bCs/>
          <w:color w:val="000000"/>
          <w:kern w:val="0"/>
          <w:sz w:val="32"/>
          <w:szCs w:val="32"/>
          <w:lang w:val="es-MX" w:eastAsia="es-MX"/>
        </w:rPr>
      </w:pPr>
    </w:p>
    <w:p w:rsidR="00E27B25" w:rsidRPr="00E27B25" w:rsidRDefault="00E27B25" w:rsidP="00E27B25">
      <w:pPr>
        <w:spacing w:before="0" w:after="0" w:line="360" w:lineRule="auto"/>
        <w:ind w:left="0" w:right="0"/>
        <w:rPr>
          <w:rFonts w:ascii="Times New Roman" w:eastAsia="Times New Roman" w:hAnsi="Times New Roman" w:cs="Times New Roman"/>
          <w:color w:val="auto"/>
          <w:kern w:val="0"/>
          <w:szCs w:val="24"/>
          <w:lang w:val="es-MX" w:eastAsia="es-MX"/>
        </w:rPr>
      </w:pPr>
      <w:r w:rsidRPr="00E27B25">
        <w:rPr>
          <w:rFonts w:ascii="Arial" w:eastAsia="Times New Roman" w:hAnsi="Arial" w:cs="Arial"/>
          <w:b/>
          <w:bCs/>
          <w:color w:val="000000"/>
          <w:kern w:val="0"/>
          <w:sz w:val="32"/>
          <w:szCs w:val="32"/>
          <w:lang w:val="es-MX" w:eastAsia="es-MX"/>
        </w:rPr>
        <w:t>Propuesta</w:t>
      </w:r>
    </w:p>
    <w:p w:rsidR="00E27B25" w:rsidRPr="00E27B25" w:rsidRDefault="00E27B25" w:rsidP="00E27B25">
      <w:pPr>
        <w:spacing w:before="0" w:after="0" w:line="360" w:lineRule="auto"/>
        <w:ind w:left="0" w:right="0"/>
        <w:jc w:val="both"/>
        <w:rPr>
          <w:rFonts w:ascii="Times New Roman" w:eastAsia="Times New Roman" w:hAnsi="Times New Roman" w:cs="Times New Roman"/>
          <w:color w:val="auto"/>
          <w:kern w:val="0"/>
          <w:szCs w:val="24"/>
          <w:lang w:val="es-MX" w:eastAsia="es-MX"/>
        </w:rPr>
      </w:pPr>
      <w:r w:rsidRPr="00E27B25">
        <w:rPr>
          <w:rFonts w:ascii="Arial" w:eastAsia="Times New Roman" w:hAnsi="Arial" w:cs="Arial"/>
          <w:color w:val="000000"/>
          <w:kern w:val="0"/>
          <w:szCs w:val="24"/>
          <w:lang w:val="es-MX" w:eastAsia="es-MX"/>
        </w:rPr>
        <w:t>Por las causas que provocan a los estudiantes a no concluir su carrera y conllevar su salida; es de suma importancia tomar medidas y hacer que el alumno se motive, es decir, energice a través de su desempeño y compromiso, lo cual conlleva a desarrollar competencias y grandes aprendizajes a lo largo de su desarrollo universitario.</w:t>
      </w:r>
    </w:p>
    <w:p w:rsidR="00E27B25" w:rsidRPr="00E27B25" w:rsidRDefault="00E27B25" w:rsidP="00E27B25">
      <w:pPr>
        <w:spacing w:before="0" w:after="0" w:line="360" w:lineRule="auto"/>
        <w:ind w:left="0" w:right="0"/>
        <w:jc w:val="both"/>
        <w:rPr>
          <w:rFonts w:ascii="Times New Roman" w:eastAsia="Times New Roman" w:hAnsi="Times New Roman" w:cs="Times New Roman"/>
          <w:color w:val="auto"/>
          <w:kern w:val="0"/>
          <w:szCs w:val="24"/>
          <w:lang w:val="es-MX" w:eastAsia="es-MX"/>
        </w:rPr>
      </w:pPr>
      <w:r w:rsidRPr="00E27B25">
        <w:rPr>
          <w:rFonts w:ascii="Arial" w:eastAsia="Times New Roman" w:hAnsi="Arial" w:cs="Arial"/>
          <w:color w:val="000000"/>
          <w:kern w:val="0"/>
          <w:szCs w:val="24"/>
          <w:lang w:val="es-MX" w:eastAsia="es-MX"/>
        </w:rPr>
        <w:t>Para una mejor motivación para los alumnos de la carrera de ingeniería en desarrollo de software, el plan educativo debe de establecer talleres para el desarrollo de aprendizajes, presentaciones o exposiciones de proyectos internos o externos que ayudan a los estudiantes a imaginar y fortalecer su compromiso para concluir la carrera, concursos de programación para impulsar su creatividad, desempeño, habilidades y técnicas aprendidas durante la carrera.</w:t>
      </w:r>
    </w:p>
    <w:p w:rsidR="00E27B25" w:rsidRPr="00E27B25" w:rsidRDefault="00E27B25" w:rsidP="00E27B25">
      <w:pPr>
        <w:spacing w:before="0" w:after="0" w:line="360" w:lineRule="auto"/>
        <w:ind w:left="0" w:right="0"/>
        <w:jc w:val="both"/>
        <w:rPr>
          <w:rFonts w:ascii="Times New Roman" w:eastAsia="Times New Roman" w:hAnsi="Times New Roman" w:cs="Times New Roman"/>
          <w:color w:val="auto"/>
          <w:kern w:val="0"/>
          <w:szCs w:val="24"/>
          <w:lang w:val="es-MX" w:eastAsia="es-MX"/>
        </w:rPr>
      </w:pPr>
      <w:r w:rsidRPr="00E27B25">
        <w:rPr>
          <w:rFonts w:ascii="Arial" w:eastAsia="Times New Roman" w:hAnsi="Arial" w:cs="Arial"/>
          <w:color w:val="000000"/>
          <w:kern w:val="0"/>
          <w:szCs w:val="24"/>
          <w:lang w:val="es-MX" w:eastAsia="es-MX"/>
        </w:rPr>
        <w:t>Es por ello, que el arte de la administración es encontrar el equilibrio adecuado; por ende establecer una conversación con todos los involucrados y ofrecer opciones</w:t>
      </w:r>
      <w:r>
        <w:rPr>
          <w:rFonts w:ascii="Arial" w:eastAsia="Times New Roman" w:hAnsi="Arial" w:cs="Arial"/>
          <w:color w:val="000000"/>
          <w:kern w:val="0"/>
          <w:szCs w:val="24"/>
          <w:lang w:val="es-MX" w:eastAsia="es-MX"/>
        </w:rPr>
        <w:t xml:space="preserve"> </w:t>
      </w:r>
      <w:r w:rsidRPr="00E27B25">
        <w:rPr>
          <w:rFonts w:ascii="Arial" w:eastAsia="Times New Roman" w:hAnsi="Arial" w:cs="Arial"/>
          <w:color w:val="000000"/>
          <w:kern w:val="0"/>
          <w:szCs w:val="24"/>
          <w:lang w:val="es-MX" w:eastAsia="es-MX"/>
        </w:rPr>
        <w:t>(lluvia de ideas) conlleva a una mejor decisión para el desarrollo, motivación, competencias y estructura de cr</w:t>
      </w:r>
      <w:r>
        <w:rPr>
          <w:rFonts w:ascii="Arial" w:eastAsia="Times New Roman" w:hAnsi="Arial" w:cs="Arial"/>
          <w:color w:val="000000"/>
          <w:kern w:val="0"/>
          <w:szCs w:val="24"/>
          <w:lang w:val="es-MX" w:eastAsia="es-MX"/>
        </w:rPr>
        <w:t>ecimiento  en los estudiantes.</w:t>
      </w:r>
    </w:p>
    <w:p w:rsidR="00E27B25" w:rsidRPr="00E27B25" w:rsidRDefault="00E27B25" w:rsidP="00E27B25">
      <w:pPr>
        <w:tabs>
          <w:tab w:val="left" w:pos="4728"/>
        </w:tabs>
        <w:ind w:left="0"/>
      </w:pPr>
    </w:p>
    <w:sectPr w:rsidR="00E27B25" w:rsidRPr="00E27B25" w:rsidSect="00E27B25">
      <w:pgSz w:w="11906" w:h="16838" w:code="9"/>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40286" w:rsidRDefault="00C40286" w:rsidP="00A66B18">
      <w:pPr>
        <w:spacing w:before="0" w:after="0"/>
      </w:pPr>
      <w:r>
        <w:separator/>
      </w:r>
    </w:p>
  </w:endnote>
  <w:endnote w:type="continuationSeparator" w:id="0">
    <w:p w:rsidR="00C40286" w:rsidRDefault="00C40286"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altName w:val="Calibri"/>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6AC7FDFB" w:usb2="00000012" w:usb3="00000000" w:csb0="0002009F"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40286" w:rsidRDefault="00C40286" w:rsidP="00A66B18">
      <w:pPr>
        <w:spacing w:before="0" w:after="0"/>
      </w:pPr>
      <w:r>
        <w:separator/>
      </w:r>
    </w:p>
  </w:footnote>
  <w:footnote w:type="continuationSeparator" w:id="0">
    <w:p w:rsidR="00C40286" w:rsidRDefault="00C40286" w:rsidP="00A66B18">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EA349A"/>
    <w:multiLevelType w:val="multilevel"/>
    <w:tmpl w:val="53B8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AB3C3D"/>
    <w:multiLevelType w:val="multilevel"/>
    <w:tmpl w:val="6BA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0A63CD"/>
    <w:multiLevelType w:val="multilevel"/>
    <w:tmpl w:val="EE04C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4525BA"/>
    <w:multiLevelType w:val="multilevel"/>
    <w:tmpl w:val="2F2C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B25"/>
    <w:rsid w:val="00020A33"/>
    <w:rsid w:val="00083BAA"/>
    <w:rsid w:val="0010680C"/>
    <w:rsid w:val="001766D6"/>
    <w:rsid w:val="001E2320"/>
    <w:rsid w:val="00214E28"/>
    <w:rsid w:val="003217DC"/>
    <w:rsid w:val="00352B81"/>
    <w:rsid w:val="003A0150"/>
    <w:rsid w:val="003E24DF"/>
    <w:rsid w:val="0041428F"/>
    <w:rsid w:val="00422892"/>
    <w:rsid w:val="00425D9D"/>
    <w:rsid w:val="004A2B0D"/>
    <w:rsid w:val="004B61A5"/>
    <w:rsid w:val="004F455F"/>
    <w:rsid w:val="005C2210"/>
    <w:rsid w:val="00615018"/>
    <w:rsid w:val="0062123A"/>
    <w:rsid w:val="00625A0C"/>
    <w:rsid w:val="00646E75"/>
    <w:rsid w:val="0067019D"/>
    <w:rsid w:val="006F6F10"/>
    <w:rsid w:val="00732287"/>
    <w:rsid w:val="00783E79"/>
    <w:rsid w:val="007B5AE8"/>
    <w:rsid w:val="007C7A5C"/>
    <w:rsid w:val="007F5192"/>
    <w:rsid w:val="009457D8"/>
    <w:rsid w:val="00A37CB1"/>
    <w:rsid w:val="00A66B18"/>
    <w:rsid w:val="00A6783B"/>
    <w:rsid w:val="00A96CF8"/>
    <w:rsid w:val="00AE1388"/>
    <w:rsid w:val="00AF3982"/>
    <w:rsid w:val="00B50294"/>
    <w:rsid w:val="00B57D6E"/>
    <w:rsid w:val="00C11E92"/>
    <w:rsid w:val="00C40286"/>
    <w:rsid w:val="00C701F7"/>
    <w:rsid w:val="00C70786"/>
    <w:rsid w:val="00D66593"/>
    <w:rsid w:val="00D83F9B"/>
    <w:rsid w:val="00DE6DA2"/>
    <w:rsid w:val="00DF2D30"/>
    <w:rsid w:val="00E27B25"/>
    <w:rsid w:val="00E55D74"/>
    <w:rsid w:val="00E6540C"/>
    <w:rsid w:val="00E81E2A"/>
    <w:rsid w:val="00EE0952"/>
    <w:rsid w:val="00FE0F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CCB053"/>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s-E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455F"/>
    <w:pPr>
      <w:spacing w:before="40" w:after="360"/>
      <w:ind w:left="720" w:right="720"/>
    </w:pPr>
    <w:rPr>
      <w:rFonts w:eastAsiaTheme="minorHAnsi"/>
      <w:color w:val="595959" w:themeColor="text1" w:themeTint="A6"/>
      <w:kern w:val="20"/>
      <w:szCs w:val="20"/>
    </w:rPr>
  </w:style>
  <w:style w:type="paragraph" w:styleId="Ttulo1">
    <w:name w:val="heading 1"/>
    <w:basedOn w:val="Normal"/>
    <w:next w:val="Normal"/>
    <w:link w:val="Ttulo1Car"/>
    <w:uiPriority w:val="9"/>
    <w:unhideWhenUsed/>
    <w:qFormat/>
    <w:rsid w:val="003E24DF"/>
    <w:pPr>
      <w:spacing w:before="0"/>
      <w:contextualSpacing/>
      <w:outlineLvl w:val="0"/>
    </w:pPr>
    <w:rPr>
      <w:rFonts w:asciiTheme="majorHAnsi" w:eastAsiaTheme="majorEastAsia" w:hAnsiTheme="majorHAnsi" w:cstheme="majorBidi"/>
      <w:caps/>
      <w:color w:val="112F51" w:themeColor="accent1" w:themeShade="BF"/>
    </w:rPr>
  </w:style>
  <w:style w:type="paragraph" w:styleId="Ttulo2">
    <w:name w:val="heading 2"/>
    <w:basedOn w:val="Normal"/>
    <w:next w:val="Normal"/>
    <w:link w:val="Ttulo2Car"/>
    <w:uiPriority w:val="9"/>
    <w:unhideWhenUsed/>
    <w:qFormat/>
    <w:rsid w:val="004A2B0D"/>
    <w:pPr>
      <w:keepNext/>
      <w:keepLines/>
      <w:spacing w:after="0"/>
      <w:outlineLvl w:val="1"/>
    </w:pPr>
    <w:rPr>
      <w:rFonts w:asciiTheme="majorHAnsi" w:eastAsiaTheme="majorEastAsia" w:hAnsiTheme="majorHAnsi" w:cstheme="majorBidi"/>
      <w:color w:val="112F5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24DF"/>
    <w:rPr>
      <w:rFonts w:asciiTheme="majorHAnsi" w:eastAsiaTheme="majorEastAsia" w:hAnsiTheme="majorHAnsi" w:cstheme="majorBidi"/>
      <w:caps/>
      <w:color w:val="112F51" w:themeColor="accent1" w:themeShade="BF"/>
      <w:kern w:val="20"/>
      <w:sz w:val="20"/>
      <w:szCs w:val="20"/>
    </w:rPr>
  </w:style>
  <w:style w:type="paragraph" w:customStyle="1" w:styleId="Destinatario">
    <w:name w:val="Destinatario"/>
    <w:basedOn w:val="Normal"/>
    <w:uiPriority w:val="3"/>
    <w:semiHidden/>
    <w:qFormat/>
    <w:rsid w:val="00A66B18"/>
    <w:pPr>
      <w:spacing w:before="840" w:after="40"/>
    </w:pPr>
    <w:rPr>
      <w:b/>
      <w:bCs/>
      <w:color w:val="000000" w:themeColor="text1"/>
    </w:rPr>
  </w:style>
  <w:style w:type="paragraph" w:styleId="Saludo">
    <w:name w:val="Salutation"/>
    <w:basedOn w:val="Normal"/>
    <w:link w:val="SaludoCar"/>
    <w:uiPriority w:val="4"/>
    <w:semiHidden/>
    <w:qFormat/>
    <w:rsid w:val="00A66B18"/>
    <w:pPr>
      <w:spacing w:before="720"/>
    </w:pPr>
  </w:style>
  <w:style w:type="character" w:customStyle="1" w:styleId="SaludoCar">
    <w:name w:val="Saludo Car"/>
    <w:basedOn w:val="Fuentedeprrafopredeter"/>
    <w:link w:val="Saludo"/>
    <w:uiPriority w:val="4"/>
    <w:semiHidden/>
    <w:rsid w:val="004F455F"/>
    <w:rPr>
      <w:rFonts w:eastAsiaTheme="minorHAnsi"/>
      <w:color w:val="595959" w:themeColor="text1" w:themeTint="A6"/>
      <w:kern w:val="20"/>
      <w:szCs w:val="20"/>
    </w:rPr>
  </w:style>
  <w:style w:type="paragraph" w:styleId="Cierre">
    <w:name w:val="Closing"/>
    <w:basedOn w:val="Normal"/>
    <w:next w:val="Firma"/>
    <w:link w:val="CierreCar"/>
    <w:uiPriority w:val="6"/>
    <w:semiHidden/>
    <w:qFormat/>
    <w:rsid w:val="00A6783B"/>
    <w:pPr>
      <w:spacing w:before="480" w:after="960"/>
    </w:pPr>
  </w:style>
  <w:style w:type="character" w:customStyle="1" w:styleId="CierreCar">
    <w:name w:val="Cierre Car"/>
    <w:basedOn w:val="Fuentedeprrafopredeter"/>
    <w:link w:val="Cierre"/>
    <w:uiPriority w:val="6"/>
    <w:semiHidden/>
    <w:rsid w:val="004F455F"/>
    <w:rPr>
      <w:rFonts w:eastAsiaTheme="minorHAnsi"/>
      <w:color w:val="595959" w:themeColor="text1" w:themeTint="A6"/>
      <w:kern w:val="20"/>
      <w:szCs w:val="20"/>
    </w:rPr>
  </w:style>
  <w:style w:type="paragraph" w:styleId="Firma">
    <w:name w:val="Signature"/>
    <w:basedOn w:val="Normal"/>
    <w:link w:val="FirmaCar"/>
    <w:uiPriority w:val="7"/>
    <w:semiHidden/>
    <w:qFormat/>
    <w:rsid w:val="00A6783B"/>
    <w:pPr>
      <w:contextualSpacing/>
    </w:pPr>
    <w:rPr>
      <w:b/>
      <w:bCs/>
      <w:color w:val="17406D" w:themeColor="accent1"/>
    </w:rPr>
  </w:style>
  <w:style w:type="character" w:customStyle="1" w:styleId="FirmaCar">
    <w:name w:val="Firma Car"/>
    <w:basedOn w:val="Fuentedeprrafopredeter"/>
    <w:link w:val="Firma"/>
    <w:uiPriority w:val="7"/>
    <w:semiHidden/>
    <w:rsid w:val="004F455F"/>
    <w:rPr>
      <w:rFonts w:eastAsiaTheme="minorHAnsi"/>
      <w:b/>
      <w:bCs/>
      <w:color w:val="17406D" w:themeColor="accent1"/>
      <w:kern w:val="20"/>
      <w:szCs w:val="20"/>
    </w:rPr>
  </w:style>
  <w:style w:type="paragraph" w:styleId="Encabezado">
    <w:name w:val="header"/>
    <w:basedOn w:val="Normal"/>
    <w:link w:val="EncabezadoCar"/>
    <w:uiPriority w:val="99"/>
    <w:unhideWhenUsed/>
    <w:rsid w:val="003E24DF"/>
    <w:pPr>
      <w:spacing w:after="0"/>
      <w:jc w:val="right"/>
    </w:pPr>
  </w:style>
  <w:style w:type="character" w:customStyle="1" w:styleId="EncabezadoCar">
    <w:name w:val="Encabezado Car"/>
    <w:basedOn w:val="Fuentedeprrafopredeter"/>
    <w:link w:val="Encabezado"/>
    <w:uiPriority w:val="99"/>
    <w:rsid w:val="003E24DF"/>
    <w:rPr>
      <w:rFonts w:eastAsiaTheme="minorHAnsi"/>
      <w:color w:val="595959" w:themeColor="text1" w:themeTint="A6"/>
      <w:kern w:val="20"/>
      <w:sz w:val="20"/>
      <w:szCs w:val="20"/>
    </w:rPr>
  </w:style>
  <w:style w:type="character" w:styleId="Textoennegrita">
    <w:name w:val="Strong"/>
    <w:basedOn w:val="Fuentedeprrafopredeter"/>
    <w:uiPriority w:val="1"/>
    <w:semiHidden/>
    <w:rsid w:val="003E24DF"/>
    <w:rPr>
      <w:b/>
      <w:bCs/>
    </w:rPr>
  </w:style>
  <w:style w:type="paragraph" w:customStyle="1" w:styleId="Informacindecontacto">
    <w:name w:val="Información de contacto"/>
    <w:basedOn w:val="Normal"/>
    <w:uiPriority w:val="1"/>
    <w:qFormat/>
    <w:rsid w:val="004F455F"/>
    <w:pPr>
      <w:spacing w:before="60" w:after="0"/>
      <w:ind w:left="0" w:right="0"/>
    </w:pPr>
    <w:rPr>
      <w:color w:val="auto"/>
    </w:rPr>
  </w:style>
  <w:style w:type="character" w:customStyle="1" w:styleId="Ttulo2Car">
    <w:name w:val="Título 2 Car"/>
    <w:basedOn w:val="Fuentedeprrafopredeter"/>
    <w:link w:val="Ttulo2"/>
    <w:uiPriority w:val="9"/>
    <w:rsid w:val="004A2B0D"/>
    <w:rPr>
      <w:rFonts w:asciiTheme="majorHAnsi" w:eastAsiaTheme="majorEastAsia" w:hAnsiTheme="majorHAnsi" w:cstheme="majorBidi"/>
      <w:color w:val="112F51"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color w:val="auto"/>
      <w:kern w:val="0"/>
      <w:szCs w:val="24"/>
    </w:rPr>
  </w:style>
  <w:style w:type="character" w:styleId="Textodelmarcadordeposicin">
    <w:name w:val="Placeholder Text"/>
    <w:basedOn w:val="Fuentedeprrafopredeter"/>
    <w:uiPriority w:val="99"/>
    <w:semiHidden/>
    <w:rsid w:val="001766D6"/>
    <w:rPr>
      <w:color w:val="808080"/>
    </w:rPr>
  </w:style>
  <w:style w:type="paragraph" w:styleId="Piedepgina">
    <w:name w:val="footer"/>
    <w:basedOn w:val="Normal"/>
    <w:link w:val="PiedepginaCar"/>
    <w:uiPriority w:val="99"/>
    <w:semiHidden/>
    <w:rsid w:val="00A66B18"/>
    <w:pPr>
      <w:tabs>
        <w:tab w:val="center" w:pos="4680"/>
        <w:tab w:val="right" w:pos="9360"/>
      </w:tabs>
      <w:spacing w:before="0" w:after="0"/>
    </w:pPr>
  </w:style>
  <w:style w:type="character" w:customStyle="1" w:styleId="PiedepginaCar">
    <w:name w:val="Pie de página Car"/>
    <w:basedOn w:val="Fuentedeprrafopredeter"/>
    <w:link w:val="Piedepgina"/>
    <w:uiPriority w:val="99"/>
    <w:semiHidden/>
    <w:rsid w:val="004F455F"/>
    <w:rPr>
      <w:rFonts w:eastAsiaTheme="minorHAnsi"/>
      <w:color w:val="595959" w:themeColor="text1" w:themeTint="A6"/>
      <w:kern w:val="20"/>
      <w:szCs w:val="20"/>
    </w:rPr>
  </w:style>
  <w:style w:type="paragraph" w:styleId="Puesto">
    <w:name w:val="Title"/>
    <w:basedOn w:val="Normal"/>
    <w:next w:val="Normal"/>
    <w:link w:val="PuestoCar"/>
    <w:uiPriority w:val="10"/>
    <w:qFormat/>
    <w:rsid w:val="004F455F"/>
    <w:pPr>
      <w:spacing w:before="0" w:after="0"/>
      <w:contextualSpacing/>
    </w:pPr>
    <w:rPr>
      <w:rFonts w:asciiTheme="majorHAnsi" w:eastAsiaTheme="majorEastAsia" w:hAnsiTheme="majorHAnsi" w:cstheme="majorBidi"/>
      <w:color w:val="FFFFFF" w:themeColor="background1"/>
      <w:spacing w:val="-10"/>
      <w:kern w:val="28"/>
      <w:sz w:val="56"/>
      <w:szCs w:val="56"/>
    </w:rPr>
  </w:style>
  <w:style w:type="character" w:customStyle="1" w:styleId="PuestoCar">
    <w:name w:val="Puesto Car"/>
    <w:basedOn w:val="Fuentedeprrafopredeter"/>
    <w:link w:val="Puesto"/>
    <w:uiPriority w:val="10"/>
    <w:rsid w:val="004F455F"/>
    <w:rPr>
      <w:rFonts w:asciiTheme="majorHAnsi" w:eastAsiaTheme="majorEastAsia" w:hAnsiTheme="majorHAnsi" w:cstheme="majorBidi"/>
      <w:color w:val="FFFFFF" w:themeColor="background1"/>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245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k\AppData\Roaming\Microsoft\Plantillas\Portada%20de%20fax%20con%20curva%20azul.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71E16-2717-4CAC-A52B-2C71389C9410}">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7BCE7711-C922-4D57-8EB1-37497298BA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6DA7D6-3B12-4381-9A4D-465268B9AD2B}">
  <ds:schemaRefs>
    <ds:schemaRef ds:uri="http://schemas.microsoft.com/sharepoint/v3/contenttype/forms"/>
  </ds:schemaRefs>
</ds:datastoreItem>
</file>

<file path=customXml/itemProps4.xml><?xml version="1.0" encoding="utf-8"?>
<ds:datastoreItem xmlns:ds="http://schemas.openxmlformats.org/officeDocument/2006/customXml" ds:itemID="{3D98BB2B-224E-4DEE-B610-6BA7036DA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Portada de fax con curva azul</Template>
  <TotalTime>0</TotalTime>
  <Pages>1</Pages>
  <Words>1241</Words>
  <Characters>6827</Characters>
  <Application>Microsoft Office Word</Application>
  <DocSecurity>0</DocSecurity>
  <Lines>56</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2020-11-05T09:48:00Z</dcterms:created>
  <dcterms:modified xsi:type="dcterms:W3CDTF">2020-11-05T10:03:00Z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