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A6A1" w14:textId="1DA7832E" w:rsidR="001F64D5" w:rsidRPr="001F64D5" w:rsidRDefault="001F64D5">
      <w:pPr>
        <w:rPr>
          <w:rFonts w:ascii="Aptos" w:hAnsi="Aptos"/>
        </w:rPr>
      </w:pPr>
      <w:proofErr w:type="spellStart"/>
      <w:r w:rsidRPr="001F64D5">
        <w:rPr>
          <w:rFonts w:ascii="Aptos" w:hAnsi="Aptos"/>
        </w:rPr>
        <w:t>Muskuloskeletal</w:t>
      </w:r>
      <w:proofErr w:type="spellEnd"/>
      <w:r w:rsidRPr="001F64D5">
        <w:rPr>
          <w:rFonts w:ascii="Aptos" w:hAnsi="Aptos"/>
        </w:rPr>
        <w:t xml:space="preserve"> </w:t>
      </w:r>
    </w:p>
    <w:p w14:paraId="0F7442C5" w14:textId="77777777" w:rsidR="001F64D5" w:rsidRPr="001F64D5" w:rsidRDefault="001F64D5">
      <w:pPr>
        <w:rPr>
          <w:rFonts w:ascii="Aptos" w:hAnsi="Aptos"/>
        </w:rPr>
      </w:pPr>
    </w:p>
    <w:p w14:paraId="01CD138D"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MUSCULOSKELETAL ALTERATIONS (Trauma, Tissue Injury &amp; Muscle Disorders)</w:t>
      </w:r>
    </w:p>
    <w:p w14:paraId="3373BBD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E8948DA">
          <v:rect id="_x0000_i1154" alt="" style="width:468pt;height:.05pt;mso-width-percent:0;mso-height-percent:0;mso-width-percent:0;mso-height-percent:0" o:hralign="center" o:hrstd="t" o:hr="t" fillcolor="#a0a0a0" stroked="f"/>
        </w:pict>
      </w:r>
    </w:p>
    <w:p w14:paraId="79FA5371"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1</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MUSCULOSKELETAL INJURIES — OVERVIEW</w:t>
      </w:r>
    </w:p>
    <w:p w14:paraId="135FFE3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Major categories</w:t>
      </w:r>
    </w:p>
    <w:p w14:paraId="64A7D6CC" w14:textId="77777777" w:rsidR="001F64D5" w:rsidRPr="001F64D5" w:rsidRDefault="001F64D5" w:rsidP="001F64D5">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Skeletal trauma (fractures, dislocations)</w:t>
      </w:r>
    </w:p>
    <w:p w14:paraId="15E83C02" w14:textId="77777777" w:rsidR="001F64D5" w:rsidRPr="001F64D5" w:rsidRDefault="001F64D5" w:rsidP="001F64D5">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Support structure trauma (sprains, strains, tendons, ligaments)</w:t>
      </w:r>
    </w:p>
    <w:p w14:paraId="0952E1C9" w14:textId="77777777" w:rsidR="001F64D5" w:rsidRPr="001F64D5" w:rsidRDefault="001F64D5" w:rsidP="001F64D5">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Tendinopathy / </w:t>
      </w:r>
      <w:proofErr w:type="spellStart"/>
      <w:r w:rsidRPr="001F64D5">
        <w:rPr>
          <w:rFonts w:ascii="Aptos" w:eastAsia="Times New Roman" w:hAnsi="Aptos" w:cs="Times New Roman"/>
          <w:color w:val="000000"/>
          <w:kern w:val="0"/>
          <w14:ligatures w14:val="none"/>
        </w:rPr>
        <w:t>epicondylopathy</w:t>
      </w:r>
      <w:proofErr w:type="spellEnd"/>
      <w:r w:rsidRPr="001F64D5">
        <w:rPr>
          <w:rFonts w:ascii="Aptos" w:eastAsia="Times New Roman" w:hAnsi="Aptos" w:cs="Times New Roman"/>
          <w:color w:val="000000"/>
          <w:kern w:val="0"/>
          <w14:ligatures w14:val="none"/>
        </w:rPr>
        <w:t xml:space="preserve"> / bursitis</w:t>
      </w:r>
    </w:p>
    <w:p w14:paraId="4BAC9351" w14:textId="77777777" w:rsidR="001F64D5" w:rsidRPr="001F64D5" w:rsidRDefault="001F64D5" w:rsidP="001F64D5">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injury (strains, rupture, rhabdomyolysis, compartment syndrome, MH)</w:t>
      </w:r>
    </w:p>
    <w:p w14:paraId="369C663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High-yield clinical importance</w:t>
      </w:r>
    </w:p>
    <w:p w14:paraId="290A1304" w14:textId="77777777" w:rsidR="001F64D5" w:rsidRPr="001F64D5" w:rsidRDefault="001F64D5" w:rsidP="001F64D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Trauma = #1 cause of death in ages 1–44</w:t>
      </w:r>
    </w:p>
    <w:p w14:paraId="02883B6D" w14:textId="77777777" w:rsidR="001F64D5" w:rsidRPr="001F64D5" w:rsidRDefault="001F64D5" w:rsidP="001F64D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Major economic &amp; functional impacts</w:t>
      </w:r>
    </w:p>
    <w:p w14:paraId="3F5C763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3BCBCC4">
          <v:rect id="_x0000_i1153" alt="" style="width:468pt;height:.05pt;mso-width-percent:0;mso-height-percent:0;mso-width-percent:0;mso-height-percent:0" o:hralign="center" o:hrstd="t" o:hr="t" fillcolor="#a0a0a0" stroked="f"/>
        </w:pict>
      </w:r>
    </w:p>
    <w:p w14:paraId="592F65C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AA2A8DC">
          <v:rect id="_x0000_i1152" alt="" style="width:468pt;height:.05pt;mso-width-percent:0;mso-height-percent:0;mso-width-percent:0;mso-height-percent:0" o:hralign="center" o:hrstd="t" o:hr="t" fillcolor="#a0a0a0" stroked="f"/>
        </w:pict>
      </w:r>
    </w:p>
    <w:p w14:paraId="0A619A88"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2</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FRACTURES</w:t>
      </w:r>
    </w:p>
    <w:p w14:paraId="5D720F3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7BBDEF6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Break in bone continuity due to force &gt; tensile/compressive strength.</w:t>
      </w:r>
    </w:p>
    <w:p w14:paraId="4096B82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HIGH-YIELD CLASSIFICATIONS </w:t>
      </w:r>
      <w:r w:rsidRPr="001F64D5">
        <w:rPr>
          <w:rFonts w:ascii="Apple Color Emoji" w:eastAsia="Times New Roman" w:hAnsi="Apple Color Emoji" w:cs="Apple Color Emoji"/>
          <w:color w:val="000000"/>
          <w:kern w:val="0"/>
          <w14:ligatures w14:val="none"/>
        </w:rPr>
        <w:t>💥</w:t>
      </w:r>
    </w:p>
    <w:p w14:paraId="7124B485" w14:textId="77777777" w:rsidR="001F64D5" w:rsidRPr="001F64D5" w:rsidRDefault="001F64D5" w:rsidP="001F64D5">
      <w:pPr>
        <w:spacing w:before="100" w:beforeAutospacing="1" w:after="100" w:afterAutospacing="1" w:line="240" w:lineRule="auto"/>
        <w:outlineLvl w:val="3"/>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By extent</w:t>
      </w:r>
    </w:p>
    <w:p w14:paraId="282E3D2A" w14:textId="77777777" w:rsidR="001F64D5" w:rsidRPr="001F64D5" w:rsidRDefault="001F64D5" w:rsidP="001F64D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Complete — bone broken all the way through</w:t>
      </w:r>
    </w:p>
    <w:p w14:paraId="10ED4ED9" w14:textId="77777777" w:rsidR="001F64D5" w:rsidRPr="001F64D5" w:rsidRDefault="001F64D5" w:rsidP="001F64D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Incomplete — cortex disrupted but bone still in 1 piece</w:t>
      </w:r>
    </w:p>
    <w:p w14:paraId="7AF6A575" w14:textId="77777777" w:rsidR="001F64D5" w:rsidRPr="001F64D5" w:rsidRDefault="001F64D5" w:rsidP="001F64D5">
      <w:pPr>
        <w:spacing w:before="100" w:beforeAutospacing="1" w:after="100" w:afterAutospacing="1" w:line="240" w:lineRule="auto"/>
        <w:outlineLvl w:val="3"/>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By skin integrity</w:t>
      </w:r>
    </w:p>
    <w:p w14:paraId="63367668" w14:textId="77777777" w:rsidR="001F64D5" w:rsidRPr="001F64D5" w:rsidRDefault="001F64D5" w:rsidP="001F64D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Open (compound) — skin broken → ↑ infection risk</w:t>
      </w:r>
    </w:p>
    <w:p w14:paraId="3B696C31" w14:textId="77777777" w:rsidR="001F64D5" w:rsidRPr="001F64D5" w:rsidRDefault="001F64D5" w:rsidP="001F64D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Closed (simple) — skin intact</w:t>
      </w:r>
    </w:p>
    <w:p w14:paraId="566869AB" w14:textId="77777777" w:rsidR="001F64D5" w:rsidRPr="001F64D5" w:rsidRDefault="001F64D5" w:rsidP="001F64D5">
      <w:pPr>
        <w:spacing w:before="100" w:beforeAutospacing="1" w:after="100" w:afterAutospacing="1" w:line="240" w:lineRule="auto"/>
        <w:outlineLvl w:val="3"/>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By direction of fracture line</w:t>
      </w:r>
    </w:p>
    <w:p w14:paraId="7EAAA51A" w14:textId="77777777" w:rsidR="001F64D5" w:rsidRPr="001F64D5" w:rsidRDefault="001F64D5" w:rsidP="001F64D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Transverse — straight across</w:t>
      </w:r>
    </w:p>
    <w:p w14:paraId="738CCA6E" w14:textId="77777777" w:rsidR="001F64D5" w:rsidRPr="001F64D5" w:rsidRDefault="001F64D5" w:rsidP="001F64D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Oblique — slanted</w:t>
      </w:r>
    </w:p>
    <w:p w14:paraId="7B3EE50E" w14:textId="77777777" w:rsidR="001F64D5" w:rsidRPr="001F64D5" w:rsidRDefault="001F64D5" w:rsidP="001F64D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Spiral — rotational</w:t>
      </w:r>
    </w:p>
    <w:p w14:paraId="36E6371C" w14:textId="77777777" w:rsidR="001F64D5" w:rsidRPr="001F64D5" w:rsidRDefault="001F64D5" w:rsidP="001F64D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Linear — parallel to bone</w:t>
      </w:r>
    </w:p>
    <w:p w14:paraId="38DCEBBD" w14:textId="77777777" w:rsidR="001F64D5" w:rsidRPr="001F64D5" w:rsidRDefault="001F64D5" w:rsidP="001F64D5">
      <w:pPr>
        <w:spacing w:before="100" w:beforeAutospacing="1" w:after="100" w:afterAutospacing="1" w:line="240" w:lineRule="auto"/>
        <w:outlineLvl w:val="3"/>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Other essential types</w:t>
      </w:r>
    </w:p>
    <w:p w14:paraId="0E4C7ED7"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Comminuted — multiple fragments</w:t>
      </w:r>
    </w:p>
    <w:p w14:paraId="27AAB508"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Impacted — one end driven into another</w:t>
      </w:r>
    </w:p>
    <w:p w14:paraId="5AEFACDA"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Avulsion — tendon/ligament pulls off bone fragment</w:t>
      </w:r>
    </w:p>
    <w:p w14:paraId="37C702D5"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Pathologic — fracture in weakened bone (e.g., tumor, osteoporosis)</w:t>
      </w:r>
    </w:p>
    <w:p w14:paraId="68C484D6"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Stress fracture — repetitive microtrauma (athletes, recruits)</w:t>
      </w:r>
    </w:p>
    <w:p w14:paraId="5628EF51" w14:textId="77777777" w:rsidR="001F64D5" w:rsidRPr="001F64D5" w:rsidRDefault="001F64D5" w:rsidP="001F64D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Transchondral</w:t>
      </w:r>
      <w:proofErr w:type="spellEnd"/>
      <w:r w:rsidRPr="001F64D5">
        <w:rPr>
          <w:rFonts w:ascii="Aptos" w:eastAsia="Times New Roman" w:hAnsi="Aptos" w:cs="Times New Roman"/>
          <w:color w:val="000000"/>
          <w:kern w:val="0"/>
          <w14:ligatures w14:val="none"/>
        </w:rPr>
        <w:t> — cartilage fragment separates from bone</w:t>
      </w:r>
    </w:p>
    <w:p w14:paraId="7B71CDA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Incomplete fractures most common in kids:</w:t>
      </w:r>
      <w:r w:rsidRPr="001F64D5">
        <w:rPr>
          <w:rFonts w:ascii="Aptos" w:eastAsia="Times New Roman" w:hAnsi="Aptos" w:cs="Times New Roman"/>
          <w:color w:val="000000"/>
          <w:kern w:val="0"/>
          <w14:ligatures w14:val="none"/>
        </w:rPr>
        <w:br/>
      </w: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Greenstick </w:t>
      </w: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Torus </w:t>
      </w: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Bowing</w:t>
      </w:r>
    </w:p>
    <w:p w14:paraId="57EAF6E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D34CAED">
          <v:rect id="_x0000_i1151" alt="" style="width:468pt;height:.05pt;mso-width-percent:0;mso-height-percent:0;mso-width-percent:0;mso-height-percent:0" o:hralign="center" o:hrstd="t" o:hr="t" fillcolor="#a0a0a0" stroked="f"/>
        </w:pict>
      </w:r>
    </w:p>
    <w:p w14:paraId="6C0ECC2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FRACTURE HEALING — EXAM GOLD </w:t>
      </w:r>
      <w:r w:rsidRPr="001F64D5">
        <w:rPr>
          <w:rFonts w:ascii="Apple Color Emoji" w:eastAsia="Times New Roman" w:hAnsi="Apple Color Emoji" w:cs="Apple Color Emoji"/>
          <w:color w:val="000000"/>
          <w:kern w:val="0"/>
          <w14:ligatures w14:val="none"/>
        </w:rPr>
        <w:t>⭐</w:t>
      </w:r>
    </w:p>
    <w:p w14:paraId="0EBB55B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Two mechanisms:</w:t>
      </w:r>
    </w:p>
    <w:p w14:paraId="43D3AA30" w14:textId="77777777" w:rsidR="001F64D5" w:rsidRPr="001F64D5" w:rsidRDefault="001F64D5" w:rsidP="001F64D5">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Direct (primary) — no callus, requires surgical fixation</w:t>
      </w:r>
    </w:p>
    <w:p w14:paraId="2A34DE70" w14:textId="77777777" w:rsidR="001F64D5" w:rsidRPr="001F64D5" w:rsidRDefault="001F64D5" w:rsidP="001F64D5">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Indirect (secondary) — callus + remodeling (what you see in casts)</w:t>
      </w:r>
    </w:p>
    <w:p w14:paraId="494630D9"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Phases of indirect healing:</w:t>
      </w:r>
    </w:p>
    <w:p w14:paraId="24CCDD95" w14:textId="77777777" w:rsidR="001F64D5" w:rsidRPr="001F64D5" w:rsidRDefault="001F64D5" w:rsidP="001F64D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Hematoma (inflammation)</w:t>
      </w:r>
    </w:p>
    <w:p w14:paraId="625D746B" w14:textId="77777777" w:rsidR="001F64D5" w:rsidRPr="001F64D5" w:rsidRDefault="001F64D5" w:rsidP="001F64D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Procallus</w:t>
      </w:r>
      <w:proofErr w:type="spellEnd"/>
    </w:p>
    <w:p w14:paraId="36481E2A" w14:textId="77777777" w:rsidR="001F64D5" w:rsidRPr="001F64D5" w:rsidRDefault="001F64D5" w:rsidP="001F64D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Bony callus</w:t>
      </w:r>
    </w:p>
    <w:p w14:paraId="07B9FD50" w14:textId="77777777" w:rsidR="001F64D5" w:rsidRPr="001F64D5" w:rsidRDefault="001F64D5" w:rsidP="001F64D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Remodeling</w:t>
      </w:r>
    </w:p>
    <w:p w14:paraId="0537A78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hallmark of indirect healing = CALLUS formation</w:t>
      </w:r>
    </w:p>
    <w:p w14:paraId="43239C9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D59B91F">
          <v:rect id="_x0000_i1150" alt="" style="width:468pt;height:.05pt;mso-width-percent:0;mso-height-percent:0;mso-width-percent:0;mso-height-percent:0" o:hralign="center" o:hrstd="t" o:hr="t" fillcolor="#a0a0a0" stroked="f"/>
        </w:pict>
      </w:r>
    </w:p>
    <w:p w14:paraId="483C55C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4DB3A136" w14:textId="77777777" w:rsidR="001F64D5" w:rsidRPr="001F64D5" w:rsidRDefault="001F64D5" w:rsidP="001F64D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Deformity, swelling, pain, limited ROM, muscle spasm</w:t>
      </w:r>
    </w:p>
    <w:p w14:paraId="7F3C805C" w14:textId="77777777" w:rsidR="001F64D5" w:rsidRPr="001F64D5" w:rsidRDefault="001F64D5" w:rsidP="001F64D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Pathologic: minimal trauma → persistent dull bone pain</w:t>
      </w:r>
    </w:p>
    <w:p w14:paraId="4F155144" w14:textId="77777777" w:rsidR="001F64D5" w:rsidRPr="001F64D5" w:rsidRDefault="001F64D5" w:rsidP="001F64D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Stress fracture: pain with activity, relieved at rest</w:t>
      </w:r>
    </w:p>
    <w:p w14:paraId="7FDB83A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61F97A0">
          <v:rect id="_x0000_i1149" alt="" style="width:468pt;height:.05pt;mso-width-percent:0;mso-height-percent:0;mso-width-percent:0;mso-height-percent:0" o:hralign="center" o:hrstd="t" o:hr="t" fillcolor="#a0a0a0" stroked="f"/>
        </w:pict>
      </w:r>
    </w:p>
    <w:p w14:paraId="23578C38"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Complications to remember</w:t>
      </w:r>
    </w:p>
    <w:p w14:paraId="70AB0A4C" w14:textId="77777777" w:rsidR="001F64D5" w:rsidRPr="001F64D5" w:rsidRDefault="001F64D5" w:rsidP="001F64D5">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Nonunion</w:t>
      </w:r>
      <w:proofErr w:type="spellEnd"/>
      <w:r w:rsidRPr="001F64D5">
        <w:rPr>
          <w:rFonts w:ascii="Aptos" w:eastAsia="Times New Roman" w:hAnsi="Aptos" w:cs="Times New Roman"/>
          <w:color w:val="000000"/>
          <w:kern w:val="0"/>
          <w14:ligatures w14:val="none"/>
        </w:rPr>
        <w:t> — no bridging → pseudoarthrosis (false joint)</w:t>
      </w:r>
    </w:p>
    <w:p w14:paraId="6CB6EA29" w14:textId="77777777" w:rsidR="001F64D5" w:rsidRPr="001F64D5" w:rsidRDefault="001F64D5" w:rsidP="001F64D5">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Delayed union — &gt;8–9 months</w:t>
      </w:r>
    </w:p>
    <w:p w14:paraId="40421DF5" w14:textId="77777777" w:rsidR="001F64D5" w:rsidRPr="001F64D5" w:rsidRDefault="001F64D5" w:rsidP="001F64D5">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Malunion — improper alignment</w:t>
      </w:r>
    </w:p>
    <w:p w14:paraId="43840B9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508CC42">
          <v:rect id="_x0000_i1148" alt="" style="width:468pt;height:.05pt;mso-width-percent:0;mso-height-percent:0;mso-width-percent:0;mso-height-percent:0" o:hralign="center" o:hrstd="t" o:hr="t" fillcolor="#a0a0a0" stroked="f"/>
        </w:pict>
      </w:r>
    </w:p>
    <w:p w14:paraId="3BBE1DB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D90F8D7">
          <v:rect id="_x0000_i1147" alt="" style="width:468pt;height:.05pt;mso-width-percent:0;mso-height-percent:0;mso-width-percent:0;mso-height-percent:0" o:hralign="center" o:hrstd="t" o:hr="t" fillcolor="#a0a0a0" stroked="f"/>
        </w:pict>
      </w:r>
    </w:p>
    <w:p w14:paraId="0786B83F"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3</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DISLOCATION &amp; SUBLUXATION</w:t>
      </w:r>
    </w:p>
    <w:p w14:paraId="5656F64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Definitions</w:t>
      </w:r>
    </w:p>
    <w:p w14:paraId="613377EE" w14:textId="77777777" w:rsidR="001F64D5" w:rsidRPr="001F64D5" w:rsidRDefault="001F64D5" w:rsidP="001F64D5">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Dislocation: loss of joint contact</w:t>
      </w:r>
    </w:p>
    <w:p w14:paraId="0E8CD9C1" w14:textId="77777777" w:rsidR="001F64D5" w:rsidRPr="001F64D5" w:rsidRDefault="001F64D5" w:rsidP="001F64D5">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Subluxation: partial loss of joint contact</w:t>
      </w:r>
    </w:p>
    <w:p w14:paraId="4C8A70F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Common sites</w:t>
      </w:r>
    </w:p>
    <w:p w14:paraId="761D9CBB" w14:textId="77777777" w:rsidR="001F64D5" w:rsidRPr="001F64D5" w:rsidRDefault="001F64D5" w:rsidP="001F64D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Shoulder (glenohumeral)</w:t>
      </w:r>
    </w:p>
    <w:p w14:paraId="6912B7AE" w14:textId="77777777" w:rsidR="001F64D5" w:rsidRPr="001F64D5" w:rsidRDefault="001F64D5" w:rsidP="001F64D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Fingers (MCP / IP)</w:t>
      </w:r>
    </w:p>
    <w:p w14:paraId="0E1D70E5" w14:textId="77777777" w:rsidR="001F64D5" w:rsidRPr="001F64D5" w:rsidRDefault="001F64D5" w:rsidP="001F64D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w:t>
      </w:r>
    </w:p>
    <w:p w14:paraId="1A80BD23" w14:textId="77777777" w:rsidR="001F64D5" w:rsidRPr="001F64D5" w:rsidRDefault="001F64D5" w:rsidP="001F64D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Elbow</w:t>
      </w:r>
    </w:p>
    <w:p w14:paraId="57E4A72E" w14:textId="77777777" w:rsidR="001F64D5" w:rsidRPr="001F64D5" w:rsidRDefault="001F64D5" w:rsidP="001F64D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Knee</w:t>
      </w:r>
    </w:p>
    <w:p w14:paraId="79EE63C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HIGH-YIELD PATHO</w:t>
      </w:r>
    </w:p>
    <w:p w14:paraId="4976C1DA" w14:textId="77777777" w:rsidR="001F64D5" w:rsidRPr="001F64D5" w:rsidRDefault="001F64D5" w:rsidP="001F64D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accompanied by fracture</w:t>
      </w:r>
    </w:p>
    <w:p w14:paraId="6BF7AC13" w14:textId="77777777" w:rsidR="001F64D5" w:rsidRPr="001F64D5" w:rsidRDefault="001F64D5" w:rsidP="001F64D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Risk of nerve + vessel injury (MRI frequently)</w:t>
      </w:r>
    </w:p>
    <w:p w14:paraId="1791339D" w14:textId="77777777" w:rsidR="001F64D5" w:rsidRPr="001F64D5" w:rsidRDefault="001F64D5" w:rsidP="001F64D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Shoulder dislocation → axillary nerve risk</w:t>
      </w:r>
    </w:p>
    <w:p w14:paraId="3875D84A" w14:textId="77777777" w:rsidR="001F64D5" w:rsidRPr="001F64D5" w:rsidRDefault="001F64D5" w:rsidP="001F64D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 dislocation → avascular necrosis of femoral head</w:t>
      </w:r>
    </w:p>
    <w:p w14:paraId="1BF768F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DA7030E">
          <v:rect id="_x0000_i1146" alt="" style="width:468pt;height:.05pt;mso-width-percent:0;mso-height-percent:0;mso-width-percent:0;mso-height-percent:0" o:hralign="center" o:hrstd="t" o:hr="t" fillcolor="#a0a0a0" stroked="f"/>
        </w:pict>
      </w:r>
    </w:p>
    <w:p w14:paraId="7D81F27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picture</w:t>
      </w:r>
    </w:p>
    <w:p w14:paraId="7D4098CC" w14:textId="77777777" w:rsidR="001F64D5" w:rsidRPr="001F64D5" w:rsidRDefault="001F64D5" w:rsidP="001F64D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swelling, deformity, limited ROM</w:t>
      </w:r>
    </w:p>
    <w:p w14:paraId="3232BFD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5FF5C2EA" w14:textId="77777777" w:rsidR="001F64D5" w:rsidRPr="001F64D5" w:rsidRDefault="001F64D5" w:rsidP="001F64D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Reduction + immobilization 2–6 weeks</w:t>
      </w:r>
    </w:p>
    <w:p w14:paraId="72436CDD" w14:textId="77777777" w:rsidR="001F64D5" w:rsidRPr="001F64D5" w:rsidRDefault="001F64D5" w:rsidP="001F64D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Physical therapy</w:t>
      </w:r>
    </w:p>
    <w:p w14:paraId="1FB43CA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B2D1DB4">
          <v:rect id="_x0000_i1145" alt="" style="width:468pt;height:.05pt;mso-width-percent:0;mso-height-percent:0;mso-width-percent:0;mso-height-percent:0" o:hralign="center" o:hrstd="t" o:hr="t" fillcolor="#a0a0a0" stroked="f"/>
        </w:pict>
      </w:r>
    </w:p>
    <w:p w14:paraId="608832A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CD978A1">
          <v:rect id="_x0000_i1144" alt="" style="width:468pt;height:.05pt;mso-width-percent:0;mso-height-percent:0;mso-width-percent:0;mso-height-percent:0" o:hralign="center" o:hrstd="t" o:hr="t" fillcolor="#a0a0a0" stroked="f"/>
        </w:pict>
      </w:r>
    </w:p>
    <w:p w14:paraId="640B2167"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lastRenderedPageBreak/>
        <w:t>4</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SUPPORT STRUCTURE TRAUMA — SPRAINS vs STRAINS</w:t>
      </w:r>
    </w:p>
    <w:p w14:paraId="1A0D613C"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Definitions</w:t>
      </w:r>
    </w:p>
    <w:p w14:paraId="0E57F518" w14:textId="77777777" w:rsidR="001F64D5" w:rsidRPr="001F64D5" w:rsidRDefault="001F64D5" w:rsidP="001F64D5">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Sprain = ligament injury</w:t>
      </w:r>
    </w:p>
    <w:p w14:paraId="5F625955" w14:textId="77777777" w:rsidR="001F64D5" w:rsidRPr="001F64D5" w:rsidRDefault="001F64D5" w:rsidP="001F64D5">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Strain = tendon or muscle injury</w:t>
      </w:r>
    </w:p>
    <w:p w14:paraId="5B09F3E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Degrees</w:t>
      </w:r>
    </w:p>
    <w:p w14:paraId="27DE156C" w14:textId="77777777" w:rsidR="001F64D5" w:rsidRPr="001F64D5" w:rsidRDefault="001F64D5" w:rsidP="001F64D5">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1st degree: stretch only</w:t>
      </w:r>
    </w:p>
    <w:p w14:paraId="0DE88E6E" w14:textId="77777777" w:rsidR="001F64D5" w:rsidRPr="001F64D5" w:rsidRDefault="001F64D5" w:rsidP="001F64D5">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2nd degree: partial tear</w:t>
      </w:r>
    </w:p>
    <w:p w14:paraId="2DACBC4C" w14:textId="77777777" w:rsidR="001F64D5" w:rsidRPr="001F64D5" w:rsidRDefault="001F64D5" w:rsidP="001F64D5">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3rd degree: full rupture</w:t>
      </w:r>
    </w:p>
    <w:p w14:paraId="56C07B2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Avulsion</w:t>
      </w:r>
    </w:p>
    <w:p w14:paraId="3140CB27" w14:textId="77777777" w:rsidR="001F64D5" w:rsidRPr="001F64D5" w:rsidRDefault="001F64D5" w:rsidP="001F64D5">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Ligament/tendon pulls piece of bone away</w:t>
      </w:r>
    </w:p>
    <w:p w14:paraId="1DBE5E0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approach (know this!)</w:t>
      </w:r>
    </w:p>
    <w:p w14:paraId="2B2AEC1F" w14:textId="77777777" w:rsidR="001F64D5" w:rsidRPr="001F64D5" w:rsidRDefault="001F64D5" w:rsidP="001F64D5">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PRICE: Protection, Rest, Ice, Compression, Elevation</w:t>
      </w:r>
    </w:p>
    <w:p w14:paraId="28B11B1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DF58416">
          <v:rect id="_x0000_i1143" alt="" style="width:468pt;height:.05pt;mso-width-percent:0;mso-height-percent:0;mso-width-percent:0;mso-height-percent:0" o:hralign="center" o:hrstd="t" o:hr="t" fillcolor="#a0a0a0" stroked="f"/>
        </w:pict>
      </w:r>
    </w:p>
    <w:p w14:paraId="2D69BD5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ED94AC2">
          <v:rect id="_x0000_i1142" alt="" style="width:468pt;height:.05pt;mso-width-percent:0;mso-height-percent:0;mso-width-percent:0;mso-height-percent:0" o:hralign="center" o:hrstd="t" o:hr="t" fillcolor="#a0a0a0" stroked="f"/>
        </w:pict>
      </w:r>
    </w:p>
    <w:p w14:paraId="4C9186F9"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5</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TENDINOPATHY, EPICONDYLOPATHY, BURSITIS</w:t>
      </w:r>
    </w:p>
    <w:p w14:paraId="05F3EC88"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Tendinopathy — umbrella term</w:t>
      </w:r>
    </w:p>
    <w:p w14:paraId="79C5CA5C"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Includes:</w:t>
      </w:r>
    </w:p>
    <w:p w14:paraId="33F12B07" w14:textId="77777777" w:rsidR="001F64D5" w:rsidRPr="001F64D5" w:rsidRDefault="001F64D5" w:rsidP="001F64D5">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Tendonitis (inflammation)</w:t>
      </w:r>
    </w:p>
    <w:p w14:paraId="460C6BE8" w14:textId="77777777" w:rsidR="001F64D5" w:rsidRPr="001F64D5" w:rsidRDefault="001F64D5" w:rsidP="001F64D5">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Tendinosis (degeneration)</w:t>
      </w:r>
    </w:p>
    <w:p w14:paraId="65947E3E" w14:textId="77777777" w:rsidR="001F64D5" w:rsidRPr="001F64D5" w:rsidRDefault="001F64D5" w:rsidP="001F64D5">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Paratendinitis</w:t>
      </w:r>
      <w:proofErr w:type="spellEnd"/>
    </w:p>
    <w:p w14:paraId="0CBBFDF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 examples</w:t>
      </w:r>
    </w:p>
    <w:p w14:paraId="230BE193" w14:textId="77777777" w:rsidR="001F64D5" w:rsidRPr="001F64D5" w:rsidRDefault="001F64D5" w:rsidP="001F64D5">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Lateral </w:t>
      </w:r>
      <w:proofErr w:type="spellStart"/>
      <w:r w:rsidRPr="001F64D5">
        <w:rPr>
          <w:rFonts w:ascii="Aptos" w:eastAsia="Times New Roman" w:hAnsi="Aptos" w:cs="Times New Roman"/>
          <w:color w:val="000000"/>
          <w:kern w:val="0"/>
          <w14:ligatures w14:val="none"/>
        </w:rPr>
        <w:t>epicondylopathy</w:t>
      </w:r>
      <w:proofErr w:type="spellEnd"/>
      <w:r w:rsidRPr="001F64D5">
        <w:rPr>
          <w:rFonts w:ascii="Aptos" w:eastAsia="Times New Roman" w:hAnsi="Aptos" w:cs="Times New Roman"/>
          <w:color w:val="000000"/>
          <w:kern w:val="0"/>
          <w14:ligatures w14:val="none"/>
        </w:rPr>
        <w:t xml:space="preserve"> (tennis elbow): extensor carpi radialis brevis</w:t>
      </w:r>
    </w:p>
    <w:p w14:paraId="19D99840" w14:textId="77777777" w:rsidR="001F64D5" w:rsidRPr="001F64D5" w:rsidRDefault="001F64D5" w:rsidP="001F64D5">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Medial </w:t>
      </w:r>
      <w:proofErr w:type="spellStart"/>
      <w:r w:rsidRPr="001F64D5">
        <w:rPr>
          <w:rFonts w:ascii="Aptos" w:eastAsia="Times New Roman" w:hAnsi="Aptos" w:cs="Times New Roman"/>
          <w:color w:val="000000"/>
          <w:kern w:val="0"/>
          <w14:ligatures w14:val="none"/>
        </w:rPr>
        <w:t>epicondylopathy</w:t>
      </w:r>
      <w:proofErr w:type="spellEnd"/>
      <w:r w:rsidRPr="001F64D5">
        <w:rPr>
          <w:rFonts w:ascii="Aptos" w:eastAsia="Times New Roman" w:hAnsi="Aptos" w:cs="Times New Roman"/>
          <w:color w:val="000000"/>
          <w:kern w:val="0"/>
          <w14:ligatures w14:val="none"/>
        </w:rPr>
        <w:t xml:space="preserve"> (golfer’s elbow)</w:t>
      </w:r>
    </w:p>
    <w:p w14:paraId="4BB28C8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Not always inflammation — often degeneration! (EXAM FAVORITE)</w:t>
      </w:r>
    </w:p>
    <w:p w14:paraId="1BC67A4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Bursitis basics</w:t>
      </w:r>
    </w:p>
    <w:p w14:paraId="284EB297" w14:textId="77777777" w:rsidR="001F64D5" w:rsidRPr="001F64D5" w:rsidRDefault="001F64D5" w:rsidP="001F64D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Bursal sacs reduce friction between tendon/ligament and bone</w:t>
      </w:r>
    </w:p>
    <w:p w14:paraId="6E2623CB" w14:textId="77777777" w:rsidR="001F64D5" w:rsidRPr="001F64D5" w:rsidRDefault="001F64D5" w:rsidP="001F64D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Common sites:</w:t>
      </w:r>
    </w:p>
    <w:p w14:paraId="483813E3" w14:textId="77777777" w:rsidR="001F64D5" w:rsidRPr="001F64D5" w:rsidRDefault="001F64D5" w:rsidP="001F64D5">
      <w:pPr>
        <w:numPr>
          <w:ilvl w:val="1"/>
          <w:numId w:val="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Shoulder, elbow, hip, knee, wrist, foot, Achilles</w:t>
      </w:r>
    </w:p>
    <w:p w14:paraId="2A5FCFF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points</w:t>
      </w:r>
    </w:p>
    <w:p w14:paraId="38B940A5" w14:textId="77777777" w:rsidR="001F64D5" w:rsidRPr="001F64D5" w:rsidRDefault="001F64D5" w:rsidP="001F64D5">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worse with active, not passive motion</w:t>
      </w:r>
    </w:p>
    <w:p w14:paraId="35F1C997" w14:textId="77777777" w:rsidR="001F64D5" w:rsidRPr="001F64D5" w:rsidRDefault="001F64D5" w:rsidP="001F64D5">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Infection: erythema, warmth, fever → aspirate + culture</w:t>
      </w:r>
    </w:p>
    <w:p w14:paraId="17CF82E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115DD9B">
          <v:rect id="_x0000_i1141" alt="" style="width:468pt;height:.05pt;mso-width-percent:0;mso-height-percent:0;mso-width-percent:0;mso-height-percent:0" o:hralign="center" o:hrstd="t" o:hr="t" fillcolor="#a0a0a0" stroked="f"/>
        </w:pict>
      </w:r>
    </w:p>
    <w:p w14:paraId="0EDE3BC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EE330B7">
          <v:rect id="_x0000_i1140" alt="" style="width:468pt;height:.05pt;mso-width-percent:0;mso-height-percent:0;mso-width-percent:0;mso-height-percent:0" o:hralign="center" o:hrstd="t" o:hr="t" fillcolor="#a0a0a0" stroked="f"/>
        </w:pict>
      </w:r>
    </w:p>
    <w:p w14:paraId="7EA802ED"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6</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MUSCLE STRAIN</w:t>
      </w:r>
    </w:p>
    <w:p w14:paraId="0E8542C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Healing phases</w:t>
      </w:r>
    </w:p>
    <w:p w14:paraId="296059F6" w14:textId="77777777" w:rsidR="001F64D5" w:rsidRPr="001F64D5" w:rsidRDefault="001F64D5" w:rsidP="001F64D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Destruction — hematoma forms</w:t>
      </w:r>
    </w:p>
    <w:p w14:paraId="706801A4" w14:textId="77777777" w:rsidR="001F64D5" w:rsidRPr="001F64D5" w:rsidRDefault="001F64D5" w:rsidP="001F64D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Repair — fibroblasts → myoblasts → capillary growth</w:t>
      </w:r>
    </w:p>
    <w:p w14:paraId="6113D129" w14:textId="77777777" w:rsidR="001F64D5" w:rsidRPr="001F64D5" w:rsidRDefault="001F64D5" w:rsidP="001F64D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Remodeling — alignment &amp; regaining strength (6 weeks)</w:t>
      </w:r>
    </w:p>
    <w:p w14:paraId="504BF0F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Complication</w:t>
      </w:r>
    </w:p>
    <w:p w14:paraId="0C6893EB" w14:textId="77777777" w:rsidR="001F64D5" w:rsidRPr="001F64D5" w:rsidRDefault="001F64D5" w:rsidP="001F64D5">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Myositis Ossificans → bone formation in muscle after trauma</w:t>
      </w:r>
    </w:p>
    <w:p w14:paraId="22FF63D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CD0B92B">
          <v:rect id="_x0000_i1139" alt="" style="width:468pt;height:.05pt;mso-width-percent:0;mso-height-percent:0;mso-width-percent:0;mso-height-percent:0" o:hralign="center" o:hrstd="t" o:hr="t" fillcolor="#a0a0a0" stroked="f"/>
        </w:pict>
      </w:r>
    </w:p>
    <w:p w14:paraId="3AA5A47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E5C8002">
          <v:rect id="_x0000_i1138" alt="" style="width:468pt;height:.05pt;mso-width-percent:0;mso-height-percent:0;mso-width-percent:0;mso-height-percent:0" o:hralign="center" o:hrstd="t" o:hr="t" fillcolor="#a0a0a0" stroked="f"/>
        </w:pict>
      </w:r>
    </w:p>
    <w:p w14:paraId="7FA34B02"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7️</w:t>
      </w:r>
      <w:r w:rsidRPr="001F64D5">
        <w:rPr>
          <w:rFonts w:ascii="Segoe UI Symbol" w:eastAsia="Times New Roman" w:hAnsi="Segoe UI Symbol" w:cs="Segoe UI Symbol"/>
          <w:color w:val="000000"/>
          <w:kern w:val="36"/>
          <w14:ligatures w14:val="none"/>
        </w:rPr>
        <w:t>⃣</w:t>
      </w:r>
      <w:r w:rsidRPr="001F64D5">
        <w:rPr>
          <w:rFonts w:ascii="Aptos" w:eastAsia="Times New Roman" w:hAnsi="Aptos" w:cs="Times New Roman"/>
          <w:color w:val="000000"/>
          <w:kern w:val="36"/>
          <w14:ligatures w14:val="none"/>
        </w:rPr>
        <w:t xml:space="preserve"> RHABDOMYOLYSIS </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(MAJOR ACUTE EMERGENCY)</w:t>
      </w:r>
    </w:p>
    <w:p w14:paraId="36818D8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231E586B"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Rapid muscle breakdown → release of:</w:t>
      </w:r>
    </w:p>
    <w:p w14:paraId="5E32D072" w14:textId="77777777" w:rsidR="001F64D5" w:rsidRPr="001F64D5" w:rsidRDefault="001F64D5" w:rsidP="001F64D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Myoglobin</w:t>
      </w:r>
    </w:p>
    <w:p w14:paraId="5E737B81" w14:textId="77777777" w:rsidR="001F64D5" w:rsidRPr="001F64D5" w:rsidRDefault="001F64D5" w:rsidP="001F64D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CK</w:t>
      </w:r>
    </w:p>
    <w:p w14:paraId="0F55F8C1" w14:textId="77777777" w:rsidR="001F64D5" w:rsidRPr="001F64D5" w:rsidRDefault="001F64D5" w:rsidP="001F64D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Potassium</w:t>
      </w:r>
    </w:p>
    <w:p w14:paraId="7034C560" w14:textId="77777777" w:rsidR="001F64D5" w:rsidRPr="001F64D5" w:rsidRDefault="001F64D5" w:rsidP="001F64D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Phosphate</w:t>
      </w:r>
    </w:p>
    <w:p w14:paraId="3384D5BC"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 triad (VERY HIGH-YIELD)</w:t>
      </w:r>
    </w:p>
    <w:p w14:paraId="0A084951" w14:textId="77777777" w:rsidR="001F64D5" w:rsidRPr="001F64D5" w:rsidRDefault="001F64D5" w:rsidP="001F64D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pain</w:t>
      </w:r>
    </w:p>
    <w:p w14:paraId="7AF16EDB" w14:textId="77777777" w:rsidR="001F64D5" w:rsidRPr="001F64D5" w:rsidRDefault="001F64D5" w:rsidP="001F64D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Weakness</w:t>
      </w:r>
    </w:p>
    <w:p w14:paraId="1B36BDDF" w14:textId="77777777" w:rsidR="001F64D5" w:rsidRPr="001F64D5" w:rsidRDefault="001F64D5" w:rsidP="001F64D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Dark tea-colored urine</w:t>
      </w:r>
    </w:p>
    <w:p w14:paraId="1E1EE6A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Complications</w:t>
      </w:r>
    </w:p>
    <w:p w14:paraId="2283A249" w14:textId="77777777" w:rsidR="001F64D5" w:rsidRPr="001F64D5" w:rsidRDefault="001F64D5" w:rsidP="001F64D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Hyperkalemia (arrhythmias)</w:t>
      </w:r>
    </w:p>
    <w:p w14:paraId="2EF58989" w14:textId="77777777" w:rsidR="001F64D5" w:rsidRPr="001F64D5" w:rsidRDefault="001F64D5" w:rsidP="001F64D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Metabolic acidosis</w:t>
      </w:r>
    </w:p>
    <w:p w14:paraId="1CAA1D65" w14:textId="77777777" w:rsidR="001F64D5" w:rsidRPr="001F64D5" w:rsidRDefault="001F64D5" w:rsidP="001F64D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Acute kidney injury (myoglobin precipitates in tubules)</w:t>
      </w:r>
    </w:p>
    <w:p w14:paraId="45367040" w14:textId="77777777" w:rsidR="001F64D5" w:rsidRPr="001F64D5" w:rsidRDefault="001F64D5" w:rsidP="001F64D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DIC</w:t>
      </w:r>
    </w:p>
    <w:p w14:paraId="547D28C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USEFUL LAB TEST</w:t>
      </w:r>
    </w:p>
    <w:p w14:paraId="609353B5" w14:textId="77777777" w:rsidR="001F64D5" w:rsidRPr="001F64D5" w:rsidRDefault="001F64D5" w:rsidP="001F64D5">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Creatine kinase (CK)</w:t>
      </w:r>
    </w:p>
    <w:p w14:paraId="0EFF1DAD" w14:textId="77777777" w:rsidR="001F64D5" w:rsidRPr="001F64D5" w:rsidRDefault="001F64D5" w:rsidP="001F64D5">
      <w:pPr>
        <w:numPr>
          <w:ilvl w:val="1"/>
          <w:numId w:val="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1000 = </w:t>
      </w:r>
      <w:proofErr w:type="spellStart"/>
      <w:r w:rsidRPr="001F64D5">
        <w:rPr>
          <w:rFonts w:ascii="Aptos" w:eastAsia="Times New Roman" w:hAnsi="Aptos" w:cs="Times New Roman"/>
          <w:color w:val="000000"/>
          <w:kern w:val="0"/>
          <w14:ligatures w14:val="none"/>
        </w:rPr>
        <w:t>rhabdo</w:t>
      </w:r>
      <w:proofErr w:type="spellEnd"/>
    </w:p>
    <w:p w14:paraId="6C221DEF" w14:textId="77777777" w:rsidR="001F64D5" w:rsidRPr="001F64D5" w:rsidRDefault="001F64D5" w:rsidP="001F64D5">
      <w:pPr>
        <w:numPr>
          <w:ilvl w:val="1"/>
          <w:numId w:val="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15–20,000 = high risk for renal failure</w:t>
      </w:r>
    </w:p>
    <w:p w14:paraId="73E33A7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6F4766A9" w14:textId="77777777" w:rsidR="001F64D5" w:rsidRPr="001F64D5" w:rsidRDefault="001F64D5" w:rsidP="001F64D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AGGRESSIVE IV fluids</w:t>
      </w:r>
    </w:p>
    <w:p w14:paraId="213A437A" w14:textId="77777777" w:rsidR="001F64D5" w:rsidRPr="001F64D5" w:rsidRDefault="001F64D5" w:rsidP="001F64D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 hyperkalemia</w:t>
      </w:r>
    </w:p>
    <w:p w14:paraId="533B7051" w14:textId="77777777" w:rsidR="001F64D5" w:rsidRPr="001F64D5" w:rsidRDefault="001F64D5" w:rsidP="001F64D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Dialysis if needed</w:t>
      </w:r>
    </w:p>
    <w:p w14:paraId="2A50BAD4"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DA7C151">
          <v:rect id="_x0000_i1137" alt="" style="width:468pt;height:.05pt;mso-width-percent:0;mso-height-percent:0;mso-width-percent:0;mso-height-percent:0" o:hralign="center" o:hrstd="t" o:hr="t" fillcolor="#a0a0a0" stroked="f"/>
        </w:pict>
      </w:r>
    </w:p>
    <w:p w14:paraId="761C23F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7B00C2E">
          <v:rect id="_x0000_i1136" alt="" style="width:468pt;height:.05pt;mso-width-percent:0;mso-height-percent:0;mso-width-percent:0;mso-height-percent:0" o:hralign="center" o:hrstd="t" o:hr="t" fillcolor="#a0a0a0" stroked="f"/>
        </w:pict>
      </w:r>
    </w:p>
    <w:p w14:paraId="309CA97A"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8</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COMPARTMENT SYNDROME </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(LIMB-THREATENING)</w:t>
      </w:r>
    </w:p>
    <w:p w14:paraId="051E72A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7C20650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pressure in closed fascial compartment → ischemia, necrosis</w:t>
      </w:r>
    </w:p>
    <w:p w14:paraId="01CF9B0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Causes</w:t>
      </w:r>
    </w:p>
    <w:p w14:paraId="147B0FEC" w14:textId="77777777" w:rsidR="001F64D5" w:rsidRPr="001F64D5" w:rsidRDefault="001F64D5" w:rsidP="001F64D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Fractures, crush injuries</w:t>
      </w:r>
    </w:p>
    <w:p w14:paraId="501E82F0" w14:textId="77777777" w:rsidR="001F64D5" w:rsidRPr="001F64D5" w:rsidRDefault="001F64D5" w:rsidP="001F64D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Tight casts or dressings</w:t>
      </w:r>
    </w:p>
    <w:p w14:paraId="3D92167E" w14:textId="77777777" w:rsidR="001F64D5" w:rsidRPr="001F64D5" w:rsidRDefault="001F64D5" w:rsidP="001F64D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Burns</w:t>
      </w:r>
    </w:p>
    <w:p w14:paraId="2875A96E" w14:textId="77777777" w:rsidR="001F64D5" w:rsidRPr="001F64D5" w:rsidRDefault="001F64D5" w:rsidP="001F64D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Reperfusion injury</w:t>
      </w:r>
    </w:p>
    <w:p w14:paraId="44F1A9A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“5 Ps” (memorize!)</w:t>
      </w:r>
    </w:p>
    <w:p w14:paraId="0605D9C4" w14:textId="77777777" w:rsidR="001F64D5" w:rsidRPr="001F64D5" w:rsidRDefault="001F64D5" w:rsidP="001F64D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(out of proportion)</w:t>
      </w:r>
    </w:p>
    <w:p w14:paraId="297FD7DF" w14:textId="77777777" w:rsidR="001F64D5" w:rsidRPr="001F64D5" w:rsidRDefault="001F64D5" w:rsidP="001F64D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Pallor</w:t>
      </w:r>
    </w:p>
    <w:p w14:paraId="28894B2C" w14:textId="77777777" w:rsidR="001F64D5" w:rsidRPr="001F64D5" w:rsidRDefault="001F64D5" w:rsidP="001F64D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Paresthesia</w:t>
      </w:r>
    </w:p>
    <w:p w14:paraId="3615A390" w14:textId="77777777" w:rsidR="001F64D5" w:rsidRPr="001F64D5" w:rsidRDefault="001F64D5" w:rsidP="001F64D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Paresis</w:t>
      </w:r>
    </w:p>
    <w:p w14:paraId="77309736" w14:textId="77777777" w:rsidR="001F64D5" w:rsidRPr="001F64D5" w:rsidRDefault="001F64D5" w:rsidP="001F64D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Pulselessness (late)</w:t>
      </w:r>
    </w:p>
    <w:p w14:paraId="1E25F2E6"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with passive stretch = BEST EARLY TEST</w:t>
      </w:r>
    </w:p>
    <w:p w14:paraId="30E413D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38D9A7A6" w14:textId="77777777" w:rsidR="001F64D5" w:rsidRPr="001F64D5" w:rsidRDefault="001F64D5" w:rsidP="001F64D5">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IMMEDIATE fasciotomy — DON’T WAIT!</w:t>
      </w:r>
    </w:p>
    <w:p w14:paraId="110159E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7D00CB0">
          <v:rect id="_x0000_i1135" alt="" style="width:468pt;height:.05pt;mso-width-percent:0;mso-height-percent:0;mso-width-percent:0;mso-height-percent:0" o:hralign="center" o:hrstd="t" o:hr="t" fillcolor="#a0a0a0" stroked="f"/>
        </w:pict>
      </w:r>
    </w:p>
    <w:p w14:paraId="7BE2E18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3839CD3">
          <v:rect id="_x0000_i1134" alt="" style="width:468pt;height:.05pt;mso-width-percent:0;mso-height-percent:0;mso-width-percent:0;mso-height-percent:0" o:hralign="center" o:hrstd="t" o:hr="t" fillcolor="#a0a0a0" stroked="f"/>
        </w:pict>
      </w:r>
    </w:p>
    <w:p w14:paraId="49F23C53"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9️</w:t>
      </w:r>
      <w:r w:rsidRPr="001F64D5">
        <w:rPr>
          <w:rFonts w:ascii="Segoe UI Symbol" w:eastAsia="Times New Roman" w:hAnsi="Segoe UI Symbol" w:cs="Segoe UI Symbol"/>
          <w:color w:val="000000"/>
          <w:kern w:val="36"/>
          <w14:ligatures w14:val="none"/>
        </w:rPr>
        <w:t>⃣</w:t>
      </w:r>
      <w:r w:rsidRPr="001F64D5">
        <w:rPr>
          <w:rFonts w:ascii="Aptos" w:eastAsia="Times New Roman" w:hAnsi="Aptos" w:cs="Times New Roman"/>
          <w:color w:val="000000"/>
          <w:kern w:val="36"/>
          <w14:ligatures w14:val="none"/>
        </w:rPr>
        <w:t xml:space="preserve"> MALIGNANT HYPERTHERMIA (MH) </w:t>
      </w: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 ANESTHESIA EMERGENCY</w:t>
      </w:r>
    </w:p>
    <w:p w14:paraId="6D011EF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trigger agents</w:t>
      </w:r>
    </w:p>
    <w:p w14:paraId="5F0E736D" w14:textId="77777777" w:rsidR="001F64D5" w:rsidRPr="001F64D5" w:rsidRDefault="001F64D5" w:rsidP="001F64D5">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Volatile anesthetics (halothane, sevoflurane)</w:t>
      </w:r>
    </w:p>
    <w:p w14:paraId="486EFA2F" w14:textId="77777777" w:rsidR="001F64D5" w:rsidRPr="001F64D5" w:rsidRDefault="001F64D5" w:rsidP="001F64D5">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Succinylcholine (depolarizing paralytic)</w:t>
      </w:r>
    </w:p>
    <w:p w14:paraId="6480B1E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Genetics</w:t>
      </w:r>
    </w:p>
    <w:p w14:paraId="38356958" w14:textId="77777777" w:rsidR="001F64D5" w:rsidRPr="001F64D5" w:rsidRDefault="001F64D5" w:rsidP="001F64D5">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Autosomal dominant</w:t>
      </w:r>
    </w:p>
    <w:p w14:paraId="741735EC" w14:textId="77777777" w:rsidR="001F64D5" w:rsidRPr="001F64D5" w:rsidRDefault="001F64D5" w:rsidP="001F64D5">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Mutation: RYR1 gene → uncontrolled Ca²</w:t>
      </w:r>
      <w:r w:rsidRPr="001F64D5">
        <w:rPr>
          <w:rFonts w:ascii="Cambria Math" w:eastAsia="Times New Roman" w:hAnsi="Cambria Math" w:cs="Cambria Math"/>
          <w:color w:val="000000"/>
          <w:kern w:val="0"/>
          <w14:ligatures w14:val="none"/>
        </w:rPr>
        <w:t>⁺</w:t>
      </w:r>
      <w:r w:rsidRPr="001F64D5">
        <w:rPr>
          <w:rFonts w:ascii="Aptos" w:eastAsia="Times New Roman" w:hAnsi="Aptos" w:cs="Times New Roman"/>
          <w:color w:val="000000"/>
          <w:kern w:val="0"/>
          <w14:ligatures w14:val="none"/>
        </w:rPr>
        <w:t xml:space="preserve"> release</w:t>
      </w:r>
    </w:p>
    <w:p w14:paraId="397CA09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7D296C16"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Hyperthermia</w:t>
      </w:r>
    </w:p>
    <w:p w14:paraId="392480C7"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rigidity</w:t>
      </w:r>
    </w:p>
    <w:p w14:paraId="486D24A4"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Tachycardia / tachypnea</w:t>
      </w:r>
    </w:p>
    <w:p w14:paraId="1E2372F5"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Metabolic + respiratory acidosis</w:t>
      </w:r>
    </w:p>
    <w:p w14:paraId="50FDF081"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Hyperkalemia</w:t>
      </w:r>
    </w:p>
    <w:p w14:paraId="390053FD" w14:textId="77777777" w:rsidR="001F64D5" w:rsidRPr="001F64D5" w:rsidRDefault="001F64D5" w:rsidP="001F64D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Rhabdomyolysis</w:t>
      </w:r>
    </w:p>
    <w:p w14:paraId="5CA2E38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(life-saving)</w:t>
      </w:r>
    </w:p>
    <w:p w14:paraId="7000A5D6" w14:textId="77777777" w:rsidR="001F64D5" w:rsidRPr="001F64D5" w:rsidRDefault="001F64D5" w:rsidP="001F64D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DANTROLENE (blocks Ca²</w:t>
      </w:r>
      <w:r w:rsidRPr="001F64D5">
        <w:rPr>
          <w:rFonts w:ascii="Cambria Math" w:eastAsia="Times New Roman" w:hAnsi="Cambria Math" w:cs="Cambria Math"/>
          <w:color w:val="000000"/>
          <w:kern w:val="0"/>
          <w14:ligatures w14:val="none"/>
        </w:rPr>
        <w:t>⁺</w:t>
      </w:r>
      <w:r w:rsidRPr="001F64D5">
        <w:rPr>
          <w:rFonts w:ascii="Aptos" w:eastAsia="Times New Roman" w:hAnsi="Aptos" w:cs="Times New Roman"/>
          <w:color w:val="000000"/>
          <w:kern w:val="0"/>
          <w14:ligatures w14:val="none"/>
        </w:rPr>
        <w:t xml:space="preserve"> release)</w:t>
      </w:r>
    </w:p>
    <w:p w14:paraId="63E6E81E" w14:textId="77777777" w:rsidR="001F64D5" w:rsidRPr="001F64D5" w:rsidRDefault="001F64D5" w:rsidP="001F64D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Stop trigger agents</w:t>
      </w:r>
    </w:p>
    <w:p w14:paraId="2C63BDF6" w14:textId="77777777" w:rsidR="001F64D5" w:rsidRPr="001F64D5" w:rsidRDefault="001F64D5" w:rsidP="001F64D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100% O₂</w:t>
      </w:r>
    </w:p>
    <w:p w14:paraId="097B51E6" w14:textId="77777777" w:rsidR="001F64D5" w:rsidRPr="001F64D5" w:rsidRDefault="001F64D5" w:rsidP="001F64D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Cool patient</w:t>
      </w:r>
    </w:p>
    <w:p w14:paraId="5B019BA0" w14:textId="77777777" w:rsidR="001F64D5" w:rsidRPr="001F64D5" w:rsidRDefault="001F64D5" w:rsidP="001F64D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Manage complications</w:t>
      </w:r>
    </w:p>
    <w:p w14:paraId="67BC365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B23F8CF">
          <v:rect id="_x0000_i1133" alt="" style="width:468pt;height:.05pt;mso-width-percent:0;mso-height-percent:0;mso-width-percent:0;mso-height-percent:0" o:hralign="center" o:hrstd="t" o:hr="t" fillcolor="#a0a0a0" stroked="f"/>
        </w:pict>
      </w:r>
    </w:p>
    <w:p w14:paraId="3A7EADE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E0CF2D7">
          <v:rect id="_x0000_i1132" alt="" style="width:468pt;height:.05pt;mso-width-percent:0;mso-height-percent:0;mso-width-percent:0;mso-height-percent:0" o:hralign="center" o:hrstd="t" o:hr="t" fillcolor="#a0a0a0" stroked="f"/>
        </w:pict>
      </w:r>
    </w:p>
    <w:p w14:paraId="28E27D7E"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SUPER HIGH-YIELD COMPARISONS (GREAT FOR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3938"/>
      </w:tblGrid>
      <w:tr w:rsidR="001F64D5" w:rsidRPr="001F64D5" w14:paraId="4A8D6871" w14:textId="77777777">
        <w:trPr>
          <w:tblHeader/>
          <w:tblCellSpacing w:w="15" w:type="dxa"/>
        </w:trPr>
        <w:tc>
          <w:tcPr>
            <w:tcW w:w="0" w:type="auto"/>
            <w:vAlign w:val="center"/>
            <w:hideMark/>
          </w:tcPr>
          <w:p w14:paraId="13F506F2"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Condition</w:t>
            </w:r>
          </w:p>
        </w:tc>
        <w:tc>
          <w:tcPr>
            <w:tcW w:w="0" w:type="auto"/>
            <w:vAlign w:val="center"/>
            <w:hideMark/>
          </w:tcPr>
          <w:p w14:paraId="3A181FEC"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Key clue</w:t>
            </w:r>
          </w:p>
        </w:tc>
      </w:tr>
      <w:tr w:rsidR="001F64D5" w:rsidRPr="001F64D5" w14:paraId="1FB8A767" w14:textId="77777777">
        <w:trPr>
          <w:tblCellSpacing w:w="15" w:type="dxa"/>
        </w:trPr>
        <w:tc>
          <w:tcPr>
            <w:tcW w:w="0" w:type="auto"/>
            <w:vAlign w:val="center"/>
            <w:hideMark/>
          </w:tcPr>
          <w:p w14:paraId="2DEC8A5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Greenstick fracture</w:t>
            </w:r>
          </w:p>
        </w:tc>
        <w:tc>
          <w:tcPr>
            <w:tcW w:w="0" w:type="auto"/>
            <w:vAlign w:val="center"/>
            <w:hideMark/>
          </w:tcPr>
          <w:p w14:paraId="668537C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Kids, one cortex affected</w:t>
            </w:r>
          </w:p>
        </w:tc>
      </w:tr>
      <w:tr w:rsidR="001F64D5" w:rsidRPr="001F64D5" w14:paraId="5FFCCB39" w14:textId="77777777">
        <w:trPr>
          <w:tblCellSpacing w:w="15" w:type="dxa"/>
        </w:trPr>
        <w:tc>
          <w:tcPr>
            <w:tcW w:w="0" w:type="auto"/>
            <w:vAlign w:val="center"/>
            <w:hideMark/>
          </w:tcPr>
          <w:p w14:paraId="09FAEE6B"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Spiral fracture</w:t>
            </w:r>
          </w:p>
        </w:tc>
        <w:tc>
          <w:tcPr>
            <w:tcW w:w="0" w:type="auto"/>
            <w:vAlign w:val="center"/>
            <w:hideMark/>
          </w:tcPr>
          <w:p w14:paraId="7A9923BC"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Twisting injury, possible abuse in kids</w:t>
            </w:r>
          </w:p>
        </w:tc>
      </w:tr>
      <w:tr w:rsidR="001F64D5" w:rsidRPr="001F64D5" w14:paraId="0C0A954D" w14:textId="77777777">
        <w:trPr>
          <w:tblCellSpacing w:w="15" w:type="dxa"/>
        </w:trPr>
        <w:tc>
          <w:tcPr>
            <w:tcW w:w="0" w:type="auto"/>
            <w:vAlign w:val="center"/>
            <w:hideMark/>
          </w:tcPr>
          <w:p w14:paraId="000D2127"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Avulsion</w:t>
            </w:r>
          </w:p>
        </w:tc>
        <w:tc>
          <w:tcPr>
            <w:tcW w:w="0" w:type="auto"/>
            <w:vAlign w:val="center"/>
            <w:hideMark/>
          </w:tcPr>
          <w:p w14:paraId="12BD87AC"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Ligament pulls bone fragment</w:t>
            </w:r>
          </w:p>
        </w:tc>
      </w:tr>
      <w:tr w:rsidR="001F64D5" w:rsidRPr="001F64D5" w14:paraId="39A1332F" w14:textId="77777777">
        <w:trPr>
          <w:tblCellSpacing w:w="15" w:type="dxa"/>
        </w:trPr>
        <w:tc>
          <w:tcPr>
            <w:tcW w:w="0" w:type="auto"/>
            <w:vAlign w:val="center"/>
            <w:hideMark/>
          </w:tcPr>
          <w:p w14:paraId="0D0E548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lastRenderedPageBreak/>
              <w:t>Tendinosis</w:t>
            </w:r>
          </w:p>
        </w:tc>
        <w:tc>
          <w:tcPr>
            <w:tcW w:w="0" w:type="auto"/>
            <w:vAlign w:val="center"/>
            <w:hideMark/>
          </w:tcPr>
          <w:p w14:paraId="79CC9C9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Degeneration, NOT inflammation</w:t>
            </w:r>
          </w:p>
        </w:tc>
      </w:tr>
      <w:tr w:rsidR="001F64D5" w:rsidRPr="001F64D5" w14:paraId="6DDD770E" w14:textId="77777777">
        <w:trPr>
          <w:tblCellSpacing w:w="15" w:type="dxa"/>
        </w:trPr>
        <w:tc>
          <w:tcPr>
            <w:tcW w:w="0" w:type="auto"/>
            <w:vAlign w:val="center"/>
            <w:hideMark/>
          </w:tcPr>
          <w:p w14:paraId="783554FB"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Rhabdomyolysis</w:t>
            </w:r>
          </w:p>
        </w:tc>
        <w:tc>
          <w:tcPr>
            <w:tcW w:w="0" w:type="auto"/>
            <w:vAlign w:val="center"/>
            <w:hideMark/>
          </w:tcPr>
          <w:p w14:paraId="310A294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CK &gt; 1000 + dark urine</w:t>
            </w:r>
          </w:p>
        </w:tc>
      </w:tr>
      <w:tr w:rsidR="001F64D5" w:rsidRPr="001F64D5" w14:paraId="1AE0BB45" w14:textId="77777777">
        <w:trPr>
          <w:tblCellSpacing w:w="15" w:type="dxa"/>
        </w:trPr>
        <w:tc>
          <w:tcPr>
            <w:tcW w:w="0" w:type="auto"/>
            <w:vAlign w:val="center"/>
            <w:hideMark/>
          </w:tcPr>
          <w:p w14:paraId="642D491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Compartment syndrome</w:t>
            </w:r>
          </w:p>
        </w:tc>
        <w:tc>
          <w:tcPr>
            <w:tcW w:w="0" w:type="auto"/>
            <w:vAlign w:val="center"/>
            <w:hideMark/>
          </w:tcPr>
          <w:p w14:paraId="385B1FD3"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Pain ↑ with passive stretch</w:t>
            </w:r>
          </w:p>
        </w:tc>
      </w:tr>
      <w:tr w:rsidR="001F64D5" w:rsidRPr="001F64D5" w14:paraId="56006474" w14:textId="77777777">
        <w:trPr>
          <w:tblCellSpacing w:w="15" w:type="dxa"/>
        </w:trPr>
        <w:tc>
          <w:tcPr>
            <w:tcW w:w="0" w:type="auto"/>
            <w:vAlign w:val="center"/>
            <w:hideMark/>
          </w:tcPr>
          <w:p w14:paraId="3A7D02D5"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Malignant hyperthermia</w:t>
            </w:r>
          </w:p>
        </w:tc>
        <w:tc>
          <w:tcPr>
            <w:tcW w:w="0" w:type="auto"/>
            <w:vAlign w:val="center"/>
            <w:hideMark/>
          </w:tcPr>
          <w:p w14:paraId="68E28B2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Succinylcholine + rigidity + high temp</w:t>
            </w:r>
          </w:p>
        </w:tc>
      </w:tr>
    </w:tbl>
    <w:p w14:paraId="74D40808" w14:textId="77777777" w:rsidR="001F64D5" w:rsidRPr="001F64D5" w:rsidRDefault="001F64D5">
      <w:pPr>
        <w:rPr>
          <w:rFonts w:ascii="Aptos" w:hAnsi="Aptos"/>
        </w:rPr>
      </w:pPr>
    </w:p>
    <w:p w14:paraId="4DA60642"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METABOLIC BONE DISEASES AND BONE DISORDERS</w:t>
      </w:r>
    </w:p>
    <w:p w14:paraId="754AEF0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20D6D8E">
          <v:rect id="_x0000_i1131" alt="" style="width:468pt;height:.05pt;mso-width-percent:0;mso-height-percent:0;mso-width-percent:0;mso-height-percent:0" o:hralign="center" o:hrstd="t" o:hr="t" fillcolor="#a0a0a0" stroked="f"/>
        </w:pict>
      </w:r>
    </w:p>
    <w:p w14:paraId="56C11D09"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METABOLIC BONE DISEASE OVERVIEW</w:t>
      </w:r>
    </w:p>
    <w:p w14:paraId="4983CA5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Metabolic bone disease refers to abnormal bone strength caused by altered levels of minerals (calcium, phosphate, magnesium), vitamin D, or changes in bone mass and structure. Causes include genetic predisposition, diet, endocrine disorders, and altered biochemical signaling.</w:t>
      </w:r>
    </w:p>
    <w:p w14:paraId="5FF6774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Major types:</w:t>
      </w:r>
    </w:p>
    <w:p w14:paraId="0D4A8216" w14:textId="77777777" w:rsidR="001F64D5" w:rsidRPr="001F64D5" w:rsidRDefault="001F64D5" w:rsidP="001F64D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Osteoporosis</w:t>
      </w:r>
    </w:p>
    <w:p w14:paraId="7E6D4EAB" w14:textId="77777777" w:rsidR="001F64D5" w:rsidRPr="001F64D5" w:rsidRDefault="001F64D5" w:rsidP="001F64D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Osteomalacia</w:t>
      </w:r>
      <w:proofErr w:type="spellEnd"/>
      <w:r w:rsidRPr="001F64D5">
        <w:rPr>
          <w:rFonts w:ascii="Aptos" w:eastAsia="Times New Roman" w:hAnsi="Aptos" w:cs="Times New Roman"/>
          <w:color w:val="000000"/>
          <w:kern w:val="0"/>
          <w14:ligatures w14:val="none"/>
        </w:rPr>
        <w:t xml:space="preserve"> (rickets in children)</w:t>
      </w:r>
    </w:p>
    <w:p w14:paraId="426FFDAB" w14:textId="77777777" w:rsidR="001F64D5" w:rsidRPr="001F64D5" w:rsidRDefault="001F64D5" w:rsidP="001F64D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Paget disease (osteitis deformans)</w:t>
      </w:r>
    </w:p>
    <w:p w14:paraId="5D63533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830D52D">
          <v:rect id="_x0000_i1130" alt="" style="width:468pt;height:.05pt;mso-width-percent:0;mso-height-percent:0;mso-width-percent:0;mso-height-percent:0" o:hralign="center" o:hrstd="t" o:hr="t" fillcolor="#a0a0a0" stroked="f"/>
        </w:pict>
      </w:r>
    </w:p>
    <w:p w14:paraId="467CA433"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OSTEOPOROSIS</w:t>
      </w:r>
    </w:p>
    <w:p w14:paraId="36B400FC"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32968FD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 chronic, multifactorial skeletal disorder characterized by:</w:t>
      </w:r>
    </w:p>
    <w:p w14:paraId="5518680B" w14:textId="77777777" w:rsidR="001F64D5" w:rsidRPr="001F64D5" w:rsidRDefault="001F64D5" w:rsidP="001F64D5">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bone mineral density (BMD)</w:t>
      </w:r>
    </w:p>
    <w:p w14:paraId="245C5865" w14:textId="77777777" w:rsidR="001F64D5" w:rsidRPr="001F64D5" w:rsidRDefault="001F64D5" w:rsidP="001F64D5">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Microarchitectural deterioration of trabecular and cortical bone</w:t>
      </w:r>
    </w:p>
    <w:p w14:paraId="05B7F1D6" w14:textId="77777777" w:rsidR="001F64D5" w:rsidRPr="001F64D5" w:rsidRDefault="001F64D5" w:rsidP="001F64D5">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bone fragility and fracture risk</w:t>
      </w:r>
    </w:p>
    <w:p w14:paraId="7CC55BBB"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is normally mineralized, but there is less of it and the internal structure is weakened.</w:t>
      </w:r>
    </w:p>
    <w:p w14:paraId="3A5D0F9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46EEB1A">
          <v:rect id="_x0000_i1129" alt="" style="width:468pt;height:.05pt;mso-width-percent:0;mso-height-percent:0;mso-width-percent:0;mso-height-percent:0" o:hralign="center" o:hrstd="t" o:hr="t" fillcolor="#a0a0a0" stroked="f"/>
        </w:pict>
      </w:r>
    </w:p>
    <w:p w14:paraId="1F2BFB0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Epidemiology</w:t>
      </w:r>
    </w:p>
    <w:p w14:paraId="754A4050" w14:textId="77777777" w:rsidR="001F64D5" w:rsidRPr="001F64D5" w:rsidRDefault="001F64D5" w:rsidP="001F64D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bone disease worldwide</w:t>
      </w:r>
    </w:p>
    <w:p w14:paraId="3C92382C" w14:textId="77777777" w:rsidR="001F64D5" w:rsidRPr="001F64D5" w:rsidRDefault="001F64D5" w:rsidP="001F64D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Affects more than 200 million individuals</w:t>
      </w:r>
    </w:p>
    <w:p w14:paraId="5081B43E" w14:textId="77777777" w:rsidR="001F64D5" w:rsidRPr="001F64D5" w:rsidRDefault="001F64D5" w:rsidP="001F64D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Over 70% of cases occur in persons older than 80</w:t>
      </w:r>
    </w:p>
    <w:p w14:paraId="1AEC9A93" w14:textId="77777777" w:rsidR="001F64D5" w:rsidRPr="001F64D5" w:rsidRDefault="001F64D5" w:rsidP="001F64D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Fracture risk higher in women due to postmenopausal estrogen decline</w:t>
      </w:r>
    </w:p>
    <w:p w14:paraId="01F2AA09" w14:textId="77777777" w:rsidR="001F64D5" w:rsidRPr="001F64D5" w:rsidRDefault="001F64D5" w:rsidP="001F64D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 fractures in older adults carry high mortality (approximately 20% one-year mortality)</w:t>
      </w:r>
    </w:p>
    <w:p w14:paraId="5571CA5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E3E106C">
          <v:rect id="_x0000_i1128" alt="" style="width:468pt;height:.05pt;mso-width-percent:0;mso-height-percent:0;mso-width-percent:0;mso-height-percent:0" o:hralign="center" o:hrstd="t" o:hr="t" fillcolor="#a0a0a0" stroked="f"/>
        </w:pict>
      </w:r>
    </w:p>
    <w:p w14:paraId="096BAEB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Classification</w:t>
      </w:r>
    </w:p>
    <w:p w14:paraId="0319934C" w14:textId="77777777" w:rsidR="001F64D5" w:rsidRPr="001F64D5" w:rsidRDefault="001F64D5" w:rsidP="001F64D5">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Primary osteoporosis</w:t>
      </w:r>
    </w:p>
    <w:p w14:paraId="073479AB" w14:textId="77777777" w:rsidR="001F64D5" w:rsidRPr="001F64D5" w:rsidRDefault="001F64D5" w:rsidP="001F64D5">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w:t>
      </w:r>
    </w:p>
    <w:p w14:paraId="032C4B4D" w14:textId="77777777" w:rsidR="001F64D5" w:rsidRPr="001F64D5" w:rsidRDefault="001F64D5" w:rsidP="001F64D5">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Related to aging and reduced sex hormones</w:t>
      </w:r>
    </w:p>
    <w:p w14:paraId="55517997" w14:textId="77777777" w:rsidR="001F64D5" w:rsidRPr="001F64D5" w:rsidRDefault="001F64D5" w:rsidP="001F64D5">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Postmenopausal female pattern is classic</w:t>
      </w:r>
    </w:p>
    <w:p w14:paraId="31B28262" w14:textId="77777777" w:rsidR="001F64D5" w:rsidRPr="001F64D5" w:rsidRDefault="001F64D5" w:rsidP="001F64D5">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Secondary osteoporosis</w:t>
      </w:r>
    </w:p>
    <w:p w14:paraId="2840BC19" w14:textId="77777777" w:rsidR="001F64D5" w:rsidRPr="001F64D5" w:rsidRDefault="001F64D5" w:rsidP="001F64D5">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Caused by underlying diseases or medications:</w:t>
      </w:r>
    </w:p>
    <w:p w14:paraId="567CE465" w14:textId="77777777" w:rsidR="001F64D5" w:rsidRPr="001F64D5" w:rsidRDefault="001F64D5" w:rsidP="001F64D5">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Endocrine: hyperthyroidism, hyperparathyroidism, diabetes, Cushing syndrome</w:t>
      </w:r>
    </w:p>
    <w:p w14:paraId="1052E451" w14:textId="77777777" w:rsidR="001F64D5" w:rsidRPr="001F64D5" w:rsidRDefault="001F64D5" w:rsidP="001F64D5">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kidney disease</w:t>
      </w:r>
    </w:p>
    <w:p w14:paraId="570DA0EF" w14:textId="77777777" w:rsidR="001F64D5" w:rsidRPr="001F64D5" w:rsidRDefault="001F64D5" w:rsidP="001F64D5">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Malabsorption</w:t>
      </w:r>
    </w:p>
    <w:p w14:paraId="40E3E2CA" w14:textId="77777777" w:rsidR="001F64D5" w:rsidRPr="001F64D5" w:rsidRDefault="001F64D5" w:rsidP="001F64D5">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Drugs: glucocorticoids, heparin, anticonvulsants, chemotherapy, PPIs, lithium</w:t>
      </w:r>
    </w:p>
    <w:p w14:paraId="018043CA" w14:textId="77777777" w:rsidR="001F64D5" w:rsidRPr="001F64D5" w:rsidRDefault="001F64D5" w:rsidP="001F64D5">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Alcohol and tobacco use</w:t>
      </w:r>
    </w:p>
    <w:p w14:paraId="30B55F2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E08E01D">
          <v:rect id="_x0000_i1127" alt="" style="width:468pt;height:.05pt;mso-width-percent:0;mso-height-percent:0;mso-width-percent:0;mso-height-percent:0" o:hralign="center" o:hrstd="t" o:hr="t" fillcolor="#a0a0a0" stroked="f"/>
        </w:pict>
      </w:r>
    </w:p>
    <w:p w14:paraId="390FE23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Risk Factors (selected major examples)</w:t>
      </w:r>
    </w:p>
    <w:p w14:paraId="316619CE"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Age &gt; 65</w:t>
      </w:r>
    </w:p>
    <w:p w14:paraId="34F8D073"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Female sex</w:t>
      </w:r>
    </w:p>
    <w:p w14:paraId="486192BC"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body weight (&lt;128 lb)</w:t>
      </w:r>
    </w:p>
    <w:p w14:paraId="624710A9"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White or Asian race</w:t>
      </w:r>
    </w:p>
    <w:p w14:paraId="5B56FF7B"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Early menopause</w:t>
      </w:r>
    </w:p>
    <w:p w14:paraId="3393F497"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Family history</w:t>
      </w:r>
    </w:p>
    <w:p w14:paraId="4E1B15B4"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Smoking and alcohol use</w:t>
      </w:r>
    </w:p>
    <w:p w14:paraId="001C73DC"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glucocorticoid use</w:t>
      </w:r>
    </w:p>
    <w:p w14:paraId="5E956DC0"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physical activity</w:t>
      </w:r>
    </w:p>
    <w:p w14:paraId="25A04CC0" w14:textId="77777777" w:rsidR="001F64D5" w:rsidRPr="001F64D5" w:rsidRDefault="001F64D5" w:rsidP="001F64D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Prior fragility fracture</w:t>
      </w:r>
    </w:p>
    <w:p w14:paraId="11AD162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58AB37F">
          <v:rect id="_x0000_i1126" alt="" style="width:468pt;height:.05pt;mso-width-percent:0;mso-height-percent:0;mso-width-percent:0;mso-height-percent:0" o:hralign="center" o:hrstd="t" o:hr="t" fillcolor="#a0a0a0" stroked="f"/>
        </w:pict>
      </w:r>
    </w:p>
    <w:p w14:paraId="3836A23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 (core concepts)</w:t>
      </w:r>
    </w:p>
    <w:p w14:paraId="22F9001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Osteoporosis occurs due to imbalance in bone remodeling:</w:t>
      </w:r>
    </w:p>
    <w:p w14:paraId="4585B82B" w14:textId="77777777" w:rsidR="001F64D5" w:rsidRPr="001F64D5" w:rsidRDefault="001F64D5" w:rsidP="001F64D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Bone resorption (osteoclast activity) &gt; bone formation (osteoblast activity)</w:t>
      </w:r>
    </w:p>
    <w:p w14:paraId="35F7117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molecular regulators:</w:t>
      </w:r>
    </w:p>
    <w:p w14:paraId="62665693" w14:textId="77777777" w:rsidR="001F64D5" w:rsidRPr="001F64D5" w:rsidRDefault="001F64D5" w:rsidP="001F64D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RANKL (stimulates osteoclasts)</w:t>
      </w:r>
    </w:p>
    <w:p w14:paraId="0B143CC4" w14:textId="77777777" w:rsidR="001F64D5" w:rsidRPr="001F64D5" w:rsidRDefault="001F64D5" w:rsidP="001F64D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RANK (receptor on osteoclasts)</w:t>
      </w:r>
    </w:p>
    <w:p w14:paraId="226BEC3E" w14:textId="77777777" w:rsidR="001F64D5" w:rsidRPr="001F64D5" w:rsidRDefault="001F64D5" w:rsidP="001F64D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OPG (decoy receptor that blocks RANKL)</w:t>
      </w:r>
    </w:p>
    <w:p w14:paraId="2152D37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Estrogen:</w:t>
      </w:r>
    </w:p>
    <w:p w14:paraId="0187B7B5" w14:textId="77777777" w:rsidR="001F64D5" w:rsidRPr="001F64D5" w:rsidRDefault="001F64D5" w:rsidP="001F64D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Inhibits RANKL</w:t>
      </w:r>
    </w:p>
    <w:p w14:paraId="4E9F39B3" w14:textId="77777777" w:rsidR="001F64D5" w:rsidRPr="001F64D5" w:rsidRDefault="001F64D5" w:rsidP="001F64D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Stimulates OPG production</w:t>
      </w:r>
    </w:p>
    <w:p w14:paraId="4D75628B" w14:textId="77777777" w:rsidR="001F64D5" w:rsidRPr="001F64D5" w:rsidRDefault="001F64D5" w:rsidP="001F64D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Promotes osteoclast apoptosis</w:t>
      </w:r>
      <w:r w:rsidRPr="001F64D5">
        <w:rPr>
          <w:rFonts w:ascii="Aptos" w:eastAsia="Times New Roman" w:hAnsi="Aptos" w:cs="Times New Roman"/>
          <w:color w:val="000000"/>
          <w:kern w:val="0"/>
          <w14:ligatures w14:val="none"/>
        </w:rPr>
        <w:br/>
        <w:t>Loss of estrogen increases RANKL levels and prolongs osteoclast survival.</w:t>
      </w:r>
    </w:p>
    <w:p w14:paraId="2B523D9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Additional mechanisms:</w:t>
      </w:r>
    </w:p>
    <w:p w14:paraId="0D12CF69" w14:textId="77777777" w:rsidR="001F64D5" w:rsidRPr="001F64D5" w:rsidRDefault="001F64D5" w:rsidP="001F64D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inflammatory cytokines (TNF, IL-1, IL-6)</w:t>
      </w:r>
    </w:p>
    <w:p w14:paraId="25ABB009" w14:textId="77777777" w:rsidR="001F64D5" w:rsidRPr="001F64D5" w:rsidRDefault="001F64D5" w:rsidP="001F64D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Oxidative stress</w:t>
      </w:r>
    </w:p>
    <w:p w14:paraId="468D0849" w14:textId="77777777" w:rsidR="001F64D5" w:rsidRPr="001F64D5" w:rsidRDefault="001F64D5" w:rsidP="001F64D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Decline of IGF with age</w:t>
      </w:r>
    </w:p>
    <w:p w14:paraId="2B83A925" w14:textId="77777777" w:rsidR="001F64D5" w:rsidRPr="001F64D5" w:rsidRDefault="001F64D5" w:rsidP="001F64D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Excess phosphorus intake from processed foods</w:t>
      </w:r>
    </w:p>
    <w:p w14:paraId="74FCB4F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514C564">
          <v:rect id="_x0000_i1125" alt="" style="width:468pt;height:.05pt;mso-width-percent:0;mso-height-percent:0;mso-width-percent:0;mso-height-percent:0" o:hralign="center" o:hrstd="t" o:hr="t" fillcolor="#a0a0a0" stroked="f"/>
        </w:pict>
      </w:r>
    </w:p>
    <w:p w14:paraId="1DB8A28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4F410E75" w14:textId="77777777" w:rsidR="001F64D5" w:rsidRPr="001F64D5" w:rsidRDefault="001F64D5" w:rsidP="001F64D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asymptomatic until fracture</w:t>
      </w:r>
    </w:p>
    <w:p w14:paraId="0DD4756D" w14:textId="77777777" w:rsidR="001F64D5" w:rsidRPr="001F64D5" w:rsidRDefault="001F64D5" w:rsidP="001F64D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fracture sites:</w:t>
      </w:r>
    </w:p>
    <w:p w14:paraId="2AA97EB0" w14:textId="77777777" w:rsidR="001F64D5" w:rsidRPr="001F64D5" w:rsidRDefault="001F64D5" w:rsidP="001F64D5">
      <w:pPr>
        <w:numPr>
          <w:ilvl w:val="1"/>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Vertebral bodies</w:t>
      </w:r>
    </w:p>
    <w:p w14:paraId="436DE03B" w14:textId="77777777" w:rsidR="001F64D5" w:rsidRPr="001F64D5" w:rsidRDefault="001F64D5" w:rsidP="001F64D5">
      <w:pPr>
        <w:numPr>
          <w:ilvl w:val="1"/>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Femoral neck (hip)</w:t>
      </w:r>
    </w:p>
    <w:p w14:paraId="69401D69" w14:textId="77777777" w:rsidR="001F64D5" w:rsidRPr="001F64D5" w:rsidRDefault="001F64D5" w:rsidP="001F64D5">
      <w:pPr>
        <w:numPr>
          <w:ilvl w:val="1"/>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Distal radius (Colles fracture)</w:t>
      </w:r>
    </w:p>
    <w:p w14:paraId="5BB52726" w14:textId="77777777" w:rsidR="001F64D5" w:rsidRPr="001F64D5" w:rsidRDefault="001F64D5" w:rsidP="001F64D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Vertebral fractures lead to loss of height and kyphosis</w:t>
      </w:r>
    </w:p>
    <w:p w14:paraId="4FABCD1F" w14:textId="77777777" w:rsidR="001F64D5" w:rsidRPr="001F64D5" w:rsidRDefault="001F64D5" w:rsidP="001F64D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Fragility fractures occur with minimal trauma</w:t>
      </w:r>
    </w:p>
    <w:p w14:paraId="0CE902D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8E52DED">
          <v:rect id="_x0000_i1124" alt="" style="width:468pt;height:.05pt;mso-width-percent:0;mso-height-percent:0;mso-width-percent:0;mso-height-percent:0" o:hralign="center" o:hrstd="t" o:hr="t" fillcolor="#a0a0a0" stroked="f"/>
        </w:pict>
      </w:r>
    </w:p>
    <w:p w14:paraId="621DDC9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2EA5B1A7" w14:textId="77777777" w:rsidR="001F64D5" w:rsidRPr="001F64D5" w:rsidRDefault="001F64D5" w:rsidP="001F64D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DXA (dual-energy x-ray absorptiometry) is gold standard:</w:t>
      </w:r>
    </w:p>
    <w:p w14:paraId="259D311B"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T-score ≤ −2.5 = osteoporosis</w:t>
      </w:r>
    </w:p>
    <w:p w14:paraId="1A719FB2"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T-score between −1.0 and −2.5 = osteopenia</w:t>
      </w:r>
    </w:p>
    <w:p w14:paraId="14081CB3" w14:textId="77777777" w:rsidR="001F64D5" w:rsidRPr="001F64D5" w:rsidRDefault="001F64D5" w:rsidP="001F64D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FRAX tool</w:t>
      </w:r>
    </w:p>
    <w:p w14:paraId="1641B8E0"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Estimates 10-year fracture risk using clinical factors ± BMD</w:t>
      </w:r>
    </w:p>
    <w:p w14:paraId="725E258A" w14:textId="77777777" w:rsidR="001F64D5" w:rsidRPr="001F64D5" w:rsidRDefault="001F64D5" w:rsidP="001F64D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Labs to evaluate secondary causes:</w:t>
      </w:r>
    </w:p>
    <w:p w14:paraId="20D319DE"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Calcium, phosphate, alkaline phosphatase</w:t>
      </w:r>
    </w:p>
    <w:p w14:paraId="5D94215A"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Vitamin D</w:t>
      </w:r>
    </w:p>
    <w:p w14:paraId="16D07362"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PTH</w:t>
      </w:r>
    </w:p>
    <w:p w14:paraId="55E7297A" w14:textId="77777777" w:rsidR="001F64D5" w:rsidRPr="001F64D5" w:rsidRDefault="001F64D5" w:rsidP="001F64D5">
      <w:pPr>
        <w:numPr>
          <w:ilvl w:val="1"/>
          <w:numId w:val="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Thyroid function testing</w:t>
      </w:r>
    </w:p>
    <w:p w14:paraId="202F13F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B1F9119">
          <v:rect id="_x0000_i1123" alt="" style="width:468pt;height:.05pt;mso-width-percent:0;mso-height-percent:0;mso-width-percent:0;mso-height-percent:0" o:hralign="center" o:hrstd="t" o:hr="t" fillcolor="#a0a0a0" stroked="f"/>
        </w:pict>
      </w:r>
    </w:p>
    <w:p w14:paraId="491E0B7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20AA2C5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Non-pharmacologic:</w:t>
      </w:r>
    </w:p>
    <w:p w14:paraId="3B74FA13" w14:textId="77777777" w:rsidR="001F64D5" w:rsidRPr="001F64D5" w:rsidRDefault="001F64D5" w:rsidP="001F64D5">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Weight-bearing exercise</w:t>
      </w:r>
    </w:p>
    <w:p w14:paraId="11AA8246" w14:textId="77777777" w:rsidR="001F64D5" w:rsidRPr="001F64D5" w:rsidRDefault="001F64D5" w:rsidP="001F64D5">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Adequate calcium and vitamin D</w:t>
      </w:r>
    </w:p>
    <w:p w14:paraId="555462F6" w14:textId="77777777" w:rsidR="001F64D5" w:rsidRPr="001F64D5" w:rsidRDefault="001F64D5" w:rsidP="001F64D5">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Limit alcohol, stop smoking</w:t>
      </w:r>
    </w:p>
    <w:p w14:paraId="216565AA" w14:textId="77777777" w:rsidR="001F64D5" w:rsidRPr="001F64D5" w:rsidRDefault="001F64D5" w:rsidP="001F64D5">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Fall prevention measures</w:t>
      </w:r>
    </w:p>
    <w:p w14:paraId="49F9EC9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Pharmacologic:</w:t>
      </w:r>
    </w:p>
    <w:p w14:paraId="13F75CA4" w14:textId="77777777" w:rsidR="001F64D5" w:rsidRPr="001F64D5" w:rsidRDefault="001F64D5" w:rsidP="001F64D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Bisphosphonates (first line): alendronate, risedronate, zoledronic acid</w:t>
      </w:r>
    </w:p>
    <w:p w14:paraId="13A9C0FE" w14:textId="77777777" w:rsidR="001F64D5" w:rsidRPr="001F64D5" w:rsidRDefault="001F64D5" w:rsidP="001F64D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Denosumab (anti-RANKL monoclonal antibody)</w:t>
      </w:r>
    </w:p>
    <w:p w14:paraId="725D99B3" w14:textId="77777777" w:rsidR="001F64D5" w:rsidRPr="001F64D5" w:rsidRDefault="001F64D5" w:rsidP="001F64D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SERMs: raloxifene</w:t>
      </w:r>
    </w:p>
    <w:p w14:paraId="0BDE6888" w14:textId="77777777" w:rsidR="001F64D5" w:rsidRPr="001F64D5" w:rsidRDefault="001F64D5" w:rsidP="001F64D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Teriparatide (PTH analog; anabolic)</w:t>
      </w:r>
    </w:p>
    <w:p w14:paraId="6E5CF0A9" w14:textId="77777777" w:rsidR="001F64D5" w:rsidRPr="001F64D5" w:rsidRDefault="001F64D5" w:rsidP="001F64D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Calcitonin (less commonly used)</w:t>
      </w:r>
    </w:p>
    <w:p w14:paraId="7E8979A1"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Note: Bisphosphonates induce osteoclast apoptosis and reduce bone resorption.</w:t>
      </w:r>
    </w:p>
    <w:p w14:paraId="7B0C077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50E482B">
          <v:rect id="_x0000_i1122" alt="" style="width:468pt;height:.05pt;mso-width-percent:0;mso-height-percent:0;mso-width-percent:0;mso-height-percent:0" o:hralign="center" o:hrstd="t" o:hr="t" fillcolor="#a0a0a0" stroked="f"/>
        </w:pict>
      </w:r>
    </w:p>
    <w:p w14:paraId="1786D19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FF37C86">
          <v:rect id="_x0000_i1121" alt="" style="width:468pt;height:.05pt;mso-width-percent:0;mso-height-percent:0;mso-width-percent:0;mso-height-percent:0" o:hralign="center" o:hrstd="t" o:hr="t" fillcolor="#a0a0a0" stroked="f"/>
        </w:pict>
      </w:r>
    </w:p>
    <w:p w14:paraId="2A248A91"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OSTEOMALACIA</w:t>
      </w:r>
    </w:p>
    <w:p w14:paraId="56E4B34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1EBF1D3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Metabolic bone disorder characterized by failure of mineralization of osteoid in adult bone:</w:t>
      </w:r>
    </w:p>
    <w:p w14:paraId="24CF8538" w14:textId="77777777" w:rsidR="001F64D5" w:rsidRPr="001F64D5" w:rsidRDefault="001F64D5" w:rsidP="001F64D5">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volume is normal</w:t>
      </w:r>
    </w:p>
    <w:p w14:paraId="48367376" w14:textId="77777777" w:rsidR="001F64D5" w:rsidRPr="001F64D5" w:rsidRDefault="001F64D5" w:rsidP="001F64D5">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is soft due to insufficient calcium and phosphate deposition</w:t>
      </w:r>
    </w:p>
    <w:p w14:paraId="6BF83F9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 children, the equivalent condition is rickets.</w:t>
      </w:r>
    </w:p>
    <w:p w14:paraId="2DACA03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AFD17E3">
          <v:rect id="_x0000_i1120" alt="" style="width:468pt;height:.05pt;mso-width-percent:0;mso-height-percent:0;mso-width-percent:0;mso-height-percent:0" o:hralign="center" o:hrstd="t" o:hr="t" fillcolor="#a0a0a0" stroked="f"/>
        </w:pict>
      </w:r>
    </w:p>
    <w:p w14:paraId="528BD49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Major Cause</w:t>
      </w:r>
    </w:p>
    <w:p w14:paraId="5966B669" w14:textId="77777777" w:rsidR="001F64D5" w:rsidRPr="001F64D5" w:rsidRDefault="001F64D5" w:rsidP="001F64D5">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Vitamin D deficiency (most common)</w:t>
      </w:r>
    </w:p>
    <w:p w14:paraId="5470BE06"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Contributors:</w:t>
      </w:r>
    </w:p>
    <w:p w14:paraId="0436CAE5" w14:textId="77777777" w:rsidR="001F64D5" w:rsidRPr="001F64D5" w:rsidRDefault="001F64D5" w:rsidP="001F64D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Poor diet</w:t>
      </w:r>
    </w:p>
    <w:p w14:paraId="45125715" w14:textId="77777777" w:rsidR="001F64D5" w:rsidRPr="001F64D5" w:rsidRDefault="001F64D5" w:rsidP="001F64D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Malabsorption (celiac disease, bariatric surgery)</w:t>
      </w:r>
    </w:p>
    <w:p w14:paraId="6BA39AB1" w14:textId="77777777" w:rsidR="001F64D5" w:rsidRPr="001F64D5" w:rsidRDefault="001F64D5" w:rsidP="001F64D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Liver or kidney disease</w:t>
      </w:r>
    </w:p>
    <w:p w14:paraId="7E725EE0" w14:textId="77777777" w:rsidR="001F64D5" w:rsidRPr="001F64D5" w:rsidRDefault="001F64D5" w:rsidP="001F64D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Pancreatic or biliary disorders (deficiency of bile salts)</w:t>
      </w:r>
    </w:p>
    <w:p w14:paraId="04AEAAD8" w14:textId="77777777" w:rsidR="001F64D5" w:rsidRPr="001F64D5" w:rsidRDefault="001F64D5" w:rsidP="001F64D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Anticonvulsant medications</w:t>
      </w:r>
    </w:p>
    <w:p w14:paraId="3BDCD080"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A8A5F5F">
          <v:rect id="_x0000_i1119" alt="" style="width:468pt;height:.05pt;mso-width-percent:0;mso-height-percent:0;mso-width-percent:0;mso-height-percent:0" o:hralign="center" o:hrstd="t" o:hr="t" fillcolor="#a0a0a0" stroked="f"/>
        </w:pict>
      </w:r>
    </w:p>
    <w:p w14:paraId="2137828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699798E9" w14:textId="77777777" w:rsidR="001F64D5" w:rsidRPr="001F64D5" w:rsidRDefault="001F64D5" w:rsidP="001F64D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vitamin D decreases serum calcium → stimulates PTH</w:t>
      </w:r>
    </w:p>
    <w:p w14:paraId="77D205FF" w14:textId="77777777" w:rsidR="001F64D5" w:rsidRPr="001F64D5" w:rsidRDefault="001F64D5" w:rsidP="001F64D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PTH increases renal phosphate loss</w:t>
      </w:r>
    </w:p>
    <w:p w14:paraId="4F3D024B" w14:textId="77777777" w:rsidR="001F64D5" w:rsidRPr="001F64D5" w:rsidRDefault="001F64D5" w:rsidP="001F64D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phosphate impairs mineralization</w:t>
      </w:r>
    </w:p>
    <w:p w14:paraId="728DDE6B" w14:textId="77777777" w:rsidR="001F64D5" w:rsidRPr="001F64D5" w:rsidRDefault="001F64D5" w:rsidP="001F64D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Excess osteoid accumulates producing soft, deformed bone</w:t>
      </w:r>
    </w:p>
    <w:p w14:paraId="479AB3A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9797562">
          <v:rect id="_x0000_i1118" alt="" style="width:468pt;height:.05pt;mso-width-percent:0;mso-height-percent:0;mso-width-percent:0;mso-height-percent:0" o:hralign="center" o:hrstd="t" o:hr="t" fillcolor="#a0a0a0" stroked="f"/>
        </w:pict>
      </w:r>
    </w:p>
    <w:p w14:paraId="14EA95B0"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067D4520" w14:textId="77777777" w:rsidR="001F64D5" w:rsidRPr="001F64D5" w:rsidRDefault="001F64D5" w:rsidP="001F64D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Diffuse bone pain (especially hips)</w:t>
      </w:r>
    </w:p>
    <w:p w14:paraId="0ED19B58" w14:textId="77777777" w:rsidR="001F64D5" w:rsidRPr="001F64D5" w:rsidRDefault="001F64D5" w:rsidP="001F64D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Proximal muscle weakness and waddling gait</w:t>
      </w:r>
    </w:p>
    <w:p w14:paraId="1A4133B9" w14:textId="77777777" w:rsidR="001F64D5" w:rsidRPr="001F64D5" w:rsidRDefault="001F64D5" w:rsidP="001F64D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Pathologic fractures with minimal trauma</w:t>
      </w:r>
    </w:p>
    <w:p w14:paraId="5269EEE3" w14:textId="77777777" w:rsidR="001F64D5" w:rsidRPr="001F64D5" w:rsidRDefault="001F64D5" w:rsidP="001F64D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Bowed legs and skeletal deformities</w:t>
      </w:r>
    </w:p>
    <w:p w14:paraId="44FE5A86" w14:textId="77777777" w:rsidR="001F64D5" w:rsidRPr="001F64D5" w:rsidRDefault="001F64D5" w:rsidP="001F64D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Pseudofractures</w:t>
      </w:r>
      <w:proofErr w:type="spellEnd"/>
      <w:r w:rsidRPr="001F64D5">
        <w:rPr>
          <w:rFonts w:ascii="Aptos" w:eastAsia="Times New Roman" w:hAnsi="Aptos" w:cs="Times New Roman"/>
          <w:color w:val="000000"/>
          <w:kern w:val="0"/>
          <w14:ligatures w14:val="none"/>
        </w:rPr>
        <w:t xml:space="preserve"> on imaging (radiolucent lines)</w:t>
      </w:r>
    </w:p>
    <w:p w14:paraId="6CE39B4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3992172">
          <v:rect id="_x0000_i1117" alt="" style="width:468pt;height:.05pt;mso-width-percent:0;mso-height-percent:0;mso-width-percent:0;mso-height-percent:0" o:hralign="center" o:hrstd="t" o:hr="t" fillcolor="#a0a0a0" stroked="f"/>
        </w:pict>
      </w:r>
    </w:p>
    <w:p w14:paraId="72C8A90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1709D1F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Laboratory findings:</w:t>
      </w:r>
    </w:p>
    <w:p w14:paraId="6EC85814" w14:textId="77777777" w:rsidR="001F64D5" w:rsidRPr="001F64D5" w:rsidRDefault="001F64D5" w:rsidP="001F64D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alkaline phosphatase</w:t>
      </w:r>
    </w:p>
    <w:p w14:paraId="16E7DA53" w14:textId="77777777" w:rsidR="001F64D5" w:rsidRPr="001F64D5" w:rsidRDefault="001F64D5" w:rsidP="001F64D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to normal calcium</w:t>
      </w:r>
    </w:p>
    <w:p w14:paraId="57AF5A92" w14:textId="77777777" w:rsidR="001F64D5" w:rsidRPr="001F64D5" w:rsidRDefault="001F64D5" w:rsidP="001F64D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phosphate</w:t>
      </w:r>
    </w:p>
    <w:p w14:paraId="7D328A9F" w14:textId="77777777" w:rsidR="001F64D5" w:rsidRPr="001F64D5" w:rsidRDefault="001F64D5" w:rsidP="001F64D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PTH</w:t>
      </w:r>
    </w:p>
    <w:p w14:paraId="16FCF212"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Imaging:</w:t>
      </w:r>
    </w:p>
    <w:p w14:paraId="00DF5D35" w14:textId="77777777" w:rsidR="001F64D5" w:rsidRPr="001F64D5" w:rsidRDefault="001F64D5" w:rsidP="001F64D5">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Bowing deformities</w:t>
      </w:r>
    </w:p>
    <w:p w14:paraId="1407645E" w14:textId="77777777" w:rsidR="001F64D5" w:rsidRPr="001F64D5" w:rsidRDefault="001F64D5" w:rsidP="001F64D5">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Looser zones (</w:t>
      </w:r>
      <w:proofErr w:type="spellStart"/>
      <w:r w:rsidRPr="001F64D5">
        <w:rPr>
          <w:rFonts w:ascii="Aptos" w:eastAsia="Times New Roman" w:hAnsi="Aptos" w:cs="Times New Roman"/>
          <w:color w:val="000000"/>
          <w:kern w:val="0"/>
          <w14:ligatures w14:val="none"/>
        </w:rPr>
        <w:t>pseudofractures</w:t>
      </w:r>
      <w:proofErr w:type="spellEnd"/>
      <w:r w:rsidRPr="001F64D5">
        <w:rPr>
          <w:rFonts w:ascii="Aptos" w:eastAsia="Times New Roman" w:hAnsi="Aptos" w:cs="Times New Roman"/>
          <w:color w:val="000000"/>
          <w:kern w:val="0"/>
          <w14:ligatures w14:val="none"/>
        </w:rPr>
        <w:t>)</w:t>
      </w:r>
    </w:p>
    <w:p w14:paraId="7AA220C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lastRenderedPageBreak/>
        <w:pict w14:anchorId="64A4DB05">
          <v:rect id="_x0000_i1116" alt="" style="width:468pt;height:.05pt;mso-width-percent:0;mso-height-percent:0;mso-width-percent:0;mso-height-percent:0" o:hralign="center" o:hrstd="t" o:hr="t" fillcolor="#a0a0a0" stroked="f"/>
        </w:pict>
      </w:r>
    </w:p>
    <w:p w14:paraId="38D01AD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22A38B18" w14:textId="77777777" w:rsidR="001F64D5" w:rsidRPr="001F64D5" w:rsidRDefault="001F64D5" w:rsidP="001F64D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Vitamin D supplementation (oral or infusion)</w:t>
      </w:r>
    </w:p>
    <w:p w14:paraId="771BE664" w14:textId="77777777" w:rsidR="001F64D5" w:rsidRPr="001F64D5" w:rsidRDefault="001F64D5" w:rsidP="001F64D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Calcium supplementation</w:t>
      </w:r>
    </w:p>
    <w:p w14:paraId="04627FE5" w14:textId="77777777" w:rsidR="001F64D5" w:rsidRPr="001F64D5" w:rsidRDefault="001F64D5" w:rsidP="001F64D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of underlying disease (renal failure, malabsorption)</w:t>
      </w:r>
    </w:p>
    <w:p w14:paraId="51D12784" w14:textId="77777777" w:rsidR="001F64D5" w:rsidRPr="001F64D5" w:rsidRDefault="001F64D5" w:rsidP="001F64D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Bisphosphonates in some cases</w:t>
      </w:r>
    </w:p>
    <w:p w14:paraId="5FE5DD0D" w14:textId="77777777" w:rsidR="001F64D5" w:rsidRPr="001F64D5" w:rsidRDefault="001F64D5" w:rsidP="001F64D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Dialysis or transplant in renal osteodystrophy</w:t>
      </w:r>
    </w:p>
    <w:p w14:paraId="105E1D5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3732908">
          <v:rect id="_x0000_i1115" alt="" style="width:468pt;height:.05pt;mso-width-percent:0;mso-height-percent:0;mso-width-percent:0;mso-height-percent:0" o:hralign="center" o:hrstd="t" o:hr="t" fillcolor="#a0a0a0" stroked="f"/>
        </w:pict>
      </w:r>
    </w:p>
    <w:p w14:paraId="0598F98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3F9E60F">
          <v:rect id="_x0000_i1114" alt="" style="width:468pt;height:.05pt;mso-width-percent:0;mso-height-percent:0;mso-width-percent:0;mso-height-percent:0" o:hralign="center" o:hrstd="t" o:hr="t" fillcolor="#a0a0a0" stroked="f"/>
        </w:pict>
      </w:r>
    </w:p>
    <w:p w14:paraId="58A9CF90"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PAGET DISEASE OF BONE (PDB)</w:t>
      </w:r>
    </w:p>
    <w:p w14:paraId="058CBC8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032857A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disorder of excessive, accelerated bone remodeling:</w:t>
      </w:r>
    </w:p>
    <w:p w14:paraId="3DB6D996" w14:textId="77777777" w:rsidR="001F64D5" w:rsidRPr="001F64D5" w:rsidRDefault="001F64D5" w:rsidP="001F64D5">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osteoclast activity followed by disorganized new bone formation</w:t>
      </w:r>
    </w:p>
    <w:p w14:paraId="2AC63360" w14:textId="77777777" w:rsidR="001F64D5" w:rsidRPr="001F64D5" w:rsidRDefault="001F64D5" w:rsidP="001F64D5">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becomes enlarged but weak and highly vascular</w:t>
      </w:r>
    </w:p>
    <w:p w14:paraId="10ADB93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Second most common metabolic bone disease after osteoporosis.</w:t>
      </w:r>
    </w:p>
    <w:p w14:paraId="73A7A74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4FB923B">
          <v:rect id="_x0000_i1113" alt="" style="width:468pt;height:.05pt;mso-width-percent:0;mso-height-percent:0;mso-width-percent:0;mso-height-percent:0" o:hralign="center" o:hrstd="t" o:hr="t" fillcolor="#a0a0a0" stroked="f"/>
        </w:pict>
      </w:r>
    </w:p>
    <w:p w14:paraId="01C869D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Etiology</w:t>
      </w:r>
    </w:p>
    <w:p w14:paraId="009229DE" w14:textId="77777777" w:rsidR="001F64D5" w:rsidRPr="001F64D5" w:rsidRDefault="001F64D5" w:rsidP="001F64D5">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Genetic predisposition (mutations in SQSTM1 and others)</w:t>
      </w:r>
    </w:p>
    <w:p w14:paraId="025CD051" w14:textId="77777777" w:rsidR="001F64D5" w:rsidRPr="001F64D5" w:rsidRDefault="001F64D5" w:rsidP="001F64D5">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Environmental triggers suspected (possible viral associations: paramyxovirus)</w:t>
      </w:r>
    </w:p>
    <w:p w14:paraId="3DB0736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225D7E4">
          <v:rect id="_x0000_i1112" alt="" style="width:468pt;height:.05pt;mso-width-percent:0;mso-height-percent:0;mso-width-percent:0;mso-height-percent:0" o:hralign="center" o:hrstd="t" o:hr="t" fillcolor="#a0a0a0" stroked="f"/>
        </w:pict>
      </w:r>
    </w:p>
    <w:p w14:paraId="35484E8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31F8823B"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Three phases:</w:t>
      </w:r>
    </w:p>
    <w:p w14:paraId="25A8E355" w14:textId="77777777" w:rsidR="001F64D5" w:rsidRPr="001F64D5" w:rsidRDefault="001F64D5" w:rsidP="001F64D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Osteolytic: intense bone resorption</w:t>
      </w:r>
    </w:p>
    <w:p w14:paraId="5B25FBCF" w14:textId="77777777" w:rsidR="001F64D5" w:rsidRPr="001F64D5" w:rsidRDefault="001F64D5" w:rsidP="001F64D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Mixed lytic and sclerotic phase: disorganized, thickened bone</w:t>
      </w:r>
    </w:p>
    <w:p w14:paraId="5B3A1C6C" w14:textId="77777777" w:rsidR="001F64D5" w:rsidRPr="001F64D5" w:rsidRDefault="001F64D5" w:rsidP="001F64D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Burned-out phase: minimal remodeling</w:t>
      </w:r>
    </w:p>
    <w:p w14:paraId="5F614E79"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Result:</w:t>
      </w:r>
    </w:p>
    <w:p w14:paraId="330C5FBC" w14:textId="77777777" w:rsidR="001F64D5" w:rsidRPr="001F64D5" w:rsidRDefault="001F64D5" w:rsidP="001F64D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Thickened bone with poor structural integrity</w:t>
      </w:r>
    </w:p>
    <w:p w14:paraId="7CC178B9" w14:textId="77777777" w:rsidR="001F64D5" w:rsidRPr="001F64D5" w:rsidRDefault="001F64D5" w:rsidP="001F64D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Risk of pathologic fractures</w:t>
      </w:r>
    </w:p>
    <w:p w14:paraId="254151B6" w14:textId="77777777" w:rsidR="001F64D5" w:rsidRPr="001F64D5" w:rsidRDefault="001F64D5" w:rsidP="001F64D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risk of osteosarcoma (approximately 1%)</w:t>
      </w:r>
    </w:p>
    <w:p w14:paraId="55E87A5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0D84CC6">
          <v:rect id="_x0000_i1111" alt="" style="width:468pt;height:.05pt;mso-width-percent:0;mso-height-percent:0;mso-width-percent:0;mso-height-percent:0" o:hralign="center" o:hrstd="t" o:hr="t" fillcolor="#a0a0a0" stroked="f"/>
        </w:pict>
      </w:r>
    </w:p>
    <w:p w14:paraId="52AB84B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1910855B" w14:textId="77777777" w:rsidR="001F64D5" w:rsidRPr="001F64D5" w:rsidRDefault="001F64D5" w:rsidP="001F64D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asymptomatic</w:t>
      </w:r>
    </w:p>
    <w:p w14:paraId="29D8B21A" w14:textId="77777777" w:rsidR="001F64D5" w:rsidRPr="001F64D5" w:rsidRDefault="001F64D5" w:rsidP="001F64D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pain and deformity</w:t>
      </w:r>
    </w:p>
    <w:p w14:paraId="79355234" w14:textId="77777777" w:rsidR="001F64D5" w:rsidRPr="001F64D5" w:rsidRDefault="001F64D5" w:rsidP="001F64D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Skull involvement: headache, hearing loss, cranial nerve compression</w:t>
      </w:r>
    </w:p>
    <w:p w14:paraId="0D9F8F07" w14:textId="77777777" w:rsidR="001F64D5" w:rsidRPr="001F64D5" w:rsidRDefault="001F64D5" w:rsidP="001F64D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Tibial bowing, femoral curvature</w:t>
      </w:r>
    </w:p>
    <w:p w14:paraId="3D3EB5DE" w14:textId="77777777" w:rsidR="001F64D5" w:rsidRPr="001F64D5" w:rsidRDefault="001F64D5" w:rsidP="001F64D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Vertebral involvement may cause neurologic symptoms</w:t>
      </w:r>
    </w:p>
    <w:p w14:paraId="29D3D39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5062703">
          <v:rect id="_x0000_i1110" alt="" style="width:468pt;height:.05pt;mso-width-percent:0;mso-height-percent:0;mso-width-percent:0;mso-height-percent:0" o:hralign="center" o:hrstd="t" o:hr="t" fillcolor="#a0a0a0" stroked="f"/>
        </w:pict>
      </w:r>
    </w:p>
    <w:p w14:paraId="3E6884A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4AB58A67" w14:textId="77777777" w:rsidR="001F64D5" w:rsidRPr="001F64D5" w:rsidRDefault="001F64D5" w:rsidP="001F64D5">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alkaline phosphatase</w:t>
      </w:r>
    </w:p>
    <w:p w14:paraId="318B70CE" w14:textId="77777777" w:rsidR="001F64D5" w:rsidRPr="001F64D5" w:rsidRDefault="001F64D5" w:rsidP="001F64D5">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Normal calcium and phosphate</w:t>
      </w:r>
    </w:p>
    <w:p w14:paraId="4D734B14" w14:textId="77777777" w:rsidR="001F64D5" w:rsidRPr="001F64D5" w:rsidRDefault="001F64D5" w:rsidP="001F64D5">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Characteristic radiographic findings:</w:t>
      </w:r>
    </w:p>
    <w:p w14:paraId="5B14199A" w14:textId="77777777" w:rsidR="001F64D5" w:rsidRPr="001F64D5" w:rsidRDefault="001F64D5" w:rsidP="001F64D5">
      <w:pPr>
        <w:numPr>
          <w:ilvl w:val="1"/>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Thickened cortices</w:t>
      </w:r>
    </w:p>
    <w:p w14:paraId="2D2712E5" w14:textId="77777777" w:rsidR="001F64D5" w:rsidRPr="001F64D5" w:rsidRDefault="001F64D5" w:rsidP="001F64D5">
      <w:pPr>
        <w:numPr>
          <w:ilvl w:val="1"/>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enlargement</w:t>
      </w:r>
    </w:p>
    <w:p w14:paraId="4F0CAEE3" w14:textId="77777777" w:rsidR="001F64D5" w:rsidRPr="001F64D5" w:rsidRDefault="001F64D5" w:rsidP="001F64D5">
      <w:pPr>
        <w:numPr>
          <w:ilvl w:val="1"/>
          <w:numId w:val="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“Cotton wool” skull</w:t>
      </w:r>
    </w:p>
    <w:p w14:paraId="349E102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8138B30">
          <v:rect id="_x0000_i1109" alt="" style="width:468pt;height:.05pt;mso-width-percent:0;mso-height-percent:0;mso-width-percent:0;mso-height-percent:0" o:hralign="center" o:hrstd="t" o:hr="t" fillcolor="#a0a0a0" stroked="f"/>
        </w:pict>
      </w:r>
    </w:p>
    <w:p w14:paraId="2EDFAD1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56015421" w14:textId="77777777" w:rsidR="001F64D5" w:rsidRPr="001F64D5" w:rsidRDefault="001F64D5" w:rsidP="001F64D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Bisphosphonates (first line)</w:t>
      </w:r>
    </w:p>
    <w:p w14:paraId="0C0555FA" w14:textId="77777777" w:rsidR="001F64D5" w:rsidRPr="001F64D5" w:rsidRDefault="001F64D5" w:rsidP="001F64D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Calcitonin</w:t>
      </w:r>
    </w:p>
    <w:p w14:paraId="43BFFF15" w14:textId="77777777" w:rsidR="001F64D5" w:rsidRPr="001F64D5" w:rsidRDefault="001F64D5" w:rsidP="001F64D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Surgical intervention for deformity or neural compression</w:t>
      </w:r>
    </w:p>
    <w:p w14:paraId="37A9A95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0CF75E5">
          <v:rect id="_x0000_i1108" alt="" style="width:468pt;height:.05pt;mso-width-percent:0;mso-height-percent:0;mso-width-percent:0;mso-height-percent:0" o:hralign="center" o:hrstd="t" o:hr="t" fillcolor="#a0a0a0" stroked="f"/>
        </w:pict>
      </w:r>
    </w:p>
    <w:p w14:paraId="02D31B5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1EABAA4">
          <v:rect id="_x0000_i1107" alt="" style="width:468pt;height:.05pt;mso-width-percent:0;mso-height-percent:0;mso-width-percent:0;mso-height-percent:0" o:hralign="center" o:hrstd="t" o:hr="t" fillcolor="#a0a0a0" stroked="f"/>
        </w:pict>
      </w:r>
    </w:p>
    <w:p w14:paraId="77CDC308"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INFECTIOUS BONE DISEASE: OSTEOMYELITIS</w:t>
      </w:r>
    </w:p>
    <w:p w14:paraId="2BBFFA9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7EFDB78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Infection of bone, commonly bacterial but may be fungal or viral.</w:t>
      </w:r>
    </w:p>
    <w:p w14:paraId="667721E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Routes of infection</w:t>
      </w:r>
    </w:p>
    <w:p w14:paraId="035D06B9" w14:textId="77777777" w:rsidR="001F64D5" w:rsidRPr="001F64D5" w:rsidRDefault="001F64D5" w:rsidP="001F64D5">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Exogenous: direct inoculation (trauma, open fracture, surgery)</w:t>
      </w:r>
    </w:p>
    <w:p w14:paraId="22D78C39" w14:textId="77777777" w:rsidR="001F64D5" w:rsidRPr="001F64D5" w:rsidRDefault="001F64D5" w:rsidP="001F64D5">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Endogenous (hematogenous): spread via bloodstream</w:t>
      </w:r>
    </w:p>
    <w:p w14:paraId="422B3635" w14:textId="77777777" w:rsidR="001F64D5" w:rsidRPr="001F64D5" w:rsidRDefault="001F64D5" w:rsidP="001F64D5">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Contiguous: spread from adjacent soft tissue infection</w:t>
      </w:r>
    </w:p>
    <w:p w14:paraId="0ECB5E6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pathogen</w:t>
      </w:r>
    </w:p>
    <w:p w14:paraId="2AF081E3" w14:textId="77777777" w:rsidR="001F64D5" w:rsidRPr="001F64D5" w:rsidRDefault="001F64D5" w:rsidP="001F64D5">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Staphylococcus aureus including MRSA</w:t>
      </w:r>
    </w:p>
    <w:p w14:paraId="67B3A25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71683C12" w14:textId="77777777" w:rsidR="001F64D5" w:rsidRPr="001F64D5" w:rsidRDefault="001F64D5" w:rsidP="001F64D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Inflammation causes vascular congestion and thrombosis</w:t>
      </w:r>
    </w:p>
    <w:p w14:paraId="46D57586" w14:textId="77777777" w:rsidR="001F64D5" w:rsidRPr="001F64D5" w:rsidRDefault="001F64D5" w:rsidP="001F64D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Necrotic bone becomes isolated (sequestrum)</w:t>
      </w:r>
    </w:p>
    <w:p w14:paraId="060A809B" w14:textId="77777777" w:rsidR="001F64D5" w:rsidRPr="001F64D5" w:rsidRDefault="001F64D5" w:rsidP="001F64D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New bone forms around it (involucrum)</w:t>
      </w:r>
    </w:p>
    <w:p w14:paraId="5BF47580" w14:textId="77777777" w:rsidR="001F64D5" w:rsidRPr="001F64D5" w:rsidRDefault="001F64D5" w:rsidP="001F64D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Biofilm formation increases resistance to antibiotics</w:t>
      </w:r>
    </w:p>
    <w:p w14:paraId="4C4C9C5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507075D">
          <v:rect id="_x0000_i1106" alt="" style="width:468pt;height:.05pt;mso-width-percent:0;mso-height-percent:0;mso-width-percent:0;mso-height-percent:0" o:hralign="center" o:hrstd="t" o:hr="t" fillcolor="#a0a0a0" stroked="f"/>
        </w:pict>
      </w:r>
    </w:p>
    <w:p w14:paraId="3217BF6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Manifestations</w:t>
      </w:r>
    </w:p>
    <w:p w14:paraId="5417AD69" w14:textId="77777777" w:rsidR="001F64D5" w:rsidRPr="001F64D5" w:rsidRDefault="001F64D5" w:rsidP="001F64D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Fever, malaise, weight loss</w:t>
      </w:r>
    </w:p>
    <w:p w14:paraId="2B6475CE" w14:textId="77777777" w:rsidR="001F64D5" w:rsidRPr="001F64D5" w:rsidRDefault="001F64D5" w:rsidP="001F64D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Local pain, swelling, tenderness</w:t>
      </w:r>
    </w:p>
    <w:p w14:paraId="48081F73" w14:textId="77777777" w:rsidR="001F64D5" w:rsidRPr="001F64D5" w:rsidRDefault="001F64D5" w:rsidP="001F64D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Limited movement</w:t>
      </w:r>
    </w:p>
    <w:p w14:paraId="7AAB60C8" w14:textId="77777777" w:rsidR="001F64D5" w:rsidRPr="001F64D5" w:rsidRDefault="001F64D5" w:rsidP="001F64D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cases may have draining sinus tracts</w:t>
      </w:r>
    </w:p>
    <w:p w14:paraId="1BACC8F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9B22FD5">
          <v:rect id="_x0000_i1105" alt="" style="width:468pt;height:.05pt;mso-width-percent:0;mso-height-percent:0;mso-width-percent:0;mso-height-percent:0" o:hralign="center" o:hrstd="t" o:hr="t" fillcolor="#a0a0a0" stroked="f"/>
        </w:pict>
      </w:r>
    </w:p>
    <w:p w14:paraId="4EA6DD1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727C6CA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Laboratory:</w:t>
      </w:r>
    </w:p>
    <w:p w14:paraId="2A6156CE" w14:textId="77777777" w:rsidR="001F64D5" w:rsidRPr="001F64D5" w:rsidRDefault="001F64D5" w:rsidP="001F64D5">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WBC</w:t>
      </w:r>
    </w:p>
    <w:p w14:paraId="734BD45B" w14:textId="77777777" w:rsidR="001F64D5" w:rsidRPr="001F64D5" w:rsidRDefault="001F64D5" w:rsidP="001F64D5">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CRP and ESR</w:t>
      </w:r>
    </w:p>
    <w:p w14:paraId="3F1E97C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Imaging:</w:t>
      </w:r>
    </w:p>
    <w:p w14:paraId="13B081C9" w14:textId="77777777" w:rsidR="001F64D5" w:rsidRPr="001F64D5" w:rsidRDefault="001F64D5" w:rsidP="001F64D5">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is most sensitive</w:t>
      </w:r>
    </w:p>
    <w:p w14:paraId="756FB81C" w14:textId="77777777" w:rsidR="001F64D5" w:rsidRPr="001F64D5" w:rsidRDefault="001F64D5" w:rsidP="001F64D5">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CT, bone scan, PET as alternatives</w:t>
      </w:r>
    </w:p>
    <w:p w14:paraId="59F6FDE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Gold standard:</w:t>
      </w:r>
    </w:p>
    <w:p w14:paraId="7378AC16" w14:textId="77777777" w:rsidR="001F64D5" w:rsidRPr="001F64D5" w:rsidRDefault="001F64D5" w:rsidP="001F64D5">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biopsy for culture and sensitivity</w:t>
      </w:r>
    </w:p>
    <w:p w14:paraId="776EC844"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3E1EF4C">
          <v:rect id="_x0000_i1104" alt="" style="width:468pt;height:.05pt;mso-width-percent:0;mso-height-percent:0;mso-width-percent:0;mso-height-percent:0" o:hralign="center" o:hrstd="t" o:hr="t" fillcolor="#a0a0a0" stroked="f"/>
        </w:pict>
      </w:r>
    </w:p>
    <w:p w14:paraId="7005D7B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2B311019" w14:textId="77777777" w:rsidR="001F64D5" w:rsidRPr="001F64D5" w:rsidRDefault="001F64D5" w:rsidP="001F64D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IV antibiotics (long duration)</w:t>
      </w:r>
    </w:p>
    <w:p w14:paraId="144364BA" w14:textId="77777777" w:rsidR="001F64D5" w:rsidRPr="001F64D5" w:rsidRDefault="001F64D5" w:rsidP="001F64D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Surgical debridement</w:t>
      </w:r>
    </w:p>
    <w:p w14:paraId="787BFEA5" w14:textId="77777777" w:rsidR="001F64D5" w:rsidRPr="001F64D5" w:rsidRDefault="001F64D5" w:rsidP="001F64D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Removal of hardware if needed</w:t>
      </w:r>
    </w:p>
    <w:p w14:paraId="47E5004B" w14:textId="77777777" w:rsidR="001F64D5" w:rsidRPr="001F64D5" w:rsidRDefault="001F64D5" w:rsidP="001F64D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Hyperbaric oxygen therapy in refractory cases</w:t>
      </w:r>
    </w:p>
    <w:p w14:paraId="67550BE9"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DISORDERS OF JOINTS</w:t>
      </w:r>
    </w:p>
    <w:p w14:paraId="44B6C92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9423AF6">
          <v:rect id="_x0000_i1103" alt="" style="width:468pt;height:.05pt;mso-width-percent:0;mso-height-percent:0;mso-width-percent:0;mso-height-percent:0" o:hralign="center" o:hrstd="t" o:hr="t" fillcolor="#a0a0a0" stroked="f"/>
        </w:pict>
      </w:r>
    </w:p>
    <w:p w14:paraId="3350B3E4"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OVERVIEW</w:t>
      </w:r>
    </w:p>
    <w:p w14:paraId="3A1204ED"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diseases (arthropathies) are classified into two major groups:</w:t>
      </w:r>
    </w:p>
    <w:p w14:paraId="6053BC6E" w14:textId="77777777" w:rsidR="001F64D5" w:rsidRPr="001F64D5" w:rsidRDefault="001F64D5" w:rsidP="001F64D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Noninflammatory joint disease</w:t>
      </w:r>
    </w:p>
    <w:p w14:paraId="0770BAFB" w14:textId="77777777" w:rsidR="001F64D5" w:rsidRPr="001F64D5" w:rsidRDefault="001F64D5" w:rsidP="001F64D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Degenerative, mechanical, or metabolic</w:t>
      </w:r>
    </w:p>
    <w:p w14:paraId="0AC1DBB2" w14:textId="77777777" w:rsidR="001F64D5" w:rsidRPr="001F64D5" w:rsidRDefault="001F64D5" w:rsidP="001F64D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Example: Osteoarthritis</w:t>
      </w:r>
    </w:p>
    <w:p w14:paraId="4A15EB18" w14:textId="77777777" w:rsidR="001F64D5" w:rsidRPr="001F64D5" w:rsidRDefault="001F64D5" w:rsidP="001F64D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Inflammatory joint disease</w:t>
      </w:r>
    </w:p>
    <w:p w14:paraId="45E8D0BC" w14:textId="77777777" w:rsidR="001F64D5" w:rsidRPr="001F64D5" w:rsidRDefault="001F64D5" w:rsidP="001F64D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Immune-mediated or infectious</w:t>
      </w:r>
    </w:p>
    <w:p w14:paraId="0F9C8E0C" w14:textId="77777777" w:rsidR="001F64D5" w:rsidRPr="001F64D5" w:rsidRDefault="001F64D5" w:rsidP="001F64D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Examples: Rheumatoid arthritis, ankylosing spondylitis, gout</w:t>
      </w:r>
    </w:p>
    <w:p w14:paraId="04021C5C"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relies on:</w:t>
      </w:r>
    </w:p>
    <w:p w14:paraId="60069929" w14:textId="77777777" w:rsidR="001F64D5" w:rsidRPr="001F64D5" w:rsidRDefault="001F64D5" w:rsidP="001F64D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Physical exam</w:t>
      </w:r>
    </w:p>
    <w:p w14:paraId="782EAC62" w14:textId="77777777" w:rsidR="001F64D5" w:rsidRPr="001F64D5" w:rsidRDefault="001F64D5" w:rsidP="001F64D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Imaging</w:t>
      </w:r>
    </w:p>
    <w:p w14:paraId="31981A6C" w14:textId="77777777" w:rsidR="001F64D5" w:rsidRPr="001F64D5" w:rsidRDefault="001F64D5" w:rsidP="001F64D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fluid analysis</w:t>
      </w:r>
    </w:p>
    <w:p w14:paraId="333A6D96" w14:textId="77777777" w:rsidR="001F64D5" w:rsidRPr="001F64D5" w:rsidRDefault="001F64D5" w:rsidP="001F64D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Serum inflammatory markers</w:t>
      </w:r>
    </w:p>
    <w:p w14:paraId="638AF0D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CDCB7AC">
          <v:rect id="_x0000_i1102" alt="" style="width:468pt;height:.05pt;mso-width-percent:0;mso-height-percent:0;mso-width-percent:0;mso-height-percent:0" o:hralign="center" o:hrstd="t" o:hr="t" fillcolor="#a0a0a0" stroked="f"/>
        </w:pict>
      </w:r>
    </w:p>
    <w:p w14:paraId="6446C178"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NONINFLAMMATORY JOINT DISEASE</w:t>
      </w:r>
    </w:p>
    <w:p w14:paraId="0979167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A7F2630">
          <v:rect id="_x0000_i1101" alt="" style="width:468pt;height:.05pt;mso-width-percent:0;mso-height-percent:0;mso-width-percent:0;mso-height-percent:0" o:hralign="center" o:hrstd="t" o:hr="t" fillcolor="#a0a0a0" stroked="f"/>
        </w:pict>
      </w:r>
    </w:p>
    <w:p w14:paraId="055FFFCB"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OSTEOARTHRITIS (OA)</w:t>
      </w:r>
    </w:p>
    <w:p w14:paraId="4EE4CE6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3AD0614D"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 progressive, degenerative disease of synovial joints involving:</w:t>
      </w:r>
    </w:p>
    <w:p w14:paraId="67318CCE"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Articular cartilage</w:t>
      </w:r>
    </w:p>
    <w:p w14:paraId="72F39FC3"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Subchondral bone</w:t>
      </w:r>
    </w:p>
    <w:p w14:paraId="0744EF62"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Synovium</w:t>
      </w:r>
    </w:p>
    <w:p w14:paraId="7AA03985"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Ligaments</w:t>
      </w:r>
    </w:p>
    <w:p w14:paraId="6FCBA8FC"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w:t>
      </w:r>
    </w:p>
    <w:p w14:paraId="731ECD8B" w14:textId="77777777" w:rsidR="001F64D5" w:rsidRPr="001F64D5" w:rsidRDefault="001F64D5" w:rsidP="001F64D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Periarticular fat</w:t>
      </w:r>
    </w:p>
    <w:p w14:paraId="7FC0536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Characterized by cartilage breakdown &gt; cartilage repair.</w:t>
      </w:r>
    </w:p>
    <w:p w14:paraId="104C13F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AE8DE13">
          <v:rect id="_x0000_i1100" alt="" style="width:468pt;height:.05pt;mso-width-percent:0;mso-height-percent:0;mso-width-percent:0;mso-height-percent:0" o:hralign="center" o:hrstd="t" o:hr="t" fillcolor="#a0a0a0" stroked="f"/>
        </w:pict>
      </w:r>
    </w:p>
    <w:p w14:paraId="51A6050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Epidemiology</w:t>
      </w:r>
    </w:p>
    <w:p w14:paraId="691CB144" w14:textId="77777777" w:rsidR="001F64D5" w:rsidRPr="001F64D5" w:rsidRDefault="001F64D5" w:rsidP="001F64D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joint disorder worldwide</w:t>
      </w:r>
    </w:p>
    <w:p w14:paraId="0CC96CFA" w14:textId="77777777" w:rsidR="001F64D5" w:rsidRPr="001F64D5" w:rsidRDefault="001F64D5" w:rsidP="001F64D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Radiographic OA present in ~80% over age 65</w:t>
      </w:r>
    </w:p>
    <w:p w14:paraId="26665C2F" w14:textId="77777777" w:rsidR="001F64D5" w:rsidRPr="001F64D5" w:rsidRDefault="001F64D5" w:rsidP="001F64D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Symptomatic OA in ~60% of those with radiographic findings</w:t>
      </w:r>
    </w:p>
    <w:p w14:paraId="3FEB34BE" w14:textId="77777777" w:rsidR="001F64D5" w:rsidRPr="001F64D5" w:rsidRDefault="001F64D5" w:rsidP="001F64D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Knees, hips, hands, spine most affected</w:t>
      </w:r>
    </w:p>
    <w:p w14:paraId="3D53234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29C4230">
          <v:rect id="_x0000_i1099" alt="" style="width:468pt;height:.05pt;mso-width-percent:0;mso-height-percent:0;mso-width-percent:0;mso-height-percent:0" o:hralign="center" o:hrstd="t" o:hr="t" fillcolor="#a0a0a0" stroked="f"/>
        </w:pict>
      </w:r>
    </w:p>
    <w:p w14:paraId="397E4FB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Risk Factors</w:t>
      </w:r>
    </w:p>
    <w:p w14:paraId="3DC4D3EE"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Age (strongest)</w:t>
      </w:r>
    </w:p>
    <w:p w14:paraId="430330FF"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Female sex</w:t>
      </w:r>
    </w:p>
    <w:p w14:paraId="6C7B70D0"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Obesity</w:t>
      </w:r>
    </w:p>
    <w:p w14:paraId="56A3D505"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Prior joint injury or trauma</w:t>
      </w:r>
    </w:p>
    <w:p w14:paraId="66300B96"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Genetics</w:t>
      </w:r>
    </w:p>
    <w:p w14:paraId="5C397379" w14:textId="77777777" w:rsidR="001F64D5" w:rsidRPr="001F64D5" w:rsidRDefault="001F64D5" w:rsidP="001F64D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mechanical stress</w:t>
      </w:r>
    </w:p>
    <w:p w14:paraId="230FDE12"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Primary OA: idiopathic, no clear cause</w:t>
      </w:r>
      <w:r w:rsidRPr="001F64D5">
        <w:rPr>
          <w:rFonts w:ascii="Aptos" w:eastAsia="Times New Roman" w:hAnsi="Aptos" w:cs="Times New Roman"/>
          <w:color w:val="000000"/>
          <w:kern w:val="0"/>
          <w14:ligatures w14:val="none"/>
        </w:rPr>
        <w:br/>
        <w:t>Secondary OA: related to trauma, metabolic disorder, inflammatory disease, avascular necrosis, congenital deformity</w:t>
      </w:r>
    </w:p>
    <w:p w14:paraId="32C72EB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FA4099E">
          <v:rect id="_x0000_i1098" alt="" style="width:468pt;height:.05pt;mso-width-percent:0;mso-height-percent:0;mso-width-percent:0;mso-height-percent:0" o:hralign="center" o:hrstd="t" o:hr="t" fillcolor="#a0a0a0" stroked="f"/>
        </w:pict>
      </w:r>
    </w:p>
    <w:p w14:paraId="1E57AB40"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2451736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Primary defect: loss and disordered repair of articular cartilage</w:t>
      </w:r>
    </w:p>
    <w:p w14:paraId="63C4A58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Mechanisms:</w:t>
      </w:r>
    </w:p>
    <w:p w14:paraId="0A103DD0" w14:textId="77777777" w:rsidR="001F64D5" w:rsidRPr="001F64D5" w:rsidRDefault="001F64D5" w:rsidP="001F64D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Chondrocyte injury from biomechanics and biochemical signals</w:t>
      </w:r>
    </w:p>
    <w:p w14:paraId="2C200664" w14:textId="77777777" w:rsidR="001F64D5" w:rsidRPr="001F64D5" w:rsidRDefault="001F64D5" w:rsidP="001F64D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Degradation of extracellular matrix (ECM)</w:t>
      </w:r>
    </w:p>
    <w:p w14:paraId="63A1FC26" w14:textId="77777777" w:rsidR="001F64D5" w:rsidRPr="001F64D5" w:rsidRDefault="001F64D5" w:rsidP="001F64D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Excess matrix metalloproteinases (MMPs) degrade type II collagen</w:t>
      </w:r>
    </w:p>
    <w:p w14:paraId="58532521" w14:textId="77777777" w:rsidR="001F64D5" w:rsidRPr="001F64D5" w:rsidRDefault="001F64D5" w:rsidP="001F64D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Decreased proteoglycan synthesis</w:t>
      </w:r>
    </w:p>
    <w:p w14:paraId="08C44F57" w14:textId="77777777" w:rsidR="001F64D5" w:rsidRPr="001F64D5" w:rsidRDefault="001F64D5" w:rsidP="001F64D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Chondrocyte apoptosis</w:t>
      </w:r>
    </w:p>
    <w:p w14:paraId="6E2462B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Additional changes:</w:t>
      </w:r>
    </w:p>
    <w:p w14:paraId="04ECFE53" w14:textId="77777777" w:rsidR="001F64D5" w:rsidRPr="001F64D5" w:rsidRDefault="001F64D5" w:rsidP="001F64D5">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Osteophytes (bone spurs)</w:t>
      </w:r>
    </w:p>
    <w:p w14:paraId="12E56DD4" w14:textId="77777777" w:rsidR="001F64D5" w:rsidRPr="001F64D5" w:rsidRDefault="001F64D5" w:rsidP="001F64D5">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Subchondral bone sclerosis and cysts</w:t>
      </w:r>
    </w:p>
    <w:p w14:paraId="06B30FEC" w14:textId="77777777" w:rsidR="001F64D5" w:rsidRPr="001F64D5" w:rsidRDefault="001F64D5" w:rsidP="001F64D5">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inflammation (low grade)</w:t>
      </w:r>
    </w:p>
    <w:p w14:paraId="1E76832A" w14:textId="77777777" w:rsidR="001F64D5" w:rsidRPr="001F64D5" w:rsidRDefault="001F64D5" w:rsidP="001F64D5">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capsule fibrosis</w:t>
      </w:r>
    </w:p>
    <w:p w14:paraId="43929F1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pain arises from:</w:t>
      </w:r>
    </w:p>
    <w:p w14:paraId="6AEE6ECD" w14:textId="77777777" w:rsidR="001F64D5" w:rsidRPr="001F64D5" w:rsidRDefault="001F64D5" w:rsidP="001F64D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Subchondral bone pressure</w:t>
      </w:r>
    </w:p>
    <w:p w14:paraId="581D9DD1" w14:textId="77777777" w:rsidR="001F64D5" w:rsidRPr="001F64D5" w:rsidRDefault="001F64D5" w:rsidP="001F64D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inflammation</w:t>
      </w:r>
    </w:p>
    <w:p w14:paraId="033C319F" w14:textId="77777777" w:rsidR="001F64D5" w:rsidRPr="001F64D5" w:rsidRDefault="001F64D5" w:rsidP="001F64D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Ligament strain</w:t>
      </w:r>
    </w:p>
    <w:p w14:paraId="37485A4F" w14:textId="77777777" w:rsidR="001F64D5" w:rsidRPr="001F64D5" w:rsidRDefault="001F64D5" w:rsidP="001F64D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Osteophytes irritating soft tissues</w:t>
      </w:r>
    </w:p>
    <w:p w14:paraId="6DBD4F5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311FEF7">
          <v:rect id="_x0000_i1097" alt="" style="width:468pt;height:.05pt;mso-width-percent:0;mso-height-percent:0;mso-width-percent:0;mso-height-percent:0" o:hralign="center" o:hrstd="t" o:hr="t" fillcolor="#a0a0a0" stroked="f"/>
        </w:pict>
      </w:r>
    </w:p>
    <w:p w14:paraId="129A51E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Features</w:t>
      </w:r>
    </w:p>
    <w:p w14:paraId="45456196"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symptoms:</w:t>
      </w:r>
    </w:p>
    <w:p w14:paraId="11BDA0B2"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pain that worsens with use, improves with rest</w:t>
      </w:r>
    </w:p>
    <w:p w14:paraId="32CA810A"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Morning stiffness &lt; 30 minutes</w:t>
      </w:r>
    </w:p>
    <w:p w14:paraId="1DC53533"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Limited range of motion</w:t>
      </w:r>
    </w:p>
    <w:p w14:paraId="3196B3D4"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Crepitus</w:t>
      </w:r>
    </w:p>
    <w:p w14:paraId="7D7D9EBC"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effusion</w:t>
      </w:r>
    </w:p>
    <w:p w14:paraId="573F8084" w14:textId="77777777" w:rsidR="001F64D5" w:rsidRPr="001F64D5" w:rsidRDefault="001F64D5" w:rsidP="001F64D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Bony enlargement</w:t>
      </w:r>
    </w:p>
    <w:p w14:paraId="3A322949"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 physical exam clues:</w:t>
      </w:r>
    </w:p>
    <w:p w14:paraId="3166AD7D" w14:textId="77777777" w:rsidR="001F64D5" w:rsidRPr="001F64D5" w:rsidRDefault="001F64D5" w:rsidP="001F64D5">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Heberden nodes (DIP joints)</w:t>
      </w:r>
    </w:p>
    <w:p w14:paraId="4B1A5154" w14:textId="77777777" w:rsidR="001F64D5" w:rsidRPr="001F64D5" w:rsidRDefault="001F64D5" w:rsidP="001F64D5">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Bouchard nodes (PIP joints)</w:t>
      </w:r>
    </w:p>
    <w:p w14:paraId="4BAED0D7" w14:textId="77777777" w:rsidR="001F64D5" w:rsidRPr="001F64D5" w:rsidRDefault="001F64D5" w:rsidP="001F64D5">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Knee varus or valgus deformity</w:t>
      </w:r>
    </w:p>
    <w:p w14:paraId="0C8EB355" w14:textId="77777777" w:rsidR="001F64D5" w:rsidRPr="001F64D5" w:rsidRDefault="001F64D5" w:rsidP="001F64D5">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 pain with internal rotation</w:t>
      </w:r>
    </w:p>
    <w:p w14:paraId="5982749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46F1A47">
          <v:rect id="_x0000_i1096" alt="" style="width:468pt;height:.05pt;mso-width-percent:0;mso-height-percent:0;mso-width-percent:0;mso-height-percent:0" o:hralign="center" o:hrstd="t" o:hr="t" fillcolor="#a0a0a0" stroked="f"/>
        </w:pict>
      </w:r>
    </w:p>
    <w:p w14:paraId="7CBF548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531A245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criteria (American College of Rheumatology):</w:t>
      </w:r>
    </w:p>
    <w:p w14:paraId="2CF210E0" w14:textId="77777777" w:rsidR="001F64D5" w:rsidRPr="001F64D5" w:rsidRDefault="001F64D5" w:rsidP="001F64D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worse with activity</w:t>
      </w:r>
    </w:p>
    <w:p w14:paraId="5D7E3C56" w14:textId="77777777" w:rsidR="001F64D5" w:rsidRPr="001F64D5" w:rsidRDefault="001F64D5" w:rsidP="001F64D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Age &gt; 45</w:t>
      </w:r>
    </w:p>
    <w:p w14:paraId="4EDD9CB6" w14:textId="77777777" w:rsidR="001F64D5" w:rsidRPr="001F64D5" w:rsidRDefault="001F64D5" w:rsidP="001F64D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Morning stiffness &lt; 30 min</w:t>
      </w:r>
    </w:p>
    <w:p w14:paraId="26D1DA6B" w14:textId="77777777" w:rsidR="001F64D5" w:rsidRPr="001F64D5" w:rsidRDefault="001F64D5" w:rsidP="001F64D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Bony enlargement</w:t>
      </w:r>
    </w:p>
    <w:p w14:paraId="5BB50EB7" w14:textId="77777777" w:rsidR="001F64D5" w:rsidRPr="001F64D5" w:rsidRDefault="001F64D5" w:rsidP="001F64D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Limited ROM</w:t>
      </w:r>
    </w:p>
    <w:p w14:paraId="4C026622"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Imaging:</w:t>
      </w:r>
    </w:p>
    <w:p w14:paraId="13151686" w14:textId="77777777" w:rsidR="001F64D5" w:rsidRPr="001F64D5" w:rsidRDefault="001F64D5" w:rsidP="001F64D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X-ray shows joint space narrowing, osteophytes, subchondral sclerosis/cysts</w:t>
      </w:r>
    </w:p>
    <w:p w14:paraId="2B0DC2EF" w14:textId="77777777" w:rsidR="001F64D5" w:rsidRPr="001F64D5" w:rsidRDefault="001F64D5" w:rsidP="001F64D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reserved for atypical cases</w:t>
      </w:r>
    </w:p>
    <w:p w14:paraId="49FC23C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fluid:</w:t>
      </w:r>
    </w:p>
    <w:p w14:paraId="68F4E0FB" w14:textId="77777777" w:rsidR="001F64D5" w:rsidRPr="001F64D5" w:rsidRDefault="001F64D5" w:rsidP="001F64D5">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Clear</w:t>
      </w:r>
    </w:p>
    <w:p w14:paraId="1567E1AA" w14:textId="77777777" w:rsidR="001F64D5" w:rsidRPr="001F64D5" w:rsidRDefault="001F64D5" w:rsidP="001F64D5">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WBC</w:t>
      </w:r>
    </w:p>
    <w:p w14:paraId="4D49007D" w14:textId="77777777" w:rsidR="001F64D5" w:rsidRPr="001F64D5" w:rsidRDefault="001F64D5" w:rsidP="001F64D5">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Noninflammatory profile</w:t>
      </w:r>
    </w:p>
    <w:p w14:paraId="04A48B10"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54FF9BF">
          <v:rect id="_x0000_i1095" alt="" style="width:468pt;height:.05pt;mso-width-percent:0;mso-height-percent:0;mso-width-percent:0;mso-height-percent:0" o:hralign="center" o:hrstd="t" o:hr="t" fillcolor="#a0a0a0" stroked="f"/>
        </w:pict>
      </w:r>
    </w:p>
    <w:p w14:paraId="37779B8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0295BAF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Nonpharmacologic:</w:t>
      </w:r>
    </w:p>
    <w:p w14:paraId="45338A46" w14:textId="77777777" w:rsidR="001F64D5" w:rsidRPr="001F64D5" w:rsidRDefault="001F64D5" w:rsidP="001F64D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Weight loss</w:t>
      </w:r>
    </w:p>
    <w:p w14:paraId="654C7DC4" w14:textId="77777777" w:rsidR="001F64D5" w:rsidRPr="001F64D5" w:rsidRDefault="001F64D5" w:rsidP="001F64D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Physical therapy and strengthening</w:t>
      </w:r>
    </w:p>
    <w:p w14:paraId="4281ACFB" w14:textId="77777777" w:rsidR="001F64D5" w:rsidRPr="001F64D5" w:rsidRDefault="001F64D5" w:rsidP="001F64D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Cane or assistive devices</w:t>
      </w:r>
    </w:p>
    <w:p w14:paraId="03D5FECA" w14:textId="77777777" w:rsidR="001F64D5" w:rsidRPr="001F64D5" w:rsidRDefault="001F64D5" w:rsidP="001F64D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Bracing, orthotics</w:t>
      </w:r>
    </w:p>
    <w:p w14:paraId="439C4A8C" w14:textId="77777777" w:rsidR="001F64D5" w:rsidRPr="001F64D5" w:rsidRDefault="001F64D5" w:rsidP="001F64D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Tai Chi</w:t>
      </w:r>
    </w:p>
    <w:p w14:paraId="5DE4BB6B"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Pharmacologic:</w:t>
      </w:r>
    </w:p>
    <w:p w14:paraId="2AF6DA8E" w14:textId="77777777" w:rsidR="001F64D5" w:rsidRPr="001F64D5" w:rsidRDefault="001F64D5" w:rsidP="001F64D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Topical NSAIDs (first line for knee/hand)</w:t>
      </w:r>
    </w:p>
    <w:p w14:paraId="5B2B3587" w14:textId="77777777" w:rsidR="001F64D5" w:rsidRPr="001F64D5" w:rsidRDefault="001F64D5" w:rsidP="001F64D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Oral NSAIDs (caution renal, GI, cardiovascular risks)</w:t>
      </w:r>
    </w:p>
    <w:p w14:paraId="23B161DF" w14:textId="77777777" w:rsidR="001F64D5" w:rsidRPr="001F64D5" w:rsidRDefault="001F64D5" w:rsidP="001F64D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Acetaminophen (less effective)</w:t>
      </w:r>
    </w:p>
    <w:p w14:paraId="67047C14" w14:textId="77777777" w:rsidR="001F64D5" w:rsidRPr="001F64D5" w:rsidRDefault="001F64D5" w:rsidP="001F64D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Intra-articular corticosteroids (short term)</w:t>
      </w:r>
    </w:p>
    <w:p w14:paraId="321903D4" w14:textId="77777777" w:rsidR="001F64D5" w:rsidRPr="001F64D5" w:rsidRDefault="001F64D5" w:rsidP="001F64D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Hyaluronic acid injections (variable benefit)</w:t>
      </w:r>
    </w:p>
    <w:p w14:paraId="04B49976"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Surgery:</w:t>
      </w:r>
    </w:p>
    <w:p w14:paraId="1F6FF53F" w14:textId="77777777" w:rsidR="001F64D5" w:rsidRPr="001F64D5" w:rsidRDefault="001F64D5" w:rsidP="001F64D5">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Arthroplasty (joint replacement)</w:t>
      </w:r>
    </w:p>
    <w:p w14:paraId="25204044" w14:textId="77777777" w:rsidR="001F64D5" w:rsidRPr="001F64D5" w:rsidRDefault="001F64D5" w:rsidP="001F64D5">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Especially hip and knee when severe functional loss</w:t>
      </w:r>
    </w:p>
    <w:p w14:paraId="614E2407"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Two most effective interventions:</w:t>
      </w:r>
    </w:p>
    <w:p w14:paraId="0DC90AA5" w14:textId="77777777" w:rsidR="001F64D5" w:rsidRPr="001F64D5" w:rsidRDefault="001F64D5" w:rsidP="001F64D5">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Weight reduction</w:t>
      </w:r>
    </w:p>
    <w:p w14:paraId="74AA1735" w14:textId="77777777" w:rsidR="001F64D5" w:rsidRPr="001F64D5" w:rsidRDefault="001F64D5" w:rsidP="001F64D5">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Exercise therapy</w:t>
      </w:r>
    </w:p>
    <w:p w14:paraId="3C49401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82CFA10">
          <v:rect id="_x0000_i1094" alt="" style="width:468pt;height:.05pt;mso-width-percent:0;mso-height-percent:0;mso-width-percent:0;mso-height-percent:0" o:hralign="center" o:hrstd="t" o:hr="t" fillcolor="#a0a0a0" stroked="f"/>
        </w:pict>
      </w:r>
    </w:p>
    <w:p w14:paraId="612CAB8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0822450">
          <v:rect id="_x0000_i1093" alt="" style="width:468pt;height:.05pt;mso-width-percent:0;mso-height-percent:0;mso-width-percent:0;mso-height-percent:0" o:hralign="center" o:hrstd="t" o:hr="t" fillcolor="#a0a0a0" stroked="f"/>
        </w:pict>
      </w:r>
    </w:p>
    <w:p w14:paraId="09BCB5C8"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lastRenderedPageBreak/>
        <w:t>INFLAMMATORY JOINT DISEASE</w:t>
      </w:r>
    </w:p>
    <w:p w14:paraId="2796706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Characterized by:</w:t>
      </w:r>
    </w:p>
    <w:p w14:paraId="5163FD55" w14:textId="77777777" w:rsidR="001F64D5" w:rsidRPr="001F64D5" w:rsidRDefault="001F64D5" w:rsidP="001F64D5">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inflammation</w:t>
      </w:r>
    </w:p>
    <w:p w14:paraId="03FA89C3" w14:textId="77777777" w:rsidR="001F64D5" w:rsidRPr="001F64D5" w:rsidRDefault="001F64D5" w:rsidP="001F64D5">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Immune activation</w:t>
      </w:r>
    </w:p>
    <w:p w14:paraId="3D83B630" w14:textId="77777777" w:rsidR="001F64D5" w:rsidRPr="001F64D5" w:rsidRDefault="001F64D5" w:rsidP="001F64D5">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Systemic manifestations (fever, malaise, leukocytosis, elevated ESR/CRP)</w:t>
      </w:r>
    </w:p>
    <w:p w14:paraId="00F119B2"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Includes infectious and </w:t>
      </w:r>
      <w:proofErr w:type="spellStart"/>
      <w:r w:rsidRPr="001F64D5">
        <w:rPr>
          <w:rFonts w:ascii="Aptos" w:eastAsia="Times New Roman" w:hAnsi="Aptos" w:cs="Times New Roman"/>
          <w:color w:val="000000"/>
          <w:kern w:val="0"/>
          <w14:ligatures w14:val="none"/>
        </w:rPr>
        <w:t>noninfectious</w:t>
      </w:r>
      <w:proofErr w:type="spellEnd"/>
      <w:r w:rsidRPr="001F64D5">
        <w:rPr>
          <w:rFonts w:ascii="Aptos" w:eastAsia="Times New Roman" w:hAnsi="Aptos" w:cs="Times New Roman"/>
          <w:color w:val="000000"/>
          <w:kern w:val="0"/>
          <w14:ligatures w14:val="none"/>
        </w:rPr>
        <w:t xml:space="preserve"> causes.</w:t>
      </w:r>
    </w:p>
    <w:p w14:paraId="3C73755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BB7C524">
          <v:rect id="_x0000_i1092" alt="" style="width:468pt;height:.05pt;mso-width-percent:0;mso-height-percent:0;mso-width-percent:0;mso-height-percent:0" o:hralign="center" o:hrstd="t" o:hr="t" fillcolor="#a0a0a0" stroked="f"/>
        </w:pict>
      </w:r>
    </w:p>
    <w:p w14:paraId="346A575D"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RHEUMATOID ARTHRITIS (RA)</w:t>
      </w:r>
    </w:p>
    <w:p w14:paraId="6EA6634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003B6221"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systemic, autoimmune inflammatory disorder primarily affecting synovial joints with:</w:t>
      </w:r>
    </w:p>
    <w:p w14:paraId="01303C79" w14:textId="77777777" w:rsidR="001F64D5" w:rsidRPr="001F64D5" w:rsidRDefault="001F64D5" w:rsidP="001F64D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Synovitis</w:t>
      </w:r>
    </w:p>
    <w:p w14:paraId="328C8F14" w14:textId="77777777" w:rsidR="001F64D5" w:rsidRPr="001F64D5" w:rsidRDefault="001F64D5" w:rsidP="001F64D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Pannus formation</w:t>
      </w:r>
    </w:p>
    <w:p w14:paraId="5559BF0E" w14:textId="77777777" w:rsidR="001F64D5" w:rsidRPr="001F64D5" w:rsidRDefault="001F64D5" w:rsidP="001F64D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Cartilage destruction</w:t>
      </w:r>
    </w:p>
    <w:p w14:paraId="6F035180" w14:textId="77777777" w:rsidR="001F64D5" w:rsidRPr="001F64D5" w:rsidRDefault="001F64D5" w:rsidP="001F64D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erosion</w:t>
      </w:r>
    </w:p>
    <w:p w14:paraId="6D5A9E6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412B2C5">
          <v:rect id="_x0000_i1091" alt="" style="width:468pt;height:.05pt;mso-width-percent:0;mso-height-percent:0;mso-width-percent:0;mso-height-percent:0" o:hralign="center" o:hrstd="t" o:hr="t" fillcolor="#a0a0a0" stroked="f"/>
        </w:pict>
      </w:r>
    </w:p>
    <w:p w14:paraId="487B957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Epidemiology</w:t>
      </w:r>
    </w:p>
    <w:p w14:paraId="48227536" w14:textId="77777777" w:rsidR="001F64D5" w:rsidRPr="001F64D5" w:rsidRDefault="001F64D5" w:rsidP="001F64D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0.4–1.3% prevalence globally</w:t>
      </w:r>
    </w:p>
    <w:p w14:paraId="6CF7772D" w14:textId="77777777" w:rsidR="001F64D5" w:rsidRPr="001F64D5" w:rsidRDefault="001F64D5" w:rsidP="001F64D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Female predominance</w:t>
      </w:r>
    </w:p>
    <w:p w14:paraId="6CA3DC07" w14:textId="77777777" w:rsidR="001F64D5" w:rsidRPr="001F64D5" w:rsidRDefault="001F64D5" w:rsidP="001F64D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Onset typically 30–60 years</w:t>
      </w:r>
    </w:p>
    <w:p w14:paraId="653CDAEC" w14:textId="77777777" w:rsidR="001F64D5" w:rsidRPr="001F64D5" w:rsidRDefault="001F64D5" w:rsidP="001F64D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Smoking and periodontal disease are major risk factors</w:t>
      </w:r>
    </w:p>
    <w:p w14:paraId="6AA77C9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C6119DB">
          <v:rect id="_x0000_i1090" alt="" style="width:468pt;height:.05pt;mso-width-percent:0;mso-height-percent:0;mso-width-percent:0;mso-height-percent:0" o:hralign="center" o:hrstd="t" o:hr="t" fillcolor="#a0a0a0" stroked="f"/>
        </w:pict>
      </w:r>
    </w:p>
    <w:p w14:paraId="36641D3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39C2088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Immune mechanisms:</w:t>
      </w:r>
    </w:p>
    <w:p w14:paraId="63CDB6F9" w14:textId="77777777" w:rsidR="001F64D5" w:rsidRPr="001F64D5" w:rsidRDefault="001F64D5" w:rsidP="001F64D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CD4 T cells initiate disease</w:t>
      </w:r>
    </w:p>
    <w:p w14:paraId="65F1546F" w14:textId="77777777" w:rsidR="001F64D5" w:rsidRPr="001F64D5" w:rsidRDefault="001F64D5" w:rsidP="001F64D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Autoantibodies: RF and anti-CCP/ACPA</w:t>
      </w:r>
    </w:p>
    <w:p w14:paraId="76410854" w14:textId="77777777" w:rsidR="001F64D5" w:rsidRPr="001F64D5" w:rsidRDefault="001F64D5" w:rsidP="001F64D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Immune complexes activate complement</w:t>
      </w:r>
    </w:p>
    <w:p w14:paraId="37E96ED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Cytokine mediators:</w:t>
      </w:r>
    </w:p>
    <w:p w14:paraId="114DC603" w14:textId="77777777" w:rsidR="001F64D5" w:rsidRPr="001F64D5" w:rsidRDefault="001F64D5" w:rsidP="001F64D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TNF-α</w:t>
      </w:r>
    </w:p>
    <w:p w14:paraId="6FB21264" w14:textId="77777777" w:rsidR="001F64D5" w:rsidRPr="001F64D5" w:rsidRDefault="001F64D5" w:rsidP="001F64D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IL-1</w:t>
      </w:r>
    </w:p>
    <w:p w14:paraId="1D78741A" w14:textId="77777777" w:rsidR="001F64D5" w:rsidRPr="001F64D5" w:rsidRDefault="001F64D5" w:rsidP="001F64D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IL-6</w:t>
      </w:r>
    </w:p>
    <w:p w14:paraId="310AC0F8" w14:textId="77777777" w:rsidR="001F64D5" w:rsidRPr="001F64D5" w:rsidRDefault="001F64D5" w:rsidP="001F64D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IL-17</w:t>
      </w:r>
    </w:p>
    <w:p w14:paraId="0499B46D" w14:textId="77777777" w:rsidR="001F64D5" w:rsidRPr="001F64D5" w:rsidRDefault="001F64D5" w:rsidP="001F64D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RANKL (activates osteoclasts → bone erosion)</w:t>
      </w:r>
    </w:p>
    <w:p w14:paraId="17AB744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Structural effect:</w:t>
      </w:r>
    </w:p>
    <w:p w14:paraId="27983729" w14:textId="77777777" w:rsidR="001F64D5" w:rsidRPr="001F64D5" w:rsidRDefault="001F64D5" w:rsidP="001F64D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Pannus = hyperplastic synovial tissue infiltrated with inflammatory cells</w:t>
      </w:r>
    </w:p>
    <w:p w14:paraId="1588ED4C" w14:textId="77777777" w:rsidR="001F64D5" w:rsidRPr="001F64D5" w:rsidRDefault="001F64D5" w:rsidP="001F64D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Invades cartilage and bone</w:t>
      </w:r>
    </w:p>
    <w:p w14:paraId="41044870"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429A008">
          <v:rect id="_x0000_i1089" alt="" style="width:468pt;height:.05pt;mso-width-percent:0;mso-height-percent:0;mso-width-percent:0;mso-height-percent:0" o:hralign="center" o:hrstd="t" o:hr="t" fillcolor="#a0a0a0" stroked="f"/>
        </w:pict>
      </w:r>
    </w:p>
    <w:p w14:paraId="5C5BC3A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Features</w:t>
      </w:r>
    </w:p>
    <w:p w14:paraId="476CFA9D"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Early systemic:</w:t>
      </w:r>
    </w:p>
    <w:p w14:paraId="3AD72DEE" w14:textId="77777777" w:rsidR="001F64D5" w:rsidRPr="001F64D5" w:rsidRDefault="001F64D5" w:rsidP="001F64D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Fatigue</w:t>
      </w:r>
    </w:p>
    <w:p w14:paraId="6C09D594" w14:textId="77777777" w:rsidR="001F64D5" w:rsidRPr="001F64D5" w:rsidRDefault="001F64D5" w:rsidP="001F64D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Fever</w:t>
      </w:r>
    </w:p>
    <w:p w14:paraId="505391F7" w14:textId="77777777" w:rsidR="001F64D5" w:rsidRPr="001F64D5" w:rsidRDefault="001F64D5" w:rsidP="001F64D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Malaise</w:t>
      </w:r>
    </w:p>
    <w:p w14:paraId="31138CAB" w14:textId="77777777" w:rsidR="001F64D5" w:rsidRPr="001F64D5" w:rsidRDefault="001F64D5" w:rsidP="001F64D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Weight loss</w:t>
      </w:r>
    </w:p>
    <w:p w14:paraId="56085117" w14:textId="77777777" w:rsidR="001F64D5" w:rsidRPr="001F64D5" w:rsidRDefault="001F64D5" w:rsidP="001F64D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Stiffness lasting &gt; 1 hour in morning</w:t>
      </w:r>
    </w:p>
    <w:p w14:paraId="181BB87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Articular:</w:t>
      </w:r>
    </w:p>
    <w:p w14:paraId="7A7FC620" w14:textId="77777777" w:rsidR="001F64D5" w:rsidRPr="001F64D5" w:rsidRDefault="001F64D5" w:rsidP="001F64D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Symmetric polyarthritis</w:t>
      </w:r>
    </w:p>
    <w:p w14:paraId="12E0BC3A" w14:textId="77777777" w:rsidR="001F64D5" w:rsidRPr="001F64D5" w:rsidRDefault="001F64D5" w:rsidP="001F64D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MCP, PIP, wrists most common</w:t>
      </w:r>
    </w:p>
    <w:p w14:paraId="52A1C7A0" w14:textId="77777777" w:rsidR="001F64D5" w:rsidRPr="001F64D5" w:rsidRDefault="001F64D5" w:rsidP="001F64D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Warm, boggy joints</w:t>
      </w:r>
    </w:p>
    <w:p w14:paraId="237414B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Deformities:</w:t>
      </w:r>
    </w:p>
    <w:p w14:paraId="374AED1F" w14:textId="77777777" w:rsidR="001F64D5" w:rsidRPr="001F64D5" w:rsidRDefault="001F64D5" w:rsidP="001F64D5">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Ulnar deviation</w:t>
      </w:r>
    </w:p>
    <w:p w14:paraId="50778CC9" w14:textId="77777777" w:rsidR="001F64D5" w:rsidRPr="001F64D5" w:rsidRDefault="001F64D5" w:rsidP="001F64D5">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Boutonnière deformity</w:t>
      </w:r>
    </w:p>
    <w:p w14:paraId="1560E2A6" w14:textId="77777777" w:rsidR="001F64D5" w:rsidRPr="001F64D5" w:rsidRDefault="001F64D5" w:rsidP="001F64D5">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Swan neck deformity</w:t>
      </w:r>
    </w:p>
    <w:p w14:paraId="40E3B5CC"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Extra-articular:</w:t>
      </w:r>
    </w:p>
    <w:p w14:paraId="7AC2357D"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Rheumatoid nodules</w:t>
      </w:r>
    </w:p>
    <w:p w14:paraId="078AE936"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Vasculitis</w:t>
      </w:r>
    </w:p>
    <w:p w14:paraId="77216633"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Pericarditis</w:t>
      </w:r>
    </w:p>
    <w:p w14:paraId="575AAB76"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Lung disease</w:t>
      </w:r>
    </w:p>
    <w:p w14:paraId="4C70AE26"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Raynaud phenomenon</w:t>
      </w:r>
    </w:p>
    <w:p w14:paraId="19D5D14E" w14:textId="77777777" w:rsidR="001F64D5" w:rsidRPr="001F64D5" w:rsidRDefault="001F64D5" w:rsidP="001F64D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Felty syndrome (RA + splenomegaly + neutropenia)</w:t>
      </w:r>
    </w:p>
    <w:p w14:paraId="3ACB6D9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lastRenderedPageBreak/>
        <w:pict w14:anchorId="4BED1298">
          <v:rect id="_x0000_i1088" alt="" style="width:468pt;height:.05pt;mso-width-percent:0;mso-height-percent:0;mso-width-percent:0;mso-height-percent:0" o:hralign="center" o:hrstd="t" o:hr="t" fillcolor="#a0a0a0" stroked="f"/>
        </w:pict>
      </w:r>
    </w:p>
    <w:p w14:paraId="2937DB9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5EEF663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Laboratory:</w:t>
      </w:r>
    </w:p>
    <w:p w14:paraId="21309D87" w14:textId="77777777" w:rsidR="001F64D5" w:rsidRPr="001F64D5" w:rsidRDefault="001F64D5" w:rsidP="001F64D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RF (not specific)</w:t>
      </w:r>
    </w:p>
    <w:p w14:paraId="61180634" w14:textId="77777777" w:rsidR="001F64D5" w:rsidRPr="001F64D5" w:rsidRDefault="001F64D5" w:rsidP="001F64D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Anti-CCP (high specificity)</w:t>
      </w:r>
    </w:p>
    <w:p w14:paraId="71B2E1A3" w14:textId="77777777" w:rsidR="001F64D5" w:rsidRPr="001F64D5" w:rsidRDefault="001F64D5" w:rsidP="001F64D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ESR/CRP</w:t>
      </w:r>
    </w:p>
    <w:p w14:paraId="768727D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Imaging:</w:t>
      </w:r>
    </w:p>
    <w:p w14:paraId="3A116104" w14:textId="77777777" w:rsidR="001F64D5" w:rsidRPr="001F64D5" w:rsidRDefault="001F64D5" w:rsidP="001F64D5">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X-ray: joint space narrowing, erosions</w:t>
      </w:r>
    </w:p>
    <w:p w14:paraId="47C3A98C" w14:textId="77777777" w:rsidR="001F64D5" w:rsidRPr="001F64D5" w:rsidRDefault="001F64D5" w:rsidP="001F64D5">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Ultrasound/MRI more sensitive for early synovitis and erosions</w:t>
      </w:r>
    </w:p>
    <w:p w14:paraId="384C4A8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0EF3A31">
          <v:rect id="_x0000_i1087" alt="" style="width:468pt;height:.05pt;mso-width-percent:0;mso-height-percent:0;mso-width-percent:0;mso-height-percent:0" o:hralign="center" o:hrstd="t" o:hr="t" fillcolor="#a0a0a0" stroked="f"/>
        </w:pict>
      </w:r>
    </w:p>
    <w:p w14:paraId="61D51C9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47B712D1"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First line:</w:t>
      </w:r>
    </w:p>
    <w:p w14:paraId="5559B1B8" w14:textId="77777777" w:rsidR="001F64D5" w:rsidRPr="001F64D5" w:rsidRDefault="001F64D5" w:rsidP="001F64D5">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DMARDs (methotrexate)</w:t>
      </w:r>
    </w:p>
    <w:p w14:paraId="6D03B8DB"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Biologic DMARDs:</w:t>
      </w:r>
    </w:p>
    <w:p w14:paraId="42D7A1AB" w14:textId="77777777" w:rsidR="001F64D5" w:rsidRPr="001F64D5" w:rsidRDefault="001F64D5" w:rsidP="001F64D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TNF inhibitors (adalimumab, infliximab, etanercept)</w:t>
      </w:r>
    </w:p>
    <w:p w14:paraId="6561FD8D" w14:textId="77777777" w:rsidR="001F64D5" w:rsidRPr="001F64D5" w:rsidRDefault="001F64D5" w:rsidP="001F64D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IL-6 inhibitors</w:t>
      </w:r>
    </w:p>
    <w:p w14:paraId="7B4901A8" w14:textId="77777777" w:rsidR="001F64D5" w:rsidRPr="001F64D5" w:rsidRDefault="001F64D5" w:rsidP="001F64D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B-cell depleting agents (rituximab)</w:t>
      </w:r>
    </w:p>
    <w:p w14:paraId="3AD17867" w14:textId="77777777" w:rsidR="001F64D5" w:rsidRPr="001F64D5" w:rsidRDefault="001F64D5" w:rsidP="001F64D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T-cell </w:t>
      </w:r>
      <w:proofErr w:type="spellStart"/>
      <w:r w:rsidRPr="001F64D5">
        <w:rPr>
          <w:rFonts w:ascii="Aptos" w:eastAsia="Times New Roman" w:hAnsi="Aptos" w:cs="Times New Roman"/>
          <w:color w:val="000000"/>
          <w:kern w:val="0"/>
          <w14:ligatures w14:val="none"/>
        </w:rPr>
        <w:t>costimulation</w:t>
      </w:r>
      <w:proofErr w:type="spellEnd"/>
      <w:r w:rsidRPr="001F64D5">
        <w:rPr>
          <w:rFonts w:ascii="Aptos" w:eastAsia="Times New Roman" w:hAnsi="Aptos" w:cs="Times New Roman"/>
          <w:color w:val="000000"/>
          <w:kern w:val="0"/>
          <w14:ligatures w14:val="none"/>
        </w:rPr>
        <w:t xml:space="preserve"> blockers</w:t>
      </w:r>
    </w:p>
    <w:p w14:paraId="1104D05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Adjunct:</w:t>
      </w:r>
    </w:p>
    <w:p w14:paraId="00B8CFE1" w14:textId="77777777" w:rsidR="001F64D5" w:rsidRPr="001F64D5" w:rsidRDefault="001F64D5" w:rsidP="001F64D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NSAIDs</w:t>
      </w:r>
    </w:p>
    <w:p w14:paraId="4D0BA867" w14:textId="77777777" w:rsidR="001F64D5" w:rsidRPr="001F64D5" w:rsidRDefault="001F64D5" w:rsidP="001F64D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Glucocorticoids</w:t>
      </w:r>
    </w:p>
    <w:p w14:paraId="53486410" w14:textId="77777777" w:rsidR="001F64D5" w:rsidRPr="001F64D5" w:rsidRDefault="001F64D5" w:rsidP="001F64D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Physical therapy</w:t>
      </w:r>
    </w:p>
    <w:p w14:paraId="1B33ADA7"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Early and aggressive therapy prevents disability.</w:t>
      </w:r>
    </w:p>
    <w:p w14:paraId="2899B27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49855FF">
          <v:rect id="_x0000_i1086" alt="" style="width:468pt;height:.05pt;mso-width-percent:0;mso-height-percent:0;mso-width-percent:0;mso-height-percent:0" o:hralign="center" o:hrstd="t" o:hr="t" fillcolor="#a0a0a0" stroked="f"/>
        </w:pict>
      </w:r>
    </w:p>
    <w:p w14:paraId="2B604E0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327FC90">
          <v:rect id="_x0000_i1085" alt="" style="width:468pt;height:.05pt;mso-width-percent:0;mso-height-percent:0;mso-width-percent:0;mso-height-percent:0" o:hralign="center" o:hrstd="t" o:hr="t" fillcolor="#a0a0a0" stroked="f"/>
        </w:pict>
      </w:r>
    </w:p>
    <w:p w14:paraId="289F4C39"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ANKYLOSING SPONDYLITIS (AS)</w:t>
      </w:r>
    </w:p>
    <w:p w14:paraId="023BF81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features</w:t>
      </w:r>
    </w:p>
    <w:p w14:paraId="51A8FB25" w14:textId="77777777" w:rsidR="001F64D5" w:rsidRPr="001F64D5" w:rsidRDefault="001F64D5" w:rsidP="001F64D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Chronic inflammatory disease of axial skeleton</w:t>
      </w:r>
    </w:p>
    <w:p w14:paraId="5AB79927" w14:textId="77777777" w:rsidR="001F64D5" w:rsidRPr="001F64D5" w:rsidRDefault="001F64D5" w:rsidP="001F64D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Involves sacroiliac joints most commonly</w:t>
      </w:r>
    </w:p>
    <w:p w14:paraId="507B4E6D" w14:textId="77777777" w:rsidR="001F64D5" w:rsidRPr="001F64D5" w:rsidRDefault="001F64D5" w:rsidP="001F64D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HLA-B27 association</w:t>
      </w:r>
    </w:p>
    <w:p w14:paraId="257C7C99" w14:textId="77777777" w:rsidR="001F64D5" w:rsidRPr="001F64D5" w:rsidRDefault="001F64D5" w:rsidP="001F64D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Classically affects young men (&lt; 40)</w:t>
      </w:r>
    </w:p>
    <w:p w14:paraId="33C4BA9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Pathologic hallmark:</w:t>
      </w:r>
    </w:p>
    <w:p w14:paraId="1D3832B7" w14:textId="77777777" w:rsidR="001F64D5" w:rsidRPr="001F64D5" w:rsidRDefault="001F64D5" w:rsidP="001F64D5">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Enthesitis (inflammation at tendon and ligament insertion)</w:t>
      </w:r>
    </w:p>
    <w:p w14:paraId="0FFE5EDD" w14:textId="77777777" w:rsidR="001F64D5" w:rsidRPr="001F64D5" w:rsidRDefault="001F64D5" w:rsidP="001F64D5">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Syndesmophyte</w:t>
      </w:r>
      <w:proofErr w:type="spellEnd"/>
      <w:r w:rsidRPr="001F64D5">
        <w:rPr>
          <w:rFonts w:ascii="Aptos" w:eastAsia="Times New Roman" w:hAnsi="Aptos" w:cs="Times New Roman"/>
          <w:color w:val="000000"/>
          <w:kern w:val="0"/>
          <w14:ligatures w14:val="none"/>
        </w:rPr>
        <w:t xml:space="preserve"> formation → fusion → bamboo spine</w:t>
      </w:r>
    </w:p>
    <w:p w14:paraId="2C8A099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w:t>
      </w:r>
    </w:p>
    <w:p w14:paraId="469EE6BB" w14:textId="77777777" w:rsidR="001F64D5" w:rsidRPr="001F64D5" w:rsidRDefault="001F64D5" w:rsidP="001F64D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back pain improves with exercise, not with rest</w:t>
      </w:r>
    </w:p>
    <w:p w14:paraId="59067DF5" w14:textId="77777777" w:rsidR="001F64D5" w:rsidRPr="001F64D5" w:rsidRDefault="001F64D5" w:rsidP="001F64D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Reduced chest expansion</w:t>
      </w:r>
    </w:p>
    <w:p w14:paraId="691AFAAA" w14:textId="77777777" w:rsidR="001F64D5" w:rsidRPr="001F64D5" w:rsidRDefault="001F64D5" w:rsidP="001F64D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Progressive spinal stiffness and kyphosis</w:t>
      </w:r>
    </w:p>
    <w:p w14:paraId="4B0F43B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23A5BC44" w14:textId="77777777" w:rsidR="001F64D5" w:rsidRPr="001F64D5" w:rsidRDefault="001F64D5" w:rsidP="001F64D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NSAIDs</w:t>
      </w:r>
    </w:p>
    <w:p w14:paraId="28344F0D" w14:textId="77777777" w:rsidR="001F64D5" w:rsidRPr="001F64D5" w:rsidRDefault="001F64D5" w:rsidP="001F64D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TNF-α blockers</w:t>
      </w:r>
    </w:p>
    <w:p w14:paraId="79C97119" w14:textId="77777777" w:rsidR="001F64D5" w:rsidRPr="001F64D5" w:rsidRDefault="001F64D5" w:rsidP="001F64D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Physical therapy</w:t>
      </w:r>
    </w:p>
    <w:p w14:paraId="4004C1F2" w14:textId="77777777" w:rsidR="001F64D5" w:rsidRPr="001F64D5" w:rsidRDefault="001F64D5" w:rsidP="001F64D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Avoid systemic steroids</w:t>
      </w:r>
    </w:p>
    <w:p w14:paraId="1191301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01113DA">
          <v:rect id="_x0000_i1084" alt="" style="width:468pt;height:.05pt;mso-width-percent:0;mso-height-percent:0;mso-width-percent:0;mso-height-percent:0" o:hralign="center" o:hrstd="t" o:hr="t" fillcolor="#a0a0a0" stroked="f"/>
        </w:pict>
      </w:r>
    </w:p>
    <w:p w14:paraId="09EFA22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A336F7C">
          <v:rect id="_x0000_i1083" alt="" style="width:468pt;height:.05pt;mso-width-percent:0;mso-height-percent:0;mso-width-percent:0;mso-height-percent:0" o:hralign="center" o:hrstd="t" o:hr="t" fillcolor="#a0a0a0" stroked="f"/>
        </w:pict>
      </w:r>
    </w:p>
    <w:p w14:paraId="492C6EEF"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GOUT</w:t>
      </w:r>
    </w:p>
    <w:p w14:paraId="48A8AC9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09F176D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Inflammatory arthritis caused by monosodium urate crystal deposition due to hyperuricemia.</w:t>
      </w:r>
    </w:p>
    <w:p w14:paraId="0F69F8F8"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triggers:</w:t>
      </w:r>
    </w:p>
    <w:p w14:paraId="6F80FF28" w14:textId="77777777" w:rsidR="001F64D5" w:rsidRPr="001F64D5" w:rsidRDefault="001F64D5" w:rsidP="001F64D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Alcohol</w:t>
      </w:r>
    </w:p>
    <w:p w14:paraId="42C9A328" w14:textId="77777777" w:rsidR="001F64D5" w:rsidRPr="001F64D5" w:rsidRDefault="001F64D5" w:rsidP="001F64D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Red meats, seafood (purines)</w:t>
      </w:r>
    </w:p>
    <w:p w14:paraId="4C851883" w14:textId="77777777" w:rsidR="001F64D5" w:rsidRPr="001F64D5" w:rsidRDefault="001F64D5" w:rsidP="001F64D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Trauma</w:t>
      </w:r>
    </w:p>
    <w:p w14:paraId="290A3168" w14:textId="77777777" w:rsidR="001F64D5" w:rsidRPr="001F64D5" w:rsidRDefault="001F64D5" w:rsidP="001F64D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Surgery</w:t>
      </w:r>
    </w:p>
    <w:p w14:paraId="07163821" w14:textId="77777777" w:rsidR="001F64D5" w:rsidRPr="001F64D5" w:rsidRDefault="001F64D5" w:rsidP="001F64D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Dehydration</w:t>
      </w:r>
    </w:p>
    <w:p w14:paraId="7A73F931"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 presentation:</w:t>
      </w:r>
    </w:p>
    <w:p w14:paraId="4E2BB746" w14:textId="77777777" w:rsidR="001F64D5" w:rsidRPr="001F64D5" w:rsidRDefault="001F64D5" w:rsidP="001F64D5">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Acute pain, redness, swelling in MTP joint (podagra)</w:t>
      </w:r>
    </w:p>
    <w:p w14:paraId="7E22D69C"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Diagnosis:</w:t>
      </w:r>
    </w:p>
    <w:p w14:paraId="19902B3D" w14:textId="77777777" w:rsidR="001F64D5" w:rsidRPr="001F64D5" w:rsidRDefault="001F64D5" w:rsidP="001F64D5">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Needle-shaped, negatively birefringent crystals on polarized microscopy (gold standard)</w:t>
      </w:r>
    </w:p>
    <w:p w14:paraId="4AD793B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Acute treatment:</w:t>
      </w:r>
    </w:p>
    <w:p w14:paraId="4B4A6AB5" w14:textId="77777777" w:rsidR="001F64D5" w:rsidRPr="001F64D5" w:rsidRDefault="001F64D5" w:rsidP="001F64D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NSAIDs</w:t>
      </w:r>
    </w:p>
    <w:p w14:paraId="00EC8770" w14:textId="77777777" w:rsidR="001F64D5" w:rsidRPr="001F64D5" w:rsidRDefault="001F64D5" w:rsidP="001F64D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Colchicine</w:t>
      </w:r>
    </w:p>
    <w:p w14:paraId="0D147376" w14:textId="77777777" w:rsidR="001F64D5" w:rsidRPr="001F64D5" w:rsidRDefault="001F64D5" w:rsidP="001F64D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Corticosteroids</w:t>
      </w:r>
    </w:p>
    <w:p w14:paraId="649E29F1"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prevention:</w:t>
      </w:r>
    </w:p>
    <w:p w14:paraId="22BBF11C" w14:textId="77777777" w:rsidR="001F64D5" w:rsidRPr="001F64D5" w:rsidRDefault="001F64D5" w:rsidP="001F64D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Allopurinol</w:t>
      </w:r>
    </w:p>
    <w:p w14:paraId="1F1D8648" w14:textId="77777777" w:rsidR="001F64D5" w:rsidRPr="001F64D5" w:rsidRDefault="001F64D5" w:rsidP="001F64D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Febuxostat</w:t>
      </w:r>
    </w:p>
    <w:p w14:paraId="4AB53A18" w14:textId="77777777" w:rsidR="001F64D5" w:rsidRPr="001F64D5" w:rsidRDefault="001F64D5" w:rsidP="001F64D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Lifestyle modification</w:t>
      </w:r>
    </w:p>
    <w:p w14:paraId="25827E9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248A0FD">
          <v:rect id="_x0000_i1082" alt="" style="width:468pt;height:.05pt;mso-width-percent:0;mso-height-percent:0;mso-width-percent:0;mso-height-percent:0" o:hralign="center" o:hrstd="t" o:hr="t" fillcolor="#a0a0a0" stroked="f"/>
        </w:pict>
      </w:r>
    </w:p>
    <w:p w14:paraId="1A3E3DF8"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QUICK DIFFERENTIAL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185"/>
        <w:gridCol w:w="1383"/>
        <w:gridCol w:w="1553"/>
        <w:gridCol w:w="1897"/>
      </w:tblGrid>
      <w:tr w:rsidR="001F64D5" w:rsidRPr="001F64D5" w14:paraId="5C706E0C" w14:textId="77777777">
        <w:trPr>
          <w:tblHeader/>
          <w:tblCellSpacing w:w="15" w:type="dxa"/>
        </w:trPr>
        <w:tc>
          <w:tcPr>
            <w:tcW w:w="0" w:type="auto"/>
            <w:vAlign w:val="center"/>
            <w:hideMark/>
          </w:tcPr>
          <w:p w14:paraId="60DC1CE5"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Feature</w:t>
            </w:r>
          </w:p>
        </w:tc>
        <w:tc>
          <w:tcPr>
            <w:tcW w:w="0" w:type="auto"/>
            <w:vAlign w:val="center"/>
            <w:hideMark/>
          </w:tcPr>
          <w:p w14:paraId="774D7A2B"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OA</w:t>
            </w:r>
          </w:p>
        </w:tc>
        <w:tc>
          <w:tcPr>
            <w:tcW w:w="0" w:type="auto"/>
            <w:vAlign w:val="center"/>
            <w:hideMark/>
          </w:tcPr>
          <w:p w14:paraId="7254C2EC"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RA</w:t>
            </w:r>
          </w:p>
        </w:tc>
        <w:tc>
          <w:tcPr>
            <w:tcW w:w="0" w:type="auto"/>
            <w:vAlign w:val="center"/>
            <w:hideMark/>
          </w:tcPr>
          <w:p w14:paraId="38C6C8F4"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AS</w:t>
            </w:r>
          </w:p>
        </w:tc>
        <w:tc>
          <w:tcPr>
            <w:tcW w:w="0" w:type="auto"/>
            <w:vAlign w:val="center"/>
            <w:hideMark/>
          </w:tcPr>
          <w:p w14:paraId="3D17FDCD"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Gout</w:t>
            </w:r>
          </w:p>
        </w:tc>
      </w:tr>
      <w:tr w:rsidR="001F64D5" w:rsidRPr="001F64D5" w14:paraId="4E3737B8" w14:textId="77777777">
        <w:trPr>
          <w:tblCellSpacing w:w="15" w:type="dxa"/>
        </w:trPr>
        <w:tc>
          <w:tcPr>
            <w:tcW w:w="0" w:type="auto"/>
            <w:vAlign w:val="center"/>
            <w:hideMark/>
          </w:tcPr>
          <w:p w14:paraId="603AB4A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Pain worse with</w:t>
            </w:r>
          </w:p>
        </w:tc>
        <w:tc>
          <w:tcPr>
            <w:tcW w:w="0" w:type="auto"/>
            <w:vAlign w:val="center"/>
            <w:hideMark/>
          </w:tcPr>
          <w:p w14:paraId="4730380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Activity</w:t>
            </w:r>
          </w:p>
        </w:tc>
        <w:tc>
          <w:tcPr>
            <w:tcW w:w="0" w:type="auto"/>
            <w:vAlign w:val="center"/>
            <w:hideMark/>
          </w:tcPr>
          <w:p w14:paraId="1FE2B04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Morning/rest</w:t>
            </w:r>
          </w:p>
        </w:tc>
        <w:tc>
          <w:tcPr>
            <w:tcW w:w="0" w:type="auto"/>
            <w:vAlign w:val="center"/>
            <w:hideMark/>
          </w:tcPr>
          <w:p w14:paraId="569142B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Rest</w:t>
            </w:r>
          </w:p>
        </w:tc>
        <w:tc>
          <w:tcPr>
            <w:tcW w:w="0" w:type="auto"/>
            <w:vAlign w:val="center"/>
            <w:hideMark/>
          </w:tcPr>
          <w:p w14:paraId="1DB89BA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Night/after trigger</w:t>
            </w:r>
          </w:p>
        </w:tc>
      </w:tr>
      <w:tr w:rsidR="001F64D5" w:rsidRPr="001F64D5" w14:paraId="47650D27" w14:textId="77777777">
        <w:trPr>
          <w:tblCellSpacing w:w="15" w:type="dxa"/>
        </w:trPr>
        <w:tc>
          <w:tcPr>
            <w:tcW w:w="0" w:type="auto"/>
            <w:vAlign w:val="center"/>
            <w:hideMark/>
          </w:tcPr>
          <w:p w14:paraId="37616B9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Morning stiffness</w:t>
            </w:r>
          </w:p>
        </w:tc>
        <w:tc>
          <w:tcPr>
            <w:tcW w:w="0" w:type="auto"/>
            <w:vAlign w:val="center"/>
            <w:hideMark/>
          </w:tcPr>
          <w:p w14:paraId="2F68EF8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&lt; 30 min</w:t>
            </w:r>
          </w:p>
        </w:tc>
        <w:tc>
          <w:tcPr>
            <w:tcW w:w="0" w:type="auto"/>
            <w:vAlign w:val="center"/>
            <w:hideMark/>
          </w:tcPr>
          <w:p w14:paraId="67B9AA97"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&gt; 1 hour</w:t>
            </w:r>
          </w:p>
        </w:tc>
        <w:tc>
          <w:tcPr>
            <w:tcW w:w="0" w:type="auto"/>
            <w:vAlign w:val="center"/>
            <w:hideMark/>
          </w:tcPr>
          <w:p w14:paraId="58D2449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&gt; 30 min</w:t>
            </w:r>
          </w:p>
        </w:tc>
        <w:tc>
          <w:tcPr>
            <w:tcW w:w="0" w:type="auto"/>
            <w:vAlign w:val="center"/>
            <w:hideMark/>
          </w:tcPr>
          <w:p w14:paraId="159D1CC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Variable</w:t>
            </w:r>
          </w:p>
        </w:tc>
      </w:tr>
      <w:tr w:rsidR="001F64D5" w:rsidRPr="001F64D5" w14:paraId="53756124" w14:textId="77777777">
        <w:trPr>
          <w:tblCellSpacing w:w="15" w:type="dxa"/>
        </w:trPr>
        <w:tc>
          <w:tcPr>
            <w:tcW w:w="0" w:type="auto"/>
            <w:vAlign w:val="center"/>
            <w:hideMark/>
          </w:tcPr>
          <w:p w14:paraId="0AB6605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Symmetry</w:t>
            </w:r>
          </w:p>
        </w:tc>
        <w:tc>
          <w:tcPr>
            <w:tcW w:w="0" w:type="auto"/>
            <w:vAlign w:val="center"/>
            <w:hideMark/>
          </w:tcPr>
          <w:p w14:paraId="119BCFC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Often asymmetric</w:t>
            </w:r>
          </w:p>
        </w:tc>
        <w:tc>
          <w:tcPr>
            <w:tcW w:w="0" w:type="auto"/>
            <w:vAlign w:val="center"/>
            <w:hideMark/>
          </w:tcPr>
          <w:p w14:paraId="217E4EF9"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Symmetric</w:t>
            </w:r>
          </w:p>
        </w:tc>
        <w:tc>
          <w:tcPr>
            <w:tcW w:w="0" w:type="auto"/>
            <w:vAlign w:val="center"/>
            <w:hideMark/>
          </w:tcPr>
          <w:p w14:paraId="05A865D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Axial spine</w:t>
            </w:r>
          </w:p>
        </w:tc>
        <w:tc>
          <w:tcPr>
            <w:tcW w:w="0" w:type="auto"/>
            <w:vAlign w:val="center"/>
            <w:hideMark/>
          </w:tcPr>
          <w:p w14:paraId="285802E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Monoarticular</w:t>
            </w:r>
          </w:p>
        </w:tc>
      </w:tr>
      <w:tr w:rsidR="001F64D5" w:rsidRPr="001F64D5" w14:paraId="5F96CC97" w14:textId="77777777">
        <w:trPr>
          <w:tblCellSpacing w:w="15" w:type="dxa"/>
        </w:trPr>
        <w:tc>
          <w:tcPr>
            <w:tcW w:w="0" w:type="auto"/>
            <w:vAlign w:val="center"/>
            <w:hideMark/>
          </w:tcPr>
          <w:p w14:paraId="591C858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Nodes</w:t>
            </w:r>
          </w:p>
        </w:tc>
        <w:tc>
          <w:tcPr>
            <w:tcW w:w="0" w:type="auto"/>
            <w:vAlign w:val="center"/>
            <w:hideMark/>
          </w:tcPr>
          <w:p w14:paraId="363AA77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Heberden/Bouchard</w:t>
            </w:r>
          </w:p>
        </w:tc>
        <w:tc>
          <w:tcPr>
            <w:tcW w:w="0" w:type="auto"/>
            <w:vAlign w:val="center"/>
            <w:hideMark/>
          </w:tcPr>
          <w:p w14:paraId="03384965"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None</w:t>
            </w:r>
          </w:p>
        </w:tc>
        <w:tc>
          <w:tcPr>
            <w:tcW w:w="0" w:type="auto"/>
            <w:vAlign w:val="center"/>
            <w:hideMark/>
          </w:tcPr>
          <w:p w14:paraId="21645925"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None</w:t>
            </w:r>
          </w:p>
        </w:tc>
        <w:tc>
          <w:tcPr>
            <w:tcW w:w="0" w:type="auto"/>
            <w:vAlign w:val="center"/>
            <w:hideMark/>
          </w:tcPr>
          <w:p w14:paraId="21BCB5C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Tophi</w:t>
            </w:r>
          </w:p>
        </w:tc>
      </w:tr>
      <w:tr w:rsidR="001F64D5" w:rsidRPr="001F64D5" w14:paraId="0A1D9559" w14:textId="77777777">
        <w:trPr>
          <w:tblCellSpacing w:w="15" w:type="dxa"/>
        </w:trPr>
        <w:tc>
          <w:tcPr>
            <w:tcW w:w="0" w:type="auto"/>
            <w:vAlign w:val="center"/>
            <w:hideMark/>
          </w:tcPr>
          <w:p w14:paraId="37339E43"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Labs</w:t>
            </w:r>
          </w:p>
        </w:tc>
        <w:tc>
          <w:tcPr>
            <w:tcW w:w="0" w:type="auto"/>
            <w:vAlign w:val="center"/>
            <w:hideMark/>
          </w:tcPr>
          <w:p w14:paraId="524B4F4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Normal</w:t>
            </w:r>
          </w:p>
        </w:tc>
        <w:tc>
          <w:tcPr>
            <w:tcW w:w="0" w:type="auto"/>
            <w:vAlign w:val="center"/>
            <w:hideMark/>
          </w:tcPr>
          <w:p w14:paraId="2E2D0F97"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RF/Anti-CCP</w:t>
            </w:r>
          </w:p>
        </w:tc>
        <w:tc>
          <w:tcPr>
            <w:tcW w:w="0" w:type="auto"/>
            <w:vAlign w:val="center"/>
            <w:hideMark/>
          </w:tcPr>
          <w:p w14:paraId="11BBE18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HLA-B27</w:t>
            </w:r>
          </w:p>
        </w:tc>
        <w:tc>
          <w:tcPr>
            <w:tcW w:w="0" w:type="auto"/>
            <w:vAlign w:val="center"/>
            <w:hideMark/>
          </w:tcPr>
          <w:p w14:paraId="6FC8EC49"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Crystals</w:t>
            </w:r>
          </w:p>
        </w:tc>
      </w:tr>
      <w:tr w:rsidR="001F64D5" w:rsidRPr="001F64D5" w14:paraId="34484907" w14:textId="77777777">
        <w:trPr>
          <w:tblCellSpacing w:w="15" w:type="dxa"/>
        </w:trPr>
        <w:tc>
          <w:tcPr>
            <w:tcW w:w="0" w:type="auto"/>
            <w:vAlign w:val="center"/>
            <w:hideMark/>
          </w:tcPr>
          <w:p w14:paraId="2BF72F4E"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Imaging</w:t>
            </w:r>
          </w:p>
        </w:tc>
        <w:tc>
          <w:tcPr>
            <w:tcW w:w="0" w:type="auto"/>
            <w:vAlign w:val="center"/>
            <w:hideMark/>
          </w:tcPr>
          <w:p w14:paraId="44DE911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Osteophytes</w:t>
            </w:r>
          </w:p>
        </w:tc>
        <w:tc>
          <w:tcPr>
            <w:tcW w:w="0" w:type="auto"/>
            <w:vAlign w:val="center"/>
            <w:hideMark/>
          </w:tcPr>
          <w:p w14:paraId="2971CDD8"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Erosions</w:t>
            </w:r>
          </w:p>
        </w:tc>
        <w:tc>
          <w:tcPr>
            <w:tcW w:w="0" w:type="auto"/>
            <w:vAlign w:val="center"/>
            <w:hideMark/>
          </w:tcPr>
          <w:p w14:paraId="0DF295D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Bamboo spine</w:t>
            </w:r>
          </w:p>
        </w:tc>
        <w:tc>
          <w:tcPr>
            <w:tcW w:w="0" w:type="auto"/>
            <w:vAlign w:val="center"/>
            <w:hideMark/>
          </w:tcPr>
          <w:p w14:paraId="2E6A04D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Tophi/erosions</w:t>
            </w:r>
          </w:p>
        </w:tc>
      </w:tr>
    </w:tbl>
    <w:p w14:paraId="62404499"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INFLAMMATORY MUSCLE DISEASES (MYOSITIS)</w:t>
      </w:r>
    </w:p>
    <w:p w14:paraId="5694949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7AE2F8F">
          <v:rect id="_x0000_i1081" alt="" style="width:468pt;height:.05pt;mso-width-percent:0;mso-height-percent:0;mso-width-percent:0;mso-height-percent:0" o:hralign="center" o:hrstd="t" o:hr="t" fillcolor="#a0a0a0" stroked="f"/>
        </w:pict>
      </w:r>
    </w:p>
    <w:p w14:paraId="1D158475"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 Definition</w:t>
      </w:r>
    </w:p>
    <w:p w14:paraId="5D872BEF"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Myositis = inflammation of skeletal muscle caused by infectious, autoimmune, or toxic processes.</w:t>
      </w:r>
    </w:p>
    <w:p w14:paraId="25AD48D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06336E7">
          <v:rect id="_x0000_i1080" alt="" style="width:468pt;height:.05pt;mso-width-percent:0;mso-height-percent:0;mso-width-percent:0;mso-height-percent:0" o:hralign="center" o:hrstd="t" o:hr="t" fillcolor="#a0a0a0" stroked="f"/>
        </w:pict>
      </w:r>
    </w:p>
    <w:p w14:paraId="03D031DB"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2. Infectious Myositis</w:t>
      </w:r>
    </w:p>
    <w:p w14:paraId="6515588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Viral</w:t>
      </w:r>
    </w:p>
    <w:p w14:paraId="7EF309B0" w14:textId="77777777" w:rsidR="001F64D5" w:rsidRPr="001F64D5" w:rsidRDefault="001F64D5" w:rsidP="001F64D5">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Can be acute or subacute</w:t>
      </w:r>
    </w:p>
    <w:p w14:paraId="4CC7976D" w14:textId="77777777" w:rsidR="001F64D5" w:rsidRPr="001F64D5" w:rsidRDefault="001F64D5" w:rsidP="001F64D5">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Common viruses:</w:t>
      </w:r>
    </w:p>
    <w:p w14:paraId="20091F6B"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Influenza</w:t>
      </w:r>
    </w:p>
    <w:p w14:paraId="19071827"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Coxsackie A/B</w:t>
      </w:r>
    </w:p>
    <w:p w14:paraId="40364033"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HIV</w:t>
      </w:r>
    </w:p>
    <w:p w14:paraId="7C49A88F"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Lyme disease</w:t>
      </w:r>
    </w:p>
    <w:p w14:paraId="30D47375" w14:textId="77777777" w:rsidR="001F64D5" w:rsidRPr="001F64D5" w:rsidRDefault="001F64D5" w:rsidP="001F64D5">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features:</w:t>
      </w:r>
    </w:p>
    <w:p w14:paraId="615E0C92"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Myalgia</w:t>
      </w:r>
    </w:p>
    <w:p w14:paraId="7015184D"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Tenderness</w:t>
      </w:r>
    </w:p>
    <w:p w14:paraId="745224F3" w14:textId="77777777" w:rsidR="001F64D5" w:rsidRPr="001F64D5" w:rsidRDefault="001F64D5" w:rsidP="001F64D5">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CK</w:t>
      </w:r>
    </w:p>
    <w:p w14:paraId="0E607C89" w14:textId="77777777" w:rsidR="001F64D5" w:rsidRPr="001F64D5" w:rsidRDefault="001F64D5" w:rsidP="001F64D5">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self-limiting (classic “flu muscle aches”)</w:t>
      </w:r>
    </w:p>
    <w:p w14:paraId="269649C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Bacterial</w:t>
      </w:r>
    </w:p>
    <w:p w14:paraId="6E99C929" w14:textId="77777777" w:rsidR="001F64D5" w:rsidRPr="001F64D5" w:rsidRDefault="001F64D5" w:rsidP="001F64D5">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cause of bacterial myositis: Staphylococcus aureus</w:t>
      </w:r>
    </w:p>
    <w:p w14:paraId="1CC710A0" w14:textId="77777777" w:rsidR="001F64D5" w:rsidRPr="001F64D5" w:rsidRDefault="001F64D5" w:rsidP="001F64D5">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May form abscesses or pyomyositis (more common in tropics)</w:t>
      </w:r>
    </w:p>
    <w:p w14:paraId="1BD57EC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Parasitic</w:t>
      </w:r>
    </w:p>
    <w:p w14:paraId="686E4C8C"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Trichinellosis</w:t>
      </w:r>
      <w:proofErr w:type="spellEnd"/>
      <w:r w:rsidRPr="001F64D5">
        <w:rPr>
          <w:rFonts w:ascii="Aptos" w:eastAsia="Times New Roman" w:hAnsi="Aptos" w:cs="Times New Roman"/>
          <w:color w:val="000000"/>
          <w:kern w:val="0"/>
          <w14:ligatures w14:val="none"/>
        </w:rPr>
        <w:t xml:space="preserve"> (Trichinella spiralis)</w:t>
      </w:r>
    </w:p>
    <w:p w14:paraId="6A7B7B09" w14:textId="77777777" w:rsidR="001F64D5" w:rsidRPr="001F64D5" w:rsidRDefault="001F64D5" w:rsidP="001F64D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Source: undercooked pork, horse, wild game (bear, cougar)</w:t>
      </w:r>
    </w:p>
    <w:p w14:paraId="1E2C02DB" w14:textId="77777777" w:rsidR="001F64D5" w:rsidRPr="001F64D5" w:rsidRDefault="001F64D5" w:rsidP="001F64D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19764555" w14:textId="77777777" w:rsidR="001F64D5" w:rsidRPr="001F64D5" w:rsidRDefault="001F64D5" w:rsidP="001F64D5">
      <w:pPr>
        <w:numPr>
          <w:ilvl w:val="1"/>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Larvae → intestinal mucosa → lymphatics → circulation → muscle</w:t>
      </w:r>
    </w:p>
    <w:p w14:paraId="694E8313" w14:textId="77777777" w:rsidR="001F64D5" w:rsidRPr="001F64D5" w:rsidRDefault="001F64D5" w:rsidP="001F64D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Timeline:</w:t>
      </w:r>
    </w:p>
    <w:p w14:paraId="04076EC3" w14:textId="77777777" w:rsidR="001F64D5" w:rsidRPr="001F64D5" w:rsidRDefault="001F64D5" w:rsidP="001F64D5">
      <w:pPr>
        <w:numPr>
          <w:ilvl w:val="1"/>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GI symptoms: 1–2 days post ingestion (nausea, diarrhea, abdominal pain)</w:t>
      </w:r>
    </w:p>
    <w:p w14:paraId="2C30CFCF" w14:textId="77777777" w:rsidR="001F64D5" w:rsidRPr="001F64D5" w:rsidRDefault="001F64D5" w:rsidP="001F64D5">
      <w:pPr>
        <w:numPr>
          <w:ilvl w:val="1"/>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symptoms: 2–8 weeks post ingestion (pain, stiffness, fever, rash)</w:t>
      </w:r>
    </w:p>
    <w:p w14:paraId="67A10F0A" w14:textId="77777777" w:rsidR="001F64D5" w:rsidRPr="001F64D5" w:rsidRDefault="001F64D5" w:rsidP="001F64D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eosinophilia, elevated CK, exposure history</w:t>
      </w:r>
    </w:p>
    <w:p w14:paraId="28CAE07B" w14:textId="77777777" w:rsidR="001F64D5" w:rsidRPr="001F64D5" w:rsidRDefault="001F64D5" w:rsidP="001F64D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0A128D1A" w14:textId="77777777" w:rsidR="001F64D5" w:rsidRPr="001F64D5" w:rsidRDefault="001F64D5" w:rsidP="001F64D5">
      <w:pPr>
        <w:numPr>
          <w:ilvl w:val="1"/>
          <w:numId w:val="11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Corticosteroids (prednisone)</w:t>
      </w:r>
    </w:p>
    <w:p w14:paraId="04BBDDB0" w14:textId="77777777" w:rsidR="001F64D5" w:rsidRPr="001F64D5" w:rsidRDefault="001F64D5" w:rsidP="001F64D5">
      <w:pPr>
        <w:numPr>
          <w:ilvl w:val="1"/>
          <w:numId w:val="117"/>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Antiparasitics</w:t>
      </w:r>
      <w:proofErr w:type="spellEnd"/>
      <w:r w:rsidRPr="001F64D5">
        <w:rPr>
          <w:rFonts w:ascii="Aptos" w:eastAsia="Times New Roman" w:hAnsi="Aptos" w:cs="Times New Roman"/>
          <w:color w:val="000000"/>
          <w:kern w:val="0"/>
          <w14:ligatures w14:val="none"/>
        </w:rPr>
        <w:t>: albendazole (first line), mebendazole (not available in U.S.)</w:t>
      </w:r>
    </w:p>
    <w:p w14:paraId="3634681A"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Toxoplasmosis</w:t>
      </w:r>
    </w:p>
    <w:p w14:paraId="138A8C02" w14:textId="77777777" w:rsidR="001F64D5" w:rsidRPr="001F64D5" w:rsidRDefault="001F64D5" w:rsidP="001F64D5">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Can cause generalized polymyositis</w:t>
      </w:r>
    </w:p>
    <w:p w14:paraId="4529E50B" w14:textId="77777777" w:rsidR="001F64D5" w:rsidRPr="001F64D5" w:rsidRDefault="001F64D5" w:rsidP="001F64D5">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Responds to anti-protozoal therapy</w:t>
      </w:r>
    </w:p>
    <w:p w14:paraId="7344B94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93DE700">
          <v:rect id="_x0000_i1079" alt="" style="width:468pt;height:.05pt;mso-width-percent:0;mso-height-percent:0;mso-width-percent:0;mso-height-percent:0" o:hralign="center" o:hrstd="t" o:hr="t" fillcolor="#a0a0a0" stroked="f"/>
        </w:pict>
      </w:r>
    </w:p>
    <w:p w14:paraId="2E85A4CD"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3. Autoimmune / Idiopathic Inflammatory Myopathy (IIM)</w:t>
      </w:r>
    </w:p>
    <w:p w14:paraId="5810209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 group of chronic, immune-mediated muscle diseases.</w:t>
      </w:r>
    </w:p>
    <w:p w14:paraId="7DC0268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shared features</w:t>
      </w:r>
    </w:p>
    <w:p w14:paraId="4F9441FF"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Symmetrical proximal muscle weakness</w:t>
      </w:r>
    </w:p>
    <w:p w14:paraId="05B4ABD5" w14:textId="77777777" w:rsidR="001F64D5" w:rsidRPr="001F64D5" w:rsidRDefault="001F64D5" w:rsidP="001F64D5">
      <w:pPr>
        <w:numPr>
          <w:ilvl w:val="1"/>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 flexors</w:t>
      </w:r>
    </w:p>
    <w:p w14:paraId="7F30B5D5" w14:textId="77777777" w:rsidR="001F64D5" w:rsidRPr="001F64D5" w:rsidRDefault="001F64D5" w:rsidP="001F64D5">
      <w:pPr>
        <w:numPr>
          <w:ilvl w:val="1"/>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Shoulder girdle</w:t>
      </w:r>
    </w:p>
    <w:p w14:paraId="0ABCBA12" w14:textId="77777777" w:rsidR="001F64D5" w:rsidRPr="001F64D5" w:rsidRDefault="001F64D5" w:rsidP="001F64D5">
      <w:pPr>
        <w:numPr>
          <w:ilvl w:val="1"/>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Neck flexors</w:t>
      </w:r>
    </w:p>
    <w:p w14:paraId="053B0A9A"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Gradual onset (weeks–months)</w:t>
      </w:r>
    </w:p>
    <w:p w14:paraId="4512630D"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Myalgia</w:t>
      </w:r>
    </w:p>
    <w:p w14:paraId="6D6ED0E5"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CK</w:t>
      </w:r>
    </w:p>
    <w:p w14:paraId="4F50E5F7"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Can affect swallowing and esophageal motility</w:t>
      </w:r>
    </w:p>
    <w:p w14:paraId="6D930979" w14:textId="77777777" w:rsidR="001F64D5" w:rsidRPr="001F64D5" w:rsidRDefault="001F64D5" w:rsidP="001F64D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May coexist with other autoimmune diseases (RA, SLE, systemic sclerosis)</w:t>
      </w:r>
    </w:p>
    <w:p w14:paraId="3CDF518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Four major types</w:t>
      </w:r>
    </w:p>
    <w:p w14:paraId="5E46A6F1" w14:textId="77777777" w:rsidR="001F64D5" w:rsidRPr="001F64D5" w:rsidRDefault="001F64D5" w:rsidP="001F64D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Polymyositis (PM)</w:t>
      </w:r>
    </w:p>
    <w:p w14:paraId="577F46AA" w14:textId="77777777" w:rsidR="001F64D5" w:rsidRPr="001F64D5" w:rsidRDefault="001F64D5" w:rsidP="001F64D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Dermatomyositis (DM)</w:t>
      </w:r>
    </w:p>
    <w:p w14:paraId="48C6BCCD" w14:textId="77777777" w:rsidR="001F64D5" w:rsidRPr="001F64D5" w:rsidRDefault="001F64D5" w:rsidP="001F64D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Necrotizing myopathy (NM)</w:t>
      </w:r>
    </w:p>
    <w:p w14:paraId="0B45E489" w14:textId="77777777" w:rsidR="001F64D5" w:rsidRPr="001F64D5" w:rsidRDefault="001F64D5" w:rsidP="001F64D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Inclusion body myositis (IBM)</w:t>
      </w:r>
    </w:p>
    <w:p w14:paraId="135D0A0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6D3D5D8">
          <v:rect id="_x0000_i1078" alt="" style="width:468pt;height:.05pt;mso-width-percent:0;mso-height-percent:0;mso-width-percent:0;mso-height-percent:0" o:hralign="center" o:hrstd="t" o:hr="t" fillcolor="#a0a0a0" stroked="f"/>
        </w:pict>
      </w:r>
    </w:p>
    <w:p w14:paraId="73557E9C"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Polymyositis (PM)</w:t>
      </w:r>
    </w:p>
    <w:p w14:paraId="31E713FE" w14:textId="77777777" w:rsidR="001F64D5" w:rsidRPr="001F64D5" w:rsidRDefault="001F64D5" w:rsidP="001F64D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Autoimmune T-cell mediated muscle inflammation</w:t>
      </w:r>
    </w:p>
    <w:p w14:paraId="08F6D1B7" w14:textId="77777777" w:rsidR="001F64D5" w:rsidRPr="001F64D5" w:rsidRDefault="001F64D5" w:rsidP="001F64D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Symmetrical proximal weakness (hips and shoulders)</w:t>
      </w:r>
    </w:p>
    <w:p w14:paraId="7FD8162B" w14:textId="77777777" w:rsidR="001F64D5" w:rsidRPr="001F64D5" w:rsidRDefault="001F64D5" w:rsidP="001F64D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 rash</w:t>
      </w:r>
    </w:p>
    <w:p w14:paraId="1FD774C5" w14:textId="77777777" w:rsidR="001F64D5" w:rsidRPr="001F64D5" w:rsidRDefault="001F64D5" w:rsidP="001F64D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Common systemic features:</w:t>
      </w:r>
    </w:p>
    <w:p w14:paraId="27A77ADE" w14:textId="77777777" w:rsidR="001F64D5" w:rsidRPr="001F64D5" w:rsidRDefault="001F64D5" w:rsidP="001F64D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Dysphagia</w:t>
      </w:r>
    </w:p>
    <w:p w14:paraId="5F214D32" w14:textId="77777777" w:rsidR="001F64D5" w:rsidRPr="001F64D5" w:rsidRDefault="001F64D5" w:rsidP="001F64D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Raynaud phenomenon</w:t>
      </w:r>
    </w:p>
    <w:p w14:paraId="1B9B59FF" w14:textId="77777777" w:rsidR="001F64D5" w:rsidRPr="001F64D5" w:rsidRDefault="001F64D5" w:rsidP="001F64D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Interstitial lung disease</w:t>
      </w:r>
    </w:p>
    <w:p w14:paraId="31D85584" w14:textId="77777777" w:rsidR="001F64D5" w:rsidRPr="001F64D5" w:rsidRDefault="001F64D5" w:rsidP="001F64D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Vasculitis</w:t>
      </w:r>
    </w:p>
    <w:p w14:paraId="5355868A" w14:textId="77777777" w:rsidR="001F64D5" w:rsidRPr="001F64D5" w:rsidRDefault="001F64D5" w:rsidP="001F64D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Cardiomyopathy</w:t>
      </w:r>
    </w:p>
    <w:p w14:paraId="131730F4"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7BFC06B">
          <v:rect id="_x0000_i1077" alt="" style="width:468pt;height:.05pt;mso-width-percent:0;mso-height-percent:0;mso-width-percent:0;mso-height-percent:0" o:hralign="center" o:hrstd="t" o:hr="t" fillcolor="#a0a0a0" stroked="f"/>
        </w:pict>
      </w:r>
    </w:p>
    <w:p w14:paraId="7BBDCBC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Dermatomyositis (DM)</w:t>
      </w:r>
    </w:p>
    <w:p w14:paraId="3B400BB4" w14:textId="77777777" w:rsidR="001F64D5" w:rsidRPr="001F64D5" w:rsidRDefault="001F64D5" w:rsidP="001F64D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Same muscle symptoms as PM plus skin findings</w:t>
      </w:r>
    </w:p>
    <w:p w14:paraId="230DD3E1" w14:textId="77777777" w:rsidR="001F64D5" w:rsidRPr="001F64D5" w:rsidRDefault="001F64D5" w:rsidP="001F64D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Classic cutaneous signs:</w:t>
      </w:r>
    </w:p>
    <w:p w14:paraId="64863042" w14:textId="77777777" w:rsidR="001F64D5" w:rsidRPr="001F64D5" w:rsidRDefault="001F64D5" w:rsidP="001F64D5">
      <w:pPr>
        <w:numPr>
          <w:ilvl w:val="1"/>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Heliotrope rash (purplish rash on eyelids + periorbital edema)</w:t>
      </w:r>
    </w:p>
    <w:p w14:paraId="0AF645CC" w14:textId="77777777" w:rsidR="001F64D5" w:rsidRPr="001F64D5" w:rsidRDefault="001F64D5" w:rsidP="001F64D5">
      <w:pPr>
        <w:numPr>
          <w:ilvl w:val="1"/>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Gottron’s papules/lesions (erythematous scaly plaques on knuckles, elbows, knees)</w:t>
      </w:r>
    </w:p>
    <w:p w14:paraId="24E05337" w14:textId="77777777" w:rsidR="001F64D5" w:rsidRPr="001F64D5" w:rsidRDefault="001F64D5" w:rsidP="001F64D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Calcinosis may occur (calcium deposits under skin)</w:t>
      </w:r>
    </w:p>
    <w:p w14:paraId="4CE52FFC" w14:textId="77777777" w:rsidR="001F64D5" w:rsidRPr="001F64D5" w:rsidRDefault="001F64D5" w:rsidP="001F64D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Bimodal peaks:</w:t>
      </w:r>
    </w:p>
    <w:p w14:paraId="0F6EA992" w14:textId="77777777" w:rsidR="001F64D5" w:rsidRPr="001F64D5" w:rsidRDefault="001F64D5" w:rsidP="001F64D5">
      <w:pPr>
        <w:numPr>
          <w:ilvl w:val="1"/>
          <w:numId w:val="12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Children (&lt;15)</w:t>
      </w:r>
    </w:p>
    <w:p w14:paraId="236C0368" w14:textId="77777777" w:rsidR="001F64D5" w:rsidRPr="001F64D5" w:rsidRDefault="001F64D5" w:rsidP="001F64D5">
      <w:pPr>
        <w:numPr>
          <w:ilvl w:val="1"/>
          <w:numId w:val="12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Adults (&gt;50)</w:t>
      </w:r>
    </w:p>
    <w:p w14:paraId="01CB7D8F" w14:textId="77777777" w:rsidR="001F64D5" w:rsidRPr="001F64D5" w:rsidRDefault="001F64D5" w:rsidP="001F64D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Important clinical point:</w:t>
      </w:r>
    </w:p>
    <w:p w14:paraId="769C8314" w14:textId="77777777" w:rsidR="001F64D5" w:rsidRPr="001F64D5" w:rsidRDefault="001F64D5" w:rsidP="001F64D5">
      <w:pPr>
        <w:numPr>
          <w:ilvl w:val="1"/>
          <w:numId w:val="12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Associated with malignancy in adults (must screen)</w:t>
      </w:r>
    </w:p>
    <w:p w14:paraId="6D5D95F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245B9DD">
          <v:rect id="_x0000_i1076" alt="" style="width:468pt;height:.05pt;mso-width-percent:0;mso-height-percent:0;mso-width-percent:0;mso-height-percent:0" o:hralign="center" o:hrstd="t" o:hr="t" fillcolor="#a0a0a0" stroked="f"/>
        </w:pict>
      </w:r>
    </w:p>
    <w:p w14:paraId="3A4E431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Inclusion Body Myositis (IBM)</w:t>
      </w:r>
    </w:p>
    <w:p w14:paraId="6770FC5B" w14:textId="77777777" w:rsidR="001F64D5" w:rsidRPr="001F64D5" w:rsidRDefault="001F64D5" w:rsidP="001F64D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Affects older adults &gt;50</w:t>
      </w:r>
    </w:p>
    <w:p w14:paraId="748E2CEF" w14:textId="77777777" w:rsidR="001F64D5" w:rsidRPr="001F64D5" w:rsidRDefault="001F64D5" w:rsidP="001F64D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Progressive, insidious onset</w:t>
      </w:r>
    </w:p>
    <w:p w14:paraId="0D5ED306" w14:textId="77777777" w:rsidR="001F64D5" w:rsidRPr="001F64D5" w:rsidRDefault="001F64D5" w:rsidP="001F64D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Unlike PM/DM:</w:t>
      </w:r>
    </w:p>
    <w:p w14:paraId="09D24CF3" w14:textId="77777777" w:rsidR="001F64D5" w:rsidRPr="001F64D5" w:rsidRDefault="001F64D5" w:rsidP="001F64D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Asymmetrical weakness</w:t>
      </w:r>
    </w:p>
    <w:p w14:paraId="63DEA97E" w14:textId="77777777" w:rsidR="001F64D5" w:rsidRPr="001F64D5" w:rsidRDefault="001F64D5" w:rsidP="001F64D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Distal &gt; proximal involvement</w:t>
      </w:r>
    </w:p>
    <w:p w14:paraId="70192ED9" w14:textId="77777777" w:rsidR="001F64D5" w:rsidRPr="001F64D5" w:rsidRDefault="001F64D5" w:rsidP="001F64D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Hallmarks:</w:t>
      </w:r>
    </w:p>
    <w:p w14:paraId="11272023" w14:textId="77777777" w:rsidR="001F64D5" w:rsidRPr="001F64D5" w:rsidRDefault="001F64D5" w:rsidP="001F64D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Finger and wrist flexor weakness</w:t>
      </w:r>
    </w:p>
    <w:p w14:paraId="2508A85F" w14:textId="77777777" w:rsidR="001F64D5" w:rsidRPr="001F64D5" w:rsidRDefault="001F64D5" w:rsidP="001F64D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Quadriceps weakness → frequent falls, difficulty rising from chair</w:t>
      </w:r>
    </w:p>
    <w:p w14:paraId="58300D31" w14:textId="77777777" w:rsidR="001F64D5" w:rsidRPr="001F64D5" w:rsidRDefault="001F64D5" w:rsidP="001F64D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Does not respond to immunosuppressive therapy</w:t>
      </w:r>
    </w:p>
    <w:p w14:paraId="4676F1F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7F829D5">
          <v:rect id="_x0000_i1075" alt="" style="width:468pt;height:.05pt;mso-width-percent:0;mso-height-percent:0;mso-width-percent:0;mso-height-percent:0" o:hralign="center" o:hrstd="t" o:hr="t" fillcolor="#a0a0a0" stroked="f"/>
        </w:pict>
      </w:r>
    </w:p>
    <w:p w14:paraId="5C2E1A9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Necrotizing Myopathy (NM)</w:t>
      </w:r>
    </w:p>
    <w:p w14:paraId="6FBE64EC" w14:textId="77777777" w:rsidR="001F64D5" w:rsidRPr="001F64D5" w:rsidRDefault="001F64D5" w:rsidP="001F64D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Severe acute pain and weakness</w:t>
      </w:r>
    </w:p>
    <w:p w14:paraId="7632A4AC" w14:textId="77777777" w:rsidR="001F64D5" w:rsidRPr="001F64D5" w:rsidRDefault="001F64D5" w:rsidP="001F64D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associated with statins or autoimmune disease</w:t>
      </w:r>
    </w:p>
    <w:p w14:paraId="0FE44CC1" w14:textId="77777777" w:rsidR="001F64D5" w:rsidRPr="001F64D5" w:rsidRDefault="001F64D5" w:rsidP="001F64D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Very high CK</w:t>
      </w:r>
    </w:p>
    <w:p w14:paraId="44613BBD" w14:textId="77777777" w:rsidR="001F64D5" w:rsidRPr="001F64D5" w:rsidRDefault="001F64D5" w:rsidP="001F64D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Responds poorly to steroids alone — requires aggressive immunotherapy</w:t>
      </w:r>
    </w:p>
    <w:p w14:paraId="613DA144"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6697BFC">
          <v:rect id="_x0000_i1074" alt="" style="width:468pt;height:.05pt;mso-width-percent:0;mso-height-percent:0;mso-width-percent:0;mso-height-percent:0" o:hralign="center" o:hrstd="t" o:hr="t" fillcolor="#a0a0a0" stroked="f"/>
        </w:pict>
      </w:r>
    </w:p>
    <w:p w14:paraId="1460A53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of IIM</w:t>
      </w:r>
    </w:p>
    <w:p w14:paraId="5AAEFDF4" w14:textId="77777777" w:rsidR="001F64D5" w:rsidRPr="001F64D5" w:rsidRDefault="001F64D5" w:rsidP="001F64D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CK</w:t>
      </w:r>
    </w:p>
    <w:p w14:paraId="065164B8" w14:textId="77777777" w:rsidR="001F64D5" w:rsidRPr="001F64D5" w:rsidRDefault="001F64D5" w:rsidP="001F64D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(muscle edema)</w:t>
      </w:r>
    </w:p>
    <w:p w14:paraId="7B91899B" w14:textId="77777777" w:rsidR="001F64D5" w:rsidRPr="001F64D5" w:rsidRDefault="001F64D5" w:rsidP="001F64D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EMG abnormalities</w:t>
      </w:r>
    </w:p>
    <w:p w14:paraId="19590A4E" w14:textId="77777777" w:rsidR="001F64D5" w:rsidRPr="001F64D5" w:rsidRDefault="001F64D5" w:rsidP="001F64D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biopsy (gold standard)</w:t>
      </w:r>
    </w:p>
    <w:p w14:paraId="07ED03B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7C667D0">
          <v:rect id="_x0000_i1073" alt="" style="width:468pt;height:.05pt;mso-width-percent:0;mso-height-percent:0;mso-width-percent:0;mso-height-percent:0" o:hralign="center" o:hrstd="t" o:hr="t" fillcolor="#a0a0a0" stroked="f"/>
        </w:pict>
      </w:r>
    </w:p>
    <w:p w14:paraId="2AB451D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of PM/DM/NM</w:t>
      </w:r>
    </w:p>
    <w:p w14:paraId="62B5183F" w14:textId="77777777" w:rsidR="001F64D5" w:rsidRPr="001F64D5" w:rsidRDefault="001F64D5" w:rsidP="001F64D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High-dose corticosteroids (first line)</w:t>
      </w:r>
    </w:p>
    <w:p w14:paraId="587012FC" w14:textId="77777777" w:rsidR="001F64D5" w:rsidRPr="001F64D5" w:rsidRDefault="001F64D5" w:rsidP="001F64D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Follow with immunosuppressants:</w:t>
      </w:r>
    </w:p>
    <w:p w14:paraId="5E952F2D"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Methotrexate</w:t>
      </w:r>
    </w:p>
    <w:p w14:paraId="1C3FC530"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Azathioprine</w:t>
      </w:r>
    </w:p>
    <w:p w14:paraId="557C953B"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Mycophenolate mofetil</w:t>
      </w:r>
    </w:p>
    <w:p w14:paraId="2775EDA0"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Cyclosporine</w:t>
      </w:r>
    </w:p>
    <w:p w14:paraId="7229C9E5" w14:textId="77777777" w:rsidR="001F64D5" w:rsidRPr="001F64D5" w:rsidRDefault="001F64D5" w:rsidP="001F64D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IVIG for refractory disease</w:t>
      </w:r>
    </w:p>
    <w:p w14:paraId="48334DED" w14:textId="77777777" w:rsidR="001F64D5" w:rsidRPr="001F64D5" w:rsidRDefault="001F64D5" w:rsidP="001F64D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Lifestyle:</w:t>
      </w:r>
    </w:p>
    <w:p w14:paraId="734160F9"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Exercise therapy</w:t>
      </w:r>
    </w:p>
    <w:p w14:paraId="2E323588"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Rest during acute flares</w:t>
      </w:r>
    </w:p>
    <w:p w14:paraId="573C6CA9"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Nutrition</w:t>
      </w:r>
    </w:p>
    <w:p w14:paraId="44216975" w14:textId="77777777" w:rsidR="001F64D5" w:rsidRPr="001F64D5" w:rsidRDefault="001F64D5" w:rsidP="001F64D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Stress reduction</w:t>
      </w:r>
    </w:p>
    <w:p w14:paraId="50D7941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IBM does not respond to these treatments.</w:t>
      </w:r>
    </w:p>
    <w:p w14:paraId="7958B6A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189544F">
          <v:rect id="_x0000_i1072" alt="" style="width:468pt;height:.05pt;mso-width-percent:0;mso-height-percent:0;mso-width-percent:0;mso-height-percent:0" o:hralign="center" o:hrstd="t" o:hr="t" fillcolor="#a0a0a0" stroked="f"/>
        </w:pict>
      </w:r>
    </w:p>
    <w:p w14:paraId="5B641A61"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4. Myopathy (General)</w:t>
      </w:r>
    </w:p>
    <w:p w14:paraId="2A54E2DE"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 Primary muscle disorder → weakness, reduced tone, decreased reflexes, no fasciculations, no sensory changes.</w:t>
      </w:r>
    </w:p>
    <w:p w14:paraId="15901A2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Exam findings</w:t>
      </w:r>
    </w:p>
    <w:p w14:paraId="5447B975" w14:textId="77777777" w:rsidR="001F64D5" w:rsidRPr="001F64D5" w:rsidRDefault="001F64D5" w:rsidP="001F64D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Symmetrical proximal weakness</w:t>
      </w:r>
    </w:p>
    <w:p w14:paraId="5EA2AA4C" w14:textId="77777777" w:rsidR="001F64D5" w:rsidRPr="001F64D5" w:rsidRDefault="001F64D5" w:rsidP="001F64D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Reduced reflexes</w:t>
      </w:r>
    </w:p>
    <w:p w14:paraId="216C1BEC" w14:textId="77777777" w:rsidR="001F64D5" w:rsidRPr="001F64D5" w:rsidRDefault="001F64D5" w:rsidP="001F64D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 sensory deficits</w:t>
      </w:r>
    </w:p>
    <w:p w14:paraId="4B77FF4E" w14:textId="77777777" w:rsidR="001F64D5" w:rsidRPr="001F64D5" w:rsidRDefault="001F64D5" w:rsidP="001F64D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CK may be elevated</w:t>
      </w:r>
    </w:p>
    <w:p w14:paraId="558A339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C740197">
          <v:rect id="_x0000_i1071" alt="" style="width:468pt;height:.05pt;mso-width-percent:0;mso-height-percent:0;mso-width-percent:0;mso-height-percent:0" o:hralign="center" o:hrstd="t" o:hr="t" fillcolor="#a0a0a0" stroked="f"/>
        </w:pict>
      </w:r>
    </w:p>
    <w:p w14:paraId="31EB1DE6"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5. Toxic Myopathies</w:t>
      </w:r>
    </w:p>
    <w:p w14:paraId="23E6D0C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Major causes</w:t>
      </w:r>
    </w:p>
    <w:p w14:paraId="68E536EA"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Alcohol</w:t>
      </w:r>
    </w:p>
    <w:p w14:paraId="3C78A52C"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Statins</w:t>
      </w:r>
    </w:p>
    <w:p w14:paraId="7B654D9E"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Steroids</w:t>
      </w:r>
    </w:p>
    <w:p w14:paraId="785F8EEC"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AZT (zidovudine)</w:t>
      </w:r>
    </w:p>
    <w:p w14:paraId="04FADC90"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Chloroquine</w:t>
      </w:r>
    </w:p>
    <w:p w14:paraId="26EC3849"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Cocaine</w:t>
      </w:r>
    </w:p>
    <w:p w14:paraId="4F38164B"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Colchicine</w:t>
      </w:r>
    </w:p>
    <w:p w14:paraId="35BC29EB" w14:textId="77777777" w:rsidR="001F64D5" w:rsidRPr="001F64D5" w:rsidRDefault="001F64D5" w:rsidP="001F64D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Organophosphates</w:t>
      </w:r>
    </w:p>
    <w:p w14:paraId="0EA0DAB7"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Mechanisms:</w:t>
      </w:r>
    </w:p>
    <w:p w14:paraId="4BF356C0" w14:textId="77777777" w:rsidR="001F64D5" w:rsidRPr="001F64D5" w:rsidRDefault="001F64D5" w:rsidP="001F64D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Increased muscle protein breakdown</w:t>
      </w:r>
    </w:p>
    <w:p w14:paraId="5153ED66" w14:textId="77777777" w:rsidR="001F64D5" w:rsidRPr="001F64D5" w:rsidRDefault="001F64D5" w:rsidP="001F64D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Impaired cell metabolism</w:t>
      </w:r>
    </w:p>
    <w:p w14:paraId="1BC7403E" w14:textId="77777777" w:rsidR="001F64D5" w:rsidRPr="001F64D5" w:rsidRDefault="001F64D5" w:rsidP="001F64D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Oxidative stress</w:t>
      </w:r>
    </w:p>
    <w:p w14:paraId="45F84A5D" w14:textId="77777777" w:rsidR="001F64D5" w:rsidRPr="001F64D5" w:rsidRDefault="001F64D5" w:rsidP="001F64D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Myocyte apoptosis</w:t>
      </w:r>
    </w:p>
    <w:p w14:paraId="6149A25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Alcoholic myopathy</w:t>
      </w:r>
    </w:p>
    <w:p w14:paraId="60E57AD5" w14:textId="77777777" w:rsidR="001F64D5" w:rsidRPr="001F64D5" w:rsidRDefault="001F64D5" w:rsidP="001F64D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Acute:</w:t>
      </w:r>
    </w:p>
    <w:p w14:paraId="5EA6230E" w14:textId="77777777" w:rsidR="001F64D5" w:rsidRPr="001F64D5" w:rsidRDefault="001F64D5" w:rsidP="001F64D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swelling, weakness, myoglobinuria, high CK</w:t>
      </w:r>
    </w:p>
    <w:p w14:paraId="269BBC95" w14:textId="77777777" w:rsidR="001F64D5" w:rsidRPr="001F64D5" w:rsidRDefault="001F64D5" w:rsidP="001F64D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w:t>
      </w:r>
    </w:p>
    <w:p w14:paraId="3F9E7A91" w14:textId="77777777" w:rsidR="001F64D5" w:rsidRPr="001F64D5" w:rsidRDefault="001F64D5" w:rsidP="001F64D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Progressive proximal weakness</w:t>
      </w:r>
    </w:p>
    <w:p w14:paraId="3DD0EFBB" w14:textId="77777777" w:rsidR="001F64D5" w:rsidRPr="001F64D5" w:rsidRDefault="001F64D5" w:rsidP="001F64D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1389B7B9" w14:textId="77777777" w:rsidR="001F64D5" w:rsidRPr="001F64D5" w:rsidRDefault="001F64D5" w:rsidP="001F64D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Alcohol cessation</w:t>
      </w:r>
    </w:p>
    <w:p w14:paraId="2559DF11" w14:textId="77777777" w:rsidR="001F64D5" w:rsidRPr="001F64D5" w:rsidRDefault="001F64D5" w:rsidP="001F64D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Improve nutrition</w:t>
      </w:r>
    </w:p>
    <w:p w14:paraId="03CF651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96DBBBF">
          <v:rect id="_x0000_i1070" alt="" style="width:468pt;height:.05pt;mso-width-percent:0;mso-height-percent:0;mso-width-percent:0;mso-height-percent:0" o:hralign="center" o:hrstd="t" o:hr="t" fillcolor="#a0a0a0" stroked="f"/>
        </w:pict>
      </w:r>
    </w:p>
    <w:p w14:paraId="466716DA"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6. Muscle Tumors</w:t>
      </w:r>
    </w:p>
    <w:p w14:paraId="7BE472B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Rhabdomyoma</w:t>
      </w:r>
    </w:p>
    <w:p w14:paraId="06111E23" w14:textId="77777777" w:rsidR="001F64D5" w:rsidRPr="001F64D5" w:rsidRDefault="001F64D5" w:rsidP="001F64D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Benign striated muscle tumor (rare)</w:t>
      </w:r>
    </w:p>
    <w:p w14:paraId="59BDE7C6" w14:textId="77777777" w:rsidR="001F64D5" w:rsidRPr="001F64D5" w:rsidRDefault="001F64D5" w:rsidP="001F64D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Treated with surgical excision</w:t>
      </w:r>
    </w:p>
    <w:p w14:paraId="6571869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Rhabdomyosarcoma (RMS)</w:t>
      </w:r>
    </w:p>
    <w:p w14:paraId="4F44819B"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soft tissue sarcoma in children</w:t>
      </w:r>
    </w:p>
    <w:p w14:paraId="122CE6BC"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Aggressive, metastasizes early</w:t>
      </w:r>
    </w:p>
    <w:p w14:paraId="5F9C8274"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Locations:</w:t>
      </w:r>
    </w:p>
    <w:p w14:paraId="124572E9" w14:textId="77777777" w:rsidR="001F64D5" w:rsidRPr="001F64D5" w:rsidRDefault="001F64D5" w:rsidP="001F64D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Head and neck</w:t>
      </w:r>
    </w:p>
    <w:p w14:paraId="0D561529" w14:textId="77777777" w:rsidR="001F64D5" w:rsidRPr="001F64D5" w:rsidRDefault="001F64D5" w:rsidP="001F64D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Genitourinary tract</w:t>
      </w:r>
    </w:p>
    <w:p w14:paraId="3A76886E" w14:textId="77777777" w:rsidR="001F64D5" w:rsidRPr="001F64D5" w:rsidRDefault="001F64D5" w:rsidP="001F64D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Trunk</w:t>
      </w:r>
    </w:p>
    <w:p w14:paraId="705CC930" w14:textId="77777777" w:rsidR="001F64D5" w:rsidRPr="001F64D5" w:rsidRDefault="001F64D5" w:rsidP="001F64D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Extremities</w:t>
      </w:r>
    </w:p>
    <w:p w14:paraId="329F1F7D"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Types:</w:t>
      </w:r>
    </w:p>
    <w:p w14:paraId="1D87CB37" w14:textId="77777777" w:rsidR="001F64D5" w:rsidRPr="001F64D5" w:rsidRDefault="001F64D5" w:rsidP="001F64D5">
      <w:pPr>
        <w:numPr>
          <w:ilvl w:val="1"/>
          <w:numId w:val="135"/>
        </w:numPr>
        <w:spacing w:before="100" w:beforeAutospacing="1" w:after="100" w:afterAutospacing="1" w:line="240" w:lineRule="auto"/>
        <w:ind w:left="1440" w:hanging="360"/>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Pleomorphic</w:t>
      </w:r>
    </w:p>
    <w:p w14:paraId="7D8BB76C" w14:textId="77777777" w:rsidR="001F64D5" w:rsidRPr="001F64D5" w:rsidRDefault="001F64D5" w:rsidP="001F64D5">
      <w:pPr>
        <w:numPr>
          <w:ilvl w:val="1"/>
          <w:numId w:val="135"/>
        </w:numPr>
        <w:spacing w:before="100" w:beforeAutospacing="1" w:after="100" w:afterAutospacing="1" w:line="240" w:lineRule="auto"/>
        <w:ind w:left="1440" w:hanging="360"/>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Embryonal (most common in children)</w:t>
      </w:r>
    </w:p>
    <w:p w14:paraId="74089E25" w14:textId="77777777" w:rsidR="001F64D5" w:rsidRPr="001F64D5" w:rsidRDefault="001F64D5" w:rsidP="001F64D5">
      <w:pPr>
        <w:numPr>
          <w:ilvl w:val="1"/>
          <w:numId w:val="135"/>
        </w:numPr>
        <w:spacing w:before="100" w:beforeAutospacing="1" w:after="100" w:afterAutospacing="1" w:line="240" w:lineRule="auto"/>
        <w:ind w:left="1440" w:hanging="360"/>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Alveolar (worst prognosis)</w:t>
      </w:r>
    </w:p>
    <w:p w14:paraId="09A7F1A6"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Staging determines prognosis and treatment</w:t>
      </w:r>
    </w:p>
    <w:p w14:paraId="0AEE18B1" w14:textId="77777777" w:rsidR="001F64D5" w:rsidRPr="001F64D5" w:rsidRDefault="001F64D5" w:rsidP="001F64D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surgery + chemotherapy + radiation</w:t>
      </w:r>
    </w:p>
    <w:p w14:paraId="6B35F84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1C87513">
          <v:rect id="_x0000_i1069" alt="" style="width:468pt;height:.05pt;mso-width-percent:0;mso-height-percent:0;mso-width-percent:0;mso-height-percent:0" o:hralign="center" o:hrstd="t" o:hr="t" fillcolor="#a0a0a0" stroked="f"/>
        </w:pict>
      </w:r>
    </w:p>
    <w:p w14:paraId="108345B7"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QUICK RECALL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3060"/>
        <w:gridCol w:w="582"/>
        <w:gridCol w:w="2736"/>
      </w:tblGrid>
      <w:tr w:rsidR="001F64D5" w:rsidRPr="001F64D5" w14:paraId="039A797D" w14:textId="77777777">
        <w:trPr>
          <w:tblHeader/>
          <w:tblCellSpacing w:w="15" w:type="dxa"/>
        </w:trPr>
        <w:tc>
          <w:tcPr>
            <w:tcW w:w="0" w:type="auto"/>
            <w:vAlign w:val="center"/>
            <w:hideMark/>
          </w:tcPr>
          <w:p w14:paraId="171649AF"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Disorder</w:t>
            </w:r>
          </w:p>
        </w:tc>
        <w:tc>
          <w:tcPr>
            <w:tcW w:w="0" w:type="auto"/>
            <w:vAlign w:val="center"/>
            <w:hideMark/>
          </w:tcPr>
          <w:p w14:paraId="4D158DFF"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Weakness pattern</w:t>
            </w:r>
          </w:p>
        </w:tc>
        <w:tc>
          <w:tcPr>
            <w:tcW w:w="0" w:type="auto"/>
            <w:vAlign w:val="center"/>
            <w:hideMark/>
          </w:tcPr>
          <w:p w14:paraId="4EF55E28"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Rash</w:t>
            </w:r>
          </w:p>
        </w:tc>
        <w:tc>
          <w:tcPr>
            <w:tcW w:w="0" w:type="auto"/>
            <w:vAlign w:val="center"/>
            <w:hideMark/>
          </w:tcPr>
          <w:p w14:paraId="3629FB4D"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Response to steroids</w:t>
            </w:r>
          </w:p>
        </w:tc>
      </w:tr>
      <w:tr w:rsidR="001F64D5" w:rsidRPr="001F64D5" w14:paraId="39A24931" w14:textId="77777777">
        <w:trPr>
          <w:tblCellSpacing w:w="15" w:type="dxa"/>
        </w:trPr>
        <w:tc>
          <w:tcPr>
            <w:tcW w:w="0" w:type="auto"/>
            <w:vAlign w:val="center"/>
            <w:hideMark/>
          </w:tcPr>
          <w:p w14:paraId="583372F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Polymyositis</w:t>
            </w:r>
          </w:p>
        </w:tc>
        <w:tc>
          <w:tcPr>
            <w:tcW w:w="0" w:type="auto"/>
            <w:vAlign w:val="center"/>
            <w:hideMark/>
          </w:tcPr>
          <w:p w14:paraId="48CD932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Symmetric proximal</w:t>
            </w:r>
          </w:p>
        </w:tc>
        <w:tc>
          <w:tcPr>
            <w:tcW w:w="0" w:type="auto"/>
            <w:vAlign w:val="center"/>
            <w:hideMark/>
          </w:tcPr>
          <w:p w14:paraId="1192B52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w:t>
            </w:r>
          </w:p>
        </w:tc>
        <w:tc>
          <w:tcPr>
            <w:tcW w:w="0" w:type="auto"/>
            <w:vAlign w:val="center"/>
            <w:hideMark/>
          </w:tcPr>
          <w:p w14:paraId="443B7FC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Yes</w:t>
            </w:r>
          </w:p>
        </w:tc>
      </w:tr>
      <w:tr w:rsidR="001F64D5" w:rsidRPr="001F64D5" w14:paraId="2A1C4DF2" w14:textId="77777777">
        <w:trPr>
          <w:tblCellSpacing w:w="15" w:type="dxa"/>
        </w:trPr>
        <w:tc>
          <w:tcPr>
            <w:tcW w:w="0" w:type="auto"/>
            <w:vAlign w:val="center"/>
            <w:hideMark/>
          </w:tcPr>
          <w:p w14:paraId="21DEAA5B"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Dermatomyositis</w:t>
            </w:r>
          </w:p>
        </w:tc>
        <w:tc>
          <w:tcPr>
            <w:tcW w:w="0" w:type="auto"/>
            <w:vAlign w:val="center"/>
            <w:hideMark/>
          </w:tcPr>
          <w:p w14:paraId="763A1875"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Symmetric proximal</w:t>
            </w:r>
          </w:p>
        </w:tc>
        <w:tc>
          <w:tcPr>
            <w:tcW w:w="0" w:type="auto"/>
            <w:vAlign w:val="center"/>
            <w:hideMark/>
          </w:tcPr>
          <w:p w14:paraId="2DC9319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Yes</w:t>
            </w:r>
          </w:p>
        </w:tc>
        <w:tc>
          <w:tcPr>
            <w:tcW w:w="0" w:type="auto"/>
            <w:vAlign w:val="center"/>
            <w:hideMark/>
          </w:tcPr>
          <w:p w14:paraId="1A7F8BA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Yes</w:t>
            </w:r>
          </w:p>
        </w:tc>
      </w:tr>
      <w:tr w:rsidR="001F64D5" w:rsidRPr="001F64D5" w14:paraId="4EA0A4F1" w14:textId="77777777">
        <w:trPr>
          <w:tblCellSpacing w:w="15" w:type="dxa"/>
        </w:trPr>
        <w:tc>
          <w:tcPr>
            <w:tcW w:w="0" w:type="auto"/>
            <w:vAlign w:val="center"/>
            <w:hideMark/>
          </w:tcPr>
          <w:p w14:paraId="1AE7081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lastRenderedPageBreak/>
              <w:t>Inclusion body myositis</w:t>
            </w:r>
          </w:p>
        </w:tc>
        <w:tc>
          <w:tcPr>
            <w:tcW w:w="0" w:type="auto"/>
            <w:vAlign w:val="center"/>
            <w:hideMark/>
          </w:tcPr>
          <w:p w14:paraId="2C2D552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Asymmetric distal &gt; proximal</w:t>
            </w:r>
          </w:p>
        </w:tc>
        <w:tc>
          <w:tcPr>
            <w:tcW w:w="0" w:type="auto"/>
            <w:vAlign w:val="center"/>
            <w:hideMark/>
          </w:tcPr>
          <w:p w14:paraId="6227D4D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w:t>
            </w:r>
          </w:p>
        </w:tc>
        <w:tc>
          <w:tcPr>
            <w:tcW w:w="0" w:type="auto"/>
            <w:vAlign w:val="center"/>
            <w:hideMark/>
          </w:tcPr>
          <w:p w14:paraId="2D1D0DA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Poor</w:t>
            </w:r>
          </w:p>
        </w:tc>
      </w:tr>
      <w:tr w:rsidR="001F64D5" w:rsidRPr="001F64D5" w14:paraId="16397BBD" w14:textId="77777777">
        <w:trPr>
          <w:tblCellSpacing w:w="15" w:type="dxa"/>
        </w:trPr>
        <w:tc>
          <w:tcPr>
            <w:tcW w:w="0" w:type="auto"/>
            <w:vAlign w:val="center"/>
            <w:hideMark/>
          </w:tcPr>
          <w:p w14:paraId="03E4880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Viral myositis</w:t>
            </w:r>
          </w:p>
        </w:tc>
        <w:tc>
          <w:tcPr>
            <w:tcW w:w="0" w:type="auto"/>
            <w:vAlign w:val="center"/>
            <w:hideMark/>
          </w:tcPr>
          <w:p w14:paraId="7142F2D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Diffuse mild</w:t>
            </w:r>
          </w:p>
        </w:tc>
        <w:tc>
          <w:tcPr>
            <w:tcW w:w="0" w:type="auto"/>
            <w:vAlign w:val="center"/>
            <w:hideMark/>
          </w:tcPr>
          <w:p w14:paraId="306A355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w:t>
            </w:r>
          </w:p>
        </w:tc>
        <w:tc>
          <w:tcPr>
            <w:tcW w:w="0" w:type="auto"/>
            <w:vAlign w:val="center"/>
            <w:hideMark/>
          </w:tcPr>
          <w:p w14:paraId="758BFB6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Self-limited</w:t>
            </w:r>
          </w:p>
        </w:tc>
      </w:tr>
      <w:tr w:rsidR="001F64D5" w:rsidRPr="001F64D5" w14:paraId="4622D31C" w14:textId="77777777">
        <w:trPr>
          <w:tblCellSpacing w:w="15" w:type="dxa"/>
        </w:trPr>
        <w:tc>
          <w:tcPr>
            <w:tcW w:w="0" w:type="auto"/>
            <w:vAlign w:val="center"/>
            <w:hideMark/>
          </w:tcPr>
          <w:p w14:paraId="364CADCB"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Alcoholic myopathy</w:t>
            </w:r>
          </w:p>
        </w:tc>
        <w:tc>
          <w:tcPr>
            <w:tcW w:w="0" w:type="auto"/>
            <w:vAlign w:val="center"/>
            <w:hideMark/>
          </w:tcPr>
          <w:p w14:paraId="36B41E10"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Proximal</w:t>
            </w:r>
          </w:p>
        </w:tc>
        <w:tc>
          <w:tcPr>
            <w:tcW w:w="0" w:type="auto"/>
            <w:vAlign w:val="center"/>
            <w:hideMark/>
          </w:tcPr>
          <w:p w14:paraId="36F2131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No</w:t>
            </w:r>
          </w:p>
        </w:tc>
        <w:tc>
          <w:tcPr>
            <w:tcW w:w="0" w:type="auto"/>
            <w:vAlign w:val="center"/>
            <w:hideMark/>
          </w:tcPr>
          <w:p w14:paraId="7FD26969"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Improves with abstinence</w:t>
            </w:r>
          </w:p>
        </w:tc>
      </w:tr>
    </w:tbl>
    <w:p w14:paraId="3138E00A"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MUSCULOSKELETAL FUNCTION IN CHILDREN</w:t>
      </w:r>
    </w:p>
    <w:p w14:paraId="6DF7ADC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E07C8A0">
          <v:rect id="_x0000_i1068" alt="" style="width:468pt;height:.05pt;mso-width-percent:0;mso-height-percent:0;mso-width-percent:0;mso-height-percent:0" o:hralign="center" o:hrstd="t" o:hr="t" fillcolor="#a0a0a0" stroked="f"/>
        </w:pict>
      </w:r>
    </w:p>
    <w:p w14:paraId="51D2BCCE"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1. Normal Musculoskeletal Development</w:t>
      </w:r>
    </w:p>
    <w:p w14:paraId="1CA1FAF0"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BA88A5A">
          <v:rect id="_x0000_i1067" alt="" style="width:468pt;height:.05pt;mso-width-percent:0;mso-height-percent:0;mso-width-percent:0;mso-height-percent:0" o:hralign="center" o:hrstd="t" o:hr="t" fillcolor="#a0a0a0" stroked="f"/>
        </w:pict>
      </w:r>
    </w:p>
    <w:p w14:paraId="0D248356"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Bone Formation</w:t>
      </w:r>
    </w:p>
    <w:p w14:paraId="4CCF2BE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Two major processes</w:t>
      </w:r>
    </w:p>
    <w:p w14:paraId="42D4C09F" w14:textId="77777777" w:rsidR="001F64D5" w:rsidRPr="001F64D5" w:rsidRDefault="001F64D5" w:rsidP="001F64D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Intramembranous ossification</w:t>
      </w:r>
    </w:p>
    <w:p w14:paraId="76EE5CF7" w14:textId="77777777" w:rsidR="001F64D5" w:rsidRPr="001F64D5" w:rsidRDefault="001F64D5" w:rsidP="001F64D5">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Occurs in flat bones (cranium, face, clavicles, jaw)</w:t>
      </w:r>
    </w:p>
    <w:p w14:paraId="31715B54" w14:textId="77777777" w:rsidR="001F64D5" w:rsidRPr="001F64D5" w:rsidRDefault="001F64D5" w:rsidP="001F64D5">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Mesenchymal cells → osteoblasts → osteoid</w:t>
      </w:r>
    </w:p>
    <w:p w14:paraId="64C9790F" w14:textId="77777777" w:rsidR="001F64D5" w:rsidRPr="001F64D5" w:rsidRDefault="001F64D5" w:rsidP="001F64D5">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Direct bone formation </w:t>
      </w:r>
      <w:r w:rsidRPr="001F64D5">
        <w:rPr>
          <w:rFonts w:ascii="Aptos" w:eastAsia="Times New Roman" w:hAnsi="Aptos" w:cs="Times New Roman"/>
          <w:i/>
          <w:iCs/>
          <w:color w:val="000000"/>
          <w:kern w:val="0"/>
          <w14:ligatures w14:val="none"/>
        </w:rPr>
        <w:t>without cartilage</w:t>
      </w:r>
    </w:p>
    <w:p w14:paraId="20362299" w14:textId="77777777" w:rsidR="001F64D5" w:rsidRPr="001F64D5" w:rsidRDefault="001F64D5" w:rsidP="001F64D5">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Endochondral ossification</w:t>
      </w:r>
    </w:p>
    <w:p w14:paraId="57D9FB82" w14:textId="77777777" w:rsidR="001F64D5" w:rsidRPr="001F64D5" w:rsidRDefault="001F64D5" w:rsidP="001F64D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Long bones form from a cartilage model</w:t>
      </w:r>
    </w:p>
    <w:p w14:paraId="60927F58" w14:textId="77777777" w:rsidR="001F64D5" w:rsidRPr="001F64D5" w:rsidRDefault="001F64D5" w:rsidP="001F64D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Starts ~6 weeks gestation</w:t>
      </w:r>
    </w:p>
    <w:p w14:paraId="6F2C39FE" w14:textId="77777777" w:rsidR="001F64D5" w:rsidRPr="001F64D5" w:rsidRDefault="001F64D5" w:rsidP="001F64D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Primary center of ossification: mid-shaft</w:t>
      </w:r>
    </w:p>
    <w:p w14:paraId="0EB9BC1D" w14:textId="77777777" w:rsidR="001F64D5" w:rsidRPr="001F64D5" w:rsidRDefault="001F64D5" w:rsidP="001F64D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Secondary centers: epiphyses (form later in utero)</w:t>
      </w:r>
    </w:p>
    <w:p w14:paraId="06725B2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Key structures</w:t>
      </w:r>
    </w:p>
    <w:p w14:paraId="6C1FF754" w14:textId="77777777" w:rsidR="001F64D5" w:rsidRPr="001F64D5" w:rsidRDefault="001F64D5" w:rsidP="001F64D5">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Perichondrium → becomes periosteum</w:t>
      </w:r>
    </w:p>
    <w:p w14:paraId="21603DA4" w14:textId="77777777" w:rsidR="001F64D5" w:rsidRPr="001F64D5" w:rsidRDefault="001F64D5" w:rsidP="001F64D5">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Periosteal collar: initial ring of bone around cartilage</w:t>
      </w:r>
    </w:p>
    <w:p w14:paraId="04297441" w14:textId="77777777" w:rsidR="001F64D5" w:rsidRPr="001F64D5" w:rsidRDefault="001F64D5" w:rsidP="001F64D5">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Epiphyseal (growth) plate: remains until maturity</w:t>
      </w:r>
    </w:p>
    <w:p w14:paraId="455D9384"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Growth plate closes ~1 year after puberty</w:t>
      </w:r>
    </w:p>
    <w:p w14:paraId="31F107BF" w14:textId="77777777" w:rsidR="001F64D5" w:rsidRPr="001F64D5" w:rsidRDefault="001F64D5" w:rsidP="001F64D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Females: 11–15 yrs</w:t>
      </w:r>
    </w:p>
    <w:p w14:paraId="06C2E73B" w14:textId="77777777" w:rsidR="001F64D5" w:rsidRPr="001F64D5" w:rsidRDefault="001F64D5" w:rsidP="001F64D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Males: 15–18 yrs</w:t>
      </w:r>
    </w:p>
    <w:p w14:paraId="7E2D88C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BD06B93">
          <v:rect id="_x0000_i1066" alt="" style="width:468pt;height:.05pt;mso-width-percent:0;mso-height-percent:0;mso-width-percent:0;mso-height-percent:0" o:hralign="center" o:hrstd="t" o:hr="t" fillcolor="#a0a0a0" stroked="f"/>
        </w:pict>
      </w:r>
    </w:p>
    <w:p w14:paraId="33E59CBA"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Bone Growth</w:t>
      </w:r>
    </w:p>
    <w:p w14:paraId="0ABA624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Length</w:t>
      </w:r>
    </w:p>
    <w:p w14:paraId="2B588440" w14:textId="77777777" w:rsidR="001F64D5" w:rsidRPr="001F64D5" w:rsidRDefault="001F64D5" w:rsidP="001F64D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Occurs at the physis (growth plate) by endochondral ossification</w:t>
      </w:r>
    </w:p>
    <w:p w14:paraId="7DD651E7" w14:textId="77777777" w:rsidR="001F64D5" w:rsidRPr="001F64D5" w:rsidRDefault="001F64D5" w:rsidP="001F64D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Cartilage proliferates on epiphyseal side, replaced by bone on metaphyseal side</w:t>
      </w:r>
    </w:p>
    <w:p w14:paraId="2211162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Important clinical fact:</w:t>
      </w:r>
    </w:p>
    <w:p w14:paraId="048B02ED" w14:textId="77777777" w:rsidR="001F64D5" w:rsidRPr="001F64D5" w:rsidRDefault="001F64D5" w:rsidP="001F64D5">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Distal femur contributes ~80% of femur length → high risk for growth disturbance if injured</w:t>
      </w:r>
    </w:p>
    <w:p w14:paraId="63FBF92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Diameter</w:t>
      </w:r>
    </w:p>
    <w:p w14:paraId="5491B903" w14:textId="77777777" w:rsidR="001F64D5" w:rsidRPr="001F64D5" w:rsidRDefault="001F64D5" w:rsidP="001F64D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Periosteal apposition (osteoblasts)</w:t>
      </w:r>
    </w:p>
    <w:p w14:paraId="7573873F" w14:textId="77777777" w:rsidR="001F64D5" w:rsidRPr="001F64D5" w:rsidRDefault="001F64D5" w:rsidP="001F64D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Endosteal resorption (osteoclasts)</w:t>
      </w:r>
    </w:p>
    <w:p w14:paraId="6C186FF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Critical factors influencing growth</w:t>
      </w:r>
    </w:p>
    <w:p w14:paraId="008BA50F" w14:textId="77777777" w:rsidR="001F64D5" w:rsidRPr="001F64D5" w:rsidRDefault="001F64D5" w:rsidP="001F64D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Growth hormone</w:t>
      </w:r>
    </w:p>
    <w:p w14:paraId="0847D398" w14:textId="77777777" w:rsidR="001F64D5" w:rsidRPr="001F64D5" w:rsidRDefault="001F64D5" w:rsidP="001F64D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Thyroid hormone</w:t>
      </w:r>
    </w:p>
    <w:p w14:paraId="468D28F7" w14:textId="77777777" w:rsidR="001F64D5" w:rsidRPr="001F64D5" w:rsidRDefault="001F64D5" w:rsidP="001F64D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Estrogen/androgens</w:t>
      </w:r>
    </w:p>
    <w:p w14:paraId="30695A4B" w14:textId="77777777" w:rsidR="001F64D5" w:rsidRPr="001F64D5" w:rsidRDefault="001F64D5" w:rsidP="001F64D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Nutrition (Vitamin D, calcium, phosphorus)</w:t>
      </w:r>
    </w:p>
    <w:p w14:paraId="54B9C736" w14:textId="77777777" w:rsidR="001F64D5" w:rsidRPr="001F64D5" w:rsidRDefault="001F64D5" w:rsidP="001F64D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ECM, CAMs (cell adhesion molecules)</w:t>
      </w:r>
    </w:p>
    <w:p w14:paraId="761C45E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5BBA7D1">
          <v:rect id="_x0000_i1065" alt="" style="width:468pt;height:.05pt;mso-width-percent:0;mso-height-percent:0;mso-width-percent:0;mso-height-percent:0" o:hralign="center" o:hrstd="t" o:hr="t" fillcolor="#a0a0a0" stroked="f"/>
        </w:pict>
      </w:r>
    </w:p>
    <w:p w14:paraId="35B255E2"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Skeletal Development</w:t>
      </w:r>
    </w:p>
    <w:p w14:paraId="159583F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Normal physiologic lower limb changes</w:t>
      </w:r>
    </w:p>
    <w:p w14:paraId="23F44B70" w14:textId="77777777" w:rsidR="001F64D5" w:rsidRPr="001F64D5" w:rsidRDefault="001F64D5" w:rsidP="001F64D5">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Birth: genu varum (bowing)</w:t>
      </w:r>
    </w:p>
    <w:p w14:paraId="6DFEBDB5" w14:textId="77777777" w:rsidR="001F64D5" w:rsidRPr="001F64D5" w:rsidRDefault="001F64D5" w:rsidP="001F64D5">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Peaks: ~30 months</w:t>
      </w:r>
    </w:p>
    <w:p w14:paraId="60C0C788" w14:textId="77777777" w:rsidR="001F64D5" w:rsidRPr="001F64D5" w:rsidRDefault="001F64D5" w:rsidP="001F64D5">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Transition to genu </w:t>
      </w:r>
      <w:proofErr w:type="spellStart"/>
      <w:r w:rsidRPr="001F64D5">
        <w:rPr>
          <w:rFonts w:ascii="Aptos" w:eastAsia="Times New Roman" w:hAnsi="Aptos" w:cs="Times New Roman"/>
          <w:color w:val="000000"/>
          <w:kern w:val="0"/>
          <w14:ligatures w14:val="none"/>
        </w:rPr>
        <w:t>valgum</w:t>
      </w:r>
      <w:proofErr w:type="spellEnd"/>
    </w:p>
    <w:p w14:paraId="5EB39322" w14:textId="77777777" w:rsidR="001F64D5" w:rsidRPr="001F64D5" w:rsidRDefault="001F64D5" w:rsidP="001F64D5">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Peak </w:t>
      </w:r>
      <w:proofErr w:type="spellStart"/>
      <w:r w:rsidRPr="001F64D5">
        <w:rPr>
          <w:rFonts w:ascii="Aptos" w:eastAsia="Times New Roman" w:hAnsi="Aptos" w:cs="Times New Roman"/>
          <w:color w:val="000000"/>
          <w:kern w:val="0"/>
          <w14:ligatures w14:val="none"/>
        </w:rPr>
        <w:t>valgum</w:t>
      </w:r>
      <w:proofErr w:type="spellEnd"/>
      <w:r w:rsidRPr="001F64D5">
        <w:rPr>
          <w:rFonts w:ascii="Aptos" w:eastAsia="Times New Roman" w:hAnsi="Aptos" w:cs="Times New Roman"/>
          <w:color w:val="000000"/>
          <w:kern w:val="0"/>
          <w14:ligatures w14:val="none"/>
        </w:rPr>
        <w:t>: 5–6 years</w:t>
      </w:r>
    </w:p>
    <w:p w14:paraId="2A205A51" w14:textId="77777777" w:rsidR="001F64D5" w:rsidRPr="001F64D5" w:rsidRDefault="001F64D5" w:rsidP="001F64D5">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Normal by: 7–8 years</w:t>
      </w:r>
    </w:p>
    <w:p w14:paraId="36359C89"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Red flags if genu varum persists after ~2–3 yrs → think:</w:t>
      </w:r>
    </w:p>
    <w:p w14:paraId="41C2F5B5" w14:textId="77777777" w:rsidR="001F64D5" w:rsidRPr="001F64D5" w:rsidRDefault="001F64D5" w:rsidP="001F64D5">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B </w:t>
      </w:r>
      <w:proofErr w:type="spellStart"/>
      <w:r w:rsidRPr="001F64D5">
        <w:rPr>
          <w:rFonts w:ascii="Aptos" w:eastAsia="Times New Roman" w:hAnsi="Aptos" w:cs="Times New Roman"/>
          <w:color w:val="000000"/>
          <w:kern w:val="0"/>
          <w14:ligatures w14:val="none"/>
        </w:rPr>
        <w:t>lount</w:t>
      </w:r>
      <w:proofErr w:type="spellEnd"/>
      <w:r w:rsidRPr="001F64D5">
        <w:rPr>
          <w:rFonts w:ascii="Aptos" w:eastAsia="Times New Roman" w:hAnsi="Aptos" w:cs="Times New Roman"/>
          <w:color w:val="000000"/>
          <w:kern w:val="0"/>
          <w14:ligatures w14:val="none"/>
        </w:rPr>
        <w:t xml:space="preserve"> disease</w:t>
      </w:r>
    </w:p>
    <w:p w14:paraId="6F58F499" w14:textId="77777777" w:rsidR="001F64D5" w:rsidRPr="001F64D5" w:rsidRDefault="001F64D5" w:rsidP="001F64D5">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Rickets</w:t>
      </w:r>
    </w:p>
    <w:p w14:paraId="42AC753D" w14:textId="77777777" w:rsidR="001F64D5" w:rsidRPr="001F64D5" w:rsidRDefault="001F64D5" w:rsidP="001F64D5">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Skeletal dysplasia</w:t>
      </w:r>
    </w:p>
    <w:p w14:paraId="6D1A6EF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Spine development</w:t>
      </w:r>
    </w:p>
    <w:p w14:paraId="2A1FD059" w14:textId="77777777" w:rsidR="001F64D5" w:rsidRPr="001F64D5" w:rsidRDefault="001F64D5" w:rsidP="001F64D5">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Newborn: universal kyphosis</w:t>
      </w:r>
    </w:p>
    <w:p w14:paraId="2188BF46" w14:textId="77777777" w:rsidR="001F64D5" w:rsidRPr="001F64D5" w:rsidRDefault="001F64D5" w:rsidP="001F64D5">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Cervical lordosis develops with head control</w:t>
      </w:r>
    </w:p>
    <w:p w14:paraId="161EAB36" w14:textId="77777777" w:rsidR="001F64D5" w:rsidRPr="001F64D5" w:rsidRDefault="001F64D5" w:rsidP="001F64D5">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Lumbar lordosis develops with sitting and standing</w:t>
      </w:r>
    </w:p>
    <w:p w14:paraId="319AF4B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B21C65B">
          <v:rect id="_x0000_i1064" alt="" style="width:468pt;height:.05pt;mso-width-percent:0;mso-height-percent:0;mso-width-percent:0;mso-height-percent:0" o:hralign="center" o:hrstd="t" o:hr="t" fillcolor="#a0a0a0" stroked="f"/>
        </w:pict>
      </w:r>
    </w:p>
    <w:p w14:paraId="20AB9A07"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Growth</w:t>
      </w:r>
    </w:p>
    <w:p w14:paraId="7240CE30" w14:textId="77777777" w:rsidR="001F64D5" w:rsidRPr="001F64D5" w:rsidRDefault="001F64D5" w:rsidP="001F64D5">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mass ↑ rapidly during childhood</w:t>
      </w:r>
    </w:p>
    <w:p w14:paraId="3B330ADD" w14:textId="77777777" w:rsidR="001F64D5" w:rsidRPr="001F64D5" w:rsidRDefault="001F64D5" w:rsidP="001F64D5">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Full muscle fiber diameter:</w:t>
      </w:r>
    </w:p>
    <w:p w14:paraId="30348AB1" w14:textId="77777777" w:rsidR="001F64D5" w:rsidRPr="001F64D5" w:rsidRDefault="001F64D5" w:rsidP="001F64D5">
      <w:pPr>
        <w:numPr>
          <w:ilvl w:val="1"/>
          <w:numId w:val="1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Girls: ~10 yrs</w:t>
      </w:r>
    </w:p>
    <w:p w14:paraId="6AB969F0" w14:textId="77777777" w:rsidR="001F64D5" w:rsidRPr="001F64D5" w:rsidRDefault="001F64D5" w:rsidP="001F64D5">
      <w:pPr>
        <w:numPr>
          <w:ilvl w:val="1"/>
          <w:numId w:val="1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Boys: ~14 yrs</w:t>
      </w:r>
    </w:p>
    <w:p w14:paraId="6621FA85" w14:textId="77777777" w:rsidR="001F64D5" w:rsidRPr="001F64D5" w:rsidRDefault="001F64D5" w:rsidP="001F64D5">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Puberty → major increase in muscle size (sex hormone driven)</w:t>
      </w:r>
    </w:p>
    <w:p w14:paraId="4094B47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9C36B32">
          <v:rect id="_x0000_i1063" alt="" style="width:468pt;height:.05pt;mso-width-percent:0;mso-height-percent:0;mso-width-percent:0;mso-height-percent:0" o:hralign="center" o:hrstd="t" o:hr="t" fillcolor="#a0a0a0" stroked="f"/>
        </w:pict>
      </w:r>
    </w:p>
    <w:p w14:paraId="23DBB4D0"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8F44AB5">
          <v:rect id="_x0000_i1062" alt="" style="width:468pt;height:.05pt;mso-width-percent:0;mso-height-percent:0;mso-width-percent:0;mso-height-percent:0" o:hralign="center" o:hrstd="t" o:hr="t" fillcolor="#a0a0a0" stroked="f"/>
        </w:pict>
      </w:r>
    </w:p>
    <w:p w14:paraId="3EB44DE7"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2. Congenital Disorders</w:t>
      </w:r>
    </w:p>
    <w:p w14:paraId="261D758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EE2F105">
          <v:rect id="_x0000_i1061" alt="" style="width:468pt;height:.05pt;mso-width-percent:0;mso-height-percent:0;mso-width-percent:0;mso-height-percent:0" o:hralign="center" o:hrstd="t" o:hr="t" fillcolor="#a0a0a0" stroked="f"/>
        </w:pict>
      </w:r>
    </w:p>
    <w:p w14:paraId="53338BDF"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Syndactyly</w:t>
      </w:r>
    </w:p>
    <w:p w14:paraId="7B89C831" w14:textId="77777777" w:rsidR="001F64D5" w:rsidRPr="001F64D5" w:rsidRDefault="001F64D5" w:rsidP="001F64D5">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Webbing or fusion of digits</w:t>
      </w:r>
    </w:p>
    <w:p w14:paraId="6FD20C5D" w14:textId="77777777" w:rsidR="001F64D5" w:rsidRPr="001F64D5" w:rsidRDefault="001F64D5" w:rsidP="001F64D5">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Simple: soft tissue only</w:t>
      </w:r>
    </w:p>
    <w:p w14:paraId="683142B2" w14:textId="77777777" w:rsidR="001F64D5" w:rsidRPr="001F64D5" w:rsidRDefault="001F64D5" w:rsidP="001F64D5">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Complex: bone + nail + soft tissue</w:t>
      </w:r>
    </w:p>
    <w:p w14:paraId="44D88AB2" w14:textId="77777777" w:rsidR="001F64D5" w:rsidRPr="001F64D5" w:rsidRDefault="001F64D5" w:rsidP="001F64D5">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Surgical correction usually before age 2</w:t>
      </w:r>
    </w:p>
    <w:p w14:paraId="424D94F2"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Polydactyly</w:t>
      </w:r>
    </w:p>
    <w:p w14:paraId="3557F04A" w14:textId="77777777" w:rsidR="001F64D5" w:rsidRPr="001F64D5" w:rsidRDefault="001F64D5" w:rsidP="001F64D5">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Extra digit (often ulnar side of hand)</w:t>
      </w:r>
    </w:p>
    <w:p w14:paraId="09AA21B3" w14:textId="77777777" w:rsidR="001F64D5" w:rsidRPr="001F64D5" w:rsidRDefault="001F64D5" w:rsidP="001F64D5">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Radial polydactyly associated with cardiac &amp; renal anomalies</w:t>
      </w:r>
    </w:p>
    <w:p w14:paraId="5EDB893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34542E7">
          <v:rect id="_x0000_i1060" alt="" style="width:468pt;height:.05pt;mso-width-percent:0;mso-height-percent:0;mso-width-percent:0;mso-height-percent:0" o:hralign="center" o:hrstd="t" o:hr="t" fillcolor="#a0a0a0" stroked="f"/>
        </w:pict>
      </w:r>
    </w:p>
    <w:p w14:paraId="272B33B5"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Developmental Dysplasia of the Hip (DDH)</w:t>
      </w:r>
    </w:p>
    <w:p w14:paraId="3F6B79D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Risk factors</w:t>
      </w:r>
    </w:p>
    <w:p w14:paraId="192E6488" w14:textId="77777777" w:rsidR="001F64D5" w:rsidRPr="001F64D5" w:rsidRDefault="001F64D5" w:rsidP="001F64D5">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Female</w:t>
      </w:r>
    </w:p>
    <w:p w14:paraId="23D3820F" w14:textId="77777777" w:rsidR="001F64D5" w:rsidRPr="001F64D5" w:rsidRDefault="001F64D5" w:rsidP="001F64D5">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Breech</w:t>
      </w:r>
    </w:p>
    <w:p w14:paraId="04314C53" w14:textId="77777777" w:rsidR="001F64D5" w:rsidRPr="001F64D5" w:rsidRDefault="001F64D5" w:rsidP="001F64D5">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Family history</w:t>
      </w:r>
    </w:p>
    <w:p w14:paraId="7249BB94" w14:textId="77777777" w:rsidR="001F64D5" w:rsidRPr="001F64D5" w:rsidRDefault="001F64D5" w:rsidP="001F64D5">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First pregnancy</w:t>
      </w:r>
    </w:p>
    <w:p w14:paraId="11AE1C26" w14:textId="77777777" w:rsidR="001F64D5" w:rsidRPr="001F64D5" w:rsidRDefault="001F64D5" w:rsidP="001F64D5">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Oligohydramnios</w:t>
      </w:r>
    </w:p>
    <w:p w14:paraId="5F7A8930"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Pathophysiology</w:t>
      </w:r>
    </w:p>
    <w:p w14:paraId="7AEDD6CB" w14:textId="77777777" w:rsidR="001F64D5" w:rsidRPr="001F64D5" w:rsidRDefault="001F64D5" w:rsidP="001F64D5">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Shallow acetabulum → femoral head unstable</w:t>
      </w:r>
    </w:p>
    <w:p w14:paraId="11561A37" w14:textId="77777777" w:rsidR="001F64D5" w:rsidRPr="001F64D5" w:rsidRDefault="001F64D5" w:rsidP="001F64D5">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Spectrum:</w:t>
      </w:r>
    </w:p>
    <w:p w14:paraId="2F387C2F" w14:textId="77777777" w:rsidR="001F64D5" w:rsidRPr="001F64D5" w:rsidRDefault="001F64D5" w:rsidP="001F64D5">
      <w:pPr>
        <w:numPr>
          <w:ilvl w:val="1"/>
          <w:numId w:val="1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Acetabular dysplasia</w:t>
      </w:r>
    </w:p>
    <w:p w14:paraId="2500E680" w14:textId="77777777" w:rsidR="001F64D5" w:rsidRPr="001F64D5" w:rsidRDefault="001F64D5" w:rsidP="001F64D5">
      <w:pPr>
        <w:numPr>
          <w:ilvl w:val="1"/>
          <w:numId w:val="1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Subluxation</w:t>
      </w:r>
    </w:p>
    <w:p w14:paraId="2E9784A8" w14:textId="77777777" w:rsidR="001F64D5" w:rsidRPr="001F64D5" w:rsidRDefault="001F64D5" w:rsidP="001F64D5">
      <w:pPr>
        <w:numPr>
          <w:ilvl w:val="1"/>
          <w:numId w:val="15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Dislocation</w:t>
      </w:r>
    </w:p>
    <w:p w14:paraId="05C8F7C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exam signs</w:t>
      </w:r>
    </w:p>
    <w:p w14:paraId="09D733FD" w14:textId="77777777" w:rsidR="001F64D5" w:rsidRPr="001F64D5" w:rsidRDefault="001F64D5" w:rsidP="001F64D5">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Galeazzi sign (limb length difference)</w:t>
      </w:r>
    </w:p>
    <w:p w14:paraId="1FF23373" w14:textId="77777777" w:rsidR="001F64D5" w:rsidRPr="001F64D5" w:rsidRDefault="001F64D5" w:rsidP="001F64D5">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Barlow maneuver (dislocate)</w:t>
      </w:r>
    </w:p>
    <w:p w14:paraId="29AC81A5" w14:textId="77777777" w:rsidR="001F64D5" w:rsidRPr="001F64D5" w:rsidRDefault="001F64D5" w:rsidP="001F64D5">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Ortolani maneuver (reduce)</w:t>
      </w:r>
    </w:p>
    <w:p w14:paraId="59F659A0" w14:textId="77777777" w:rsidR="001F64D5" w:rsidRPr="001F64D5" w:rsidRDefault="001F64D5" w:rsidP="001F64D5">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Asymmetric thigh/gluteal folds</w:t>
      </w:r>
    </w:p>
    <w:p w14:paraId="5AD9424A" w14:textId="77777777" w:rsidR="001F64D5" w:rsidRPr="001F64D5" w:rsidRDefault="001F64D5" w:rsidP="001F64D5">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Limited abduction</w:t>
      </w:r>
    </w:p>
    <w:p w14:paraId="5BD0F1B0"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Imaging</w:t>
      </w:r>
    </w:p>
    <w:p w14:paraId="79D4E0D9" w14:textId="77777777" w:rsidR="001F64D5" w:rsidRPr="001F64D5" w:rsidRDefault="001F64D5" w:rsidP="001F64D5">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Ultrasound &lt;6 months</w:t>
      </w:r>
    </w:p>
    <w:p w14:paraId="76C2E4F5" w14:textId="77777777" w:rsidR="001F64D5" w:rsidRPr="001F64D5" w:rsidRDefault="001F64D5" w:rsidP="001F64D5">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X-ray &gt;6 months</w:t>
      </w:r>
    </w:p>
    <w:p w14:paraId="2DD67C1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18629C21" w14:textId="77777777" w:rsidR="001F64D5" w:rsidRPr="001F64D5" w:rsidRDefault="001F64D5" w:rsidP="001F64D5">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&lt;4 months → Pavlik harness (90% effective)</w:t>
      </w:r>
    </w:p>
    <w:p w14:paraId="1A0C4C72" w14:textId="77777777" w:rsidR="001F64D5" w:rsidRPr="001F64D5" w:rsidRDefault="001F64D5" w:rsidP="001F64D5">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6–12 months → closed reduction + spica cast</w:t>
      </w:r>
    </w:p>
    <w:p w14:paraId="64DD7C91" w14:textId="77777777" w:rsidR="001F64D5" w:rsidRPr="001F64D5" w:rsidRDefault="001F64D5" w:rsidP="001F64D5">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12 months → surgery</w:t>
      </w:r>
    </w:p>
    <w:p w14:paraId="2000A7A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3247BF2">
          <v:rect id="_x0000_i1059" alt="" style="width:468pt;height:.05pt;mso-width-percent:0;mso-height-percent:0;mso-width-percent:0;mso-height-percent:0" o:hralign="center" o:hrstd="t" o:hr="t" fillcolor="#a0a0a0" stroked="f"/>
        </w:pict>
      </w:r>
    </w:p>
    <w:p w14:paraId="542BCD57"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Common Pediatric Foot Disorders</w:t>
      </w:r>
    </w:p>
    <w:p w14:paraId="2F71542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Metatarsus </w:t>
      </w:r>
      <w:proofErr w:type="spellStart"/>
      <w:r w:rsidRPr="001F64D5">
        <w:rPr>
          <w:rFonts w:ascii="Aptos" w:eastAsia="Times New Roman" w:hAnsi="Aptos" w:cs="Times New Roman"/>
          <w:color w:val="000000"/>
          <w:kern w:val="0"/>
          <w14:ligatures w14:val="none"/>
        </w:rPr>
        <w:t>adductus</w:t>
      </w:r>
      <w:proofErr w:type="spellEnd"/>
    </w:p>
    <w:p w14:paraId="29B54171" w14:textId="77777777" w:rsidR="001F64D5" w:rsidRPr="001F64D5" w:rsidRDefault="001F64D5" w:rsidP="001F64D5">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Forefoot adduction, normal hindfoot</w:t>
      </w:r>
    </w:p>
    <w:p w14:paraId="299C6285" w14:textId="77777777" w:rsidR="001F64D5" w:rsidRPr="001F64D5" w:rsidRDefault="001F64D5" w:rsidP="001F64D5">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resolves spontaneously</w:t>
      </w:r>
    </w:p>
    <w:p w14:paraId="6F7C5351"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Clubfoot (Talipes equinovarus)</w:t>
      </w:r>
    </w:p>
    <w:p w14:paraId="0F9543D0" w14:textId="77777777" w:rsidR="001F64D5" w:rsidRPr="001F64D5" w:rsidRDefault="001F64D5" w:rsidP="001F64D5">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Foot turned inward + downward</w:t>
      </w:r>
    </w:p>
    <w:p w14:paraId="6C573FED" w14:textId="77777777" w:rsidR="001F64D5" w:rsidRPr="001F64D5" w:rsidRDefault="001F64D5" w:rsidP="001F64D5">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Ponseti casting is gold standard</w:t>
      </w:r>
    </w:p>
    <w:p w14:paraId="6A3C5E3B" w14:textId="77777777" w:rsidR="001F64D5" w:rsidRPr="001F64D5" w:rsidRDefault="001F64D5" w:rsidP="001F64D5">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requires Achilles tenotomy</w:t>
      </w:r>
    </w:p>
    <w:p w14:paraId="28F7F64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Pes Planus (flatfoot)</w:t>
      </w:r>
    </w:p>
    <w:p w14:paraId="4BB0748F" w14:textId="77777777" w:rsidR="001F64D5" w:rsidRPr="001F64D5" w:rsidRDefault="001F64D5" w:rsidP="001F64D5">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Usually benign if flexible</w:t>
      </w:r>
    </w:p>
    <w:p w14:paraId="4B747F92" w14:textId="77777777" w:rsidR="001F64D5" w:rsidRPr="001F64D5" w:rsidRDefault="001F64D5" w:rsidP="001F64D5">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Rigid flatfoot → consider tarsal coalition</w:t>
      </w:r>
    </w:p>
    <w:p w14:paraId="4F4ED3E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9B3DF8F">
          <v:rect id="_x0000_i1058" alt="" style="width:468pt;height:.05pt;mso-width-percent:0;mso-height-percent:0;mso-width-percent:0;mso-height-percent:0" o:hralign="center" o:hrstd="t" o:hr="t" fillcolor="#a0a0a0" stroked="f"/>
        </w:pict>
      </w:r>
    </w:p>
    <w:p w14:paraId="1E24839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4945953">
          <v:rect id="_x0000_i1057" alt="" style="width:468pt;height:.05pt;mso-width-percent:0;mso-height-percent:0;mso-width-percent:0;mso-height-percent:0" o:hralign="center" o:hrstd="t" o:hr="t" fillcolor="#a0a0a0" stroked="f"/>
        </w:pict>
      </w:r>
    </w:p>
    <w:p w14:paraId="79D9DC13"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3. Disorders of Bone Density</w:t>
      </w:r>
    </w:p>
    <w:p w14:paraId="35DCAE0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A339FF8">
          <v:rect id="_x0000_i1056" alt="" style="width:468pt;height:.05pt;mso-width-percent:0;mso-height-percent:0;mso-width-percent:0;mso-height-percent:0" o:hralign="center" o:hrstd="t" o:hr="t" fillcolor="#a0a0a0" stroked="f"/>
        </w:pict>
      </w:r>
    </w:p>
    <w:p w14:paraId="6E0D1663"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Osteogenesis Imperfecta (OI)</w:t>
      </w:r>
    </w:p>
    <w:p w14:paraId="0720B7A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Collagen defect → brittle bones</w:t>
      </w:r>
    </w:p>
    <w:p w14:paraId="0D31189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features</w:t>
      </w:r>
    </w:p>
    <w:p w14:paraId="2F88494B" w14:textId="77777777" w:rsidR="001F64D5" w:rsidRPr="001F64D5" w:rsidRDefault="001F64D5" w:rsidP="001F64D5">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Multiple fractures</w:t>
      </w:r>
    </w:p>
    <w:p w14:paraId="1A709B30" w14:textId="77777777" w:rsidR="001F64D5" w:rsidRPr="001F64D5" w:rsidRDefault="001F64D5" w:rsidP="001F64D5">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Blue sclera</w:t>
      </w:r>
    </w:p>
    <w:p w14:paraId="6CFE4B37" w14:textId="77777777" w:rsidR="001F64D5" w:rsidRPr="001F64D5" w:rsidRDefault="001F64D5" w:rsidP="001F64D5">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Hearing loss</w:t>
      </w:r>
    </w:p>
    <w:p w14:paraId="72986175" w14:textId="77777777" w:rsidR="001F64D5" w:rsidRPr="001F64D5" w:rsidRDefault="001F64D5" w:rsidP="001F64D5">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Poor dentition</w:t>
      </w:r>
    </w:p>
    <w:p w14:paraId="5ADFB5AC" w14:textId="77777777" w:rsidR="001F64D5" w:rsidRPr="001F64D5" w:rsidRDefault="001F64D5" w:rsidP="001F64D5">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Triangular facies</w:t>
      </w:r>
    </w:p>
    <w:p w14:paraId="53495E2D"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Labs</w:t>
      </w:r>
    </w:p>
    <w:p w14:paraId="40AEC442" w14:textId="77777777" w:rsidR="001F64D5" w:rsidRPr="001F64D5" w:rsidRDefault="001F64D5" w:rsidP="001F64D5">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alkaline phosphatase</w:t>
      </w:r>
    </w:p>
    <w:p w14:paraId="0BABDEA3"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5B88D1B4" w14:textId="77777777" w:rsidR="001F64D5" w:rsidRPr="001F64D5" w:rsidRDefault="001F64D5" w:rsidP="001F64D5">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Bisphosphonates</w:t>
      </w:r>
    </w:p>
    <w:p w14:paraId="2AE1D2F7" w14:textId="77777777" w:rsidR="001F64D5" w:rsidRPr="001F64D5" w:rsidRDefault="001F64D5" w:rsidP="001F64D5">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Telescoping rods</w:t>
      </w:r>
    </w:p>
    <w:p w14:paraId="346708C6" w14:textId="77777777" w:rsidR="001F64D5" w:rsidRPr="001F64D5" w:rsidRDefault="001F64D5" w:rsidP="001F64D5">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Genetic counseling</w:t>
      </w:r>
    </w:p>
    <w:p w14:paraId="6FC872D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98CA644">
          <v:rect id="_x0000_i1055" alt="" style="width:468pt;height:.05pt;mso-width-percent:0;mso-height-percent:0;mso-width-percent:0;mso-height-percent:0" o:hralign="center" o:hrstd="t" o:hr="t" fillcolor="#a0a0a0" stroked="f"/>
        </w:pict>
      </w:r>
    </w:p>
    <w:p w14:paraId="77EB6771"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Rickets</w:t>
      </w:r>
    </w:p>
    <w:p w14:paraId="1CEC4E1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Definition</w:t>
      </w:r>
    </w:p>
    <w:p w14:paraId="307D965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Failure of bone mineralization before growth plate closure</w:t>
      </w:r>
    </w:p>
    <w:p w14:paraId="5CFC447E"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Types</w:t>
      </w:r>
    </w:p>
    <w:p w14:paraId="54DC6FE9" w14:textId="77777777" w:rsidR="001F64D5" w:rsidRPr="001F64D5" w:rsidRDefault="001F64D5" w:rsidP="001F64D5">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Calcipenic</w:t>
      </w:r>
      <w:proofErr w:type="spellEnd"/>
      <w:r w:rsidRPr="001F64D5">
        <w:rPr>
          <w:rFonts w:ascii="Aptos" w:eastAsia="Times New Roman" w:hAnsi="Aptos" w:cs="Times New Roman"/>
          <w:color w:val="000000"/>
          <w:kern w:val="0"/>
          <w14:ligatures w14:val="none"/>
        </w:rPr>
        <w:t> — ↓ vitamin D / calcium</w:t>
      </w:r>
    </w:p>
    <w:p w14:paraId="27BE2B31" w14:textId="77777777" w:rsidR="001F64D5" w:rsidRPr="001F64D5" w:rsidRDefault="001F64D5" w:rsidP="001F64D5">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Phosphopenic</w:t>
      </w:r>
      <w:proofErr w:type="spellEnd"/>
      <w:r w:rsidRPr="001F64D5">
        <w:rPr>
          <w:rFonts w:ascii="Aptos" w:eastAsia="Times New Roman" w:hAnsi="Aptos" w:cs="Times New Roman"/>
          <w:color w:val="000000"/>
          <w:kern w:val="0"/>
          <w14:ligatures w14:val="none"/>
        </w:rPr>
        <w:t> — renal phosphate wasting</w:t>
      </w:r>
    </w:p>
    <w:p w14:paraId="458BBFB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Signs</w:t>
      </w:r>
    </w:p>
    <w:p w14:paraId="1D46527B" w14:textId="77777777" w:rsidR="001F64D5" w:rsidRPr="001F64D5" w:rsidRDefault="001F64D5" w:rsidP="001F64D5">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Bowed legs</w:t>
      </w:r>
    </w:p>
    <w:p w14:paraId="2DD6F65A" w14:textId="77777777" w:rsidR="001F64D5" w:rsidRPr="001F64D5" w:rsidRDefault="001F64D5" w:rsidP="001F64D5">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Skull bossing</w:t>
      </w:r>
    </w:p>
    <w:p w14:paraId="2AB5A0FB" w14:textId="77777777" w:rsidR="001F64D5" w:rsidRPr="001F64D5" w:rsidRDefault="001F64D5" w:rsidP="001F64D5">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Rachitic rosary (costochondral swelling)</w:t>
      </w:r>
    </w:p>
    <w:p w14:paraId="14ED7F33" w14:textId="77777777" w:rsidR="001F64D5" w:rsidRPr="001F64D5" w:rsidRDefault="001F64D5" w:rsidP="001F64D5">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Hypotonia</w:t>
      </w:r>
    </w:p>
    <w:p w14:paraId="76357BF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Labs</w:t>
      </w:r>
    </w:p>
    <w:p w14:paraId="7CE2055A" w14:textId="77777777" w:rsidR="001F64D5" w:rsidRPr="001F64D5" w:rsidRDefault="001F64D5" w:rsidP="001F64D5">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alkaline phosphatase</w:t>
      </w:r>
    </w:p>
    <w:p w14:paraId="05F43E51" w14:textId="77777777" w:rsidR="001F64D5" w:rsidRPr="001F64D5" w:rsidRDefault="001F64D5" w:rsidP="001F64D5">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Low Ca, low phosphate (varies with type)</w:t>
      </w:r>
    </w:p>
    <w:p w14:paraId="06075D3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3D348E2">
          <v:rect id="_x0000_i1054" alt="" style="width:468pt;height:.05pt;mso-width-percent:0;mso-height-percent:0;mso-width-percent:0;mso-height-percent:0" o:hralign="center" o:hrstd="t" o:hr="t" fillcolor="#a0a0a0" stroked="f"/>
        </w:pict>
      </w:r>
    </w:p>
    <w:p w14:paraId="638F5B1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B9FD933">
          <v:rect id="_x0000_i1053" alt="" style="width:468pt;height:.05pt;mso-width-percent:0;mso-height-percent:0;mso-width-percent:0;mso-height-percent:0" o:hralign="center" o:hrstd="t" o:hr="t" fillcolor="#a0a0a0" stroked="f"/>
        </w:pict>
      </w:r>
    </w:p>
    <w:p w14:paraId="0DA5B0D0"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4. Spinal Disorders</w:t>
      </w:r>
    </w:p>
    <w:p w14:paraId="287CC4E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E5C3DDC">
          <v:rect id="_x0000_i1052" alt="" style="width:468pt;height:.05pt;mso-width-percent:0;mso-height-percent:0;mso-width-percent:0;mso-height-percent:0" o:hralign="center" o:hrstd="t" o:hr="t" fillcolor="#a0a0a0" stroked="f"/>
        </w:pict>
      </w:r>
    </w:p>
    <w:p w14:paraId="559B75C3"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Scoliosis</w:t>
      </w:r>
    </w:p>
    <w:p w14:paraId="4801A67C"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Types</w:t>
      </w:r>
    </w:p>
    <w:p w14:paraId="025CCB6D" w14:textId="77777777" w:rsidR="001F64D5" w:rsidRPr="001F64D5" w:rsidRDefault="001F64D5" w:rsidP="001F64D5">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Nonstructural</w:t>
      </w:r>
      <w:proofErr w:type="spellEnd"/>
      <w:r w:rsidRPr="001F64D5">
        <w:rPr>
          <w:rFonts w:ascii="Aptos" w:eastAsia="Times New Roman" w:hAnsi="Aptos" w:cs="Times New Roman"/>
          <w:color w:val="000000"/>
          <w:kern w:val="0"/>
          <w14:ligatures w14:val="none"/>
        </w:rPr>
        <w:t>: posture, leg length mismatch</w:t>
      </w:r>
    </w:p>
    <w:p w14:paraId="3CF4C90C" w14:textId="77777777" w:rsidR="001F64D5" w:rsidRPr="001F64D5" w:rsidRDefault="001F64D5" w:rsidP="001F64D5">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Structural: vertebral rotation &amp; fixed curve</w:t>
      </w:r>
    </w:p>
    <w:p w14:paraId="15D1B0E6" w14:textId="77777777" w:rsidR="001F64D5" w:rsidRPr="001F64D5" w:rsidRDefault="001F64D5" w:rsidP="001F64D5">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Idiopathic → most common</w:t>
      </w:r>
    </w:p>
    <w:p w14:paraId="287C226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Diagnostic measure: Cobb angle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05"/>
      </w:tblGrid>
      <w:tr w:rsidR="001F64D5" w:rsidRPr="001F64D5" w14:paraId="0086B6A2" w14:textId="77777777">
        <w:trPr>
          <w:tblHeader/>
          <w:tblCellSpacing w:w="15" w:type="dxa"/>
        </w:trPr>
        <w:tc>
          <w:tcPr>
            <w:tcW w:w="0" w:type="auto"/>
            <w:vAlign w:val="center"/>
            <w:hideMark/>
          </w:tcPr>
          <w:p w14:paraId="3D3F86E8"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Cobb angle</w:t>
            </w:r>
          </w:p>
        </w:tc>
        <w:tc>
          <w:tcPr>
            <w:tcW w:w="0" w:type="auto"/>
            <w:vAlign w:val="center"/>
            <w:hideMark/>
          </w:tcPr>
          <w:p w14:paraId="49273771"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Classification</w:t>
            </w:r>
          </w:p>
        </w:tc>
      </w:tr>
      <w:tr w:rsidR="001F64D5" w:rsidRPr="001F64D5" w14:paraId="7F01C6A0" w14:textId="77777777">
        <w:trPr>
          <w:tblCellSpacing w:w="15" w:type="dxa"/>
        </w:trPr>
        <w:tc>
          <w:tcPr>
            <w:tcW w:w="0" w:type="auto"/>
            <w:vAlign w:val="center"/>
            <w:hideMark/>
          </w:tcPr>
          <w:p w14:paraId="4B190A6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≥10°</w:t>
            </w:r>
          </w:p>
        </w:tc>
        <w:tc>
          <w:tcPr>
            <w:tcW w:w="0" w:type="auto"/>
            <w:vAlign w:val="center"/>
            <w:hideMark/>
          </w:tcPr>
          <w:p w14:paraId="1AB0783F"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scoliosis</w:t>
            </w:r>
          </w:p>
        </w:tc>
      </w:tr>
      <w:tr w:rsidR="001F64D5" w:rsidRPr="001F64D5" w14:paraId="0CDF5D12" w14:textId="77777777">
        <w:trPr>
          <w:tblCellSpacing w:w="15" w:type="dxa"/>
        </w:trPr>
        <w:tc>
          <w:tcPr>
            <w:tcW w:w="0" w:type="auto"/>
            <w:vAlign w:val="center"/>
            <w:hideMark/>
          </w:tcPr>
          <w:p w14:paraId="022DDBBE"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20–40°</w:t>
            </w:r>
          </w:p>
        </w:tc>
        <w:tc>
          <w:tcPr>
            <w:tcW w:w="0" w:type="auto"/>
            <w:vAlign w:val="center"/>
            <w:hideMark/>
          </w:tcPr>
          <w:p w14:paraId="3453C5F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moderate</w:t>
            </w:r>
          </w:p>
        </w:tc>
      </w:tr>
      <w:tr w:rsidR="001F64D5" w:rsidRPr="001F64D5" w14:paraId="1787A65E" w14:textId="77777777">
        <w:trPr>
          <w:tblCellSpacing w:w="15" w:type="dxa"/>
        </w:trPr>
        <w:tc>
          <w:tcPr>
            <w:tcW w:w="0" w:type="auto"/>
            <w:vAlign w:val="center"/>
            <w:hideMark/>
          </w:tcPr>
          <w:p w14:paraId="7002441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&gt;40°</w:t>
            </w:r>
          </w:p>
        </w:tc>
        <w:tc>
          <w:tcPr>
            <w:tcW w:w="0" w:type="auto"/>
            <w:vAlign w:val="center"/>
            <w:hideMark/>
          </w:tcPr>
          <w:p w14:paraId="21FA39C9"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severe</w:t>
            </w:r>
          </w:p>
        </w:tc>
      </w:tr>
    </w:tbl>
    <w:p w14:paraId="4A062F8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signs</w:t>
      </w:r>
    </w:p>
    <w:p w14:paraId="6A5A1D8A" w14:textId="77777777" w:rsidR="001F64D5" w:rsidRPr="001F64D5" w:rsidRDefault="001F64D5" w:rsidP="001F64D5">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Shoulder height asymmetry</w:t>
      </w:r>
    </w:p>
    <w:p w14:paraId="1E2C2C9F" w14:textId="77777777" w:rsidR="001F64D5" w:rsidRPr="001F64D5" w:rsidRDefault="001F64D5" w:rsidP="001F64D5">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Rib hump on forward bend</w:t>
      </w:r>
    </w:p>
    <w:p w14:paraId="1FB8A269" w14:textId="77777777" w:rsidR="001F64D5" w:rsidRPr="001F64D5" w:rsidRDefault="001F64D5" w:rsidP="001F64D5">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Hip height difference</w:t>
      </w:r>
    </w:p>
    <w:p w14:paraId="093B570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Management</w:t>
      </w:r>
    </w:p>
    <w:p w14:paraId="4486B349" w14:textId="77777777" w:rsidR="001F64D5" w:rsidRPr="001F64D5" w:rsidRDefault="001F64D5" w:rsidP="001F64D5">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&lt;25° → observe</w:t>
      </w:r>
    </w:p>
    <w:p w14:paraId="7E98C824" w14:textId="77777777" w:rsidR="001F64D5" w:rsidRPr="001F64D5" w:rsidRDefault="001F64D5" w:rsidP="001F64D5">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25–40° with growth remaining → brace</w:t>
      </w:r>
    </w:p>
    <w:p w14:paraId="4642F800" w14:textId="77777777" w:rsidR="001F64D5" w:rsidRPr="001F64D5" w:rsidRDefault="001F64D5" w:rsidP="001F64D5">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40–50° → surgery (spinal fusion)</w:t>
      </w:r>
    </w:p>
    <w:p w14:paraId="1230F9A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3BE13F1">
          <v:rect id="_x0000_i1051" alt="" style="width:468pt;height:.05pt;mso-width-percent:0;mso-height-percent:0;mso-width-percent:0;mso-height-percent:0" o:hralign="center" o:hrstd="t" o:hr="t" fillcolor="#a0a0a0" stroked="f"/>
        </w:pict>
      </w:r>
    </w:p>
    <w:p w14:paraId="7BE58953"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E0FB10E">
          <v:rect id="_x0000_i1050" alt="" style="width:468pt;height:.05pt;mso-width-percent:0;mso-height-percent:0;mso-width-percent:0;mso-height-percent:0" o:hralign="center" o:hrstd="t" o:hr="t" fillcolor="#a0a0a0" stroked="f"/>
        </w:pict>
      </w:r>
    </w:p>
    <w:p w14:paraId="2FD22E50"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5. Bone &amp; Joint Infections</w:t>
      </w:r>
    </w:p>
    <w:p w14:paraId="2D4781F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B08623E">
          <v:rect id="_x0000_i1049" alt="" style="width:468pt;height:.05pt;mso-width-percent:0;mso-height-percent:0;mso-width-percent:0;mso-height-percent:0" o:hralign="center" o:hrstd="t" o:hr="t" fillcolor="#a0a0a0" stroked="f"/>
        </w:pict>
      </w:r>
    </w:p>
    <w:p w14:paraId="2B519E79"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Osteomyelitis</w:t>
      </w:r>
    </w:p>
    <w:p w14:paraId="7539553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pathogen</w:t>
      </w:r>
    </w:p>
    <w:p w14:paraId="3386B682" w14:textId="77777777" w:rsidR="001F64D5" w:rsidRPr="001F64D5" w:rsidRDefault="001F64D5" w:rsidP="001F64D5">
      <w:pPr>
        <w:numPr>
          <w:ilvl w:val="0"/>
          <w:numId w:val="16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Staphylococcus aureus (MSSA/MRSA)</w:t>
      </w:r>
    </w:p>
    <w:p w14:paraId="5214746A"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Pathophysiology</w:t>
      </w:r>
    </w:p>
    <w:p w14:paraId="75C2E284" w14:textId="77777777" w:rsidR="001F64D5" w:rsidRPr="001F64D5" w:rsidRDefault="001F64D5" w:rsidP="001F64D5">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Infection usually in metaphysis</w:t>
      </w:r>
    </w:p>
    <w:p w14:paraId="5078E441" w14:textId="77777777" w:rsidR="001F64D5" w:rsidRPr="001F64D5" w:rsidRDefault="001F64D5" w:rsidP="001F64D5">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Forms subperiosteal abscess</w:t>
      </w:r>
    </w:p>
    <w:p w14:paraId="48D966A8" w14:textId="77777777" w:rsidR="001F64D5" w:rsidRPr="001F64D5" w:rsidRDefault="001F64D5" w:rsidP="001F64D5">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Complications:</w:t>
      </w:r>
    </w:p>
    <w:p w14:paraId="57441B17" w14:textId="77777777" w:rsidR="001F64D5" w:rsidRPr="001F64D5" w:rsidRDefault="001F64D5" w:rsidP="001F64D5">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Sequestrum</w:t>
      </w:r>
    </w:p>
    <w:p w14:paraId="6AD015F2" w14:textId="77777777" w:rsidR="001F64D5" w:rsidRPr="001F64D5" w:rsidRDefault="001F64D5" w:rsidP="001F64D5">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Involucrum</w:t>
      </w:r>
    </w:p>
    <w:p w14:paraId="4BE6E7E3" w14:textId="77777777" w:rsidR="001F64D5" w:rsidRPr="001F64D5" w:rsidRDefault="001F64D5" w:rsidP="001F64D5">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Growth arrest</w:t>
      </w:r>
    </w:p>
    <w:p w14:paraId="745ADCC8"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5CD4E562" w14:textId="77777777" w:rsidR="001F64D5" w:rsidRPr="001F64D5" w:rsidRDefault="001F64D5" w:rsidP="001F64D5">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ESR &amp; CRP very sensitive (≈98%)</w:t>
      </w:r>
    </w:p>
    <w:p w14:paraId="6E70BCB0" w14:textId="77777777" w:rsidR="001F64D5" w:rsidRPr="001F64D5" w:rsidRDefault="001F64D5" w:rsidP="001F64D5">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best imaging modality</w:t>
      </w:r>
    </w:p>
    <w:p w14:paraId="76038ED7"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018BC552" w14:textId="77777777" w:rsidR="001F64D5" w:rsidRPr="001F64D5" w:rsidRDefault="001F64D5" w:rsidP="001F64D5">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IV antibiotics 4–6 weeks</w:t>
      </w:r>
    </w:p>
    <w:p w14:paraId="6A1D8DF6" w14:textId="77777777" w:rsidR="001F64D5" w:rsidRPr="001F64D5" w:rsidRDefault="001F64D5" w:rsidP="001F64D5">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Surgical drainage if abscess present</w:t>
      </w:r>
    </w:p>
    <w:p w14:paraId="0ADC18E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BADBD9D">
          <v:rect id="_x0000_i1048" alt="" style="width:468pt;height:.05pt;mso-width-percent:0;mso-height-percent:0;mso-width-percent:0;mso-height-percent:0" o:hralign="center" o:hrstd="t" o:hr="t" fillcolor="#a0a0a0" stroked="f"/>
        </w:pict>
      </w:r>
    </w:p>
    <w:p w14:paraId="38B3D82B"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Septic Arthritis</w:t>
      </w:r>
    </w:p>
    <w:p w14:paraId="6678AE5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Surgical emergency </w:t>
      </w:r>
      <w:r w:rsidRPr="001F64D5">
        <w:rPr>
          <w:rFonts w:ascii="Apple Color Emoji" w:eastAsia="Times New Roman" w:hAnsi="Apple Color Emoji" w:cs="Apple Color Emoji"/>
          <w:color w:val="000000"/>
          <w:kern w:val="0"/>
          <w14:ligatures w14:val="none"/>
        </w:rPr>
        <w:t>⚠️</w:t>
      </w:r>
    </w:p>
    <w:p w14:paraId="3EC4BC02"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Kocher criteria (hip)</w:t>
      </w:r>
    </w:p>
    <w:p w14:paraId="1C6D7D5C" w14:textId="77777777" w:rsidR="001F64D5" w:rsidRPr="001F64D5" w:rsidRDefault="001F64D5" w:rsidP="001F64D5">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WBC &gt; 12,000</w:t>
      </w:r>
    </w:p>
    <w:p w14:paraId="2F6EE3BA" w14:textId="77777777" w:rsidR="001F64D5" w:rsidRPr="001F64D5" w:rsidRDefault="001F64D5" w:rsidP="001F64D5">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Fever &gt; 38.5°C</w:t>
      </w:r>
    </w:p>
    <w:p w14:paraId="4C231DFA" w14:textId="77777777" w:rsidR="001F64D5" w:rsidRPr="001F64D5" w:rsidRDefault="001F64D5" w:rsidP="001F64D5">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ESR &gt; 40</w:t>
      </w:r>
    </w:p>
    <w:p w14:paraId="7A41DDA1" w14:textId="77777777" w:rsidR="001F64D5" w:rsidRPr="001F64D5" w:rsidRDefault="001F64D5" w:rsidP="001F64D5">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Inability to bear weight</w:t>
      </w:r>
    </w:p>
    <w:p w14:paraId="4BE05336"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Work-up</w:t>
      </w:r>
    </w:p>
    <w:p w14:paraId="77E523D8" w14:textId="77777777" w:rsidR="001F64D5" w:rsidRPr="001F64D5" w:rsidRDefault="001F64D5" w:rsidP="001F64D5">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Joint aspiration (gold standard)</w:t>
      </w:r>
    </w:p>
    <w:p w14:paraId="2C9CFE85" w14:textId="77777777" w:rsidR="001F64D5" w:rsidRPr="001F64D5" w:rsidRDefault="001F64D5" w:rsidP="001F64D5">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Synovial WBC, Gram stain, culture</w:t>
      </w:r>
    </w:p>
    <w:p w14:paraId="1DDD011F"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4280BCB5" w14:textId="77777777" w:rsidR="001F64D5" w:rsidRPr="001F64D5" w:rsidRDefault="001F64D5" w:rsidP="001F64D5">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Immediate IV antibiotics</w:t>
      </w:r>
    </w:p>
    <w:p w14:paraId="5FD4394E" w14:textId="77777777" w:rsidR="001F64D5" w:rsidRPr="001F64D5" w:rsidRDefault="001F64D5" w:rsidP="001F64D5">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Surgical irrigation and drainage</w:t>
      </w:r>
    </w:p>
    <w:p w14:paraId="6BA73F19"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35008C0">
          <v:rect id="_x0000_i1047" alt="" style="width:468pt;height:.05pt;mso-width-percent:0;mso-height-percent:0;mso-width-percent:0;mso-height-percent:0" o:hralign="center" o:hrstd="t" o:hr="t" fillcolor="#a0a0a0" stroked="f"/>
        </w:pict>
      </w:r>
    </w:p>
    <w:p w14:paraId="0A2C932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06C89FD">
          <v:rect id="_x0000_i1046" alt="" style="width:468pt;height:.05pt;mso-width-percent:0;mso-height-percent:0;mso-width-percent:0;mso-height-percent:0" o:hralign="center" o:hrstd="t" o:hr="t" fillcolor="#a0a0a0" stroked="f"/>
        </w:pict>
      </w:r>
    </w:p>
    <w:p w14:paraId="6B15F663"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QUICK COMPARISON TABLES</w:t>
      </w:r>
    </w:p>
    <w:p w14:paraId="449A2F2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EF67964">
          <v:rect id="_x0000_i1045" alt="" style="width:468pt;height:.05pt;mso-width-percent:0;mso-height-percent:0;mso-width-percent:0;mso-height-percent:0" o:hralign="center" o:hrstd="t" o:hr="t" fillcolor="#a0a0a0" stroked="f"/>
        </w:pict>
      </w:r>
    </w:p>
    <w:p w14:paraId="6A0F8FF5"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DDH: Barlow vs Ortolani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2714"/>
      </w:tblGrid>
      <w:tr w:rsidR="001F64D5" w:rsidRPr="001F64D5" w14:paraId="13FDD529" w14:textId="77777777">
        <w:trPr>
          <w:tblHeader/>
          <w:tblCellSpacing w:w="15" w:type="dxa"/>
        </w:trPr>
        <w:tc>
          <w:tcPr>
            <w:tcW w:w="0" w:type="auto"/>
            <w:vAlign w:val="center"/>
            <w:hideMark/>
          </w:tcPr>
          <w:p w14:paraId="72128AF5"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Maneuver</w:t>
            </w:r>
          </w:p>
        </w:tc>
        <w:tc>
          <w:tcPr>
            <w:tcW w:w="0" w:type="auto"/>
            <w:vAlign w:val="center"/>
            <w:hideMark/>
          </w:tcPr>
          <w:p w14:paraId="4C69DADB"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What it detects</w:t>
            </w:r>
          </w:p>
        </w:tc>
      </w:tr>
      <w:tr w:rsidR="001F64D5" w:rsidRPr="001F64D5" w14:paraId="6761C849" w14:textId="77777777">
        <w:trPr>
          <w:tblCellSpacing w:w="15" w:type="dxa"/>
        </w:trPr>
        <w:tc>
          <w:tcPr>
            <w:tcW w:w="0" w:type="auto"/>
            <w:vAlign w:val="center"/>
            <w:hideMark/>
          </w:tcPr>
          <w:p w14:paraId="0BE731F5"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Barlow</w:t>
            </w:r>
          </w:p>
        </w:tc>
        <w:tc>
          <w:tcPr>
            <w:tcW w:w="0" w:type="auto"/>
            <w:vAlign w:val="center"/>
            <w:hideMark/>
          </w:tcPr>
          <w:p w14:paraId="3F742FFD"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Can the hip be dislocated</w:t>
            </w:r>
          </w:p>
        </w:tc>
      </w:tr>
      <w:tr w:rsidR="001F64D5" w:rsidRPr="001F64D5" w14:paraId="4E93F637" w14:textId="77777777">
        <w:trPr>
          <w:tblCellSpacing w:w="15" w:type="dxa"/>
        </w:trPr>
        <w:tc>
          <w:tcPr>
            <w:tcW w:w="0" w:type="auto"/>
            <w:vAlign w:val="center"/>
            <w:hideMark/>
          </w:tcPr>
          <w:p w14:paraId="2D4D8E6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Ortolani</w:t>
            </w:r>
          </w:p>
        </w:tc>
        <w:tc>
          <w:tcPr>
            <w:tcW w:w="0" w:type="auto"/>
            <w:vAlign w:val="center"/>
            <w:hideMark/>
          </w:tcPr>
          <w:p w14:paraId="135C14BB"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Can the hip be reduced</w:t>
            </w:r>
          </w:p>
        </w:tc>
      </w:tr>
    </w:tbl>
    <w:p w14:paraId="1D59833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09BB9EF">
          <v:rect id="_x0000_i1044" alt="" style="width:468pt;height:.05pt;mso-width-percent:0;mso-height-percent:0;mso-width-percent:0;mso-height-percent:0" o:hralign="center" o:hrstd="t" o:hr="t" fillcolor="#a0a0a0" stroked="f"/>
        </w:pict>
      </w:r>
    </w:p>
    <w:p w14:paraId="0E0C53D1"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Osteomyelitis vs Septic Arthritis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500"/>
        <w:gridCol w:w="3412"/>
      </w:tblGrid>
      <w:tr w:rsidR="001F64D5" w:rsidRPr="001F64D5" w14:paraId="41F108AC" w14:textId="77777777">
        <w:trPr>
          <w:tblHeader/>
          <w:tblCellSpacing w:w="15" w:type="dxa"/>
        </w:trPr>
        <w:tc>
          <w:tcPr>
            <w:tcW w:w="0" w:type="auto"/>
            <w:vAlign w:val="center"/>
            <w:hideMark/>
          </w:tcPr>
          <w:p w14:paraId="09F82330"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Feature</w:t>
            </w:r>
          </w:p>
        </w:tc>
        <w:tc>
          <w:tcPr>
            <w:tcW w:w="0" w:type="auto"/>
            <w:vAlign w:val="center"/>
            <w:hideMark/>
          </w:tcPr>
          <w:p w14:paraId="0F6AAD00"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Osteomyelitis</w:t>
            </w:r>
          </w:p>
        </w:tc>
        <w:tc>
          <w:tcPr>
            <w:tcW w:w="0" w:type="auto"/>
            <w:vAlign w:val="center"/>
            <w:hideMark/>
          </w:tcPr>
          <w:p w14:paraId="0A7B9432" w14:textId="77777777" w:rsidR="001F64D5" w:rsidRPr="001F64D5" w:rsidRDefault="001F64D5" w:rsidP="001F64D5">
            <w:pPr>
              <w:spacing w:after="0" w:line="240" w:lineRule="auto"/>
              <w:jc w:val="center"/>
              <w:rPr>
                <w:rFonts w:ascii="Aptos" w:eastAsia="Times New Roman" w:hAnsi="Aptos" w:cs="Times New Roman"/>
                <w:kern w:val="0"/>
                <w14:ligatures w14:val="none"/>
              </w:rPr>
            </w:pPr>
            <w:r w:rsidRPr="001F64D5">
              <w:rPr>
                <w:rFonts w:ascii="Aptos" w:eastAsia="Times New Roman" w:hAnsi="Aptos" w:cs="Times New Roman"/>
                <w:kern w:val="0"/>
                <w14:ligatures w14:val="none"/>
              </w:rPr>
              <w:t>Septic arthritis</w:t>
            </w:r>
          </w:p>
        </w:tc>
      </w:tr>
      <w:tr w:rsidR="001F64D5" w:rsidRPr="001F64D5" w14:paraId="62F78550" w14:textId="77777777">
        <w:trPr>
          <w:tblCellSpacing w:w="15" w:type="dxa"/>
        </w:trPr>
        <w:tc>
          <w:tcPr>
            <w:tcW w:w="0" w:type="auto"/>
            <w:vAlign w:val="center"/>
            <w:hideMark/>
          </w:tcPr>
          <w:p w14:paraId="56E68566"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Location</w:t>
            </w:r>
          </w:p>
        </w:tc>
        <w:tc>
          <w:tcPr>
            <w:tcW w:w="0" w:type="auto"/>
            <w:vAlign w:val="center"/>
            <w:hideMark/>
          </w:tcPr>
          <w:p w14:paraId="64988EDE"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Bone</w:t>
            </w:r>
          </w:p>
        </w:tc>
        <w:tc>
          <w:tcPr>
            <w:tcW w:w="0" w:type="auto"/>
            <w:vAlign w:val="center"/>
            <w:hideMark/>
          </w:tcPr>
          <w:p w14:paraId="4BADBB4E"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Joint</w:t>
            </w:r>
          </w:p>
        </w:tc>
      </w:tr>
      <w:tr w:rsidR="001F64D5" w:rsidRPr="001F64D5" w14:paraId="2407A137" w14:textId="77777777">
        <w:trPr>
          <w:tblCellSpacing w:w="15" w:type="dxa"/>
        </w:trPr>
        <w:tc>
          <w:tcPr>
            <w:tcW w:w="0" w:type="auto"/>
            <w:vAlign w:val="center"/>
            <w:hideMark/>
          </w:tcPr>
          <w:p w14:paraId="4CC2301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Imaging</w:t>
            </w:r>
          </w:p>
        </w:tc>
        <w:tc>
          <w:tcPr>
            <w:tcW w:w="0" w:type="auto"/>
            <w:vAlign w:val="center"/>
            <w:hideMark/>
          </w:tcPr>
          <w:p w14:paraId="50BAEC7E"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MRI</w:t>
            </w:r>
          </w:p>
        </w:tc>
        <w:tc>
          <w:tcPr>
            <w:tcW w:w="0" w:type="auto"/>
            <w:vAlign w:val="center"/>
            <w:hideMark/>
          </w:tcPr>
          <w:p w14:paraId="2E0F825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Ultrasound + MRI</w:t>
            </w:r>
          </w:p>
        </w:tc>
      </w:tr>
      <w:tr w:rsidR="001F64D5" w:rsidRPr="001F64D5" w14:paraId="785A5CF8" w14:textId="77777777">
        <w:trPr>
          <w:tblCellSpacing w:w="15" w:type="dxa"/>
        </w:trPr>
        <w:tc>
          <w:tcPr>
            <w:tcW w:w="0" w:type="auto"/>
            <w:vAlign w:val="center"/>
            <w:hideMark/>
          </w:tcPr>
          <w:p w14:paraId="53C08682"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Emergency?</w:t>
            </w:r>
          </w:p>
        </w:tc>
        <w:tc>
          <w:tcPr>
            <w:tcW w:w="0" w:type="auto"/>
            <w:vAlign w:val="center"/>
            <w:hideMark/>
          </w:tcPr>
          <w:p w14:paraId="1BF506A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Urgent</w:t>
            </w:r>
          </w:p>
        </w:tc>
        <w:tc>
          <w:tcPr>
            <w:tcW w:w="0" w:type="auto"/>
            <w:vAlign w:val="center"/>
            <w:hideMark/>
          </w:tcPr>
          <w:p w14:paraId="220D6EA4"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TRUE EMERGENCY</w:t>
            </w:r>
          </w:p>
        </w:tc>
      </w:tr>
      <w:tr w:rsidR="001F64D5" w:rsidRPr="001F64D5" w14:paraId="30F72C52" w14:textId="77777777">
        <w:trPr>
          <w:tblCellSpacing w:w="15" w:type="dxa"/>
        </w:trPr>
        <w:tc>
          <w:tcPr>
            <w:tcW w:w="0" w:type="auto"/>
            <w:vAlign w:val="center"/>
            <w:hideMark/>
          </w:tcPr>
          <w:p w14:paraId="3DAD9CA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Treatment</w:t>
            </w:r>
          </w:p>
        </w:tc>
        <w:tc>
          <w:tcPr>
            <w:tcW w:w="0" w:type="auto"/>
            <w:vAlign w:val="center"/>
            <w:hideMark/>
          </w:tcPr>
          <w:p w14:paraId="4860084A"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IV antibiotics</w:t>
            </w:r>
          </w:p>
        </w:tc>
        <w:tc>
          <w:tcPr>
            <w:tcW w:w="0" w:type="auto"/>
            <w:vAlign w:val="center"/>
            <w:hideMark/>
          </w:tcPr>
          <w:p w14:paraId="272AD341" w14:textId="77777777" w:rsidR="001F64D5" w:rsidRPr="001F64D5" w:rsidRDefault="001F64D5" w:rsidP="001F64D5">
            <w:pPr>
              <w:spacing w:after="0" w:line="240" w:lineRule="auto"/>
              <w:rPr>
                <w:rFonts w:ascii="Aptos" w:eastAsia="Times New Roman" w:hAnsi="Aptos" w:cs="Times New Roman"/>
                <w:kern w:val="0"/>
                <w14:ligatures w14:val="none"/>
              </w:rPr>
            </w:pPr>
            <w:r w:rsidRPr="001F64D5">
              <w:rPr>
                <w:rFonts w:ascii="Aptos" w:eastAsia="Times New Roman" w:hAnsi="Aptos" w:cs="Times New Roman"/>
                <w:kern w:val="0"/>
                <w14:ligatures w14:val="none"/>
              </w:rPr>
              <w:t>IV antibiotics + surgical washout</w:t>
            </w:r>
          </w:p>
        </w:tc>
      </w:tr>
    </w:tbl>
    <w:p w14:paraId="446D133D"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tos" w:eastAsia="Times New Roman" w:hAnsi="Aptos" w:cs="Times New Roman"/>
          <w:color w:val="000000"/>
          <w:kern w:val="36"/>
          <w14:ligatures w14:val="none"/>
        </w:rPr>
        <w:t>RHEUMATOLOGIC &amp; ORTHOPEDIC DISORDERS — PEDIATRIC STUDY NOTES</w:t>
      </w:r>
    </w:p>
    <w:p w14:paraId="2787E1EE"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8ACD55F">
          <v:rect id="_x0000_i1043" alt="" style="width:468pt;height:.05pt;mso-width-percent:0;mso-height-percent:0;mso-width-percent:0;mso-height-percent:0" o:hralign="center" o:hrstd="t" o:hr="t" fillcolor="#a0a0a0" stroked="f"/>
        </w:pict>
      </w:r>
    </w:p>
    <w:p w14:paraId="22F327FA"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Juvenile Idiopathic Arthritis (JIA)</w:t>
      </w:r>
    </w:p>
    <w:p w14:paraId="6551645B"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Definition &amp; Classification</w:t>
      </w:r>
    </w:p>
    <w:p w14:paraId="7E83DC49" w14:textId="77777777" w:rsidR="001F64D5" w:rsidRPr="001F64D5" w:rsidRDefault="001F64D5" w:rsidP="001F64D5">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childhood arthritis (onset &lt;16 yrs, duration ≥6 weeks, diagnosis of exclusion)</w:t>
      </w:r>
    </w:p>
    <w:p w14:paraId="23A6C592" w14:textId="77777777" w:rsidR="001F64D5" w:rsidRPr="001F64D5" w:rsidRDefault="001F64D5" w:rsidP="001F64D5">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ILAR classification:</w:t>
      </w:r>
    </w:p>
    <w:p w14:paraId="4FF63ED7"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Systemic arthritis (Still disease)</w:t>
      </w:r>
    </w:p>
    <w:p w14:paraId="34D59EEA"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Polyarthritis (RF+ / RF–)</w:t>
      </w:r>
    </w:p>
    <w:p w14:paraId="023E4490"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1F64D5">
        <w:rPr>
          <w:rFonts w:ascii="Aptos" w:eastAsia="Times New Roman" w:hAnsi="Aptos" w:cs="Times New Roman"/>
          <w:color w:val="000000"/>
          <w:kern w:val="0"/>
          <w14:ligatures w14:val="none"/>
        </w:rPr>
        <w:t>Oligoarthritis</w:t>
      </w:r>
      <w:proofErr w:type="spellEnd"/>
      <w:r w:rsidRPr="001F64D5">
        <w:rPr>
          <w:rFonts w:ascii="Aptos" w:eastAsia="Times New Roman" w:hAnsi="Aptos" w:cs="Times New Roman"/>
          <w:color w:val="000000"/>
          <w:kern w:val="0"/>
          <w14:ligatures w14:val="none"/>
        </w:rPr>
        <w:t xml:space="preserve"> (persistent or extended)</w:t>
      </w:r>
    </w:p>
    <w:p w14:paraId="29D8FBB7"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Enthesitis-related arthritis</w:t>
      </w:r>
    </w:p>
    <w:p w14:paraId="043D6631"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Psoriatic arthritis</w:t>
      </w:r>
    </w:p>
    <w:p w14:paraId="42860D96" w14:textId="77777777" w:rsidR="001F64D5" w:rsidRPr="001F64D5" w:rsidRDefault="001F64D5" w:rsidP="001F64D5">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Undifferentiated arthritis</w:t>
      </w:r>
    </w:p>
    <w:p w14:paraId="2BC41EA4"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Pearls</w:t>
      </w:r>
    </w:p>
    <w:p w14:paraId="1DD849AE" w14:textId="77777777" w:rsidR="001F64D5" w:rsidRPr="001F64D5" w:rsidRDefault="001F64D5" w:rsidP="001F64D5">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Large joints most affected (knees, ankles)</w:t>
      </w:r>
    </w:p>
    <w:p w14:paraId="0D8F525C" w14:textId="77777777" w:rsidR="001F64D5" w:rsidRPr="001F64D5" w:rsidRDefault="001F64D5" w:rsidP="001F64D5">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Chronic uveitis → common, especially ANA+</w:t>
      </w:r>
    </w:p>
    <w:p w14:paraId="4E574519" w14:textId="77777777" w:rsidR="001F64D5" w:rsidRPr="001F64D5" w:rsidRDefault="001F64D5" w:rsidP="001F64D5">
      <w:pPr>
        <w:numPr>
          <w:ilvl w:val="1"/>
          <w:numId w:val="1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Requires slit lamp exam q6 months</w:t>
      </w:r>
    </w:p>
    <w:p w14:paraId="0502BA56" w14:textId="77777777" w:rsidR="001F64D5" w:rsidRPr="001F64D5" w:rsidRDefault="001F64D5" w:rsidP="001F64D5">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RF+ JIA = worse prognosis</w:t>
      </w:r>
    </w:p>
    <w:p w14:paraId="54B31815" w14:textId="77777777" w:rsidR="001F64D5" w:rsidRPr="001F64D5" w:rsidRDefault="001F64D5" w:rsidP="001F64D5">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Cervical spine involvement → risk of subluxation, ankylosis</w:t>
      </w:r>
    </w:p>
    <w:p w14:paraId="75AFC939"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Systemic JIA (Still Disease)</w:t>
      </w:r>
    </w:p>
    <w:p w14:paraId="73C7899D" w14:textId="77777777" w:rsidR="001F64D5" w:rsidRPr="001F64D5" w:rsidRDefault="001F64D5" w:rsidP="001F64D5">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One or more joints + quotidian fever</w:t>
      </w:r>
    </w:p>
    <w:p w14:paraId="48F73A41" w14:textId="77777777" w:rsidR="001F64D5" w:rsidRPr="001F64D5" w:rsidRDefault="001F64D5" w:rsidP="001F64D5">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Plus ≥1 systemic sign:</w:t>
      </w:r>
    </w:p>
    <w:p w14:paraId="4F82B0F2" w14:textId="77777777" w:rsidR="001F64D5" w:rsidRPr="001F64D5" w:rsidRDefault="001F64D5" w:rsidP="001F64D5">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Salmon-pink rash</w:t>
      </w:r>
    </w:p>
    <w:p w14:paraId="63CB0BE1" w14:textId="77777777" w:rsidR="001F64D5" w:rsidRPr="001F64D5" w:rsidRDefault="001F64D5" w:rsidP="001F64D5">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Hepatosplenomegaly</w:t>
      </w:r>
    </w:p>
    <w:p w14:paraId="7F939A04" w14:textId="77777777" w:rsidR="001F64D5" w:rsidRPr="001F64D5" w:rsidRDefault="001F64D5" w:rsidP="001F64D5">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Lymphadenopathy</w:t>
      </w:r>
    </w:p>
    <w:p w14:paraId="5C887F24" w14:textId="77777777" w:rsidR="001F64D5" w:rsidRPr="001F64D5" w:rsidRDefault="001F64D5" w:rsidP="001F64D5">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Serositis</w:t>
      </w:r>
    </w:p>
    <w:p w14:paraId="7B82734C" w14:textId="77777777" w:rsidR="001F64D5" w:rsidRPr="001F64D5" w:rsidRDefault="001F64D5" w:rsidP="001F64D5">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NSAIDs → methotrexate if persistent</w:t>
      </w:r>
    </w:p>
    <w:p w14:paraId="568E280A" w14:textId="77777777" w:rsidR="001F64D5" w:rsidRPr="001F64D5" w:rsidRDefault="001F64D5" w:rsidP="001F64D5">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Not curative → goal = control inflammation, prevent deformity</w:t>
      </w:r>
    </w:p>
    <w:p w14:paraId="26A2E405" w14:textId="77777777" w:rsidR="001F64D5" w:rsidRPr="001F64D5" w:rsidRDefault="001F64D5" w:rsidP="001F64D5">
      <w:pPr>
        <w:spacing w:before="100" w:beforeAutospacing="1" w:after="100" w:afterAutospacing="1" w:line="240" w:lineRule="auto"/>
        <w:outlineLvl w:val="2"/>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Laboratory Markers</w:t>
      </w:r>
    </w:p>
    <w:p w14:paraId="52126C3B" w14:textId="77777777" w:rsidR="001F64D5" w:rsidRPr="001F64D5" w:rsidRDefault="001F64D5" w:rsidP="001F64D5">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IL-18 emerging as a biomarker:</w:t>
      </w:r>
    </w:p>
    <w:p w14:paraId="27CEFA29" w14:textId="77777777" w:rsidR="001F64D5" w:rsidRPr="001F64D5" w:rsidRDefault="001F64D5" w:rsidP="001F64D5">
      <w:pPr>
        <w:numPr>
          <w:ilvl w:val="1"/>
          <w:numId w:val="1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Elevated in systemic JIA (distinguishes from other febrile illnesses)</w:t>
      </w:r>
    </w:p>
    <w:p w14:paraId="4A5FD1DB" w14:textId="77777777" w:rsidR="001F64D5" w:rsidRPr="001F64D5" w:rsidRDefault="001F64D5" w:rsidP="001F64D5">
      <w:pPr>
        <w:numPr>
          <w:ilvl w:val="1"/>
          <w:numId w:val="17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Very high levels = risk for macrophage activation syndrome (MAS)</w:t>
      </w:r>
    </w:p>
    <w:p w14:paraId="5902AC0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98246DF">
          <v:rect id="_x0000_i1042" alt="" style="width:468pt;height:.05pt;mso-width-percent:0;mso-height-percent:0;mso-width-percent:0;mso-height-percent:0" o:hralign="center" o:hrstd="t" o:hr="t" fillcolor="#a0a0a0" stroked="f"/>
        </w:pict>
      </w:r>
    </w:p>
    <w:p w14:paraId="568E70D8"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Enthesitis-Related Arthritis</w:t>
      </w:r>
    </w:p>
    <w:p w14:paraId="318BE251" w14:textId="77777777" w:rsidR="001F64D5" w:rsidRPr="001F64D5" w:rsidRDefault="001F64D5" w:rsidP="001F64D5">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Inflammation where tendons/ligaments insert into bone</w:t>
      </w:r>
    </w:p>
    <w:p w14:paraId="5E75FAB7" w14:textId="77777777" w:rsidR="001F64D5" w:rsidRPr="001F64D5" w:rsidRDefault="001F64D5" w:rsidP="001F64D5">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Common in boys &gt;8 yrs</w:t>
      </w:r>
    </w:p>
    <w:p w14:paraId="6F202EA5" w14:textId="77777777" w:rsidR="001F64D5" w:rsidRPr="001F64D5" w:rsidRDefault="001F64D5" w:rsidP="001F64D5">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Often associated with HLA-B27</w:t>
      </w:r>
    </w:p>
    <w:p w14:paraId="40AA6CE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lastRenderedPageBreak/>
        <w:pict w14:anchorId="45E5BD0A">
          <v:rect id="_x0000_i1041" alt="" style="width:468pt;height:.05pt;mso-width-percent:0;mso-height-percent:0;mso-width-percent:0;mso-height-percent:0" o:hralign="center" o:hrstd="t" o:hr="t" fillcolor="#a0a0a0" stroked="f"/>
        </w:pict>
      </w:r>
    </w:p>
    <w:p w14:paraId="652172AC"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Psoriatic Arthritis (Pediatric)</w:t>
      </w:r>
    </w:p>
    <w:p w14:paraId="4F3921A0"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requires:</w:t>
      </w:r>
    </w:p>
    <w:p w14:paraId="5DCBDB9A" w14:textId="77777777" w:rsidR="001F64D5" w:rsidRPr="001F64D5" w:rsidRDefault="001F64D5" w:rsidP="001F64D5">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Psoriasis + arthritis AND ≥2 of:</w:t>
      </w:r>
    </w:p>
    <w:p w14:paraId="70B49309" w14:textId="77777777" w:rsidR="001F64D5" w:rsidRPr="001F64D5" w:rsidRDefault="001F64D5" w:rsidP="001F64D5">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Dactylitis</w:t>
      </w:r>
    </w:p>
    <w:p w14:paraId="5A79B648" w14:textId="77777777" w:rsidR="001F64D5" w:rsidRPr="001F64D5" w:rsidRDefault="001F64D5" w:rsidP="001F64D5">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Nail pitting or onycholysis</w:t>
      </w:r>
    </w:p>
    <w:p w14:paraId="0A52C54C" w14:textId="77777777" w:rsidR="001F64D5" w:rsidRPr="001F64D5" w:rsidRDefault="001F64D5" w:rsidP="001F64D5">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1st-degree relative with psoriasis</w:t>
      </w:r>
    </w:p>
    <w:p w14:paraId="24679F9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9921548">
          <v:rect id="_x0000_i1040" alt="" style="width:468pt;height:.05pt;mso-width-percent:0;mso-height-percent:0;mso-width-percent:0;mso-height-percent:0" o:hralign="center" o:hrstd="t" o:hr="t" fillcolor="#a0a0a0" stroked="f"/>
        </w:pict>
      </w:r>
    </w:p>
    <w:p w14:paraId="36635447"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4472D2C">
          <v:rect id="_x0000_i1039" alt="" style="width:468pt;height:.05pt;mso-width-percent:0;mso-height-percent:0;mso-width-percent:0;mso-height-percent:0" o:hralign="center" o:hrstd="t" o:hr="t" fillcolor="#a0a0a0" stroked="f"/>
        </w:pict>
      </w:r>
    </w:p>
    <w:p w14:paraId="1BA50681"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AVASCULAR BONE DISORDERS (</w:t>
      </w:r>
      <w:proofErr w:type="spellStart"/>
      <w:r w:rsidRPr="001F64D5">
        <w:rPr>
          <w:rFonts w:ascii="Aptos" w:eastAsia="Times New Roman" w:hAnsi="Aptos" w:cs="Times New Roman"/>
          <w:color w:val="000000"/>
          <w:kern w:val="36"/>
          <w14:ligatures w14:val="none"/>
        </w:rPr>
        <w:t>Osteochondroses</w:t>
      </w:r>
      <w:proofErr w:type="spellEnd"/>
      <w:r w:rsidRPr="001F64D5">
        <w:rPr>
          <w:rFonts w:ascii="Aptos" w:eastAsia="Times New Roman" w:hAnsi="Aptos" w:cs="Times New Roman"/>
          <w:color w:val="000000"/>
          <w:kern w:val="36"/>
          <w14:ligatures w14:val="none"/>
        </w:rPr>
        <w:t>)</w:t>
      </w:r>
    </w:p>
    <w:p w14:paraId="24F74D1F"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Legg-</w:t>
      </w:r>
      <w:proofErr w:type="spellStart"/>
      <w:r w:rsidRPr="001F64D5">
        <w:rPr>
          <w:rFonts w:ascii="Aptos" w:eastAsia="Times New Roman" w:hAnsi="Aptos" w:cs="Times New Roman"/>
          <w:color w:val="000000"/>
          <w:kern w:val="0"/>
          <w14:ligatures w14:val="none"/>
        </w:rPr>
        <w:t>Calvé</w:t>
      </w:r>
      <w:proofErr w:type="spellEnd"/>
      <w:r w:rsidRPr="001F64D5">
        <w:rPr>
          <w:rFonts w:ascii="Aptos" w:eastAsia="Times New Roman" w:hAnsi="Aptos" w:cs="Times New Roman"/>
          <w:color w:val="000000"/>
          <w:kern w:val="0"/>
          <w14:ligatures w14:val="none"/>
        </w:rPr>
        <w:t>-Perthes Disease (LCP)</w:t>
      </w:r>
    </w:p>
    <w:p w14:paraId="3E5651F6"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Idiopathic avascular necrosis of femoral head</w:t>
      </w:r>
    </w:p>
    <w:p w14:paraId="109330F2"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xml:space="preserve">Age: 3–12 yrs, peak ~6 yrs, </w:t>
      </w: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&gt; </w:t>
      </w:r>
      <w:r w:rsidRPr="001F64D5">
        <w:rPr>
          <w:rFonts w:ascii="Apple Color Emoji" w:eastAsia="Times New Roman" w:hAnsi="Apple Color Emoji" w:cs="Apple Color Emoji"/>
          <w:color w:val="000000"/>
          <w:kern w:val="0"/>
          <w14:ligatures w14:val="none"/>
        </w:rPr>
        <w:t>♀</w:t>
      </w:r>
    </w:p>
    <w:p w14:paraId="79C980F0"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Etiology: interrupted blood supply</w:t>
      </w:r>
    </w:p>
    <w:p w14:paraId="42646CE6"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Painful limp; pain referred to knee or groin</w:t>
      </w:r>
    </w:p>
    <w:p w14:paraId="21B29B2F"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Exam:</w:t>
      </w:r>
    </w:p>
    <w:p w14:paraId="5BF81591"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 internal rotation + ↓ abduction of hip</w:t>
      </w:r>
    </w:p>
    <w:p w14:paraId="57603E0E"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Trendelenburg gait</w:t>
      </w:r>
    </w:p>
    <w:p w14:paraId="22398BE2"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14B82D0E"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Early x-ray may be normal</w:t>
      </w:r>
    </w:p>
    <w:p w14:paraId="78A51E4A"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 best early detection</w:t>
      </w:r>
    </w:p>
    <w:p w14:paraId="71880387"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 Goal:</w:t>
      </w:r>
    </w:p>
    <w:p w14:paraId="09FC3B9F"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Maintain femoral head round &amp; congruent</w:t>
      </w:r>
    </w:p>
    <w:p w14:paraId="2C87F3B1"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NSAIDs, limited activity, serial imaging</w:t>
      </w:r>
    </w:p>
    <w:p w14:paraId="769C983A"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Surgery if incongruent or &gt;6 yrs old</w:t>
      </w:r>
    </w:p>
    <w:p w14:paraId="7088DB7C" w14:textId="77777777" w:rsidR="001F64D5" w:rsidRPr="001F64D5" w:rsidRDefault="001F64D5" w:rsidP="001F64D5">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Prognosis:</w:t>
      </w:r>
    </w:p>
    <w:p w14:paraId="4D590BF9" w14:textId="77777777" w:rsidR="001F64D5" w:rsidRPr="001F64D5" w:rsidRDefault="001F64D5" w:rsidP="001F64D5">
      <w:pPr>
        <w:numPr>
          <w:ilvl w:val="1"/>
          <w:numId w:val="18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Risk of early OA if not corrected</w:t>
      </w:r>
    </w:p>
    <w:p w14:paraId="6C2D26E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99CA570">
          <v:rect id="_x0000_i1038" alt="" style="width:468pt;height:.05pt;mso-width-percent:0;mso-height-percent:0;mso-width-percent:0;mso-height-percent:0" o:hralign="center" o:hrstd="t" o:hr="t" fillcolor="#a0a0a0" stroked="f"/>
        </w:pict>
      </w:r>
    </w:p>
    <w:p w14:paraId="1B3A1E6C"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Osgood–Schlatter Disease (OSD)</w:t>
      </w:r>
    </w:p>
    <w:p w14:paraId="1FADD90C" w14:textId="77777777" w:rsidR="001F64D5" w:rsidRPr="001F64D5" w:rsidRDefault="001F64D5" w:rsidP="001F64D5">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Traction apophysitis of tibial tubercle from repetitive strain</w:t>
      </w:r>
    </w:p>
    <w:p w14:paraId="6B6C6398" w14:textId="77777777" w:rsidR="001F64D5" w:rsidRPr="001F64D5" w:rsidRDefault="001F64D5" w:rsidP="001F64D5">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Teens, especially sports (jumping/running)</w:t>
      </w:r>
    </w:p>
    <w:p w14:paraId="3835ADF0" w14:textId="77777777" w:rsidR="001F64D5" w:rsidRPr="001F64D5" w:rsidRDefault="001F64D5" w:rsidP="001F64D5">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Pain and swelling below knee; worsens with activity, relieved by rest</w:t>
      </w:r>
    </w:p>
    <w:p w14:paraId="7E5EA36E" w14:textId="77777777" w:rsidR="001F64D5" w:rsidRPr="001F64D5" w:rsidRDefault="001F64D5" w:rsidP="001F64D5">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0FB0AB99" w14:textId="77777777" w:rsidR="001F64D5" w:rsidRPr="001F64D5" w:rsidRDefault="001F64D5" w:rsidP="001F64D5">
      <w:pPr>
        <w:numPr>
          <w:ilvl w:val="1"/>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Rest 4–8 weeks, NSAIDs, quad stretching</w:t>
      </w:r>
    </w:p>
    <w:p w14:paraId="07B3D0FF" w14:textId="77777777" w:rsidR="001F64D5" w:rsidRPr="001F64D5" w:rsidRDefault="001F64D5" w:rsidP="001F64D5">
      <w:pPr>
        <w:numPr>
          <w:ilvl w:val="1"/>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Tubercle brace/counterforce strap</w:t>
      </w:r>
    </w:p>
    <w:p w14:paraId="186573E5" w14:textId="77777777" w:rsidR="001F64D5" w:rsidRPr="001F64D5" w:rsidRDefault="001F64D5" w:rsidP="001F64D5">
      <w:pPr>
        <w:numPr>
          <w:ilvl w:val="1"/>
          <w:numId w:val="18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Self-limited — resolves with skeletal maturity</w:t>
      </w:r>
    </w:p>
    <w:p w14:paraId="071BE6F2"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98372DB">
          <v:rect id="_x0000_i1037" alt="" style="width:468pt;height:.05pt;mso-width-percent:0;mso-height-percent:0;mso-width-percent:0;mso-height-percent:0" o:hralign="center" o:hrstd="t" o:hr="t" fillcolor="#a0a0a0" stroked="f"/>
        </w:pict>
      </w:r>
    </w:p>
    <w:p w14:paraId="547781B8"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Sever Disease</w:t>
      </w:r>
    </w:p>
    <w:p w14:paraId="07B84557" w14:textId="77777777" w:rsidR="001F64D5" w:rsidRPr="001F64D5" w:rsidRDefault="001F64D5" w:rsidP="001F64D5">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Calcaneal apophysitis (heel pain)</w:t>
      </w:r>
    </w:p>
    <w:p w14:paraId="4348D7BF" w14:textId="77777777" w:rsidR="001F64D5" w:rsidRPr="001F64D5" w:rsidRDefault="001F64D5" w:rsidP="001F64D5">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Age 8–15 yrs</w:t>
      </w:r>
    </w:p>
    <w:p w14:paraId="5C899C9E" w14:textId="77777777" w:rsidR="001F64D5" w:rsidRPr="001F64D5" w:rsidRDefault="001F64D5" w:rsidP="001F64D5">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Worse with running, cleats, poor footwear</w:t>
      </w:r>
    </w:p>
    <w:p w14:paraId="264A3842" w14:textId="77777777" w:rsidR="001F64D5" w:rsidRPr="001F64D5" w:rsidRDefault="001F64D5" w:rsidP="001F64D5">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Clinically diagnosed; treat like OSD</w:t>
      </w:r>
    </w:p>
    <w:p w14:paraId="085D142C"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2DA2C1A">
          <v:rect id="_x0000_i1036" alt="" style="width:468pt;height:.05pt;mso-width-percent:0;mso-height-percent:0;mso-width-percent:0;mso-height-percent:0" o:hralign="center" o:hrstd="t" o:hr="t" fillcolor="#a0a0a0" stroked="f"/>
        </w:pict>
      </w:r>
    </w:p>
    <w:p w14:paraId="75DB8771"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6DAB48B">
          <v:rect id="_x0000_i1035" alt="" style="width:468pt;height:.05pt;mso-width-percent:0;mso-height-percent:0;mso-width-percent:0;mso-height-percent:0" o:hralign="center" o:hrstd="t" o:hr="t" fillcolor="#a0a0a0" stroked="f"/>
        </w:pict>
      </w:r>
    </w:p>
    <w:p w14:paraId="01E7E162"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NEUROMUSCULAR DISORDERS (Pediatric)</w:t>
      </w:r>
    </w:p>
    <w:p w14:paraId="37BE0C4C"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Cerebral Palsy (CP)</w:t>
      </w:r>
    </w:p>
    <w:p w14:paraId="10EA9316"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Non-progressive CNS lesion → motor impairment</w:t>
      </w:r>
    </w:p>
    <w:p w14:paraId="12196473"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motor disability in childhood</w:t>
      </w:r>
    </w:p>
    <w:p w14:paraId="732F3EC1"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Types:</w:t>
      </w:r>
    </w:p>
    <w:p w14:paraId="76876E0B"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Hemiplegia</w:t>
      </w:r>
    </w:p>
    <w:p w14:paraId="44958678"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Diplegia</w:t>
      </w:r>
    </w:p>
    <w:p w14:paraId="375487C8"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Quadriplegia</w:t>
      </w:r>
    </w:p>
    <w:p w14:paraId="40E9C37F"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Associated:</w:t>
      </w:r>
    </w:p>
    <w:p w14:paraId="62FDAFAF"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Seizures, scoliosis, hearing/vision loss, cognitive challenges</w:t>
      </w:r>
    </w:p>
    <w:p w14:paraId="3949B087"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5B0610B8"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Failure to meet gross motor milestones, developmental screening</w:t>
      </w:r>
    </w:p>
    <w:p w14:paraId="12BC4F58"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MRI/CT, EEG, metabolic/genetic testing</w:t>
      </w:r>
    </w:p>
    <w:p w14:paraId="5D3C970B" w14:textId="77777777" w:rsidR="001F64D5" w:rsidRPr="001F64D5" w:rsidRDefault="001F64D5" w:rsidP="001F64D5">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787B640C"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Multidisciplinary care</w:t>
      </w:r>
    </w:p>
    <w:p w14:paraId="30BA2582" w14:textId="77777777" w:rsidR="001F64D5" w:rsidRPr="001F64D5" w:rsidRDefault="001F64D5" w:rsidP="001F64D5">
      <w:pPr>
        <w:numPr>
          <w:ilvl w:val="1"/>
          <w:numId w:val="185"/>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PT/OT, speech therapy, Botox for spasticity, orthotics</w:t>
      </w:r>
    </w:p>
    <w:p w14:paraId="703DBD85"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F4CFCD5">
          <v:rect id="_x0000_i1034" alt="" style="width:468pt;height:.05pt;mso-width-percent:0;mso-height-percent:0;mso-width-percent:0;mso-height-percent:0" o:hralign="center" o:hrstd="t" o:hr="t" fillcolor="#a0a0a0" stroked="f"/>
        </w:pict>
      </w:r>
    </w:p>
    <w:p w14:paraId="0B9C9A98"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Duchenne Muscular Dystrophy (DMD)</w:t>
      </w:r>
    </w:p>
    <w:p w14:paraId="11E375B0"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X-linked recessive, onset 3–4 yrs</w:t>
      </w:r>
    </w:p>
    <w:p w14:paraId="5E26AAD1"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Mutation in dystrophin gene → absence of dystrophin</w:t>
      </w:r>
    </w:p>
    <w:p w14:paraId="0C73F184"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Pathology:</w:t>
      </w:r>
    </w:p>
    <w:p w14:paraId="57050368"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Muscle fiber degeneration → replaced by fat and connective tissue</w:t>
      </w:r>
    </w:p>
    <w:p w14:paraId="76609E4B"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CK extremely elevated (10–100×)</w:t>
      </w:r>
    </w:p>
    <w:p w14:paraId="73A5AA90"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Clinical Signs:</w:t>
      </w:r>
    </w:p>
    <w:p w14:paraId="358D582A"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Gower sign (climbing up legs to stand)</w:t>
      </w:r>
    </w:p>
    <w:p w14:paraId="0A7C14DC"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Toe walking, waddling gait</w:t>
      </w:r>
    </w:p>
    <w:p w14:paraId="5538E7FB"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Pseudohypertrophy of calves</w:t>
      </w:r>
    </w:p>
    <w:p w14:paraId="03285A89"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Progressive cardiomyopathy + respiratory failure</w:t>
      </w:r>
    </w:p>
    <w:p w14:paraId="3E25DEC9"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Loss of ambulation: 12–15 yrs</w:t>
      </w:r>
    </w:p>
    <w:p w14:paraId="4DE09485"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3BAE9872"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Oral corticosteroids prolong function</w:t>
      </w:r>
    </w:p>
    <w:p w14:paraId="341B16FF"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Multidisciplinary management</w:t>
      </w:r>
    </w:p>
    <w:p w14:paraId="0E4DF65A"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CRISPR gene therapy being investigated</w:t>
      </w:r>
    </w:p>
    <w:p w14:paraId="5FF099A2" w14:textId="77777777" w:rsidR="001F64D5" w:rsidRPr="001F64D5" w:rsidRDefault="001F64D5" w:rsidP="001F64D5">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Genetics:</w:t>
      </w:r>
    </w:p>
    <w:p w14:paraId="2C42CBDF"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⅓ spontaneous mutations, ⅔ inherited</w:t>
      </w:r>
    </w:p>
    <w:p w14:paraId="1993F2B2" w14:textId="77777777" w:rsidR="001F64D5" w:rsidRPr="001F64D5" w:rsidRDefault="001F64D5" w:rsidP="001F64D5">
      <w:pPr>
        <w:numPr>
          <w:ilvl w:val="1"/>
          <w:numId w:val="186"/>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Male siblings = 50% chance affected, female siblings = 50% carriers</w:t>
      </w:r>
    </w:p>
    <w:p w14:paraId="5BD2517B"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378C4408">
          <v:rect id="_x0000_i1033" alt="" style="width:468pt;height:.05pt;mso-width-percent:0;mso-height-percent:0;mso-width-percent:0;mso-height-percent:0" o:hralign="center" o:hrstd="t" o:hr="t" fillcolor="#a0a0a0" stroked="f"/>
        </w:pict>
      </w:r>
    </w:p>
    <w:p w14:paraId="2E8CCC14"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Spinal Muscular Atrophy (SMA)</w:t>
      </w:r>
    </w:p>
    <w:p w14:paraId="6A7DE06C" w14:textId="77777777" w:rsidR="001F64D5" w:rsidRPr="001F64D5" w:rsidRDefault="001F64D5" w:rsidP="001F64D5">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Autosomal recessive</w:t>
      </w:r>
    </w:p>
    <w:p w14:paraId="7A17822C" w14:textId="77777777" w:rsidR="001F64D5" w:rsidRPr="001F64D5" w:rsidRDefault="001F64D5" w:rsidP="001F64D5">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Mutation in SMN1 gene</w:t>
      </w:r>
    </w:p>
    <w:p w14:paraId="72E9C43F" w14:textId="77777777" w:rsidR="001F64D5" w:rsidRPr="001F64D5" w:rsidRDefault="001F64D5" w:rsidP="001F64D5">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Progressive muscle atrophy, tongue fasciculations, tremor</w:t>
      </w:r>
    </w:p>
    <w:p w14:paraId="0D1AA53E" w14:textId="77777777" w:rsidR="001F64D5" w:rsidRPr="001F64D5" w:rsidRDefault="001F64D5" w:rsidP="001F64D5">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genetic testing</w:t>
      </w:r>
    </w:p>
    <w:p w14:paraId="5241F4D8" w14:textId="77777777" w:rsidR="001F64D5" w:rsidRPr="001F64D5" w:rsidRDefault="001F64D5" w:rsidP="001F64D5">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Appears on newborn screening panels</w:t>
      </w:r>
    </w:p>
    <w:p w14:paraId="475ADA96"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1B1AB9C8">
          <v:rect id="_x0000_i1032" alt="" style="width:468pt;height:.05pt;mso-width-percent:0;mso-height-percent:0;mso-width-percent:0;mso-height-percent:0" o:hralign="center" o:hrstd="t" o:hr="t" fillcolor="#a0a0a0" stroked="f"/>
        </w:pict>
      </w:r>
    </w:p>
    <w:p w14:paraId="03807759"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Facioscapulohumeral Dystrophy (FSHD)</w:t>
      </w:r>
    </w:p>
    <w:p w14:paraId="726F566A" w14:textId="77777777" w:rsidR="001F64D5" w:rsidRPr="001F64D5" w:rsidRDefault="001F64D5" w:rsidP="001F64D5">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Autosomal dominant</w:t>
      </w:r>
    </w:p>
    <w:p w14:paraId="34530C7B" w14:textId="77777777" w:rsidR="001F64D5" w:rsidRPr="001F64D5" w:rsidRDefault="001F64D5" w:rsidP="001F64D5">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Slowly progressive, normal lifespan</w:t>
      </w:r>
    </w:p>
    <w:p w14:paraId="71129AC7" w14:textId="77777777" w:rsidR="001F64D5" w:rsidRPr="001F64D5" w:rsidRDefault="001F64D5" w:rsidP="001F64D5">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Weakness:</w:t>
      </w:r>
    </w:p>
    <w:p w14:paraId="71C8CB29" w14:textId="77777777" w:rsidR="001F64D5" w:rsidRPr="001F64D5" w:rsidRDefault="001F64D5" w:rsidP="001F64D5">
      <w:pPr>
        <w:numPr>
          <w:ilvl w:val="1"/>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Facial muscles (cannot whistle, weak eyelid closure)</w:t>
      </w:r>
    </w:p>
    <w:p w14:paraId="3F26E24D" w14:textId="77777777" w:rsidR="001F64D5" w:rsidRPr="001F64D5" w:rsidRDefault="001F64D5" w:rsidP="001F64D5">
      <w:pPr>
        <w:numPr>
          <w:ilvl w:val="1"/>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Scapular winging</w:t>
      </w:r>
    </w:p>
    <w:p w14:paraId="51C467EF" w14:textId="77777777" w:rsidR="001F64D5" w:rsidRPr="001F64D5" w:rsidRDefault="001F64D5" w:rsidP="001F64D5">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 genetic testing</w:t>
      </w:r>
    </w:p>
    <w:p w14:paraId="76D40BFF"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B55DD15">
          <v:rect id="_x0000_i1031" alt="" style="width:468pt;height:.05pt;mso-width-percent:0;mso-height-percent:0;mso-width-percent:0;mso-height-percent:0" o:hralign="center" o:hrstd="t" o:hr="t" fillcolor="#a0a0a0" stroked="f"/>
        </w:pict>
      </w:r>
    </w:p>
    <w:p w14:paraId="3FDD1D1D"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Myotonic Muscular Dystrophy (MMD)</w:t>
      </w:r>
    </w:p>
    <w:p w14:paraId="20B2B588" w14:textId="77777777" w:rsidR="001F64D5" w:rsidRPr="001F64D5" w:rsidRDefault="001F64D5" w:rsidP="001F64D5">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Autosomal dominant</w:t>
      </w:r>
    </w:p>
    <w:p w14:paraId="02EAEDA3" w14:textId="77777777" w:rsidR="001F64D5" w:rsidRPr="001F64D5" w:rsidRDefault="001F64D5" w:rsidP="001F64D5">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Myotonia = delayed muscle relaxation (classic exam finding)</w:t>
      </w:r>
    </w:p>
    <w:p w14:paraId="09AB47C8" w14:textId="77777777" w:rsidR="001F64D5" w:rsidRPr="001F64D5" w:rsidRDefault="001F64D5" w:rsidP="001F64D5">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Multisystem disease:</w:t>
      </w:r>
    </w:p>
    <w:p w14:paraId="0AED74AA" w14:textId="77777777" w:rsidR="001F64D5" w:rsidRPr="001F64D5" w:rsidRDefault="001F64D5" w:rsidP="001F64D5">
      <w:pPr>
        <w:numPr>
          <w:ilvl w:val="1"/>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Cataracts</w:t>
      </w:r>
    </w:p>
    <w:p w14:paraId="52A16049" w14:textId="77777777" w:rsidR="001F64D5" w:rsidRPr="001F64D5" w:rsidRDefault="001F64D5" w:rsidP="001F64D5">
      <w:pPr>
        <w:numPr>
          <w:ilvl w:val="1"/>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Cardiac conduction problems</w:t>
      </w:r>
    </w:p>
    <w:p w14:paraId="13F7A67E" w14:textId="77777777" w:rsidR="001F64D5" w:rsidRPr="001F64D5" w:rsidRDefault="001F64D5" w:rsidP="001F64D5">
      <w:pPr>
        <w:numPr>
          <w:ilvl w:val="1"/>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Endocrine issues</w:t>
      </w:r>
    </w:p>
    <w:p w14:paraId="1EBAF7C8" w14:textId="77777777" w:rsidR="001F64D5" w:rsidRPr="001F64D5" w:rsidRDefault="001F64D5" w:rsidP="001F64D5">
      <w:pPr>
        <w:numPr>
          <w:ilvl w:val="1"/>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GI dysmotility</w:t>
      </w:r>
    </w:p>
    <w:p w14:paraId="05C07C7E" w14:textId="77777777" w:rsidR="001F64D5" w:rsidRPr="001F64D5" w:rsidRDefault="001F64D5" w:rsidP="001F64D5">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Type 1 shows anticipation</w:t>
      </w:r>
    </w:p>
    <w:p w14:paraId="4474902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580F6E01">
          <v:rect id="_x0000_i1030" alt="" style="width:468pt;height:.05pt;mso-width-percent:0;mso-height-percent:0;mso-width-percent:0;mso-height-percent:0" o:hralign="center" o:hrstd="t" o:hr="t" fillcolor="#a0a0a0" stroked="f"/>
        </w:pict>
      </w:r>
    </w:p>
    <w:p w14:paraId="46CB836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62FC1479">
          <v:rect id="_x0000_i1029" alt="" style="width:468pt;height:.05pt;mso-width-percent:0;mso-height-percent:0;mso-width-percent:0;mso-height-percent:0" o:hralign="center" o:hrstd="t" o:hr="t" fillcolor="#a0a0a0" stroked="f"/>
        </w:pict>
      </w:r>
    </w:p>
    <w:p w14:paraId="087D190E"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MALIGNANT BONE TUMORS (High Yield)</w:t>
      </w:r>
    </w:p>
    <w:p w14:paraId="4236F39F"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Osteosarcoma</w:t>
      </w:r>
    </w:p>
    <w:p w14:paraId="512CE3D1"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Most common pediatric bone cancer</w:t>
      </w:r>
    </w:p>
    <w:p w14:paraId="422CA696"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Adolescents 13–16 yrs</w:t>
      </w:r>
    </w:p>
    <w:p w14:paraId="45FFA448"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Locations: distal femur, proximal tibia, proximal humerus</w:t>
      </w:r>
    </w:p>
    <w:p w14:paraId="7B4E252F"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Symptoms:</w:t>
      </w:r>
    </w:p>
    <w:p w14:paraId="7FF583C4" w14:textId="77777777" w:rsidR="001F64D5" w:rsidRPr="001F64D5" w:rsidRDefault="001F64D5" w:rsidP="001F64D5">
      <w:pPr>
        <w:numPr>
          <w:ilvl w:val="1"/>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Night pain, swelling, limp</w:t>
      </w:r>
    </w:p>
    <w:p w14:paraId="08CCF49C" w14:textId="77777777" w:rsidR="001F64D5" w:rsidRPr="001F64D5" w:rsidRDefault="001F64D5" w:rsidP="001F64D5">
      <w:pPr>
        <w:numPr>
          <w:ilvl w:val="1"/>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Pathologic fracture</w:t>
      </w:r>
    </w:p>
    <w:p w14:paraId="39D0C8A2"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Metastasis: lungs</w:t>
      </w:r>
    </w:p>
    <w:p w14:paraId="19ADBF07"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Diagnosis:</w:t>
      </w:r>
    </w:p>
    <w:p w14:paraId="398630A8" w14:textId="77777777" w:rsidR="001F64D5" w:rsidRPr="001F64D5" w:rsidRDefault="001F64D5" w:rsidP="001F64D5">
      <w:pPr>
        <w:numPr>
          <w:ilvl w:val="1"/>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MRI, x-ray (sunburst pattern), biopsy</w:t>
      </w:r>
    </w:p>
    <w:p w14:paraId="6C0570F3" w14:textId="77777777" w:rsidR="001F64D5" w:rsidRPr="001F64D5" w:rsidRDefault="001F64D5" w:rsidP="001F64D5">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27CB04E7" w14:textId="77777777" w:rsidR="001F64D5" w:rsidRPr="001F64D5" w:rsidRDefault="001F64D5" w:rsidP="001F64D5">
      <w:pPr>
        <w:numPr>
          <w:ilvl w:val="1"/>
          <w:numId w:val="190"/>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Chemotherapy + surgery</w:t>
      </w:r>
    </w:p>
    <w:p w14:paraId="3287D7AD"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7BAA4650">
          <v:rect id="_x0000_i1028" alt="" style="width:468pt;height:.05pt;mso-width-percent:0;mso-height-percent:0;mso-width-percent:0;mso-height-percent:0" o:hralign="center" o:hrstd="t" o:hr="t" fillcolor="#a0a0a0" stroked="f"/>
        </w:pict>
      </w:r>
    </w:p>
    <w:p w14:paraId="2069E5CF" w14:textId="77777777" w:rsidR="001F64D5" w:rsidRPr="001F64D5" w:rsidRDefault="001F64D5" w:rsidP="001F64D5">
      <w:pPr>
        <w:spacing w:before="100" w:beforeAutospacing="1" w:after="100" w:afterAutospacing="1" w:line="240" w:lineRule="auto"/>
        <w:outlineLvl w:val="1"/>
        <w:rPr>
          <w:rFonts w:ascii="Aptos" w:eastAsia="Times New Roman" w:hAnsi="Aptos" w:cs="Times New Roman"/>
          <w:color w:val="000000"/>
          <w:kern w:val="0"/>
          <w14:ligatures w14:val="none"/>
        </w:rPr>
      </w:pPr>
      <w:r w:rsidRPr="001F64D5">
        <w:rPr>
          <w:rFonts w:ascii="Apple Color Emoji" w:eastAsia="Times New Roman" w:hAnsi="Apple Color Emoji" w:cs="Apple Color Emoji"/>
          <w:color w:val="000000"/>
          <w:kern w:val="0"/>
          <w14:ligatures w14:val="none"/>
        </w:rPr>
        <w:t>⭐</w:t>
      </w:r>
      <w:r w:rsidRPr="001F64D5">
        <w:rPr>
          <w:rFonts w:ascii="Aptos" w:eastAsia="Times New Roman" w:hAnsi="Aptos" w:cs="Times New Roman"/>
          <w:color w:val="000000"/>
          <w:kern w:val="0"/>
          <w14:ligatures w14:val="none"/>
        </w:rPr>
        <w:t xml:space="preserve"> Ewing Sarcoma</w:t>
      </w:r>
    </w:p>
    <w:p w14:paraId="19A20780"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2nd most common malignant tumor</w:t>
      </w:r>
    </w:p>
    <w:p w14:paraId="7806700B"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Ages 5–15 yrs</w:t>
      </w:r>
    </w:p>
    <w:p w14:paraId="2A055F31"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Translocation t(11;22)</w:t>
      </w:r>
    </w:p>
    <w:p w14:paraId="2B21A4C2"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X-ray:</w:t>
      </w:r>
    </w:p>
    <w:p w14:paraId="44BA64AB" w14:textId="77777777" w:rsidR="001F64D5" w:rsidRPr="001F64D5" w:rsidRDefault="001F64D5" w:rsidP="001F64D5">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Onion-skin periosteal reaction</w:t>
      </w:r>
    </w:p>
    <w:p w14:paraId="3DB4C4D2" w14:textId="77777777" w:rsidR="001F64D5" w:rsidRPr="001F64D5" w:rsidRDefault="001F64D5" w:rsidP="001F64D5">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Codman triangle</w:t>
      </w:r>
    </w:p>
    <w:p w14:paraId="5AEF77D1"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Metastasis early → lungs, bone marrow</w:t>
      </w:r>
    </w:p>
    <w:p w14:paraId="2FD46A5D" w14:textId="77777777" w:rsidR="001F64D5" w:rsidRPr="001F64D5" w:rsidRDefault="001F64D5" w:rsidP="001F64D5">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Treatment:</w:t>
      </w:r>
    </w:p>
    <w:p w14:paraId="030138AC" w14:textId="77777777" w:rsidR="001F64D5" w:rsidRPr="001F64D5" w:rsidRDefault="001F64D5" w:rsidP="001F64D5">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Chemo + surgery + radiation</w:t>
      </w:r>
    </w:p>
    <w:p w14:paraId="60E7CB84"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4E585B88">
          <v:rect id="_x0000_i1027" alt="" style="width:468pt;height:.05pt;mso-width-percent:0;mso-height-percent:0;mso-width-percent:0;mso-height-percent:0" o:hralign="center" o:hrstd="t" o:hr="t" fillcolor="#a0a0a0" stroked="f"/>
        </w:pict>
      </w:r>
    </w:p>
    <w:p w14:paraId="3777672A"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2EBC3C9C">
          <v:rect id="_x0000_i1026" alt="" style="width:468pt;height:.05pt;mso-width-percent:0;mso-height-percent:0;mso-width-percent:0;mso-height-percent:0" o:hralign="center" o:hrstd="t" o:hr="t" fillcolor="#a0a0a0" stroked="f"/>
        </w:pict>
      </w:r>
    </w:p>
    <w:p w14:paraId="7ABD896D" w14:textId="77777777" w:rsidR="001F64D5" w:rsidRPr="001F64D5" w:rsidRDefault="001F64D5" w:rsidP="001F64D5">
      <w:pPr>
        <w:spacing w:before="100" w:beforeAutospacing="1" w:after="100" w:afterAutospacing="1" w:line="240" w:lineRule="auto"/>
        <w:outlineLvl w:val="0"/>
        <w:rPr>
          <w:rFonts w:ascii="Aptos" w:eastAsia="Times New Roman" w:hAnsi="Aptos" w:cs="Times New Roman"/>
          <w:color w:val="000000"/>
          <w:kern w:val="36"/>
          <w14:ligatures w14:val="none"/>
        </w:rPr>
      </w:pPr>
      <w:r w:rsidRPr="001F64D5">
        <w:rPr>
          <w:rFonts w:ascii="Apple Color Emoji" w:eastAsia="Times New Roman" w:hAnsi="Apple Color Emoji" w:cs="Apple Color Emoji"/>
          <w:color w:val="000000"/>
          <w:kern w:val="36"/>
          <w14:ligatures w14:val="none"/>
        </w:rPr>
        <w:t>🚨</w:t>
      </w:r>
      <w:r w:rsidRPr="001F64D5">
        <w:rPr>
          <w:rFonts w:ascii="Aptos" w:eastAsia="Times New Roman" w:hAnsi="Aptos" w:cs="Times New Roman"/>
          <w:color w:val="000000"/>
          <w:kern w:val="36"/>
          <w14:ligatures w14:val="none"/>
        </w:rPr>
        <w:t xml:space="preserve"> NONACCIDENTAL TRAUMA (VERY HIGH PEDIATRIC EXAM YIELD)</w:t>
      </w:r>
    </w:p>
    <w:p w14:paraId="544E0C43"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Red Flags:</w:t>
      </w:r>
    </w:p>
    <w:p w14:paraId="5139554F" w14:textId="77777777" w:rsidR="001F64D5" w:rsidRPr="001F64D5" w:rsidRDefault="001F64D5" w:rsidP="001F64D5">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Rib fractures (especially posterior)</w:t>
      </w:r>
    </w:p>
    <w:p w14:paraId="1F8A91EA" w14:textId="77777777" w:rsidR="001F64D5" w:rsidRPr="001F64D5" w:rsidRDefault="001F64D5" w:rsidP="001F64D5">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lastRenderedPageBreak/>
        <w:t>Corner (metaphyseal) fractures</w:t>
      </w:r>
    </w:p>
    <w:p w14:paraId="220C8C29" w14:textId="77777777" w:rsidR="001F64D5" w:rsidRPr="001F64D5" w:rsidRDefault="001F64D5" w:rsidP="001F64D5">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Multiple fractures at different healing stages</w:t>
      </w:r>
    </w:p>
    <w:p w14:paraId="5669C5AD" w14:textId="77777777" w:rsidR="001F64D5" w:rsidRPr="001F64D5" w:rsidRDefault="001F64D5" w:rsidP="001F64D5">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Humerus fracture &lt;15 months old</w:t>
      </w:r>
    </w:p>
    <w:p w14:paraId="32D1744F" w14:textId="77777777" w:rsidR="001F64D5" w:rsidRPr="001F64D5" w:rsidRDefault="001F64D5" w:rsidP="001F64D5">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Long bone fracture in non-ambulating child</w:t>
      </w:r>
    </w:p>
    <w:p w14:paraId="2867DB35" w14:textId="77777777" w:rsidR="001F64D5" w:rsidRPr="001F64D5" w:rsidRDefault="001F64D5" w:rsidP="001F64D5">
      <w:p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Legal Pearl:</w:t>
      </w:r>
    </w:p>
    <w:p w14:paraId="3351584C" w14:textId="77777777" w:rsidR="001F64D5" w:rsidRPr="001F64D5" w:rsidRDefault="001F64D5" w:rsidP="001F64D5">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Mandatory reporting if suspected abuse</w:t>
      </w:r>
    </w:p>
    <w:p w14:paraId="52B51F7E" w14:textId="77777777" w:rsidR="001F64D5" w:rsidRPr="001F64D5" w:rsidRDefault="001F64D5" w:rsidP="001F64D5">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1F64D5">
        <w:rPr>
          <w:rFonts w:ascii="Aptos" w:eastAsia="Times New Roman" w:hAnsi="Aptos" w:cs="Times New Roman"/>
          <w:color w:val="000000"/>
          <w:kern w:val="0"/>
          <w14:ligatures w14:val="none"/>
        </w:rPr>
        <w:t>Skeletal survey for children &lt;2 yrs</w:t>
      </w:r>
    </w:p>
    <w:p w14:paraId="09861458" w14:textId="77777777" w:rsidR="001F64D5" w:rsidRPr="001F64D5" w:rsidRDefault="00266B67" w:rsidP="001F64D5">
      <w:pPr>
        <w:spacing w:after="0" w:line="240" w:lineRule="auto"/>
        <w:rPr>
          <w:rFonts w:ascii="Aptos" w:eastAsia="Times New Roman" w:hAnsi="Aptos" w:cs="Times New Roman"/>
          <w:kern w:val="0"/>
          <w14:ligatures w14:val="none"/>
        </w:rPr>
      </w:pPr>
      <w:r w:rsidRPr="00266B67">
        <w:rPr>
          <w:rFonts w:ascii="Aptos" w:eastAsia="Times New Roman" w:hAnsi="Aptos" w:cs="Times New Roman"/>
          <w:noProof/>
          <w:kern w:val="0"/>
        </w:rPr>
        <w:pict w14:anchorId="066DFC1A">
          <v:rect id="_x0000_i1025" alt="" style="width:468pt;height:.05pt;mso-width-percent:0;mso-height-percent:0;mso-width-percent:0;mso-height-percent:0" o:hralign="center" o:hrstd="t" o:hr="t" fillcolor="#a0a0a0" stroked="f"/>
        </w:pict>
      </w:r>
    </w:p>
    <w:p w14:paraId="7318BF78" w14:textId="77777777" w:rsidR="001F64D5" w:rsidRPr="001F64D5" w:rsidRDefault="001F64D5">
      <w:pPr>
        <w:rPr>
          <w:rFonts w:ascii="Aptos" w:hAnsi="Aptos"/>
        </w:rPr>
      </w:pPr>
    </w:p>
    <w:p w14:paraId="46E534EA" w14:textId="77777777" w:rsidR="001F64D5" w:rsidRPr="001F64D5" w:rsidRDefault="001F64D5">
      <w:pPr>
        <w:rPr>
          <w:rFonts w:ascii="Aptos" w:hAnsi="Aptos"/>
        </w:rPr>
      </w:pPr>
    </w:p>
    <w:sectPr w:rsidR="001F64D5" w:rsidRPr="001F64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8C2"/>
    <w:multiLevelType w:val="multilevel"/>
    <w:tmpl w:val="576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4D6"/>
    <w:multiLevelType w:val="multilevel"/>
    <w:tmpl w:val="A63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0340"/>
    <w:multiLevelType w:val="multilevel"/>
    <w:tmpl w:val="E08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F6C59"/>
    <w:multiLevelType w:val="multilevel"/>
    <w:tmpl w:val="AFE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87680"/>
    <w:multiLevelType w:val="multilevel"/>
    <w:tmpl w:val="DAC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67041"/>
    <w:multiLevelType w:val="multilevel"/>
    <w:tmpl w:val="927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468B6"/>
    <w:multiLevelType w:val="multilevel"/>
    <w:tmpl w:val="BD9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D4311"/>
    <w:multiLevelType w:val="multilevel"/>
    <w:tmpl w:val="31A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1A04"/>
    <w:multiLevelType w:val="multilevel"/>
    <w:tmpl w:val="732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B1466"/>
    <w:multiLevelType w:val="multilevel"/>
    <w:tmpl w:val="8AE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62991"/>
    <w:multiLevelType w:val="multilevel"/>
    <w:tmpl w:val="950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C1905"/>
    <w:multiLevelType w:val="multilevel"/>
    <w:tmpl w:val="10D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513AD"/>
    <w:multiLevelType w:val="multilevel"/>
    <w:tmpl w:val="2BA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91135"/>
    <w:multiLevelType w:val="multilevel"/>
    <w:tmpl w:val="8526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13A6C"/>
    <w:multiLevelType w:val="multilevel"/>
    <w:tmpl w:val="EF7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54650"/>
    <w:multiLevelType w:val="multilevel"/>
    <w:tmpl w:val="4C7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E61DC"/>
    <w:multiLevelType w:val="multilevel"/>
    <w:tmpl w:val="E91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72C3F"/>
    <w:multiLevelType w:val="multilevel"/>
    <w:tmpl w:val="5FDC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D485A"/>
    <w:multiLevelType w:val="multilevel"/>
    <w:tmpl w:val="AF8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A25DF"/>
    <w:multiLevelType w:val="multilevel"/>
    <w:tmpl w:val="397C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3C2DD4"/>
    <w:multiLevelType w:val="multilevel"/>
    <w:tmpl w:val="9BF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B044F"/>
    <w:multiLevelType w:val="multilevel"/>
    <w:tmpl w:val="EE1E7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30A1B"/>
    <w:multiLevelType w:val="multilevel"/>
    <w:tmpl w:val="AA52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D5584"/>
    <w:multiLevelType w:val="multilevel"/>
    <w:tmpl w:val="BC5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E535A"/>
    <w:multiLevelType w:val="multilevel"/>
    <w:tmpl w:val="DBE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72863"/>
    <w:multiLevelType w:val="multilevel"/>
    <w:tmpl w:val="0D8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03D39"/>
    <w:multiLevelType w:val="multilevel"/>
    <w:tmpl w:val="0DE4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B0070"/>
    <w:multiLevelType w:val="multilevel"/>
    <w:tmpl w:val="13D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43CE6"/>
    <w:multiLevelType w:val="multilevel"/>
    <w:tmpl w:val="EAD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F0ED1"/>
    <w:multiLevelType w:val="multilevel"/>
    <w:tmpl w:val="3112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324730"/>
    <w:multiLevelType w:val="multilevel"/>
    <w:tmpl w:val="8900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80F8C"/>
    <w:multiLevelType w:val="multilevel"/>
    <w:tmpl w:val="53429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155287"/>
    <w:multiLevelType w:val="multilevel"/>
    <w:tmpl w:val="930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47865"/>
    <w:multiLevelType w:val="multilevel"/>
    <w:tmpl w:val="280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70F2C"/>
    <w:multiLevelType w:val="multilevel"/>
    <w:tmpl w:val="66D44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857ADC"/>
    <w:multiLevelType w:val="multilevel"/>
    <w:tmpl w:val="18A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26FA2"/>
    <w:multiLevelType w:val="multilevel"/>
    <w:tmpl w:val="C2E6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454612"/>
    <w:multiLevelType w:val="multilevel"/>
    <w:tmpl w:val="A6EE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53A94"/>
    <w:multiLevelType w:val="multilevel"/>
    <w:tmpl w:val="DDB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80BE8"/>
    <w:multiLevelType w:val="multilevel"/>
    <w:tmpl w:val="C48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C2657"/>
    <w:multiLevelType w:val="multilevel"/>
    <w:tmpl w:val="021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2173D"/>
    <w:multiLevelType w:val="multilevel"/>
    <w:tmpl w:val="4B28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1F1E69"/>
    <w:multiLevelType w:val="multilevel"/>
    <w:tmpl w:val="C0A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24CD2"/>
    <w:multiLevelType w:val="multilevel"/>
    <w:tmpl w:val="D71C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4052F6"/>
    <w:multiLevelType w:val="multilevel"/>
    <w:tmpl w:val="DC5AE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5A46A0"/>
    <w:multiLevelType w:val="multilevel"/>
    <w:tmpl w:val="362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80E67"/>
    <w:multiLevelType w:val="multilevel"/>
    <w:tmpl w:val="6E7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085019"/>
    <w:multiLevelType w:val="multilevel"/>
    <w:tmpl w:val="14A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23535"/>
    <w:multiLevelType w:val="multilevel"/>
    <w:tmpl w:val="CB4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D2C69"/>
    <w:multiLevelType w:val="multilevel"/>
    <w:tmpl w:val="E7AE9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5F341C"/>
    <w:multiLevelType w:val="multilevel"/>
    <w:tmpl w:val="ACA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21A9B"/>
    <w:multiLevelType w:val="multilevel"/>
    <w:tmpl w:val="E2903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D97659"/>
    <w:multiLevelType w:val="multilevel"/>
    <w:tmpl w:val="FBC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31105"/>
    <w:multiLevelType w:val="multilevel"/>
    <w:tmpl w:val="4460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17396D"/>
    <w:multiLevelType w:val="multilevel"/>
    <w:tmpl w:val="9F98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7525F"/>
    <w:multiLevelType w:val="multilevel"/>
    <w:tmpl w:val="75A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990B34"/>
    <w:multiLevelType w:val="multilevel"/>
    <w:tmpl w:val="DC5685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D63947"/>
    <w:multiLevelType w:val="multilevel"/>
    <w:tmpl w:val="31B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000B35"/>
    <w:multiLevelType w:val="multilevel"/>
    <w:tmpl w:val="3A1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2B7AF5"/>
    <w:multiLevelType w:val="multilevel"/>
    <w:tmpl w:val="D90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93C4B"/>
    <w:multiLevelType w:val="multilevel"/>
    <w:tmpl w:val="975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D17A2"/>
    <w:multiLevelType w:val="multilevel"/>
    <w:tmpl w:val="B67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2752EC"/>
    <w:multiLevelType w:val="multilevel"/>
    <w:tmpl w:val="D29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8E7F97"/>
    <w:multiLevelType w:val="multilevel"/>
    <w:tmpl w:val="3CC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47600A"/>
    <w:multiLevelType w:val="multilevel"/>
    <w:tmpl w:val="409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8E0441"/>
    <w:multiLevelType w:val="multilevel"/>
    <w:tmpl w:val="DE32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9470CA"/>
    <w:multiLevelType w:val="multilevel"/>
    <w:tmpl w:val="6DA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5761E"/>
    <w:multiLevelType w:val="multilevel"/>
    <w:tmpl w:val="619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027F33"/>
    <w:multiLevelType w:val="multilevel"/>
    <w:tmpl w:val="48FE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86282F"/>
    <w:multiLevelType w:val="multilevel"/>
    <w:tmpl w:val="94AAB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AA69BC"/>
    <w:multiLevelType w:val="multilevel"/>
    <w:tmpl w:val="1F76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B86C60"/>
    <w:multiLevelType w:val="multilevel"/>
    <w:tmpl w:val="E6E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D8368A"/>
    <w:multiLevelType w:val="multilevel"/>
    <w:tmpl w:val="1580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F46E46"/>
    <w:multiLevelType w:val="multilevel"/>
    <w:tmpl w:val="9E3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AF7150"/>
    <w:multiLevelType w:val="multilevel"/>
    <w:tmpl w:val="AD22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06506"/>
    <w:multiLevelType w:val="multilevel"/>
    <w:tmpl w:val="BD3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363F36"/>
    <w:multiLevelType w:val="multilevel"/>
    <w:tmpl w:val="530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522C6"/>
    <w:multiLevelType w:val="multilevel"/>
    <w:tmpl w:val="649A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91B32"/>
    <w:multiLevelType w:val="multilevel"/>
    <w:tmpl w:val="2D3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AD380D"/>
    <w:multiLevelType w:val="multilevel"/>
    <w:tmpl w:val="231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8E4D57"/>
    <w:multiLevelType w:val="multilevel"/>
    <w:tmpl w:val="8B8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B1C6A"/>
    <w:multiLevelType w:val="multilevel"/>
    <w:tmpl w:val="6D1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767226"/>
    <w:multiLevelType w:val="multilevel"/>
    <w:tmpl w:val="C2E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5C7B0E"/>
    <w:multiLevelType w:val="multilevel"/>
    <w:tmpl w:val="2390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82368E"/>
    <w:multiLevelType w:val="multilevel"/>
    <w:tmpl w:val="544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FD096A"/>
    <w:multiLevelType w:val="multilevel"/>
    <w:tmpl w:val="8D74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20C8D"/>
    <w:multiLevelType w:val="multilevel"/>
    <w:tmpl w:val="6242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70272D"/>
    <w:multiLevelType w:val="multilevel"/>
    <w:tmpl w:val="3C62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D0E47"/>
    <w:multiLevelType w:val="multilevel"/>
    <w:tmpl w:val="B5F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613FA1"/>
    <w:multiLevelType w:val="multilevel"/>
    <w:tmpl w:val="7BD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645005"/>
    <w:multiLevelType w:val="multilevel"/>
    <w:tmpl w:val="46F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6B3CED"/>
    <w:multiLevelType w:val="multilevel"/>
    <w:tmpl w:val="326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2D5910"/>
    <w:multiLevelType w:val="multilevel"/>
    <w:tmpl w:val="1114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18277D"/>
    <w:multiLevelType w:val="multilevel"/>
    <w:tmpl w:val="4262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DF7B18"/>
    <w:multiLevelType w:val="multilevel"/>
    <w:tmpl w:val="33F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3A0E6E"/>
    <w:multiLevelType w:val="multilevel"/>
    <w:tmpl w:val="A43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6215B"/>
    <w:multiLevelType w:val="multilevel"/>
    <w:tmpl w:val="B0228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4F224E"/>
    <w:multiLevelType w:val="multilevel"/>
    <w:tmpl w:val="92A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5F0B06"/>
    <w:multiLevelType w:val="multilevel"/>
    <w:tmpl w:val="298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22EE6"/>
    <w:multiLevelType w:val="multilevel"/>
    <w:tmpl w:val="B11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652615"/>
    <w:multiLevelType w:val="multilevel"/>
    <w:tmpl w:val="390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9A12BE"/>
    <w:multiLevelType w:val="multilevel"/>
    <w:tmpl w:val="552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6C7E93"/>
    <w:multiLevelType w:val="multilevel"/>
    <w:tmpl w:val="32C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7F3718"/>
    <w:multiLevelType w:val="multilevel"/>
    <w:tmpl w:val="A02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9E7D61"/>
    <w:multiLevelType w:val="multilevel"/>
    <w:tmpl w:val="A6D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301900"/>
    <w:multiLevelType w:val="multilevel"/>
    <w:tmpl w:val="AD3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714C0B"/>
    <w:multiLevelType w:val="multilevel"/>
    <w:tmpl w:val="03B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3F2541"/>
    <w:multiLevelType w:val="multilevel"/>
    <w:tmpl w:val="BCB0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81132A"/>
    <w:multiLevelType w:val="multilevel"/>
    <w:tmpl w:val="AC8E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D65371"/>
    <w:multiLevelType w:val="multilevel"/>
    <w:tmpl w:val="A6F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31249"/>
    <w:multiLevelType w:val="multilevel"/>
    <w:tmpl w:val="73A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519EA"/>
    <w:multiLevelType w:val="multilevel"/>
    <w:tmpl w:val="CF0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4E50DD"/>
    <w:multiLevelType w:val="multilevel"/>
    <w:tmpl w:val="FE0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776F56"/>
    <w:multiLevelType w:val="multilevel"/>
    <w:tmpl w:val="EBD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3743AB"/>
    <w:multiLevelType w:val="multilevel"/>
    <w:tmpl w:val="520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F354A"/>
    <w:multiLevelType w:val="multilevel"/>
    <w:tmpl w:val="3FE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3D6CFD"/>
    <w:multiLevelType w:val="multilevel"/>
    <w:tmpl w:val="D52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D12A42"/>
    <w:multiLevelType w:val="multilevel"/>
    <w:tmpl w:val="D17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65584"/>
    <w:multiLevelType w:val="multilevel"/>
    <w:tmpl w:val="EB6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681D0B"/>
    <w:multiLevelType w:val="multilevel"/>
    <w:tmpl w:val="BBD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B11B3B"/>
    <w:multiLevelType w:val="multilevel"/>
    <w:tmpl w:val="A09C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F06AA7"/>
    <w:multiLevelType w:val="multilevel"/>
    <w:tmpl w:val="98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185A2F"/>
    <w:multiLevelType w:val="multilevel"/>
    <w:tmpl w:val="012C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834A63"/>
    <w:multiLevelType w:val="multilevel"/>
    <w:tmpl w:val="D6C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B422F0"/>
    <w:multiLevelType w:val="multilevel"/>
    <w:tmpl w:val="095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DD584B"/>
    <w:multiLevelType w:val="multilevel"/>
    <w:tmpl w:val="15A6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6194A71"/>
    <w:multiLevelType w:val="multilevel"/>
    <w:tmpl w:val="4B2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6D4BED"/>
    <w:multiLevelType w:val="multilevel"/>
    <w:tmpl w:val="34C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9F5437"/>
    <w:multiLevelType w:val="multilevel"/>
    <w:tmpl w:val="2E225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081EEB"/>
    <w:multiLevelType w:val="multilevel"/>
    <w:tmpl w:val="A46E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8020785"/>
    <w:multiLevelType w:val="multilevel"/>
    <w:tmpl w:val="72D4B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126867"/>
    <w:multiLevelType w:val="multilevel"/>
    <w:tmpl w:val="15F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980AFF"/>
    <w:multiLevelType w:val="multilevel"/>
    <w:tmpl w:val="199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085BC5"/>
    <w:multiLevelType w:val="multilevel"/>
    <w:tmpl w:val="AED8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93A4D34"/>
    <w:multiLevelType w:val="multilevel"/>
    <w:tmpl w:val="F1F2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A05450F"/>
    <w:multiLevelType w:val="multilevel"/>
    <w:tmpl w:val="1F8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6A5EDE"/>
    <w:multiLevelType w:val="multilevel"/>
    <w:tmpl w:val="8C8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AF40C4"/>
    <w:multiLevelType w:val="multilevel"/>
    <w:tmpl w:val="AAD4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E60551"/>
    <w:multiLevelType w:val="multilevel"/>
    <w:tmpl w:val="30C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0C1939"/>
    <w:multiLevelType w:val="multilevel"/>
    <w:tmpl w:val="8C1C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4E1514"/>
    <w:multiLevelType w:val="multilevel"/>
    <w:tmpl w:val="89E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A629D4"/>
    <w:multiLevelType w:val="multilevel"/>
    <w:tmpl w:val="DDEC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EE1255"/>
    <w:multiLevelType w:val="multilevel"/>
    <w:tmpl w:val="FB6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10203F"/>
    <w:multiLevelType w:val="multilevel"/>
    <w:tmpl w:val="98383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810215"/>
    <w:multiLevelType w:val="multilevel"/>
    <w:tmpl w:val="01E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4739F7"/>
    <w:multiLevelType w:val="multilevel"/>
    <w:tmpl w:val="D9F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F01B35"/>
    <w:multiLevelType w:val="multilevel"/>
    <w:tmpl w:val="07C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E22DD4"/>
    <w:multiLevelType w:val="multilevel"/>
    <w:tmpl w:val="BCF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711906"/>
    <w:multiLevelType w:val="multilevel"/>
    <w:tmpl w:val="853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2F0E9D"/>
    <w:multiLevelType w:val="multilevel"/>
    <w:tmpl w:val="B06A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7E7D55"/>
    <w:multiLevelType w:val="multilevel"/>
    <w:tmpl w:val="DFD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3A0DEE"/>
    <w:multiLevelType w:val="multilevel"/>
    <w:tmpl w:val="2BC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673C81"/>
    <w:multiLevelType w:val="multilevel"/>
    <w:tmpl w:val="B53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FD385D"/>
    <w:multiLevelType w:val="multilevel"/>
    <w:tmpl w:val="20A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0B4792"/>
    <w:multiLevelType w:val="multilevel"/>
    <w:tmpl w:val="CDE4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076F94"/>
    <w:multiLevelType w:val="multilevel"/>
    <w:tmpl w:val="839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12295D"/>
    <w:multiLevelType w:val="multilevel"/>
    <w:tmpl w:val="11F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E93ECB"/>
    <w:multiLevelType w:val="multilevel"/>
    <w:tmpl w:val="497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4E5AA1"/>
    <w:multiLevelType w:val="multilevel"/>
    <w:tmpl w:val="38B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C52885"/>
    <w:multiLevelType w:val="multilevel"/>
    <w:tmpl w:val="59B61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A52FFB"/>
    <w:multiLevelType w:val="multilevel"/>
    <w:tmpl w:val="D550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A9441A"/>
    <w:multiLevelType w:val="multilevel"/>
    <w:tmpl w:val="BBE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E23C28"/>
    <w:multiLevelType w:val="multilevel"/>
    <w:tmpl w:val="1FE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AB62E8"/>
    <w:multiLevelType w:val="multilevel"/>
    <w:tmpl w:val="3FF4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C8466D"/>
    <w:multiLevelType w:val="multilevel"/>
    <w:tmpl w:val="F77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58523A"/>
    <w:multiLevelType w:val="multilevel"/>
    <w:tmpl w:val="6EB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FA0AB0"/>
    <w:multiLevelType w:val="multilevel"/>
    <w:tmpl w:val="640C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7C1158"/>
    <w:multiLevelType w:val="multilevel"/>
    <w:tmpl w:val="1CD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8B5FB7"/>
    <w:multiLevelType w:val="multilevel"/>
    <w:tmpl w:val="52EC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D85745"/>
    <w:multiLevelType w:val="multilevel"/>
    <w:tmpl w:val="96F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8A5998"/>
    <w:multiLevelType w:val="multilevel"/>
    <w:tmpl w:val="D54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2B01DA"/>
    <w:multiLevelType w:val="multilevel"/>
    <w:tmpl w:val="8F4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B11CC3"/>
    <w:multiLevelType w:val="multilevel"/>
    <w:tmpl w:val="1DC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6C2E27"/>
    <w:multiLevelType w:val="multilevel"/>
    <w:tmpl w:val="B0D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762C19"/>
    <w:multiLevelType w:val="multilevel"/>
    <w:tmpl w:val="E33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401235"/>
    <w:multiLevelType w:val="multilevel"/>
    <w:tmpl w:val="3FB4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86302C"/>
    <w:multiLevelType w:val="multilevel"/>
    <w:tmpl w:val="6DCC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927687"/>
    <w:multiLevelType w:val="multilevel"/>
    <w:tmpl w:val="E0E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4B3129"/>
    <w:multiLevelType w:val="multilevel"/>
    <w:tmpl w:val="540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7D2620"/>
    <w:multiLevelType w:val="multilevel"/>
    <w:tmpl w:val="BBB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801AF3"/>
    <w:multiLevelType w:val="multilevel"/>
    <w:tmpl w:val="361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E115A9"/>
    <w:multiLevelType w:val="multilevel"/>
    <w:tmpl w:val="2DE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447C98"/>
    <w:multiLevelType w:val="multilevel"/>
    <w:tmpl w:val="73C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BC7D99"/>
    <w:multiLevelType w:val="multilevel"/>
    <w:tmpl w:val="660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1A7C92"/>
    <w:multiLevelType w:val="multilevel"/>
    <w:tmpl w:val="635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277CE3"/>
    <w:multiLevelType w:val="multilevel"/>
    <w:tmpl w:val="B92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BB584B"/>
    <w:multiLevelType w:val="multilevel"/>
    <w:tmpl w:val="E43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AE503D"/>
    <w:multiLevelType w:val="multilevel"/>
    <w:tmpl w:val="E31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945106"/>
    <w:multiLevelType w:val="multilevel"/>
    <w:tmpl w:val="1FC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F22954"/>
    <w:multiLevelType w:val="multilevel"/>
    <w:tmpl w:val="47E0B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8912">
    <w:abstractNumId w:val="135"/>
  </w:num>
  <w:num w:numId="2" w16cid:durableId="915820646">
    <w:abstractNumId w:val="142"/>
  </w:num>
  <w:num w:numId="3" w16cid:durableId="546525201">
    <w:abstractNumId w:val="55"/>
  </w:num>
  <w:num w:numId="4" w16cid:durableId="1743064313">
    <w:abstractNumId w:val="139"/>
  </w:num>
  <w:num w:numId="5" w16cid:durableId="227040434">
    <w:abstractNumId w:val="114"/>
  </w:num>
  <w:num w:numId="6" w16cid:durableId="1234386653">
    <w:abstractNumId w:val="117"/>
  </w:num>
  <w:num w:numId="7" w16cid:durableId="910968009">
    <w:abstractNumId w:val="129"/>
  </w:num>
  <w:num w:numId="8" w16cid:durableId="297956782">
    <w:abstractNumId w:val="31"/>
  </w:num>
  <w:num w:numId="9" w16cid:durableId="1564606493">
    <w:abstractNumId w:val="137"/>
  </w:num>
  <w:num w:numId="10" w16cid:durableId="1753772368">
    <w:abstractNumId w:val="33"/>
  </w:num>
  <w:num w:numId="11" w16cid:durableId="1342466232">
    <w:abstractNumId w:val="106"/>
  </w:num>
  <w:num w:numId="12" w16cid:durableId="1888255288">
    <w:abstractNumId w:val="48"/>
  </w:num>
  <w:num w:numId="13" w16cid:durableId="1492939919">
    <w:abstractNumId w:val="73"/>
  </w:num>
  <w:num w:numId="14" w16cid:durableId="41289843">
    <w:abstractNumId w:val="145"/>
  </w:num>
  <w:num w:numId="15" w16cid:durableId="1881284042">
    <w:abstractNumId w:val="103"/>
  </w:num>
  <w:num w:numId="16" w16cid:durableId="825165593">
    <w:abstractNumId w:val="170"/>
  </w:num>
  <w:num w:numId="17" w16cid:durableId="1280065028">
    <w:abstractNumId w:val="166"/>
  </w:num>
  <w:num w:numId="18" w16cid:durableId="59913506">
    <w:abstractNumId w:val="116"/>
  </w:num>
  <w:num w:numId="19" w16cid:durableId="1097167548">
    <w:abstractNumId w:val="30"/>
  </w:num>
  <w:num w:numId="20" w16cid:durableId="698820508">
    <w:abstractNumId w:val="169"/>
  </w:num>
  <w:num w:numId="21" w16cid:durableId="536626671">
    <w:abstractNumId w:val="119"/>
  </w:num>
  <w:num w:numId="22" w16cid:durableId="716780622">
    <w:abstractNumId w:val="49"/>
  </w:num>
  <w:num w:numId="23" w16cid:durableId="1444424273">
    <w:abstractNumId w:val="123"/>
  </w:num>
  <w:num w:numId="24" w16cid:durableId="1166365313">
    <w:abstractNumId w:val="53"/>
  </w:num>
  <w:num w:numId="25" w16cid:durableId="205290697">
    <w:abstractNumId w:val="121"/>
  </w:num>
  <w:num w:numId="26" w16cid:durableId="1565137436">
    <w:abstractNumId w:val="180"/>
  </w:num>
  <w:num w:numId="27" w16cid:durableId="256333115">
    <w:abstractNumId w:val="134"/>
  </w:num>
  <w:num w:numId="28" w16cid:durableId="2053340460">
    <w:abstractNumId w:val="15"/>
  </w:num>
  <w:num w:numId="29" w16cid:durableId="307132945">
    <w:abstractNumId w:val="149"/>
  </w:num>
  <w:num w:numId="30" w16cid:durableId="1246887965">
    <w:abstractNumId w:val="84"/>
  </w:num>
  <w:num w:numId="31" w16cid:durableId="1151292960">
    <w:abstractNumId w:val="32"/>
  </w:num>
  <w:num w:numId="32" w16cid:durableId="555170169">
    <w:abstractNumId w:val="108"/>
  </w:num>
  <w:num w:numId="33" w16cid:durableId="1722093359">
    <w:abstractNumId w:val="40"/>
  </w:num>
  <w:num w:numId="34" w16cid:durableId="1588541128">
    <w:abstractNumId w:val="79"/>
  </w:num>
  <w:num w:numId="35" w16cid:durableId="406730086">
    <w:abstractNumId w:val="150"/>
  </w:num>
  <w:num w:numId="36" w16cid:durableId="547765041">
    <w:abstractNumId w:val="104"/>
  </w:num>
  <w:num w:numId="37" w16cid:durableId="1557088575">
    <w:abstractNumId w:val="35"/>
  </w:num>
  <w:num w:numId="38" w16cid:durableId="534539913">
    <w:abstractNumId w:val="93"/>
  </w:num>
  <w:num w:numId="39" w16cid:durableId="1917739838">
    <w:abstractNumId w:val="112"/>
  </w:num>
  <w:num w:numId="40" w16cid:durableId="1763644597">
    <w:abstractNumId w:val="13"/>
  </w:num>
  <w:num w:numId="41" w16cid:durableId="1409883562">
    <w:abstractNumId w:val="44"/>
  </w:num>
  <w:num w:numId="42" w16cid:durableId="1493640777">
    <w:abstractNumId w:val="78"/>
  </w:num>
  <w:num w:numId="43" w16cid:durableId="2065325039">
    <w:abstractNumId w:val="167"/>
  </w:num>
  <w:num w:numId="44" w16cid:durableId="1968511474">
    <w:abstractNumId w:val="82"/>
  </w:num>
  <w:num w:numId="45" w16cid:durableId="1755779631">
    <w:abstractNumId w:val="1"/>
  </w:num>
  <w:num w:numId="46" w16cid:durableId="983654635">
    <w:abstractNumId w:val="105"/>
  </w:num>
  <w:num w:numId="47" w16cid:durableId="44572988">
    <w:abstractNumId w:val="120"/>
  </w:num>
  <w:num w:numId="48" w16cid:durableId="1970092250">
    <w:abstractNumId w:val="96"/>
  </w:num>
  <w:num w:numId="49" w16cid:durableId="1938128707">
    <w:abstractNumId w:val="76"/>
  </w:num>
  <w:num w:numId="50" w16cid:durableId="1095131422">
    <w:abstractNumId w:val="188"/>
  </w:num>
  <w:num w:numId="51" w16cid:durableId="1983387269">
    <w:abstractNumId w:val="38"/>
  </w:num>
  <w:num w:numId="52" w16cid:durableId="648244998">
    <w:abstractNumId w:val="63"/>
  </w:num>
  <w:num w:numId="53" w16cid:durableId="957951834">
    <w:abstractNumId w:val="9"/>
  </w:num>
  <w:num w:numId="54" w16cid:durableId="1633559544">
    <w:abstractNumId w:val="138"/>
  </w:num>
  <w:num w:numId="55" w16cid:durableId="904682999">
    <w:abstractNumId w:val="42"/>
  </w:num>
  <w:num w:numId="56" w16cid:durableId="99381243">
    <w:abstractNumId w:val="27"/>
  </w:num>
  <w:num w:numId="57" w16cid:durableId="1770734741">
    <w:abstractNumId w:val="70"/>
  </w:num>
  <w:num w:numId="58" w16cid:durableId="1118374974">
    <w:abstractNumId w:val="99"/>
  </w:num>
  <w:num w:numId="59" w16cid:durableId="2127700243">
    <w:abstractNumId w:val="124"/>
  </w:num>
  <w:num w:numId="60" w16cid:durableId="175971587">
    <w:abstractNumId w:val="39"/>
  </w:num>
  <w:num w:numId="61" w16cid:durableId="1647659210">
    <w:abstractNumId w:val="74"/>
  </w:num>
  <w:num w:numId="62" w16cid:durableId="151144542">
    <w:abstractNumId w:val="97"/>
  </w:num>
  <w:num w:numId="63" w16cid:durableId="1628967747">
    <w:abstractNumId w:val="24"/>
  </w:num>
  <w:num w:numId="64" w16cid:durableId="1873955143">
    <w:abstractNumId w:val="36"/>
  </w:num>
  <w:num w:numId="65" w16cid:durableId="1656451371">
    <w:abstractNumId w:val="136"/>
  </w:num>
  <w:num w:numId="66" w16cid:durableId="602373883">
    <w:abstractNumId w:val="133"/>
  </w:num>
  <w:num w:numId="67" w16cid:durableId="1393314406">
    <w:abstractNumId w:val="72"/>
  </w:num>
  <w:num w:numId="68" w16cid:durableId="1209688192">
    <w:abstractNumId w:val="144"/>
  </w:num>
  <w:num w:numId="69" w16cid:durableId="642393453">
    <w:abstractNumId w:val="155"/>
  </w:num>
  <w:num w:numId="70" w16cid:durableId="1718241680">
    <w:abstractNumId w:val="173"/>
  </w:num>
  <w:num w:numId="71" w16cid:durableId="1161656226">
    <w:abstractNumId w:val="131"/>
  </w:num>
  <w:num w:numId="72" w16cid:durableId="483666922">
    <w:abstractNumId w:val="102"/>
  </w:num>
  <w:num w:numId="73" w16cid:durableId="1023938704">
    <w:abstractNumId w:val="151"/>
  </w:num>
  <w:num w:numId="74" w16cid:durableId="1743790106">
    <w:abstractNumId w:val="19"/>
  </w:num>
  <w:num w:numId="75" w16cid:durableId="1124738354">
    <w:abstractNumId w:val="100"/>
  </w:num>
  <w:num w:numId="76" w16cid:durableId="1069578998">
    <w:abstractNumId w:val="64"/>
  </w:num>
  <w:num w:numId="77" w16cid:durableId="388920627">
    <w:abstractNumId w:val="181"/>
  </w:num>
  <w:num w:numId="78" w16cid:durableId="1179082759">
    <w:abstractNumId w:val="4"/>
  </w:num>
  <w:num w:numId="79" w16cid:durableId="82000637">
    <w:abstractNumId w:val="89"/>
  </w:num>
  <w:num w:numId="80" w16cid:durableId="1516336688">
    <w:abstractNumId w:val="88"/>
  </w:num>
  <w:num w:numId="81" w16cid:durableId="1257711800">
    <w:abstractNumId w:val="152"/>
  </w:num>
  <w:num w:numId="82" w16cid:durableId="806165932">
    <w:abstractNumId w:val="132"/>
  </w:num>
  <w:num w:numId="83" w16cid:durableId="812136610">
    <w:abstractNumId w:val="183"/>
  </w:num>
  <w:num w:numId="84" w16cid:durableId="1205486594">
    <w:abstractNumId w:val="125"/>
  </w:num>
  <w:num w:numId="85" w16cid:durableId="1122771175">
    <w:abstractNumId w:val="118"/>
  </w:num>
  <w:num w:numId="86" w16cid:durableId="1238704771">
    <w:abstractNumId w:val="187"/>
  </w:num>
  <w:num w:numId="87" w16cid:durableId="1506241046">
    <w:abstractNumId w:val="58"/>
  </w:num>
  <w:num w:numId="88" w16cid:durableId="1934627393">
    <w:abstractNumId w:val="61"/>
  </w:num>
  <w:num w:numId="89" w16cid:durableId="361904703">
    <w:abstractNumId w:val="172"/>
  </w:num>
  <w:num w:numId="90" w16cid:durableId="179709666">
    <w:abstractNumId w:val="86"/>
  </w:num>
  <w:num w:numId="91" w16cid:durableId="1200052989">
    <w:abstractNumId w:val="162"/>
  </w:num>
  <w:num w:numId="92" w16cid:durableId="601185865">
    <w:abstractNumId w:val="147"/>
  </w:num>
  <w:num w:numId="93" w16cid:durableId="529299493">
    <w:abstractNumId w:val="157"/>
  </w:num>
  <w:num w:numId="94" w16cid:durableId="2050060348">
    <w:abstractNumId w:val="186"/>
  </w:num>
  <w:num w:numId="95" w16cid:durableId="1029798559">
    <w:abstractNumId w:val="3"/>
  </w:num>
  <w:num w:numId="96" w16cid:durableId="1049497616">
    <w:abstractNumId w:val="178"/>
  </w:num>
  <w:num w:numId="97" w16cid:durableId="855268128">
    <w:abstractNumId w:val="156"/>
  </w:num>
  <w:num w:numId="98" w16cid:durableId="1539581197">
    <w:abstractNumId w:val="47"/>
  </w:num>
  <w:num w:numId="99" w16cid:durableId="477109299">
    <w:abstractNumId w:val="54"/>
  </w:num>
  <w:num w:numId="100" w16cid:durableId="112021330">
    <w:abstractNumId w:val="25"/>
  </w:num>
  <w:num w:numId="101" w16cid:durableId="2036882360">
    <w:abstractNumId w:val="111"/>
  </w:num>
  <w:num w:numId="102" w16cid:durableId="282033301">
    <w:abstractNumId w:val="179"/>
  </w:num>
  <w:num w:numId="103" w16cid:durableId="1672105509">
    <w:abstractNumId w:val="91"/>
  </w:num>
  <w:num w:numId="104" w16cid:durableId="685253775">
    <w:abstractNumId w:val="67"/>
  </w:num>
  <w:num w:numId="105" w16cid:durableId="1677422718">
    <w:abstractNumId w:val="80"/>
  </w:num>
  <w:num w:numId="106" w16cid:durableId="401609652">
    <w:abstractNumId w:val="127"/>
  </w:num>
  <w:num w:numId="107" w16cid:durableId="2132354104">
    <w:abstractNumId w:val="7"/>
  </w:num>
  <w:num w:numId="108" w16cid:durableId="1686438811">
    <w:abstractNumId w:val="94"/>
  </w:num>
  <w:num w:numId="109" w16cid:durableId="690650199">
    <w:abstractNumId w:val="10"/>
  </w:num>
  <w:num w:numId="110" w16cid:durableId="1977030316">
    <w:abstractNumId w:val="153"/>
  </w:num>
  <w:num w:numId="111" w16cid:durableId="1010179171">
    <w:abstractNumId w:val="2"/>
  </w:num>
  <w:num w:numId="112" w16cid:durableId="804351296">
    <w:abstractNumId w:val="62"/>
  </w:num>
  <w:num w:numId="113" w16cid:durableId="582884116">
    <w:abstractNumId w:val="0"/>
  </w:num>
  <w:num w:numId="114" w16cid:durableId="1723023272">
    <w:abstractNumId w:val="18"/>
  </w:num>
  <w:num w:numId="115" w16cid:durableId="1633441222">
    <w:abstractNumId w:val="189"/>
  </w:num>
  <w:num w:numId="116" w16cid:durableId="2139831517">
    <w:abstractNumId w:val="126"/>
  </w:num>
  <w:num w:numId="117" w16cid:durableId="884567071">
    <w:abstractNumId w:val="65"/>
  </w:num>
  <w:num w:numId="118" w16cid:durableId="1464688093">
    <w:abstractNumId w:val="75"/>
  </w:num>
  <w:num w:numId="119" w16cid:durableId="1119420833">
    <w:abstractNumId w:val="92"/>
  </w:num>
  <w:num w:numId="120" w16cid:durableId="1081954102">
    <w:abstractNumId w:val="43"/>
  </w:num>
  <w:num w:numId="121" w16cid:durableId="1078790915">
    <w:abstractNumId w:val="26"/>
  </w:num>
  <w:num w:numId="122" w16cid:durableId="1019427798">
    <w:abstractNumId w:val="56"/>
  </w:num>
  <w:num w:numId="123" w16cid:durableId="465663782">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124" w16cid:durableId="220094367">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1006713341">
    <w:abstractNumId w:val="128"/>
  </w:num>
  <w:num w:numId="126" w16cid:durableId="421923281">
    <w:abstractNumId w:val="140"/>
  </w:num>
  <w:num w:numId="127" w16cid:durableId="246351000">
    <w:abstractNumId w:val="81"/>
  </w:num>
  <w:num w:numId="128" w16cid:durableId="1071272393">
    <w:abstractNumId w:val="175"/>
  </w:num>
  <w:num w:numId="129" w16cid:durableId="1798991567">
    <w:abstractNumId w:val="115"/>
  </w:num>
  <w:num w:numId="130" w16cid:durableId="1294678488">
    <w:abstractNumId w:val="109"/>
  </w:num>
  <w:num w:numId="131" w16cid:durableId="1208638285">
    <w:abstractNumId w:val="148"/>
  </w:num>
  <w:num w:numId="132" w16cid:durableId="962880324">
    <w:abstractNumId w:val="163"/>
  </w:num>
  <w:num w:numId="133" w16cid:durableId="2023429025">
    <w:abstractNumId w:val="176"/>
  </w:num>
  <w:num w:numId="134" w16cid:durableId="1682001223">
    <w:abstractNumId w:val="85"/>
  </w:num>
  <w:num w:numId="135" w16cid:durableId="1333725091">
    <w:abstractNumId w:val="85"/>
    <w:lvlOverride w:ilvl="1">
      <w:lvl w:ilvl="1">
        <w:numFmt w:val="decimal"/>
        <w:lvlText w:val="%2."/>
        <w:lvlJc w:val="left"/>
      </w:lvl>
    </w:lvlOverride>
  </w:num>
  <w:num w:numId="136" w16cid:durableId="1504466159">
    <w:abstractNumId w:val="41"/>
  </w:num>
  <w:num w:numId="137" w16cid:durableId="198324867">
    <w:abstractNumId w:val="28"/>
  </w:num>
  <w:num w:numId="138" w16cid:durableId="778914814">
    <w:abstractNumId w:val="34"/>
  </w:num>
  <w:num w:numId="139" w16cid:durableId="427969023">
    <w:abstractNumId w:val="46"/>
  </w:num>
  <w:num w:numId="140" w16cid:durableId="1183278780">
    <w:abstractNumId w:val="8"/>
  </w:num>
  <w:num w:numId="141" w16cid:durableId="1277712916">
    <w:abstractNumId w:val="23"/>
  </w:num>
  <w:num w:numId="142" w16cid:durableId="1613589638">
    <w:abstractNumId w:val="185"/>
  </w:num>
  <w:num w:numId="143" w16cid:durableId="164900717">
    <w:abstractNumId w:val="60"/>
  </w:num>
  <w:num w:numId="144" w16cid:durableId="1775515701">
    <w:abstractNumId w:val="66"/>
  </w:num>
  <w:num w:numId="145" w16cid:durableId="1020426304">
    <w:abstractNumId w:val="12"/>
  </w:num>
  <w:num w:numId="146" w16cid:durableId="76290065">
    <w:abstractNumId w:val="177"/>
  </w:num>
  <w:num w:numId="147" w16cid:durableId="608044191">
    <w:abstractNumId w:val="161"/>
  </w:num>
  <w:num w:numId="148" w16cid:durableId="1599369270">
    <w:abstractNumId w:val="5"/>
  </w:num>
  <w:num w:numId="149" w16cid:durableId="1537886087">
    <w:abstractNumId w:val="37"/>
  </w:num>
  <w:num w:numId="150" w16cid:durableId="35472536">
    <w:abstractNumId w:val="113"/>
  </w:num>
  <w:num w:numId="151" w16cid:durableId="1128932811">
    <w:abstractNumId w:val="90"/>
  </w:num>
  <w:num w:numId="152" w16cid:durableId="668799860">
    <w:abstractNumId w:val="22"/>
  </w:num>
  <w:num w:numId="153" w16cid:durableId="425269191">
    <w:abstractNumId w:val="159"/>
  </w:num>
  <w:num w:numId="154" w16cid:durableId="283847088">
    <w:abstractNumId w:val="171"/>
  </w:num>
  <w:num w:numId="155" w16cid:durableId="1335917040">
    <w:abstractNumId w:val="20"/>
  </w:num>
  <w:num w:numId="156" w16cid:durableId="1374233271">
    <w:abstractNumId w:val="98"/>
  </w:num>
  <w:num w:numId="157" w16cid:durableId="863518908">
    <w:abstractNumId w:val="184"/>
  </w:num>
  <w:num w:numId="158" w16cid:durableId="2056389402">
    <w:abstractNumId w:val="50"/>
  </w:num>
  <w:num w:numId="159" w16cid:durableId="1777671995">
    <w:abstractNumId w:val="68"/>
  </w:num>
  <w:num w:numId="160" w16cid:durableId="606698743">
    <w:abstractNumId w:val="95"/>
  </w:num>
  <w:num w:numId="161" w16cid:durableId="396637851">
    <w:abstractNumId w:val="174"/>
  </w:num>
  <w:num w:numId="162" w16cid:durableId="245765965">
    <w:abstractNumId w:val="59"/>
  </w:num>
  <w:num w:numId="163" w16cid:durableId="1832788719">
    <w:abstractNumId w:val="29"/>
  </w:num>
  <w:num w:numId="164" w16cid:durableId="340861591">
    <w:abstractNumId w:val="164"/>
  </w:num>
  <w:num w:numId="165" w16cid:durableId="1347974102">
    <w:abstractNumId w:val="71"/>
  </w:num>
  <w:num w:numId="166" w16cid:durableId="726681795">
    <w:abstractNumId w:val="52"/>
  </w:num>
  <w:num w:numId="167" w16cid:durableId="1763062994">
    <w:abstractNumId w:val="6"/>
  </w:num>
  <w:num w:numId="168" w16cid:durableId="110051328">
    <w:abstractNumId w:val="45"/>
  </w:num>
  <w:num w:numId="169" w16cid:durableId="466046512">
    <w:abstractNumId w:val="182"/>
  </w:num>
  <w:num w:numId="170" w16cid:durableId="974213074">
    <w:abstractNumId w:val="107"/>
  </w:num>
  <w:num w:numId="171" w16cid:durableId="798185729">
    <w:abstractNumId w:val="165"/>
  </w:num>
  <w:num w:numId="172" w16cid:durableId="1505587743">
    <w:abstractNumId w:val="110"/>
  </w:num>
  <w:num w:numId="173" w16cid:durableId="1337423754">
    <w:abstractNumId w:val="168"/>
  </w:num>
  <w:num w:numId="174" w16cid:durableId="153037893">
    <w:abstractNumId w:val="101"/>
  </w:num>
  <w:num w:numId="175" w16cid:durableId="612371590">
    <w:abstractNumId w:val="16"/>
  </w:num>
  <w:num w:numId="176" w16cid:durableId="1333412906">
    <w:abstractNumId w:val="143"/>
  </w:num>
  <w:num w:numId="177" w16cid:durableId="901908924">
    <w:abstractNumId w:val="87"/>
  </w:num>
  <w:num w:numId="178" w16cid:durableId="101650475">
    <w:abstractNumId w:val="69"/>
  </w:num>
  <w:num w:numId="179" w16cid:durableId="1189294450">
    <w:abstractNumId w:val="160"/>
  </w:num>
  <w:num w:numId="180" w16cid:durableId="1399205604">
    <w:abstractNumId w:val="57"/>
  </w:num>
  <w:num w:numId="181" w16cid:durableId="1304198169">
    <w:abstractNumId w:val="17"/>
  </w:num>
  <w:num w:numId="182" w16cid:durableId="1110324069">
    <w:abstractNumId w:val="51"/>
  </w:num>
  <w:num w:numId="183" w16cid:durableId="314801330">
    <w:abstractNumId w:val="130"/>
  </w:num>
  <w:num w:numId="184" w16cid:durableId="431514408">
    <w:abstractNumId w:val="14"/>
  </w:num>
  <w:num w:numId="185" w16cid:durableId="863128893">
    <w:abstractNumId w:val="77"/>
  </w:num>
  <w:num w:numId="186" w16cid:durableId="668170797">
    <w:abstractNumId w:val="141"/>
  </w:num>
  <w:num w:numId="187" w16cid:durableId="153490803">
    <w:abstractNumId w:val="146"/>
  </w:num>
  <w:num w:numId="188" w16cid:durableId="1105466053">
    <w:abstractNumId w:val="21"/>
  </w:num>
  <w:num w:numId="189" w16cid:durableId="941961090">
    <w:abstractNumId w:val="83"/>
  </w:num>
  <w:num w:numId="190" w16cid:durableId="1333990239">
    <w:abstractNumId w:val="122"/>
  </w:num>
  <w:num w:numId="191" w16cid:durableId="1973900757">
    <w:abstractNumId w:val="154"/>
  </w:num>
  <w:num w:numId="192" w16cid:durableId="808203970">
    <w:abstractNumId w:val="11"/>
  </w:num>
  <w:num w:numId="193" w16cid:durableId="154692803">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D5"/>
    <w:rsid w:val="001A6FCD"/>
    <w:rsid w:val="001F64D5"/>
    <w:rsid w:val="00266B67"/>
    <w:rsid w:val="0031779C"/>
    <w:rsid w:val="003258E0"/>
    <w:rsid w:val="004830CA"/>
    <w:rsid w:val="007E2FD2"/>
    <w:rsid w:val="00A830A1"/>
    <w:rsid w:val="00C55AE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9D82"/>
  <w15:chartTrackingRefBased/>
  <w15:docId w15:val="{1D7A282B-CDDF-7148-BEEF-D95D36ED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6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6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6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4D5"/>
    <w:rPr>
      <w:rFonts w:eastAsiaTheme="majorEastAsia" w:cstheme="majorBidi"/>
      <w:color w:val="272727" w:themeColor="text1" w:themeTint="D8"/>
    </w:rPr>
  </w:style>
  <w:style w:type="paragraph" w:styleId="Title">
    <w:name w:val="Title"/>
    <w:basedOn w:val="Normal"/>
    <w:next w:val="Normal"/>
    <w:link w:val="TitleChar"/>
    <w:uiPriority w:val="10"/>
    <w:qFormat/>
    <w:rsid w:val="001F6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4D5"/>
    <w:pPr>
      <w:spacing w:before="160"/>
      <w:jc w:val="center"/>
    </w:pPr>
    <w:rPr>
      <w:i/>
      <w:iCs/>
      <w:color w:val="404040" w:themeColor="text1" w:themeTint="BF"/>
    </w:rPr>
  </w:style>
  <w:style w:type="character" w:customStyle="1" w:styleId="QuoteChar">
    <w:name w:val="Quote Char"/>
    <w:basedOn w:val="DefaultParagraphFont"/>
    <w:link w:val="Quote"/>
    <w:uiPriority w:val="29"/>
    <w:rsid w:val="001F64D5"/>
    <w:rPr>
      <w:i/>
      <w:iCs/>
      <w:color w:val="404040" w:themeColor="text1" w:themeTint="BF"/>
    </w:rPr>
  </w:style>
  <w:style w:type="paragraph" w:styleId="ListParagraph">
    <w:name w:val="List Paragraph"/>
    <w:basedOn w:val="Normal"/>
    <w:uiPriority w:val="34"/>
    <w:qFormat/>
    <w:rsid w:val="001F64D5"/>
    <w:pPr>
      <w:ind w:left="720"/>
      <w:contextualSpacing/>
    </w:pPr>
  </w:style>
  <w:style w:type="character" w:styleId="IntenseEmphasis">
    <w:name w:val="Intense Emphasis"/>
    <w:basedOn w:val="DefaultParagraphFont"/>
    <w:uiPriority w:val="21"/>
    <w:qFormat/>
    <w:rsid w:val="001F64D5"/>
    <w:rPr>
      <w:i/>
      <w:iCs/>
      <w:color w:val="0F4761" w:themeColor="accent1" w:themeShade="BF"/>
    </w:rPr>
  </w:style>
  <w:style w:type="paragraph" w:styleId="IntenseQuote">
    <w:name w:val="Intense Quote"/>
    <w:basedOn w:val="Normal"/>
    <w:next w:val="Normal"/>
    <w:link w:val="IntenseQuoteChar"/>
    <w:uiPriority w:val="30"/>
    <w:qFormat/>
    <w:rsid w:val="001F6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4D5"/>
    <w:rPr>
      <w:i/>
      <w:iCs/>
      <w:color w:val="0F4761" w:themeColor="accent1" w:themeShade="BF"/>
    </w:rPr>
  </w:style>
  <w:style w:type="character" w:styleId="IntenseReference">
    <w:name w:val="Intense Reference"/>
    <w:basedOn w:val="DefaultParagraphFont"/>
    <w:uiPriority w:val="32"/>
    <w:qFormat/>
    <w:rsid w:val="001F64D5"/>
    <w:rPr>
      <w:b/>
      <w:bCs/>
      <w:smallCaps/>
      <w:color w:val="0F4761" w:themeColor="accent1" w:themeShade="BF"/>
      <w:spacing w:val="5"/>
    </w:rPr>
  </w:style>
  <w:style w:type="paragraph" w:styleId="NormalWeb">
    <w:name w:val="Normal (Web)"/>
    <w:basedOn w:val="Normal"/>
    <w:uiPriority w:val="99"/>
    <w:semiHidden/>
    <w:unhideWhenUsed/>
    <w:rsid w:val="001F64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64D5"/>
    <w:rPr>
      <w:b/>
      <w:bCs/>
    </w:rPr>
  </w:style>
  <w:style w:type="character" w:customStyle="1" w:styleId="apple-converted-space">
    <w:name w:val="apple-converted-space"/>
    <w:basedOn w:val="DefaultParagraphFont"/>
    <w:rsid w:val="001F64D5"/>
  </w:style>
  <w:style w:type="character" w:styleId="Emphasis">
    <w:name w:val="Emphasis"/>
    <w:basedOn w:val="DefaultParagraphFont"/>
    <w:uiPriority w:val="20"/>
    <w:qFormat/>
    <w:rsid w:val="001F64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4945</Words>
  <Characters>28192</Characters>
  <Application>Microsoft Office Word</Application>
  <DocSecurity>0</DocSecurity>
  <Lines>234</Lines>
  <Paragraphs>66</Paragraphs>
  <ScaleCrop>false</ScaleCrop>
  <Company/>
  <LinksUpToDate>false</LinksUpToDate>
  <CharactersWithSpaces>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cp:revision>
  <cp:lastPrinted>2025-12-02T22:23:00Z</cp:lastPrinted>
  <dcterms:created xsi:type="dcterms:W3CDTF">2025-12-02T22:14:00Z</dcterms:created>
  <dcterms:modified xsi:type="dcterms:W3CDTF">2025-12-02T22:23:00Z</dcterms:modified>
</cp:coreProperties>
</file>