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4E1CE" w14:textId="3189A352" w:rsidR="007E2FD2" w:rsidRPr="0068512D" w:rsidRDefault="0006368E">
      <w:pPr>
        <w:rPr>
          <w:rFonts w:ascii="Aptos" w:hAnsi="Aptos"/>
          <w:color w:val="000000" w:themeColor="text1"/>
          <w:sz w:val="20"/>
          <w:szCs w:val="20"/>
        </w:rPr>
      </w:pPr>
      <w:r w:rsidRPr="0068512D">
        <w:rPr>
          <w:rFonts w:ascii="Aptos" w:hAnsi="Aptos"/>
          <w:color w:val="000000" w:themeColor="text1"/>
        </w:rPr>
        <w:t>U</w:t>
      </w:r>
      <w:r w:rsidRPr="0068512D">
        <w:rPr>
          <w:rFonts w:ascii="Aptos" w:hAnsi="Aptos"/>
          <w:color w:val="000000" w:themeColor="text1"/>
          <w:sz w:val="20"/>
          <w:szCs w:val="20"/>
        </w:rPr>
        <w:t xml:space="preserve">nit 5 Cardiovascular </w:t>
      </w:r>
    </w:p>
    <w:p w14:paraId="4C739496" w14:textId="77777777" w:rsidR="0006368E" w:rsidRPr="0068512D" w:rsidRDefault="0006368E">
      <w:pPr>
        <w:rPr>
          <w:rFonts w:ascii="Aptos" w:hAnsi="Aptos"/>
          <w:color w:val="000000" w:themeColor="text1"/>
          <w:sz w:val="20"/>
          <w:szCs w:val="20"/>
        </w:rPr>
      </w:pPr>
    </w:p>
    <w:p w14:paraId="19CB7E13" w14:textId="77777777" w:rsidR="0006368E" w:rsidRPr="0068512D" w:rsidRDefault="0006368E" w:rsidP="0006368E">
      <w:pPr>
        <w:numPr>
          <w:ilvl w:val="0"/>
          <w:numId w:val="1"/>
        </w:numPr>
        <w:spacing w:before="100" w:beforeAutospacing="1" w:after="0" w:line="240" w:lineRule="auto"/>
        <w:rPr>
          <w:rFonts w:ascii="Aptos" w:eastAsia="Times New Roman" w:hAnsi="Aptos" w:cs="Open Sans"/>
          <w:color w:val="000000" w:themeColor="text1"/>
          <w:kern w:val="0"/>
          <w:sz w:val="20"/>
          <w:szCs w:val="20"/>
          <w14:ligatures w14:val="none"/>
        </w:rPr>
      </w:pPr>
      <w:r w:rsidRPr="0068512D">
        <w:rPr>
          <w:rFonts w:ascii="Aptos" w:eastAsia="Times New Roman" w:hAnsi="Aptos" w:cs="Open Sans"/>
          <w:color w:val="000000" w:themeColor="text1"/>
          <w:kern w:val="0"/>
          <w:sz w:val="20"/>
          <w:szCs w:val="20"/>
          <w14:ligatures w14:val="none"/>
        </w:rPr>
        <w:t>Discuss the broad principles of cardiovascular physiology and tissue perfusion.</w:t>
      </w:r>
    </w:p>
    <w:p w14:paraId="2EB04E2F" w14:textId="77777777" w:rsidR="0006368E" w:rsidRPr="0068512D" w:rsidRDefault="0006368E" w:rsidP="0006368E">
      <w:pPr>
        <w:numPr>
          <w:ilvl w:val="0"/>
          <w:numId w:val="1"/>
        </w:numPr>
        <w:spacing w:before="100" w:beforeAutospacing="1" w:after="0" w:line="240" w:lineRule="auto"/>
        <w:rPr>
          <w:rFonts w:ascii="Aptos" w:eastAsia="Times New Roman" w:hAnsi="Aptos" w:cs="Open Sans"/>
          <w:color w:val="000000" w:themeColor="text1"/>
          <w:kern w:val="0"/>
          <w:sz w:val="20"/>
          <w:szCs w:val="20"/>
          <w14:ligatures w14:val="none"/>
        </w:rPr>
      </w:pPr>
      <w:r w:rsidRPr="0068512D">
        <w:rPr>
          <w:rFonts w:ascii="Aptos" w:eastAsia="Times New Roman" w:hAnsi="Aptos" w:cs="Open Sans"/>
          <w:color w:val="000000" w:themeColor="text1"/>
          <w:kern w:val="0"/>
          <w:sz w:val="20"/>
          <w:szCs w:val="20"/>
          <w14:ligatures w14:val="none"/>
        </w:rPr>
        <w:t>Describe the presentation, pathophysiology, and treatment of hypertension, dyslipidemia, heart failure, and chronic stable angina.</w:t>
      </w:r>
    </w:p>
    <w:p w14:paraId="4CFC6A04" w14:textId="70DBD757" w:rsidR="00C15D31" w:rsidRPr="00C15D31" w:rsidRDefault="00C15D31" w:rsidP="00C15D31">
      <w:pPr>
        <w:spacing w:before="100" w:beforeAutospacing="1" w:after="100" w:afterAutospacing="1" w:line="240" w:lineRule="auto"/>
        <w:ind w:left="1440" w:firstLine="720"/>
        <w:outlineLvl w:val="1"/>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xml:space="preserve"> Broad Principles of Cardiovascular Physiology and Tissue Perfusion</w:t>
      </w:r>
    </w:p>
    <w:p w14:paraId="0A7C09C0"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 Core Concepts: Flow, Pressure, and Resistance</w:t>
      </w:r>
    </w:p>
    <w:p w14:paraId="538ECC9C"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At its simplest, the cardiovascular system is a closed circuit that delivers oxygen and nutrients and removes waste.</w:t>
      </w:r>
    </w:p>
    <w:p w14:paraId="284C6FEA" w14:textId="77777777" w:rsidR="00C15D31" w:rsidRPr="00C15D31" w:rsidRDefault="00C15D31" w:rsidP="00C15D31">
      <w:pPr>
        <w:numPr>
          <w:ilvl w:val="0"/>
          <w:numId w:val="43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Blood flow (Q) through a vessel ≈ ΔP / R</w:t>
      </w:r>
    </w:p>
    <w:p w14:paraId="176E256C" w14:textId="77777777" w:rsidR="00C15D31" w:rsidRPr="00C15D31" w:rsidRDefault="00C15D31" w:rsidP="00C15D31">
      <w:pPr>
        <w:numPr>
          <w:ilvl w:val="1"/>
          <w:numId w:val="43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ΔP = pressure gradient</w:t>
      </w:r>
    </w:p>
    <w:p w14:paraId="779E69A9" w14:textId="77777777" w:rsidR="00C15D31" w:rsidRPr="00C15D31" w:rsidRDefault="00C15D31" w:rsidP="00C15D31">
      <w:pPr>
        <w:numPr>
          <w:ilvl w:val="1"/>
          <w:numId w:val="43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 = resistance (primarily determined by arteriolar radius)</w:t>
      </w:r>
    </w:p>
    <w:p w14:paraId="134878E6" w14:textId="77777777" w:rsidR="00C15D31" w:rsidRPr="00C15D31" w:rsidRDefault="00C15D31" w:rsidP="00C15D31">
      <w:pPr>
        <w:numPr>
          <w:ilvl w:val="0"/>
          <w:numId w:val="43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Systemic blood pressure is approximated by:</w:t>
      </w:r>
    </w:p>
    <w:p w14:paraId="5E52D6CF" w14:textId="77777777" w:rsidR="00C15D31" w:rsidRPr="00C15D31" w:rsidRDefault="00C15D31" w:rsidP="00C15D31">
      <w:pPr>
        <w:spacing w:before="100" w:beforeAutospacing="1" w:after="100" w:afterAutospacing="1" w:line="240" w:lineRule="auto"/>
        <w:ind w:left="720"/>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BP ≈ Cardiac Output (CO) × Systemic Vascular Resistance (SVR)</w:t>
      </w:r>
    </w:p>
    <w:p w14:paraId="2B07B970"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Where:</w:t>
      </w:r>
    </w:p>
    <w:p w14:paraId="6261C94A" w14:textId="77777777" w:rsidR="00C15D31" w:rsidRPr="00C15D31" w:rsidRDefault="00C15D31" w:rsidP="00C15D31">
      <w:pPr>
        <w:numPr>
          <w:ilvl w:val="0"/>
          <w:numId w:val="43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CO = HR × SV</w:t>
      </w:r>
    </w:p>
    <w:p w14:paraId="5C740049" w14:textId="77777777" w:rsidR="00C15D31" w:rsidRPr="00C15D31" w:rsidRDefault="00C15D31" w:rsidP="00C15D31">
      <w:pPr>
        <w:numPr>
          <w:ilvl w:val="1"/>
          <w:numId w:val="43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HR = heart rate</w:t>
      </w:r>
    </w:p>
    <w:p w14:paraId="693BD9A4" w14:textId="77777777" w:rsidR="00C15D31" w:rsidRPr="00C15D31" w:rsidRDefault="00C15D31" w:rsidP="00C15D31">
      <w:pPr>
        <w:numPr>
          <w:ilvl w:val="1"/>
          <w:numId w:val="43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SV = stroke volume (difference between EDV and ESV)</w:t>
      </w:r>
    </w:p>
    <w:p w14:paraId="381962B6" w14:textId="77777777" w:rsidR="00C15D31" w:rsidRPr="00C15D31" w:rsidRDefault="00C15D31" w:rsidP="00C15D31">
      <w:pPr>
        <w:numPr>
          <w:ilvl w:val="0"/>
          <w:numId w:val="43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SV is determined by:</w:t>
      </w:r>
    </w:p>
    <w:p w14:paraId="40ECBCCE" w14:textId="77777777" w:rsidR="00C15D31" w:rsidRPr="00C15D31" w:rsidRDefault="00C15D31" w:rsidP="00C15D31">
      <w:pPr>
        <w:numPr>
          <w:ilvl w:val="1"/>
          <w:numId w:val="43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Preload: ventricular filling/stretch (end-diastolic volume/pressure)</w:t>
      </w:r>
    </w:p>
    <w:p w14:paraId="5513F8C3" w14:textId="77777777" w:rsidR="00C15D31" w:rsidRPr="00C15D31" w:rsidRDefault="00C15D31" w:rsidP="00C15D31">
      <w:pPr>
        <w:numPr>
          <w:ilvl w:val="1"/>
          <w:numId w:val="43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Afterload: resistance the ventricle must overcome (arterial pressure, aortic impedance)</w:t>
      </w:r>
    </w:p>
    <w:p w14:paraId="7A3B2714" w14:textId="77777777" w:rsidR="00C15D31" w:rsidRPr="00C15D31" w:rsidRDefault="00C15D31" w:rsidP="00C15D31">
      <w:pPr>
        <w:numPr>
          <w:ilvl w:val="1"/>
          <w:numId w:val="43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Contractility (inotropy): intrinsic strength of myocardial contraction independent of preload/afterload</w:t>
      </w:r>
    </w:p>
    <w:p w14:paraId="4A572D17"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Frank–Starling mechanism:</w:t>
      </w:r>
      <w:r w:rsidRPr="00C15D31">
        <w:rPr>
          <w:rFonts w:ascii="Aptos" w:eastAsia="Times New Roman" w:hAnsi="Aptos" w:cs="Times New Roman"/>
          <w:color w:val="000000" w:themeColor="text1"/>
          <w:kern w:val="0"/>
          <w:sz w:val="20"/>
          <w:szCs w:val="20"/>
          <w14:ligatures w14:val="none"/>
        </w:rPr>
        <w:br/>
        <w:t>↑ preload → ↑ sarcomere stretch → ↑ force of contraction (up to an optimal point).</w:t>
      </w:r>
    </w:p>
    <w:p w14:paraId="0D69AABE" w14:textId="77777777" w:rsidR="00C15D31" w:rsidRPr="00C15D31" w:rsidRDefault="00F97189" w:rsidP="00C15D31">
      <w:pPr>
        <w:spacing w:after="0" w:line="240" w:lineRule="auto"/>
        <w:rPr>
          <w:rFonts w:ascii="Aptos" w:eastAsia="Times New Roman" w:hAnsi="Aptos" w:cs="Times New Roman"/>
          <w:color w:val="000000" w:themeColor="text1"/>
          <w:kern w:val="0"/>
          <w:sz w:val="20"/>
          <w:szCs w:val="20"/>
          <w14:ligatures w14:val="none"/>
        </w:rPr>
      </w:pPr>
      <w:r w:rsidRPr="00F97189">
        <w:rPr>
          <w:rFonts w:ascii="Aptos" w:eastAsia="Times New Roman" w:hAnsi="Aptos" w:cs="Times New Roman"/>
          <w:noProof/>
          <w:color w:val="000000" w:themeColor="text1"/>
          <w:kern w:val="0"/>
          <w:sz w:val="20"/>
          <w:szCs w:val="20"/>
        </w:rPr>
        <w:pict w14:anchorId="7BF676B9">
          <v:rect id="_x0000_i1280" alt="" style="width:468pt;height:.05pt;mso-width-percent:0;mso-height-percent:0;mso-width-percent:0;mso-height-percent:0" o:hralign="center" o:hrstd="t" o:hr="t" fillcolor="#a0a0a0" stroked="f"/>
        </w:pict>
      </w:r>
    </w:p>
    <w:p w14:paraId="29C7F744"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 Control of Cardiac Output and Blood Pressure</w:t>
      </w:r>
    </w:p>
    <w:p w14:paraId="7765C70A"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Short-term regulation (seconds–minutes):</w:t>
      </w:r>
    </w:p>
    <w:p w14:paraId="1691B496" w14:textId="77777777" w:rsidR="00C15D31" w:rsidRPr="00C15D31" w:rsidRDefault="00C15D31" w:rsidP="00C15D31">
      <w:pPr>
        <w:numPr>
          <w:ilvl w:val="0"/>
          <w:numId w:val="44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Autonomic nervous system</w:t>
      </w:r>
    </w:p>
    <w:p w14:paraId="6EC98BD2" w14:textId="77777777" w:rsidR="00C15D31" w:rsidRPr="00C15D31" w:rsidRDefault="00C15D31" w:rsidP="00C15D31">
      <w:pPr>
        <w:numPr>
          <w:ilvl w:val="1"/>
          <w:numId w:val="44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Sympathetic: ↑ HR, ↑ contractility, vasoconstriction → ↑ CO &amp; BP</w:t>
      </w:r>
    </w:p>
    <w:p w14:paraId="4505F35F" w14:textId="77777777" w:rsidR="00C15D31" w:rsidRPr="00C15D31" w:rsidRDefault="00C15D31" w:rsidP="00C15D31">
      <w:pPr>
        <w:numPr>
          <w:ilvl w:val="1"/>
          <w:numId w:val="44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Parasympathetic (vagal): ↓ HR, minor effect on ventricles</w:t>
      </w:r>
    </w:p>
    <w:p w14:paraId="10565590" w14:textId="77777777" w:rsidR="00C15D31" w:rsidRPr="00C15D31" w:rsidRDefault="00C15D31" w:rsidP="00C15D31">
      <w:pPr>
        <w:numPr>
          <w:ilvl w:val="0"/>
          <w:numId w:val="44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Baroreceptor reflex</w:t>
      </w:r>
    </w:p>
    <w:p w14:paraId="5B1D24D1" w14:textId="77777777" w:rsidR="00C15D31" w:rsidRPr="00C15D31" w:rsidRDefault="00C15D31" w:rsidP="00C15D31">
      <w:pPr>
        <w:numPr>
          <w:ilvl w:val="1"/>
          <w:numId w:val="44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High-pressure receptors in carotid sinus &amp; aortic arch respond to stretch.</w:t>
      </w:r>
    </w:p>
    <w:p w14:paraId="081A45EA" w14:textId="77777777" w:rsidR="00C15D31" w:rsidRPr="00C15D31" w:rsidRDefault="00C15D31" w:rsidP="00C15D31">
      <w:pPr>
        <w:numPr>
          <w:ilvl w:val="1"/>
          <w:numId w:val="44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Fall in BP → ↓ baroreceptor firing → ↑ sympathetic / ↓ parasympathetic tone → ↑ HR, contractility, vasoconstriction.</w:t>
      </w:r>
    </w:p>
    <w:p w14:paraId="72F8C944"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lastRenderedPageBreak/>
        <w:t>Long-term regulation (hours–days):</w:t>
      </w:r>
    </w:p>
    <w:p w14:paraId="4D4E3CCC" w14:textId="77777777" w:rsidR="00C15D31" w:rsidRPr="00C15D31" w:rsidRDefault="00C15D31" w:rsidP="00C15D31">
      <w:pPr>
        <w:numPr>
          <w:ilvl w:val="0"/>
          <w:numId w:val="441"/>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Renin–Angiotensin–Aldosterone System (RAAS)</w:t>
      </w:r>
    </w:p>
    <w:p w14:paraId="4D7F4B21" w14:textId="77777777" w:rsidR="00C15D31" w:rsidRPr="00C15D31" w:rsidRDefault="00C15D31" w:rsidP="00C15D31">
      <w:pPr>
        <w:numPr>
          <w:ilvl w:val="1"/>
          <w:numId w:val="441"/>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Renin → Ang II → vasoconstriction + aldosterone-mediated Na</w:t>
      </w:r>
      <w:r w:rsidRPr="00C15D31">
        <w:rPr>
          <w:rFonts w:ascii="Cambria Math" w:eastAsia="Times New Roman" w:hAnsi="Cambria Math" w:cs="Cambria Math"/>
          <w:color w:val="000000" w:themeColor="text1"/>
          <w:kern w:val="0"/>
          <w:sz w:val="20"/>
          <w:szCs w:val="20"/>
          <w14:ligatures w14:val="none"/>
        </w:rPr>
        <w:t>⁺</w:t>
      </w:r>
      <w:r w:rsidRPr="00C15D31">
        <w:rPr>
          <w:rFonts w:ascii="Aptos" w:eastAsia="Times New Roman" w:hAnsi="Aptos" w:cs="Times New Roman"/>
          <w:color w:val="000000" w:themeColor="text1"/>
          <w:kern w:val="0"/>
          <w:sz w:val="20"/>
          <w:szCs w:val="20"/>
          <w14:ligatures w14:val="none"/>
        </w:rPr>
        <w:t>/water retention → ↑ intravascular volume and BP.</w:t>
      </w:r>
    </w:p>
    <w:p w14:paraId="277215D8" w14:textId="77777777" w:rsidR="00C15D31" w:rsidRPr="00C15D31" w:rsidRDefault="00C15D31" w:rsidP="00C15D31">
      <w:pPr>
        <w:numPr>
          <w:ilvl w:val="0"/>
          <w:numId w:val="441"/>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Natriuretic peptides (ANP/BNP)</w:t>
      </w:r>
    </w:p>
    <w:p w14:paraId="5EBCC5AD" w14:textId="77777777" w:rsidR="00C15D31" w:rsidRPr="00C15D31" w:rsidRDefault="00C15D31" w:rsidP="00C15D31">
      <w:pPr>
        <w:numPr>
          <w:ilvl w:val="1"/>
          <w:numId w:val="441"/>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Respond to stretch/volume overload → natriuresis, vasodilation, RAAS inhibition.</w:t>
      </w:r>
    </w:p>
    <w:p w14:paraId="0AF85F42" w14:textId="77777777" w:rsidR="00C15D31" w:rsidRPr="00C15D31" w:rsidRDefault="00F97189" w:rsidP="00C15D31">
      <w:pPr>
        <w:spacing w:after="0" w:line="240" w:lineRule="auto"/>
        <w:rPr>
          <w:rFonts w:ascii="Aptos" w:eastAsia="Times New Roman" w:hAnsi="Aptos" w:cs="Times New Roman"/>
          <w:color w:val="000000" w:themeColor="text1"/>
          <w:kern w:val="0"/>
          <w:sz w:val="20"/>
          <w:szCs w:val="20"/>
          <w14:ligatures w14:val="none"/>
        </w:rPr>
      </w:pPr>
      <w:r w:rsidRPr="00F97189">
        <w:rPr>
          <w:rFonts w:ascii="Aptos" w:eastAsia="Times New Roman" w:hAnsi="Aptos" w:cs="Times New Roman"/>
          <w:noProof/>
          <w:color w:val="000000" w:themeColor="text1"/>
          <w:kern w:val="0"/>
          <w:sz w:val="20"/>
          <w:szCs w:val="20"/>
        </w:rPr>
        <w:pict w14:anchorId="393591B7">
          <v:rect id="_x0000_i1279" alt="" style="width:468pt;height:.05pt;mso-width-percent:0;mso-height-percent:0;mso-width-percent:0;mso-height-percent:0" o:hralign="center" o:hrstd="t" o:hr="t" fillcolor="#a0a0a0" stroked="f"/>
        </w:pict>
      </w:r>
    </w:p>
    <w:p w14:paraId="756B1F8B"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 Tissue Perfusion and Oxygen Delivery</w:t>
      </w:r>
    </w:p>
    <w:p w14:paraId="29A61D05"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Oxygen delivery (DO₂) depends on:</w:t>
      </w:r>
    </w:p>
    <w:p w14:paraId="64B41684" w14:textId="77777777" w:rsidR="00C15D31" w:rsidRPr="00C15D31" w:rsidRDefault="00C15D31" w:rsidP="00C15D31">
      <w:pPr>
        <w:numPr>
          <w:ilvl w:val="0"/>
          <w:numId w:val="442"/>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CO</w:t>
      </w:r>
    </w:p>
    <w:p w14:paraId="6BD0ADA7" w14:textId="77777777" w:rsidR="00C15D31" w:rsidRPr="00C15D31" w:rsidRDefault="00C15D31" w:rsidP="00C15D31">
      <w:pPr>
        <w:numPr>
          <w:ilvl w:val="0"/>
          <w:numId w:val="442"/>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Arterial oxygen content (CaO₂: Hb concentration × O₂ saturation × 1.34)</w:t>
      </w:r>
    </w:p>
    <w:p w14:paraId="3FA2C87E"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DO₂ = CO × CaO₂</w:t>
      </w:r>
    </w:p>
    <w:p w14:paraId="62F2681B"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At the tissue level:</w:t>
      </w:r>
    </w:p>
    <w:p w14:paraId="0890C7F3" w14:textId="77777777" w:rsidR="00C15D31" w:rsidRPr="00C15D31" w:rsidRDefault="00C15D31" w:rsidP="00C15D31">
      <w:pPr>
        <w:numPr>
          <w:ilvl w:val="0"/>
          <w:numId w:val="44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Arterioles regulate local blood flow via:</w:t>
      </w:r>
    </w:p>
    <w:p w14:paraId="35537D96" w14:textId="77777777" w:rsidR="00C15D31" w:rsidRPr="00C15D31" w:rsidRDefault="00C15D31" w:rsidP="00C15D31">
      <w:pPr>
        <w:numPr>
          <w:ilvl w:val="1"/>
          <w:numId w:val="44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Autoregulation: tissues adjust arteriolar tone to maintain constant flow over a range of pressures (e.g., brain, kidneys).</w:t>
      </w:r>
    </w:p>
    <w:p w14:paraId="5F05A1D5" w14:textId="77777777" w:rsidR="00C15D31" w:rsidRPr="00C15D31" w:rsidRDefault="00C15D31" w:rsidP="00C15D31">
      <w:pPr>
        <w:numPr>
          <w:ilvl w:val="1"/>
          <w:numId w:val="44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Metabolic control: ↑ CO₂, H</w:t>
      </w:r>
      <w:r w:rsidRPr="00C15D31">
        <w:rPr>
          <w:rFonts w:ascii="Cambria Math" w:eastAsia="Times New Roman" w:hAnsi="Cambria Math" w:cs="Cambria Math"/>
          <w:color w:val="000000" w:themeColor="text1"/>
          <w:kern w:val="0"/>
          <w:sz w:val="20"/>
          <w:szCs w:val="20"/>
          <w14:ligatures w14:val="none"/>
        </w:rPr>
        <w:t>⁺</w:t>
      </w:r>
      <w:r w:rsidRPr="00C15D31">
        <w:rPr>
          <w:rFonts w:ascii="Aptos" w:eastAsia="Times New Roman" w:hAnsi="Aptos" w:cs="Times New Roman"/>
          <w:color w:val="000000" w:themeColor="text1"/>
          <w:kern w:val="0"/>
          <w:sz w:val="20"/>
          <w:szCs w:val="20"/>
          <w14:ligatures w14:val="none"/>
        </w:rPr>
        <w:t>, adenosine, low O₂ → vasodilation.</w:t>
      </w:r>
    </w:p>
    <w:p w14:paraId="761E4703" w14:textId="77777777" w:rsidR="00C15D31" w:rsidRPr="00C15D31" w:rsidRDefault="00C15D31" w:rsidP="00C15D31">
      <w:pPr>
        <w:numPr>
          <w:ilvl w:val="1"/>
          <w:numId w:val="44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Endothelial factors: NO (vasodilator), endothelin (vasoconstrictor).</w:t>
      </w:r>
    </w:p>
    <w:p w14:paraId="029727BE"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Capillary exchange depends on:</w:t>
      </w:r>
    </w:p>
    <w:p w14:paraId="7BDC5BD7" w14:textId="77777777" w:rsidR="00C15D31" w:rsidRPr="00C15D31" w:rsidRDefault="00C15D31" w:rsidP="00C15D31">
      <w:pPr>
        <w:numPr>
          <w:ilvl w:val="0"/>
          <w:numId w:val="44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Hydrostatic vs oncotic pressures (Starling forces)</w:t>
      </w:r>
    </w:p>
    <w:p w14:paraId="4FBC53AC" w14:textId="77777777" w:rsidR="00C15D31" w:rsidRPr="00C15D31" w:rsidRDefault="00C15D31" w:rsidP="00C15D31">
      <w:pPr>
        <w:numPr>
          <w:ilvl w:val="0"/>
          <w:numId w:val="44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Capillary permeability</w:t>
      </w:r>
    </w:p>
    <w:p w14:paraId="06E2D4F7" w14:textId="77777777" w:rsidR="00C15D31" w:rsidRPr="00C15D31" w:rsidRDefault="00C15D31" w:rsidP="00C15D31">
      <w:pPr>
        <w:numPr>
          <w:ilvl w:val="0"/>
          <w:numId w:val="44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Surface area and transit time</w:t>
      </w:r>
    </w:p>
    <w:p w14:paraId="4710B549"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Adequate perfusion = sufficient flow + pressure + oxygen content to meet local metabolic needs. Shock states, HF, and severe anemia all impair one or more of these.</w:t>
      </w:r>
    </w:p>
    <w:p w14:paraId="67079C24" w14:textId="77777777" w:rsidR="00C15D31" w:rsidRPr="00C15D31" w:rsidRDefault="00F97189" w:rsidP="00C15D31">
      <w:pPr>
        <w:spacing w:after="0" w:line="240" w:lineRule="auto"/>
        <w:rPr>
          <w:rFonts w:ascii="Aptos" w:eastAsia="Times New Roman" w:hAnsi="Aptos" w:cs="Times New Roman"/>
          <w:color w:val="000000" w:themeColor="text1"/>
          <w:kern w:val="0"/>
          <w:sz w:val="20"/>
          <w:szCs w:val="20"/>
          <w14:ligatures w14:val="none"/>
        </w:rPr>
      </w:pPr>
      <w:r w:rsidRPr="00F97189">
        <w:rPr>
          <w:rFonts w:ascii="Aptos" w:eastAsia="Times New Roman" w:hAnsi="Aptos" w:cs="Times New Roman"/>
          <w:noProof/>
          <w:color w:val="000000" w:themeColor="text1"/>
          <w:kern w:val="0"/>
          <w:sz w:val="20"/>
          <w:szCs w:val="20"/>
        </w:rPr>
        <w:pict w14:anchorId="5723F2B8">
          <v:rect id="_x0000_i1278" alt="" style="width:468pt;height:.05pt;mso-width-percent:0;mso-height-percent:0;mso-width-percent:0;mso-height-percent:0" o:hralign="center" o:hrstd="t" o:hr="t" fillcolor="#a0a0a0" stroked="f"/>
        </w:pict>
      </w:r>
    </w:p>
    <w:p w14:paraId="29FDFD20" w14:textId="77777777" w:rsidR="00C15D31" w:rsidRPr="00C15D31"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2. Hypertension, Dyslipidemia, Heart Failure, Chronic Stable Angina</w:t>
      </w:r>
    </w:p>
    <w:p w14:paraId="0FE48B9F"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I’ll go condition by condition: presentation → pathophysiology → treatment (with mechanisms).</w:t>
      </w:r>
    </w:p>
    <w:p w14:paraId="4DCD01D1" w14:textId="77777777" w:rsidR="00C15D31" w:rsidRPr="00C15D31" w:rsidRDefault="00F97189" w:rsidP="00C15D31">
      <w:pPr>
        <w:spacing w:after="0" w:line="240" w:lineRule="auto"/>
        <w:rPr>
          <w:rFonts w:ascii="Aptos" w:eastAsia="Times New Roman" w:hAnsi="Aptos" w:cs="Times New Roman"/>
          <w:color w:val="000000" w:themeColor="text1"/>
          <w:kern w:val="0"/>
          <w:sz w:val="20"/>
          <w:szCs w:val="20"/>
          <w14:ligatures w14:val="none"/>
        </w:rPr>
      </w:pPr>
      <w:r w:rsidRPr="00F97189">
        <w:rPr>
          <w:rFonts w:ascii="Aptos" w:eastAsia="Times New Roman" w:hAnsi="Aptos" w:cs="Times New Roman"/>
          <w:noProof/>
          <w:color w:val="000000" w:themeColor="text1"/>
          <w:kern w:val="0"/>
          <w:sz w:val="20"/>
          <w:szCs w:val="20"/>
        </w:rPr>
        <w:pict w14:anchorId="19236380">
          <v:rect id="_x0000_i1277" alt="" style="width:468pt;height:.05pt;mso-width-percent:0;mso-height-percent:0;mso-width-percent:0;mso-height-percent:0" o:hralign="center" o:hrstd="t" o:hr="t" fillcolor="#a0a0a0" stroked="f"/>
        </w:pict>
      </w:r>
    </w:p>
    <w:p w14:paraId="4CCB8B76"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 Hypertension</w:t>
      </w:r>
    </w:p>
    <w:p w14:paraId="37B21438"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Presentation</w:t>
      </w:r>
    </w:p>
    <w:p w14:paraId="45BE86D4" w14:textId="77777777" w:rsidR="00C15D31" w:rsidRPr="00C15D31" w:rsidRDefault="00C15D31" w:rsidP="00C15D31">
      <w:pPr>
        <w:numPr>
          <w:ilvl w:val="0"/>
          <w:numId w:val="44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Often asymptomatic (“silent killer”).</w:t>
      </w:r>
    </w:p>
    <w:p w14:paraId="39474EBB" w14:textId="77777777" w:rsidR="00C15D31" w:rsidRPr="00C15D31" w:rsidRDefault="00C15D31" w:rsidP="00C15D31">
      <w:pPr>
        <w:numPr>
          <w:ilvl w:val="0"/>
          <w:numId w:val="44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lastRenderedPageBreak/>
        <w:t>May present with:</w:t>
      </w:r>
    </w:p>
    <w:p w14:paraId="7FA41BFE" w14:textId="77777777" w:rsidR="00C15D31" w:rsidRPr="00C15D31" w:rsidRDefault="00C15D31" w:rsidP="00C15D31">
      <w:pPr>
        <w:numPr>
          <w:ilvl w:val="1"/>
          <w:numId w:val="44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Headache, visual changes, epistaxis (nonspecific)</w:t>
      </w:r>
    </w:p>
    <w:p w14:paraId="55D2EB17" w14:textId="77777777" w:rsidR="00C15D31" w:rsidRPr="00C15D31" w:rsidRDefault="00C15D31" w:rsidP="00C15D31">
      <w:pPr>
        <w:numPr>
          <w:ilvl w:val="1"/>
          <w:numId w:val="44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Signs of target organ damage:</w:t>
      </w:r>
    </w:p>
    <w:p w14:paraId="1791A8F3" w14:textId="77777777" w:rsidR="00C15D31" w:rsidRPr="00C15D31" w:rsidRDefault="00C15D31" w:rsidP="00C15D31">
      <w:pPr>
        <w:numPr>
          <w:ilvl w:val="2"/>
          <w:numId w:val="44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LV hypertrophy, heart failure</w:t>
      </w:r>
    </w:p>
    <w:p w14:paraId="4A0B32B7" w14:textId="77777777" w:rsidR="00C15D31" w:rsidRPr="00C15D31" w:rsidRDefault="00C15D31" w:rsidP="00C15D31">
      <w:pPr>
        <w:numPr>
          <w:ilvl w:val="2"/>
          <w:numId w:val="44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CKD, proteinuria</w:t>
      </w:r>
    </w:p>
    <w:p w14:paraId="2AA5786A" w14:textId="77777777" w:rsidR="00C15D31" w:rsidRPr="00C15D31" w:rsidRDefault="00C15D31" w:rsidP="00C15D31">
      <w:pPr>
        <w:numPr>
          <w:ilvl w:val="2"/>
          <w:numId w:val="44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Retinopathy, stroke/TIA</w:t>
      </w:r>
    </w:p>
    <w:p w14:paraId="29093D7F"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Pathophysiology</w:t>
      </w:r>
    </w:p>
    <w:p w14:paraId="6288F372"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Most cases are primary (essential) hypertension, multifactorial:</w:t>
      </w:r>
    </w:p>
    <w:p w14:paraId="3AF0531A" w14:textId="77777777" w:rsidR="00C15D31" w:rsidRPr="00C15D31" w:rsidRDefault="00C15D31" w:rsidP="00C15D31">
      <w:pPr>
        <w:numPr>
          <w:ilvl w:val="0"/>
          <w:numId w:val="44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Increased SVR due to:</w:t>
      </w:r>
    </w:p>
    <w:p w14:paraId="30B0DB7F" w14:textId="77777777" w:rsidR="00C15D31" w:rsidRPr="00C15D31" w:rsidRDefault="00C15D31" w:rsidP="00C15D31">
      <w:pPr>
        <w:numPr>
          <w:ilvl w:val="1"/>
          <w:numId w:val="44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Chronic vasoconstriction (↑ sympathetic tone, ↑ Ang II, endothelin)</w:t>
      </w:r>
    </w:p>
    <w:p w14:paraId="0BE162D1" w14:textId="77777777" w:rsidR="00C15D31" w:rsidRPr="00C15D31" w:rsidRDefault="00C15D31" w:rsidP="00C15D31">
      <w:pPr>
        <w:numPr>
          <w:ilvl w:val="1"/>
          <w:numId w:val="44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Structural remodeling (hypertrophy of vascular smooth muscle → narrowed lumen)</w:t>
      </w:r>
    </w:p>
    <w:p w14:paraId="6098B0EF" w14:textId="77777777" w:rsidR="00C15D31" w:rsidRPr="00C15D31" w:rsidRDefault="00C15D31" w:rsidP="00C15D31">
      <w:pPr>
        <w:numPr>
          <w:ilvl w:val="0"/>
          <w:numId w:val="44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Volume dysregulation</w:t>
      </w:r>
    </w:p>
    <w:p w14:paraId="5CC8A5D3" w14:textId="77777777" w:rsidR="00C15D31" w:rsidRPr="00C15D31" w:rsidRDefault="00C15D31" w:rsidP="00C15D31">
      <w:pPr>
        <w:numPr>
          <w:ilvl w:val="1"/>
          <w:numId w:val="44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Abnormal renal Na</w:t>
      </w:r>
      <w:r w:rsidRPr="00C15D31">
        <w:rPr>
          <w:rFonts w:ascii="Cambria Math" w:eastAsia="Times New Roman" w:hAnsi="Cambria Math" w:cs="Cambria Math"/>
          <w:color w:val="000000" w:themeColor="text1"/>
          <w:kern w:val="0"/>
          <w:sz w:val="20"/>
          <w:szCs w:val="20"/>
          <w14:ligatures w14:val="none"/>
        </w:rPr>
        <w:t>⁺</w:t>
      </w:r>
      <w:r w:rsidRPr="00C15D31">
        <w:rPr>
          <w:rFonts w:ascii="Aptos" w:eastAsia="Times New Roman" w:hAnsi="Aptos" w:cs="Times New Roman"/>
          <w:color w:val="000000" w:themeColor="text1"/>
          <w:kern w:val="0"/>
          <w:sz w:val="20"/>
          <w:szCs w:val="20"/>
          <w14:ligatures w14:val="none"/>
        </w:rPr>
        <w:t xml:space="preserve"> handling → volume expansion</w:t>
      </w:r>
    </w:p>
    <w:p w14:paraId="188E8A2A" w14:textId="77777777" w:rsidR="00C15D31" w:rsidRPr="00C15D31" w:rsidRDefault="00C15D31" w:rsidP="00C15D31">
      <w:pPr>
        <w:numPr>
          <w:ilvl w:val="1"/>
          <w:numId w:val="44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Overactive RAAS → Na</w:t>
      </w:r>
      <w:r w:rsidRPr="00C15D31">
        <w:rPr>
          <w:rFonts w:ascii="Cambria Math" w:eastAsia="Times New Roman" w:hAnsi="Cambria Math" w:cs="Cambria Math"/>
          <w:color w:val="000000" w:themeColor="text1"/>
          <w:kern w:val="0"/>
          <w:sz w:val="20"/>
          <w:szCs w:val="20"/>
          <w14:ligatures w14:val="none"/>
        </w:rPr>
        <w:t>⁺</w:t>
      </w:r>
      <w:r w:rsidRPr="00C15D31">
        <w:rPr>
          <w:rFonts w:ascii="Aptos" w:eastAsia="Times New Roman" w:hAnsi="Aptos" w:cs="Times New Roman"/>
          <w:color w:val="000000" w:themeColor="text1"/>
          <w:kern w:val="0"/>
          <w:sz w:val="20"/>
          <w:szCs w:val="20"/>
          <w14:ligatures w14:val="none"/>
        </w:rPr>
        <w:t>/water retention and vasoconstriction</w:t>
      </w:r>
    </w:p>
    <w:p w14:paraId="2F57200F" w14:textId="77777777" w:rsidR="00C15D31" w:rsidRPr="00C15D31" w:rsidRDefault="00C15D31" w:rsidP="00C15D31">
      <w:pPr>
        <w:numPr>
          <w:ilvl w:val="0"/>
          <w:numId w:val="44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Endothelial dysfunction</w:t>
      </w:r>
    </w:p>
    <w:p w14:paraId="3C75BF22" w14:textId="77777777" w:rsidR="00C15D31" w:rsidRPr="00C15D31" w:rsidRDefault="00C15D31" w:rsidP="00C15D31">
      <w:pPr>
        <w:numPr>
          <w:ilvl w:val="1"/>
          <w:numId w:val="44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NO, ↑ oxidative stress → impaired vasodilation</w:t>
      </w:r>
    </w:p>
    <w:p w14:paraId="0C325379"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Chronic high pressure → arterial stiffness, LV hypertrophy, and microvascular damage in brain, kidney, retina.</w:t>
      </w:r>
    </w:p>
    <w:p w14:paraId="01B8ED74"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Treatment (Principles)</w:t>
      </w:r>
    </w:p>
    <w:p w14:paraId="2E7A19DD"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Lifestyle:</w:t>
      </w:r>
    </w:p>
    <w:p w14:paraId="1D3EF8E6" w14:textId="77777777" w:rsidR="00C15D31" w:rsidRPr="00C15D31" w:rsidRDefault="00C15D31" w:rsidP="00C15D31">
      <w:pPr>
        <w:numPr>
          <w:ilvl w:val="0"/>
          <w:numId w:val="447"/>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Na</w:t>
      </w:r>
      <w:r w:rsidRPr="00C15D31">
        <w:rPr>
          <w:rFonts w:ascii="Cambria Math" w:eastAsia="Times New Roman" w:hAnsi="Cambria Math" w:cs="Cambria Math"/>
          <w:color w:val="000000" w:themeColor="text1"/>
          <w:kern w:val="0"/>
          <w:sz w:val="20"/>
          <w:szCs w:val="20"/>
          <w14:ligatures w14:val="none"/>
        </w:rPr>
        <w:t>⁺</w:t>
      </w:r>
      <w:r w:rsidRPr="00C15D31">
        <w:rPr>
          <w:rFonts w:ascii="Aptos" w:eastAsia="Times New Roman" w:hAnsi="Aptos" w:cs="Times New Roman"/>
          <w:color w:val="000000" w:themeColor="text1"/>
          <w:kern w:val="0"/>
          <w:sz w:val="20"/>
          <w:szCs w:val="20"/>
          <w14:ligatures w14:val="none"/>
        </w:rPr>
        <w:t xml:space="preserve"> restriction, weight loss, exercise, alcohol moderation, smoking cessation.</w:t>
      </w:r>
    </w:p>
    <w:p w14:paraId="13DF5039"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Pharmacologic:</w:t>
      </w:r>
    </w:p>
    <w:p w14:paraId="791544D0" w14:textId="77777777" w:rsidR="00C15D31" w:rsidRPr="00C15D31" w:rsidRDefault="00C15D31" w:rsidP="00C15D31">
      <w:pPr>
        <w:numPr>
          <w:ilvl w:val="0"/>
          <w:numId w:val="44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Thiazide(-like) diuretics (e.g., hydrochlorothiazide, indapamide):</w:t>
      </w:r>
    </w:p>
    <w:p w14:paraId="3FFDE2EA" w14:textId="77777777" w:rsidR="00C15D31" w:rsidRPr="00C15D31" w:rsidRDefault="00C15D31" w:rsidP="00C15D31">
      <w:pPr>
        <w:numPr>
          <w:ilvl w:val="1"/>
          <w:numId w:val="44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plasma volume initially; chronic effect via ↓ SVR.</w:t>
      </w:r>
    </w:p>
    <w:p w14:paraId="09F6EE86" w14:textId="77777777" w:rsidR="00C15D31" w:rsidRPr="00C15D31" w:rsidRDefault="00C15D31" w:rsidP="00C15D31">
      <w:pPr>
        <w:numPr>
          <w:ilvl w:val="0"/>
          <w:numId w:val="44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ACE inhibitors / ARBs:</w:t>
      </w:r>
    </w:p>
    <w:p w14:paraId="6129310B" w14:textId="77777777" w:rsidR="00C15D31" w:rsidRPr="00C15D31" w:rsidRDefault="00C15D31" w:rsidP="00C15D31">
      <w:pPr>
        <w:numPr>
          <w:ilvl w:val="1"/>
          <w:numId w:val="44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Ang II → vasodilation, ↓ aldosterone → ↓ Na</w:t>
      </w:r>
      <w:r w:rsidRPr="00C15D31">
        <w:rPr>
          <w:rFonts w:ascii="Cambria Math" w:eastAsia="Times New Roman" w:hAnsi="Cambria Math" w:cs="Cambria Math"/>
          <w:color w:val="000000" w:themeColor="text1"/>
          <w:kern w:val="0"/>
          <w:sz w:val="20"/>
          <w:szCs w:val="20"/>
          <w14:ligatures w14:val="none"/>
        </w:rPr>
        <w:t>⁺</w:t>
      </w:r>
      <w:r w:rsidRPr="00C15D31">
        <w:rPr>
          <w:rFonts w:ascii="Aptos" w:eastAsia="Times New Roman" w:hAnsi="Aptos" w:cs="Times New Roman"/>
          <w:color w:val="000000" w:themeColor="text1"/>
          <w:kern w:val="0"/>
          <w:sz w:val="20"/>
          <w:szCs w:val="20"/>
          <w14:ligatures w14:val="none"/>
        </w:rPr>
        <w:t>/water retention.</w:t>
      </w:r>
    </w:p>
    <w:p w14:paraId="044B4CD7" w14:textId="77777777" w:rsidR="00C15D31" w:rsidRPr="00C15D31" w:rsidRDefault="00C15D31" w:rsidP="00C15D31">
      <w:pPr>
        <w:numPr>
          <w:ilvl w:val="1"/>
          <w:numId w:val="44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Provide renal and cardiac protection, especially in diabetes, CKD, HF.</w:t>
      </w:r>
    </w:p>
    <w:p w14:paraId="57CF7F6A" w14:textId="77777777" w:rsidR="00C15D31" w:rsidRPr="00C15D31" w:rsidRDefault="00C15D31" w:rsidP="00C15D31">
      <w:pPr>
        <w:numPr>
          <w:ilvl w:val="0"/>
          <w:numId w:val="44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Calcium channel blockers (CCBs):</w:t>
      </w:r>
    </w:p>
    <w:p w14:paraId="4E57DEE6" w14:textId="77777777" w:rsidR="00C15D31" w:rsidRPr="00C15D31" w:rsidRDefault="00C15D31" w:rsidP="00C15D31">
      <w:pPr>
        <w:numPr>
          <w:ilvl w:val="1"/>
          <w:numId w:val="44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Dihydropyridines (e.g., amlodipine): arterial vasodilation → ↓ SVR.</w:t>
      </w:r>
    </w:p>
    <w:p w14:paraId="1C0EEBC8" w14:textId="77777777" w:rsidR="00C15D31" w:rsidRPr="00C15D31" w:rsidRDefault="00C15D31" w:rsidP="00C15D31">
      <w:pPr>
        <w:numPr>
          <w:ilvl w:val="0"/>
          <w:numId w:val="44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Beta-blockers (more selective indications):</w:t>
      </w:r>
    </w:p>
    <w:p w14:paraId="0378236A" w14:textId="77777777" w:rsidR="00C15D31" w:rsidRPr="00C15D31" w:rsidRDefault="00C15D31" w:rsidP="00C15D31">
      <w:pPr>
        <w:numPr>
          <w:ilvl w:val="1"/>
          <w:numId w:val="44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HR, ↓ contractility, ↓ renin → useful in ischemic heart disease, HF, post-MI.</w:t>
      </w:r>
    </w:p>
    <w:p w14:paraId="32F33F1F"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xml:space="preserve">Choice is guided by comorbidities (e.g., </w:t>
      </w:r>
      <w:proofErr w:type="spellStart"/>
      <w:r w:rsidRPr="00C15D31">
        <w:rPr>
          <w:rFonts w:ascii="Aptos" w:eastAsia="Times New Roman" w:hAnsi="Aptos" w:cs="Times New Roman"/>
          <w:color w:val="000000" w:themeColor="text1"/>
          <w:kern w:val="0"/>
          <w:sz w:val="20"/>
          <w:szCs w:val="20"/>
          <w14:ligatures w14:val="none"/>
        </w:rPr>
        <w:t>ACEi</w:t>
      </w:r>
      <w:proofErr w:type="spellEnd"/>
      <w:r w:rsidRPr="00C15D31">
        <w:rPr>
          <w:rFonts w:ascii="Aptos" w:eastAsia="Times New Roman" w:hAnsi="Aptos" w:cs="Times New Roman"/>
          <w:color w:val="000000" w:themeColor="text1"/>
          <w:kern w:val="0"/>
          <w:sz w:val="20"/>
          <w:szCs w:val="20"/>
          <w14:ligatures w14:val="none"/>
        </w:rPr>
        <w:t>/ARB for diabetes; thiazide or CCB in elderly or Black patients).</w:t>
      </w:r>
    </w:p>
    <w:p w14:paraId="38C96925" w14:textId="77777777" w:rsidR="00C15D31" w:rsidRPr="00C15D31" w:rsidRDefault="00F97189" w:rsidP="00C15D31">
      <w:pPr>
        <w:spacing w:after="0" w:line="240" w:lineRule="auto"/>
        <w:rPr>
          <w:rFonts w:ascii="Aptos" w:eastAsia="Times New Roman" w:hAnsi="Aptos" w:cs="Times New Roman"/>
          <w:color w:val="000000" w:themeColor="text1"/>
          <w:kern w:val="0"/>
          <w:sz w:val="20"/>
          <w:szCs w:val="20"/>
          <w14:ligatures w14:val="none"/>
        </w:rPr>
      </w:pPr>
      <w:r w:rsidRPr="00F97189">
        <w:rPr>
          <w:rFonts w:ascii="Aptos" w:eastAsia="Times New Roman" w:hAnsi="Aptos" w:cs="Times New Roman"/>
          <w:noProof/>
          <w:color w:val="000000" w:themeColor="text1"/>
          <w:kern w:val="0"/>
          <w:sz w:val="20"/>
          <w:szCs w:val="20"/>
        </w:rPr>
        <w:pict w14:anchorId="7DACD321">
          <v:rect id="_x0000_i1276" alt="" style="width:468pt;height:.05pt;mso-width-percent:0;mso-height-percent:0;mso-width-percent:0;mso-height-percent:0" o:hralign="center" o:hrstd="t" o:hr="t" fillcolor="#a0a0a0" stroked="f"/>
        </w:pict>
      </w:r>
    </w:p>
    <w:p w14:paraId="21D384F6"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 Dyslipidemia</w:t>
      </w:r>
    </w:p>
    <w:p w14:paraId="4AA0A703"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Presentation</w:t>
      </w:r>
    </w:p>
    <w:p w14:paraId="1033E92C" w14:textId="77777777" w:rsidR="00C15D31" w:rsidRPr="00C15D31" w:rsidRDefault="00C15D31" w:rsidP="00C15D31">
      <w:pPr>
        <w:numPr>
          <w:ilvl w:val="0"/>
          <w:numId w:val="44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Usually asymptomatic; discovered on routine lipid profile.</w:t>
      </w:r>
    </w:p>
    <w:p w14:paraId="3284F09C" w14:textId="77777777" w:rsidR="00C15D31" w:rsidRPr="00C15D31" w:rsidRDefault="00C15D31" w:rsidP="00C15D31">
      <w:pPr>
        <w:numPr>
          <w:ilvl w:val="0"/>
          <w:numId w:val="44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Severe forms: xanthomas, xanthelasmas, premature atherosclerotic disease.</w:t>
      </w:r>
    </w:p>
    <w:p w14:paraId="310F7048"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lastRenderedPageBreak/>
        <w:t>Pathophysiology</w:t>
      </w:r>
    </w:p>
    <w:p w14:paraId="38534B4E"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Key concept: Atherosclerosis driven by lipoprotein imbalance and vascular inflammation.</w:t>
      </w:r>
    </w:p>
    <w:p w14:paraId="6E7CBE4F" w14:textId="77777777" w:rsidR="00C15D31" w:rsidRPr="00C15D31" w:rsidRDefault="00C15D31" w:rsidP="00C15D31">
      <w:pPr>
        <w:numPr>
          <w:ilvl w:val="0"/>
          <w:numId w:val="45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Elevated LDL-C → LDL infiltrates intima → oxidized LDL taken up by macrophages → foam cells → fatty streak.</w:t>
      </w:r>
    </w:p>
    <w:p w14:paraId="429DC7C6" w14:textId="77777777" w:rsidR="00C15D31" w:rsidRPr="00C15D31" w:rsidRDefault="00C15D31" w:rsidP="00C15D31">
      <w:pPr>
        <w:numPr>
          <w:ilvl w:val="0"/>
          <w:numId w:val="45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Progression to fibrous plaque with smooth muscle proliferation and extracellular matrix deposition.</w:t>
      </w:r>
    </w:p>
    <w:p w14:paraId="3A05C023" w14:textId="77777777" w:rsidR="00C15D31" w:rsidRPr="00C15D31" w:rsidRDefault="00C15D31" w:rsidP="00C15D31">
      <w:pPr>
        <w:numPr>
          <w:ilvl w:val="0"/>
          <w:numId w:val="45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Plaque rupture → thrombosis → acute coronary syndrome, stroke.</w:t>
      </w:r>
    </w:p>
    <w:p w14:paraId="09A8C3F4"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Other patterns:</w:t>
      </w:r>
    </w:p>
    <w:p w14:paraId="2A7214D3" w14:textId="77777777" w:rsidR="00C15D31" w:rsidRPr="00C15D31" w:rsidRDefault="00C15D31" w:rsidP="00C15D31">
      <w:pPr>
        <w:numPr>
          <w:ilvl w:val="0"/>
          <w:numId w:val="451"/>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Low HDL-C → impaired reverse cholesterol transport.</w:t>
      </w:r>
    </w:p>
    <w:p w14:paraId="7595AA6E" w14:textId="77777777" w:rsidR="00C15D31" w:rsidRPr="00C15D31" w:rsidRDefault="00C15D31" w:rsidP="00C15D31">
      <w:pPr>
        <w:numPr>
          <w:ilvl w:val="0"/>
          <w:numId w:val="451"/>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High triglycerides → pancreatitis risk, associated with metabolic syndrome and insulin resistance.</w:t>
      </w:r>
    </w:p>
    <w:p w14:paraId="09B83E9E"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Treatment</w:t>
      </w:r>
    </w:p>
    <w:p w14:paraId="7C46E23A"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Lifestyle:</w:t>
      </w:r>
    </w:p>
    <w:p w14:paraId="4661B911" w14:textId="77777777" w:rsidR="00C15D31" w:rsidRPr="00C15D31" w:rsidRDefault="00C15D31" w:rsidP="00C15D31">
      <w:pPr>
        <w:numPr>
          <w:ilvl w:val="0"/>
          <w:numId w:val="452"/>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Diet (↓ saturated fat, ↑ fibre), weight loss, exercise, smoking cessation.</w:t>
      </w:r>
    </w:p>
    <w:p w14:paraId="2E058D87"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Medications:</w:t>
      </w:r>
    </w:p>
    <w:p w14:paraId="26135168" w14:textId="77777777" w:rsidR="00C15D31" w:rsidRPr="00C15D31" w:rsidRDefault="00C15D31" w:rsidP="00C15D31">
      <w:pPr>
        <w:numPr>
          <w:ilvl w:val="0"/>
          <w:numId w:val="45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Statins (HMG-CoA reductase inhibitors):</w:t>
      </w:r>
    </w:p>
    <w:p w14:paraId="4E26C2B2" w14:textId="77777777" w:rsidR="00C15D31" w:rsidRPr="00C15D31" w:rsidRDefault="00C15D31" w:rsidP="00C15D31">
      <w:pPr>
        <w:numPr>
          <w:ilvl w:val="1"/>
          <w:numId w:val="45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hepatic cholesterol synthesis → ↑ LDL receptor expression → ↓ LDL-C.</w:t>
      </w:r>
    </w:p>
    <w:p w14:paraId="4007FE2E" w14:textId="77777777" w:rsidR="00C15D31" w:rsidRPr="00C15D31" w:rsidRDefault="00C15D31" w:rsidP="00C15D31">
      <w:pPr>
        <w:numPr>
          <w:ilvl w:val="1"/>
          <w:numId w:val="45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Strong evidence for ↓ CV events; first-line.</w:t>
      </w:r>
    </w:p>
    <w:p w14:paraId="0DAF0A8C" w14:textId="77777777" w:rsidR="00C15D31" w:rsidRPr="00C15D31" w:rsidRDefault="00C15D31" w:rsidP="00C15D31">
      <w:pPr>
        <w:numPr>
          <w:ilvl w:val="0"/>
          <w:numId w:val="45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Ezetimibe:</w:t>
      </w:r>
    </w:p>
    <w:p w14:paraId="0F345C8D" w14:textId="77777777" w:rsidR="00C15D31" w:rsidRPr="00C15D31" w:rsidRDefault="00C15D31" w:rsidP="00C15D31">
      <w:pPr>
        <w:numPr>
          <w:ilvl w:val="1"/>
          <w:numId w:val="45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Inhibits intestinal cholesterol absorption; used as add-on to statins.</w:t>
      </w:r>
    </w:p>
    <w:p w14:paraId="66CF4FD5" w14:textId="77777777" w:rsidR="00C15D31" w:rsidRPr="00C15D31" w:rsidRDefault="00C15D31" w:rsidP="00C15D31">
      <w:pPr>
        <w:numPr>
          <w:ilvl w:val="0"/>
          <w:numId w:val="45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PCSK9 inhibitors:</w:t>
      </w:r>
    </w:p>
    <w:p w14:paraId="3A368A93" w14:textId="77777777" w:rsidR="00C15D31" w:rsidRPr="00C15D31" w:rsidRDefault="00C15D31" w:rsidP="00C15D31">
      <w:pPr>
        <w:numPr>
          <w:ilvl w:val="1"/>
          <w:numId w:val="45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Prevent LDL receptor degradation → profound LDL-C lowering; used in high-risk, familial hypercholesterolemia, or statin-intolerant cases.</w:t>
      </w:r>
    </w:p>
    <w:p w14:paraId="596F0E54" w14:textId="77777777" w:rsidR="00C15D31" w:rsidRPr="00C15D31" w:rsidRDefault="00C15D31" w:rsidP="00C15D31">
      <w:pPr>
        <w:numPr>
          <w:ilvl w:val="0"/>
          <w:numId w:val="45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Fibrates:</w:t>
      </w:r>
    </w:p>
    <w:p w14:paraId="1485A00F" w14:textId="77777777" w:rsidR="00C15D31" w:rsidRPr="00C15D31" w:rsidRDefault="00C15D31" w:rsidP="00C15D31">
      <w:pPr>
        <w:numPr>
          <w:ilvl w:val="1"/>
          <w:numId w:val="45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Lower triglycerides via PPAR-α activation; used in severe hypertriglyceridemia.</w:t>
      </w:r>
    </w:p>
    <w:p w14:paraId="655A165F"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Goal is risk-based: treat to reduce atherosclerotic cardiovascular disease (ASCVD) risk, not just “normalize” lab numbers.</w:t>
      </w:r>
    </w:p>
    <w:p w14:paraId="4C1919D2" w14:textId="77777777" w:rsidR="00C15D31" w:rsidRPr="00C15D31" w:rsidRDefault="00F97189" w:rsidP="00C15D31">
      <w:pPr>
        <w:spacing w:after="0" w:line="240" w:lineRule="auto"/>
        <w:rPr>
          <w:rFonts w:ascii="Aptos" w:eastAsia="Times New Roman" w:hAnsi="Aptos" w:cs="Times New Roman"/>
          <w:color w:val="000000" w:themeColor="text1"/>
          <w:kern w:val="0"/>
          <w:sz w:val="20"/>
          <w:szCs w:val="20"/>
          <w14:ligatures w14:val="none"/>
        </w:rPr>
      </w:pPr>
      <w:r w:rsidRPr="00F97189">
        <w:rPr>
          <w:rFonts w:ascii="Aptos" w:eastAsia="Times New Roman" w:hAnsi="Aptos" w:cs="Times New Roman"/>
          <w:noProof/>
          <w:color w:val="000000" w:themeColor="text1"/>
          <w:kern w:val="0"/>
          <w:sz w:val="20"/>
          <w:szCs w:val="20"/>
        </w:rPr>
        <w:pict w14:anchorId="6A2C8A94">
          <v:rect id="_x0000_i1275" alt="" style="width:468pt;height:.05pt;mso-width-percent:0;mso-height-percent:0;mso-width-percent:0;mso-height-percent:0" o:hralign="center" o:hrstd="t" o:hr="t" fillcolor="#a0a0a0" stroked="f"/>
        </w:pict>
      </w:r>
    </w:p>
    <w:p w14:paraId="7A0068EC"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xml:space="preserve">C. Heart Failure (Chronic HF, esp. </w:t>
      </w:r>
      <w:proofErr w:type="spellStart"/>
      <w:r w:rsidRPr="00C15D31">
        <w:rPr>
          <w:rFonts w:ascii="Aptos" w:eastAsia="Times New Roman" w:hAnsi="Aptos" w:cs="Times New Roman"/>
          <w:color w:val="000000" w:themeColor="text1"/>
          <w:kern w:val="0"/>
          <w:sz w:val="20"/>
          <w:szCs w:val="20"/>
          <w14:ligatures w14:val="none"/>
        </w:rPr>
        <w:t>HFrEF</w:t>
      </w:r>
      <w:proofErr w:type="spellEnd"/>
      <w:r w:rsidRPr="00C15D31">
        <w:rPr>
          <w:rFonts w:ascii="Aptos" w:eastAsia="Times New Roman" w:hAnsi="Aptos" w:cs="Times New Roman"/>
          <w:color w:val="000000" w:themeColor="text1"/>
          <w:kern w:val="0"/>
          <w:sz w:val="20"/>
          <w:szCs w:val="20"/>
          <w14:ligatures w14:val="none"/>
        </w:rPr>
        <w:t>)</w:t>
      </w:r>
    </w:p>
    <w:p w14:paraId="7CC62B8E"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Presentation</w:t>
      </w:r>
    </w:p>
    <w:p w14:paraId="5981D029" w14:textId="77777777" w:rsidR="00C15D31" w:rsidRPr="00C15D31" w:rsidRDefault="00C15D31" w:rsidP="00C15D31">
      <w:pPr>
        <w:numPr>
          <w:ilvl w:val="0"/>
          <w:numId w:val="45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Symptoms:</w:t>
      </w:r>
    </w:p>
    <w:p w14:paraId="641B8C2F" w14:textId="77777777" w:rsidR="00C15D31" w:rsidRPr="00C15D31" w:rsidRDefault="00C15D31" w:rsidP="00C15D31">
      <w:pPr>
        <w:numPr>
          <w:ilvl w:val="1"/>
          <w:numId w:val="45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Dyspnea on exertion, orthopnea, paroxysmal nocturnal dyspnea</w:t>
      </w:r>
    </w:p>
    <w:p w14:paraId="0FDDD85E" w14:textId="77777777" w:rsidR="00C15D31" w:rsidRPr="00C15D31" w:rsidRDefault="00C15D31" w:rsidP="00C15D31">
      <w:pPr>
        <w:numPr>
          <w:ilvl w:val="1"/>
          <w:numId w:val="45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Fatigue, reduced exercise tolerance</w:t>
      </w:r>
    </w:p>
    <w:p w14:paraId="4CC25A33" w14:textId="77777777" w:rsidR="00C15D31" w:rsidRPr="00C15D31" w:rsidRDefault="00C15D31" w:rsidP="00C15D31">
      <w:pPr>
        <w:numPr>
          <w:ilvl w:val="1"/>
          <w:numId w:val="45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Edema, weight gain (fluid retention)</w:t>
      </w:r>
    </w:p>
    <w:p w14:paraId="570B3E60" w14:textId="77777777" w:rsidR="00C15D31" w:rsidRPr="00C15D31" w:rsidRDefault="00C15D31" w:rsidP="00C15D31">
      <w:pPr>
        <w:numPr>
          <w:ilvl w:val="0"/>
          <w:numId w:val="45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Signs:</w:t>
      </w:r>
    </w:p>
    <w:p w14:paraId="6564DFA2" w14:textId="77777777" w:rsidR="00C15D31" w:rsidRPr="00C15D31" w:rsidRDefault="00C15D31" w:rsidP="00C15D31">
      <w:pPr>
        <w:numPr>
          <w:ilvl w:val="1"/>
          <w:numId w:val="45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Elevated JVP, peripheral edema</w:t>
      </w:r>
    </w:p>
    <w:p w14:paraId="69E4463B" w14:textId="77777777" w:rsidR="00C15D31" w:rsidRPr="00C15D31" w:rsidRDefault="00C15D31" w:rsidP="00C15D31">
      <w:pPr>
        <w:numPr>
          <w:ilvl w:val="1"/>
          <w:numId w:val="45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S3 gallop, displaced apex beat</w:t>
      </w:r>
    </w:p>
    <w:p w14:paraId="7567335A" w14:textId="77777777" w:rsidR="00C15D31" w:rsidRPr="00C15D31" w:rsidRDefault="00C15D31" w:rsidP="00C15D31">
      <w:pPr>
        <w:numPr>
          <w:ilvl w:val="1"/>
          <w:numId w:val="45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Basal crackles, hepatomegaly, ascites</w:t>
      </w:r>
    </w:p>
    <w:p w14:paraId="1329EF72"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lastRenderedPageBreak/>
        <w:t>Pathophysiology</w:t>
      </w:r>
    </w:p>
    <w:p w14:paraId="4AD3A388"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Two major phenotypes:</w:t>
      </w:r>
    </w:p>
    <w:p w14:paraId="34357E4F" w14:textId="77777777" w:rsidR="00C15D31" w:rsidRPr="00C15D31" w:rsidRDefault="00C15D31" w:rsidP="00C15D31">
      <w:pPr>
        <w:numPr>
          <w:ilvl w:val="0"/>
          <w:numId w:val="45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proofErr w:type="spellStart"/>
      <w:r w:rsidRPr="00C15D31">
        <w:rPr>
          <w:rFonts w:ascii="Aptos" w:eastAsia="Times New Roman" w:hAnsi="Aptos" w:cs="Times New Roman"/>
          <w:color w:val="000000" w:themeColor="text1"/>
          <w:kern w:val="0"/>
          <w:sz w:val="20"/>
          <w:szCs w:val="20"/>
          <w14:ligatures w14:val="none"/>
        </w:rPr>
        <w:t>HFrEF</w:t>
      </w:r>
      <w:proofErr w:type="spellEnd"/>
      <w:r w:rsidRPr="00C15D31">
        <w:rPr>
          <w:rFonts w:ascii="Aptos" w:eastAsia="Times New Roman" w:hAnsi="Aptos" w:cs="Times New Roman"/>
          <w:color w:val="000000" w:themeColor="text1"/>
          <w:kern w:val="0"/>
          <w:sz w:val="20"/>
          <w:szCs w:val="20"/>
          <w14:ligatures w14:val="none"/>
        </w:rPr>
        <w:t> (reduced EF, &lt;40%): systolic dysfunction, impaired contractility.</w:t>
      </w:r>
    </w:p>
    <w:p w14:paraId="033B77BE" w14:textId="77777777" w:rsidR="00C15D31" w:rsidRPr="00C15D31" w:rsidRDefault="00C15D31" w:rsidP="00C15D31">
      <w:pPr>
        <w:numPr>
          <w:ilvl w:val="0"/>
          <w:numId w:val="45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proofErr w:type="spellStart"/>
      <w:r w:rsidRPr="00C15D31">
        <w:rPr>
          <w:rFonts w:ascii="Aptos" w:eastAsia="Times New Roman" w:hAnsi="Aptos" w:cs="Times New Roman"/>
          <w:color w:val="000000" w:themeColor="text1"/>
          <w:kern w:val="0"/>
          <w:sz w:val="20"/>
          <w:szCs w:val="20"/>
          <w14:ligatures w14:val="none"/>
        </w:rPr>
        <w:t>HFpEF</w:t>
      </w:r>
      <w:proofErr w:type="spellEnd"/>
      <w:r w:rsidRPr="00C15D31">
        <w:rPr>
          <w:rFonts w:ascii="Aptos" w:eastAsia="Times New Roman" w:hAnsi="Aptos" w:cs="Times New Roman"/>
          <w:color w:val="000000" w:themeColor="text1"/>
          <w:kern w:val="0"/>
          <w:sz w:val="20"/>
          <w:szCs w:val="20"/>
          <w14:ligatures w14:val="none"/>
        </w:rPr>
        <w:t> (preserved EF): diastolic dysfunction, impaired filling (stiff ventricle).</w:t>
      </w:r>
    </w:p>
    <w:p w14:paraId="1B6D5BBD"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Core mechanisms (</w:t>
      </w:r>
      <w:proofErr w:type="spellStart"/>
      <w:r w:rsidRPr="00C15D31">
        <w:rPr>
          <w:rFonts w:ascii="Aptos" w:eastAsia="Times New Roman" w:hAnsi="Aptos" w:cs="Times New Roman"/>
          <w:color w:val="000000" w:themeColor="text1"/>
          <w:kern w:val="0"/>
          <w:sz w:val="20"/>
          <w:szCs w:val="20"/>
          <w14:ligatures w14:val="none"/>
        </w:rPr>
        <w:t>HFrEF</w:t>
      </w:r>
      <w:proofErr w:type="spellEnd"/>
      <w:r w:rsidRPr="00C15D31">
        <w:rPr>
          <w:rFonts w:ascii="Aptos" w:eastAsia="Times New Roman" w:hAnsi="Aptos" w:cs="Times New Roman"/>
          <w:color w:val="000000" w:themeColor="text1"/>
          <w:kern w:val="0"/>
          <w:sz w:val="20"/>
          <w:szCs w:val="20"/>
          <w14:ligatures w14:val="none"/>
        </w:rPr>
        <w:t>):</w:t>
      </w:r>
    </w:p>
    <w:p w14:paraId="4D651F7A" w14:textId="77777777" w:rsidR="00C15D31" w:rsidRPr="00C15D31" w:rsidRDefault="00C15D31" w:rsidP="00C15D31">
      <w:pPr>
        <w:numPr>
          <w:ilvl w:val="0"/>
          <w:numId w:val="45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Index event (MI, myocarditis, longstanding HTN, valvular disease) → myocyte loss/dysfunction.</w:t>
      </w:r>
    </w:p>
    <w:p w14:paraId="3B75768B" w14:textId="77777777" w:rsidR="00C15D31" w:rsidRPr="00C15D31" w:rsidRDefault="00C15D31" w:rsidP="00C15D31">
      <w:pPr>
        <w:numPr>
          <w:ilvl w:val="0"/>
          <w:numId w:val="45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CO triggers neurohormonal activation:</w:t>
      </w:r>
    </w:p>
    <w:p w14:paraId="24518991" w14:textId="77777777" w:rsidR="00C15D31" w:rsidRPr="00C15D31" w:rsidRDefault="00C15D31" w:rsidP="00C15D31">
      <w:pPr>
        <w:numPr>
          <w:ilvl w:val="1"/>
          <w:numId w:val="45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SNS: ↑ HR, contractility, vasoconstriction</w:t>
      </w:r>
    </w:p>
    <w:p w14:paraId="671735B2" w14:textId="77777777" w:rsidR="00C15D31" w:rsidRPr="00C15D31" w:rsidRDefault="00C15D31" w:rsidP="00C15D31">
      <w:pPr>
        <w:numPr>
          <w:ilvl w:val="1"/>
          <w:numId w:val="45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RAAS: Na</w:t>
      </w:r>
      <w:r w:rsidRPr="00C15D31">
        <w:rPr>
          <w:rFonts w:ascii="Cambria Math" w:eastAsia="Times New Roman" w:hAnsi="Cambria Math" w:cs="Cambria Math"/>
          <w:color w:val="000000" w:themeColor="text1"/>
          <w:kern w:val="0"/>
          <w:sz w:val="20"/>
          <w:szCs w:val="20"/>
          <w14:ligatures w14:val="none"/>
        </w:rPr>
        <w:t>⁺</w:t>
      </w:r>
      <w:r w:rsidRPr="00C15D31">
        <w:rPr>
          <w:rFonts w:ascii="Aptos" w:eastAsia="Times New Roman" w:hAnsi="Aptos" w:cs="Times New Roman"/>
          <w:color w:val="000000" w:themeColor="text1"/>
          <w:kern w:val="0"/>
          <w:sz w:val="20"/>
          <w:szCs w:val="20"/>
          <w14:ligatures w14:val="none"/>
        </w:rPr>
        <w:t>/water retention, vasoconstriction</w:t>
      </w:r>
    </w:p>
    <w:p w14:paraId="0073EC72" w14:textId="77777777" w:rsidR="00C15D31" w:rsidRPr="00C15D31" w:rsidRDefault="00C15D31" w:rsidP="00C15D31">
      <w:pPr>
        <w:numPr>
          <w:ilvl w:val="1"/>
          <w:numId w:val="45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ADH: free water retention</w:t>
      </w:r>
    </w:p>
    <w:p w14:paraId="7A4291C6" w14:textId="77777777" w:rsidR="00C15D31" w:rsidRPr="00C15D31" w:rsidRDefault="00C15D31" w:rsidP="00C15D31">
      <w:pPr>
        <w:numPr>
          <w:ilvl w:val="0"/>
          <w:numId w:val="45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Initially compensatory, but chronically:</w:t>
      </w:r>
    </w:p>
    <w:p w14:paraId="66DF5A41" w14:textId="77777777" w:rsidR="00C15D31" w:rsidRPr="00C15D31" w:rsidRDefault="00C15D31" w:rsidP="00C15D31">
      <w:pPr>
        <w:numPr>
          <w:ilvl w:val="1"/>
          <w:numId w:val="45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afterload, ↑ preload, ↑ wall stress</w:t>
      </w:r>
    </w:p>
    <w:p w14:paraId="219668A0" w14:textId="77777777" w:rsidR="00C15D31" w:rsidRPr="00C15D31" w:rsidRDefault="00C15D31" w:rsidP="00C15D31">
      <w:pPr>
        <w:numPr>
          <w:ilvl w:val="1"/>
          <w:numId w:val="45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Remodeling: LV dilation, hypertrophy, fibrosis</w:t>
      </w:r>
    </w:p>
    <w:p w14:paraId="22388304" w14:textId="77777777" w:rsidR="00C15D31" w:rsidRPr="00C15D31" w:rsidRDefault="00C15D31" w:rsidP="00C15D31">
      <w:pPr>
        <w:numPr>
          <w:ilvl w:val="1"/>
          <w:numId w:val="456"/>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Worsening systolic function → vicious cycle.</w:t>
      </w:r>
    </w:p>
    <w:p w14:paraId="6D06EF77"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proofErr w:type="spellStart"/>
      <w:r w:rsidRPr="00C15D31">
        <w:rPr>
          <w:rFonts w:ascii="Aptos" w:eastAsia="Times New Roman" w:hAnsi="Aptos" w:cs="Times New Roman"/>
          <w:color w:val="000000" w:themeColor="text1"/>
          <w:kern w:val="0"/>
          <w:sz w:val="20"/>
          <w:szCs w:val="20"/>
          <w14:ligatures w14:val="none"/>
        </w:rPr>
        <w:t>HFpEF</w:t>
      </w:r>
      <w:proofErr w:type="spellEnd"/>
      <w:r w:rsidRPr="00C15D31">
        <w:rPr>
          <w:rFonts w:ascii="Aptos" w:eastAsia="Times New Roman" w:hAnsi="Aptos" w:cs="Times New Roman"/>
          <w:color w:val="000000" w:themeColor="text1"/>
          <w:kern w:val="0"/>
          <w:sz w:val="20"/>
          <w:szCs w:val="20"/>
          <w14:ligatures w14:val="none"/>
        </w:rPr>
        <w:t xml:space="preserve"> is more about stiff, hypertrophied ventricle (often from HTN, aging, obesity), with high filling pressures despite normal EF.</w:t>
      </w:r>
    </w:p>
    <w:p w14:paraId="3E1D9F38"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Treatment (</w:t>
      </w:r>
      <w:proofErr w:type="spellStart"/>
      <w:r w:rsidRPr="00C15D31">
        <w:rPr>
          <w:rFonts w:ascii="Aptos" w:eastAsia="Times New Roman" w:hAnsi="Aptos" w:cs="Times New Roman"/>
          <w:color w:val="000000" w:themeColor="text1"/>
          <w:kern w:val="0"/>
          <w:sz w:val="20"/>
          <w:szCs w:val="20"/>
          <w14:ligatures w14:val="none"/>
        </w:rPr>
        <w:t>HFrEF</w:t>
      </w:r>
      <w:proofErr w:type="spellEnd"/>
      <w:r w:rsidRPr="00C15D31">
        <w:rPr>
          <w:rFonts w:ascii="Aptos" w:eastAsia="Times New Roman" w:hAnsi="Aptos" w:cs="Times New Roman"/>
          <w:color w:val="000000" w:themeColor="text1"/>
          <w:kern w:val="0"/>
          <w:sz w:val="20"/>
          <w:szCs w:val="20"/>
          <w14:ligatures w14:val="none"/>
        </w:rPr>
        <w:t xml:space="preserve"> focus)</w:t>
      </w:r>
    </w:p>
    <w:p w14:paraId="1171EBE8"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Non-pharm:</w:t>
      </w:r>
    </w:p>
    <w:p w14:paraId="5A73DE79" w14:textId="77777777" w:rsidR="00C15D31" w:rsidRPr="00C15D31" w:rsidRDefault="00C15D31" w:rsidP="00C15D31">
      <w:pPr>
        <w:numPr>
          <w:ilvl w:val="0"/>
          <w:numId w:val="457"/>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Sodium restriction, fluid management, weight monitoring, exercise rehab, vaccinations.</w:t>
      </w:r>
    </w:p>
    <w:p w14:paraId="2A2AB4D4"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Pharm (disease-modifying):</w:t>
      </w:r>
    </w:p>
    <w:p w14:paraId="4367FFEF" w14:textId="77777777" w:rsidR="00C15D31" w:rsidRPr="00C15D31" w:rsidRDefault="00C15D31" w:rsidP="00C15D31">
      <w:pPr>
        <w:numPr>
          <w:ilvl w:val="0"/>
          <w:numId w:val="45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proofErr w:type="spellStart"/>
      <w:r w:rsidRPr="00C15D31">
        <w:rPr>
          <w:rFonts w:ascii="Aptos" w:eastAsia="Times New Roman" w:hAnsi="Aptos" w:cs="Times New Roman"/>
          <w:color w:val="000000" w:themeColor="text1"/>
          <w:kern w:val="0"/>
          <w:sz w:val="20"/>
          <w:szCs w:val="20"/>
          <w14:ligatures w14:val="none"/>
        </w:rPr>
        <w:t>ACEi</w:t>
      </w:r>
      <w:proofErr w:type="spellEnd"/>
      <w:r w:rsidRPr="00C15D31">
        <w:rPr>
          <w:rFonts w:ascii="Aptos" w:eastAsia="Times New Roman" w:hAnsi="Aptos" w:cs="Times New Roman"/>
          <w:color w:val="000000" w:themeColor="text1"/>
          <w:kern w:val="0"/>
          <w:sz w:val="20"/>
          <w:szCs w:val="20"/>
          <w14:ligatures w14:val="none"/>
        </w:rPr>
        <w:t>/ARB or ARNI (sacubitril/valsartan):</w:t>
      </w:r>
    </w:p>
    <w:p w14:paraId="07D24247" w14:textId="77777777" w:rsidR="00C15D31" w:rsidRPr="00C15D31" w:rsidRDefault="00C15D31" w:rsidP="00C15D31">
      <w:pPr>
        <w:numPr>
          <w:ilvl w:val="1"/>
          <w:numId w:val="45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afterload, ↓ preload, limit remodeling, improve survival.</w:t>
      </w:r>
    </w:p>
    <w:p w14:paraId="28455817" w14:textId="77777777" w:rsidR="00C15D31" w:rsidRPr="00C15D31" w:rsidRDefault="00C15D31" w:rsidP="00C15D31">
      <w:pPr>
        <w:numPr>
          <w:ilvl w:val="0"/>
          <w:numId w:val="45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Beta-blockers (evidence-based: bisoprolol, carvedilol, metoprolol succinate):</w:t>
      </w:r>
    </w:p>
    <w:p w14:paraId="075129F9" w14:textId="77777777" w:rsidR="00C15D31" w:rsidRPr="00C15D31" w:rsidRDefault="00C15D31" w:rsidP="00C15D31">
      <w:pPr>
        <w:numPr>
          <w:ilvl w:val="1"/>
          <w:numId w:val="45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Normalize overactive SNS, reduce arrhythmias, improve EF over time.</w:t>
      </w:r>
    </w:p>
    <w:p w14:paraId="4FC3F119" w14:textId="77777777" w:rsidR="00C15D31" w:rsidRPr="00C15D31" w:rsidRDefault="00C15D31" w:rsidP="00C15D31">
      <w:pPr>
        <w:numPr>
          <w:ilvl w:val="0"/>
          <w:numId w:val="45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Mineralocorticoid receptor antagonists (e.g., spironolactone, eplerenone):</w:t>
      </w:r>
    </w:p>
    <w:p w14:paraId="2B053C67" w14:textId="77777777" w:rsidR="00C15D31" w:rsidRPr="00C15D31" w:rsidRDefault="00C15D31" w:rsidP="00C15D31">
      <w:pPr>
        <w:numPr>
          <w:ilvl w:val="1"/>
          <w:numId w:val="45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Block aldosterone, ↓ fibrosis, ↓ mortality.</w:t>
      </w:r>
    </w:p>
    <w:p w14:paraId="02EAF99D" w14:textId="77777777" w:rsidR="00C15D31" w:rsidRPr="00C15D31" w:rsidRDefault="00C15D31" w:rsidP="00C15D31">
      <w:pPr>
        <w:numPr>
          <w:ilvl w:val="0"/>
          <w:numId w:val="45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SGLT2 inhibitors (e.g., dapagliflozin):</w:t>
      </w:r>
    </w:p>
    <w:p w14:paraId="0B76A660" w14:textId="77777777" w:rsidR="00C15D31" w:rsidRPr="00C15D31" w:rsidRDefault="00C15D31" w:rsidP="00C15D31">
      <w:pPr>
        <w:numPr>
          <w:ilvl w:val="1"/>
          <w:numId w:val="458"/>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Cardio-protective across HF phenotypes, mechanisms include osmotic diuresis, reduced preload/afterload, improved myocardial energetics.</w:t>
      </w:r>
    </w:p>
    <w:p w14:paraId="61D9560A"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Symptomatic:</w:t>
      </w:r>
    </w:p>
    <w:p w14:paraId="69C6B20F" w14:textId="77777777" w:rsidR="00C15D31" w:rsidRPr="00C15D31" w:rsidRDefault="00C15D31" w:rsidP="00C15D31">
      <w:pPr>
        <w:numPr>
          <w:ilvl w:val="0"/>
          <w:numId w:val="45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Loop diuretics (furosemide): for congestion relief.</w:t>
      </w:r>
    </w:p>
    <w:p w14:paraId="06A9E4B6" w14:textId="77777777" w:rsidR="00C15D31" w:rsidRPr="00C15D31" w:rsidRDefault="00C15D31" w:rsidP="00C15D31">
      <w:pPr>
        <w:numPr>
          <w:ilvl w:val="0"/>
          <w:numId w:val="459"/>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Vasodilators, digoxin in selected cases.</w:t>
      </w:r>
    </w:p>
    <w:p w14:paraId="3EB7C5E0"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proofErr w:type="spellStart"/>
      <w:r w:rsidRPr="00C15D31">
        <w:rPr>
          <w:rFonts w:ascii="Aptos" w:eastAsia="Times New Roman" w:hAnsi="Aptos" w:cs="Times New Roman"/>
          <w:color w:val="000000" w:themeColor="text1"/>
          <w:kern w:val="0"/>
          <w:sz w:val="20"/>
          <w:szCs w:val="20"/>
          <w14:ligatures w14:val="none"/>
        </w:rPr>
        <w:t>HFpEF</w:t>
      </w:r>
      <w:proofErr w:type="spellEnd"/>
      <w:r w:rsidRPr="00C15D31">
        <w:rPr>
          <w:rFonts w:ascii="Aptos" w:eastAsia="Times New Roman" w:hAnsi="Aptos" w:cs="Times New Roman"/>
          <w:color w:val="000000" w:themeColor="text1"/>
          <w:kern w:val="0"/>
          <w:sz w:val="20"/>
          <w:szCs w:val="20"/>
          <w14:ligatures w14:val="none"/>
        </w:rPr>
        <w:t xml:space="preserve"> management focuses on BP control, volume management, comorbidity management (AF, obesity, diabetes), and SGLT2i now play a role.</w:t>
      </w:r>
    </w:p>
    <w:p w14:paraId="2B2EFF36" w14:textId="77777777" w:rsidR="00C15D31" w:rsidRPr="00C15D31" w:rsidRDefault="00F97189" w:rsidP="00C15D31">
      <w:pPr>
        <w:spacing w:after="0" w:line="240" w:lineRule="auto"/>
        <w:rPr>
          <w:rFonts w:ascii="Aptos" w:eastAsia="Times New Roman" w:hAnsi="Aptos" w:cs="Times New Roman"/>
          <w:color w:val="000000" w:themeColor="text1"/>
          <w:kern w:val="0"/>
          <w:sz w:val="20"/>
          <w:szCs w:val="20"/>
          <w14:ligatures w14:val="none"/>
        </w:rPr>
      </w:pPr>
      <w:r w:rsidRPr="00F97189">
        <w:rPr>
          <w:rFonts w:ascii="Aptos" w:eastAsia="Times New Roman" w:hAnsi="Aptos" w:cs="Times New Roman"/>
          <w:noProof/>
          <w:color w:val="000000" w:themeColor="text1"/>
          <w:kern w:val="0"/>
          <w:sz w:val="20"/>
          <w:szCs w:val="20"/>
        </w:rPr>
        <w:pict w14:anchorId="49CD37B1">
          <v:rect id="_x0000_i1274" alt="" style="width:468pt;height:.05pt;mso-width-percent:0;mso-height-percent:0;mso-width-percent:0;mso-height-percent:0" o:hralign="center" o:hrstd="t" o:hr="t" fillcolor="#a0a0a0" stroked="f"/>
        </w:pict>
      </w:r>
    </w:p>
    <w:p w14:paraId="4501967B"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lastRenderedPageBreak/>
        <w:t>D. Chronic Stable Angina</w:t>
      </w:r>
    </w:p>
    <w:p w14:paraId="68F6BAAF"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Presentation</w:t>
      </w:r>
    </w:p>
    <w:p w14:paraId="5C64A8C9" w14:textId="77777777" w:rsidR="00C15D31" w:rsidRPr="00C15D31" w:rsidRDefault="00C15D31" w:rsidP="00C15D31">
      <w:pPr>
        <w:numPr>
          <w:ilvl w:val="0"/>
          <w:numId w:val="46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Typical angina:</w:t>
      </w:r>
    </w:p>
    <w:p w14:paraId="1CABFF5D" w14:textId="77777777" w:rsidR="00C15D31" w:rsidRPr="00C15D31" w:rsidRDefault="00C15D31" w:rsidP="00C15D31">
      <w:pPr>
        <w:numPr>
          <w:ilvl w:val="1"/>
          <w:numId w:val="46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Substernal pressure/tightness/heaviness</w:t>
      </w:r>
    </w:p>
    <w:p w14:paraId="0D704C2F" w14:textId="77777777" w:rsidR="00C15D31" w:rsidRPr="00C15D31" w:rsidRDefault="00C15D31" w:rsidP="00C15D31">
      <w:pPr>
        <w:numPr>
          <w:ilvl w:val="1"/>
          <w:numId w:val="46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Precipitated by exertion or emotional stress</w:t>
      </w:r>
    </w:p>
    <w:p w14:paraId="28275FCC" w14:textId="77777777" w:rsidR="00C15D31" w:rsidRPr="00C15D31" w:rsidRDefault="00C15D31" w:rsidP="00C15D31">
      <w:pPr>
        <w:numPr>
          <w:ilvl w:val="1"/>
          <w:numId w:val="46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Relieved by rest or short-acting nitroglycerin within minutes</w:t>
      </w:r>
    </w:p>
    <w:p w14:paraId="0992DBD8" w14:textId="77777777" w:rsidR="00C15D31" w:rsidRPr="00C15D31" w:rsidRDefault="00C15D31" w:rsidP="00C15D31">
      <w:pPr>
        <w:numPr>
          <w:ilvl w:val="0"/>
          <w:numId w:val="460"/>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May radiate to jaw, neck, shoulder, or arm; associated with diaphoresis or dyspnea.</w:t>
      </w:r>
    </w:p>
    <w:p w14:paraId="6208B2ED"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This pattern is predictable and reproducible → “stable”.</w:t>
      </w:r>
    </w:p>
    <w:p w14:paraId="02C5168D"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Pathophysiology</w:t>
      </w:r>
    </w:p>
    <w:p w14:paraId="5DFEDAA4"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Core concept: supply–demand mismatch in the presence of fixed coronary artery obstruction.</w:t>
      </w:r>
    </w:p>
    <w:p w14:paraId="1516A0FF" w14:textId="77777777" w:rsidR="00C15D31" w:rsidRPr="00C15D31" w:rsidRDefault="00C15D31" w:rsidP="00C15D31">
      <w:pPr>
        <w:numPr>
          <w:ilvl w:val="0"/>
          <w:numId w:val="461"/>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Stable atherosclerotic plaques cause fixed narrowing of epicardial coronary arteries.</w:t>
      </w:r>
    </w:p>
    <w:p w14:paraId="202B11D5" w14:textId="77777777" w:rsidR="00C15D31" w:rsidRPr="00C15D31" w:rsidRDefault="00C15D31" w:rsidP="00C15D31">
      <w:pPr>
        <w:numPr>
          <w:ilvl w:val="0"/>
          <w:numId w:val="461"/>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At rest, flow may be adequate; under stress, ↑ myocardial O₂ demand (↑ HR, contractility, BP, wall tension) cannot be met due to limited coronary reserve.</w:t>
      </w:r>
    </w:p>
    <w:p w14:paraId="2F57DEE3" w14:textId="77777777" w:rsidR="00C15D31" w:rsidRPr="00C15D31" w:rsidRDefault="00C15D31" w:rsidP="00C15D31">
      <w:pPr>
        <w:numPr>
          <w:ilvl w:val="0"/>
          <w:numId w:val="461"/>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Results in transient subendocardial ischemia, producing chest pain but no infarction.</w:t>
      </w:r>
    </w:p>
    <w:p w14:paraId="590E8161" w14:textId="77777777" w:rsidR="00C15D31" w:rsidRPr="00C15D31" w:rsidRDefault="00C15D31" w:rsidP="00C15D31">
      <w:pPr>
        <w:spacing w:before="100" w:beforeAutospacing="1" w:after="100" w:afterAutospacing="1" w:line="240" w:lineRule="auto"/>
        <w:outlineLvl w:val="3"/>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Treatment</w:t>
      </w:r>
    </w:p>
    <w:p w14:paraId="1C865B0E"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Aims:</w:t>
      </w:r>
    </w:p>
    <w:p w14:paraId="695FE261" w14:textId="77777777" w:rsidR="00C15D31" w:rsidRPr="00C15D31" w:rsidRDefault="00C15D31" w:rsidP="00C15D31">
      <w:pPr>
        <w:numPr>
          <w:ilvl w:val="0"/>
          <w:numId w:val="462"/>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Reduce symptoms (improve quality of life).</w:t>
      </w:r>
    </w:p>
    <w:p w14:paraId="1E7C8938" w14:textId="77777777" w:rsidR="00C15D31" w:rsidRPr="00C15D31" w:rsidRDefault="00C15D31" w:rsidP="00C15D31">
      <w:pPr>
        <w:numPr>
          <w:ilvl w:val="0"/>
          <w:numId w:val="462"/>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Prevent MI and death (modify disease).</w:t>
      </w:r>
    </w:p>
    <w:p w14:paraId="2AA8E4FD"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Symptom relief (anti-anginal):</w:t>
      </w:r>
    </w:p>
    <w:p w14:paraId="2C6587DE" w14:textId="77777777" w:rsidR="00C15D31" w:rsidRPr="00C15D31" w:rsidRDefault="00C15D31" w:rsidP="00C15D31">
      <w:pPr>
        <w:numPr>
          <w:ilvl w:val="0"/>
          <w:numId w:val="46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Beta-blockers:</w:t>
      </w:r>
    </w:p>
    <w:p w14:paraId="4E1A0DD7" w14:textId="77777777" w:rsidR="00C15D31" w:rsidRPr="00C15D31" w:rsidRDefault="00C15D31" w:rsidP="00C15D31">
      <w:pPr>
        <w:numPr>
          <w:ilvl w:val="1"/>
          <w:numId w:val="46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 HR, ↓ contractility → ↓ O₂ demand; first-line.</w:t>
      </w:r>
    </w:p>
    <w:p w14:paraId="5891C1CD" w14:textId="77777777" w:rsidR="00C15D31" w:rsidRPr="00C15D31" w:rsidRDefault="00C15D31" w:rsidP="00C15D31">
      <w:pPr>
        <w:numPr>
          <w:ilvl w:val="0"/>
          <w:numId w:val="46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Calcium channel blockers:</w:t>
      </w:r>
    </w:p>
    <w:p w14:paraId="6AC4C75D" w14:textId="77777777" w:rsidR="00C15D31" w:rsidRPr="00C15D31" w:rsidRDefault="00C15D31" w:rsidP="00C15D31">
      <w:pPr>
        <w:numPr>
          <w:ilvl w:val="1"/>
          <w:numId w:val="46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Dihydropyridines: vasodilation → ↓ afterload.</w:t>
      </w:r>
    </w:p>
    <w:p w14:paraId="1A211839" w14:textId="77777777" w:rsidR="00C15D31" w:rsidRPr="00C15D31" w:rsidRDefault="00C15D31" w:rsidP="00C15D31">
      <w:pPr>
        <w:numPr>
          <w:ilvl w:val="1"/>
          <w:numId w:val="46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Non-dihydropyridines: ↓ HR/contractility (alternative if β-blockers not tolerated).</w:t>
      </w:r>
    </w:p>
    <w:p w14:paraId="02AB09AB" w14:textId="77777777" w:rsidR="00C15D31" w:rsidRPr="00C15D31" w:rsidRDefault="00C15D31" w:rsidP="00C15D31">
      <w:pPr>
        <w:numPr>
          <w:ilvl w:val="0"/>
          <w:numId w:val="46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Nitrates:</w:t>
      </w:r>
    </w:p>
    <w:p w14:paraId="769E991E" w14:textId="77777777" w:rsidR="00C15D31" w:rsidRPr="00C15D31" w:rsidRDefault="00C15D31" w:rsidP="00C15D31">
      <w:pPr>
        <w:numPr>
          <w:ilvl w:val="1"/>
          <w:numId w:val="46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Short-acting nitroglycerin for acute relief.</w:t>
      </w:r>
    </w:p>
    <w:p w14:paraId="3D65165A" w14:textId="77777777" w:rsidR="00C15D31" w:rsidRPr="00C15D31" w:rsidRDefault="00C15D31" w:rsidP="00C15D31">
      <w:pPr>
        <w:numPr>
          <w:ilvl w:val="1"/>
          <w:numId w:val="463"/>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Long-acting nitrates for prophylaxis (beware tolerance; use nitrate-free interval).</w:t>
      </w:r>
    </w:p>
    <w:p w14:paraId="6A174E3D"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Disease-modifying / secondary prevention:</w:t>
      </w:r>
    </w:p>
    <w:p w14:paraId="1B21684F" w14:textId="77777777" w:rsidR="00C15D31" w:rsidRPr="00C15D31" w:rsidRDefault="00C15D31" w:rsidP="00C15D31">
      <w:pPr>
        <w:numPr>
          <w:ilvl w:val="0"/>
          <w:numId w:val="46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Antiplatelet therapy (e.g., low-dose aspirin) to reduce thrombosis risk.</w:t>
      </w:r>
    </w:p>
    <w:p w14:paraId="6BAB529F" w14:textId="77777777" w:rsidR="00C15D31" w:rsidRPr="00C15D31" w:rsidRDefault="00C15D31" w:rsidP="00C15D31">
      <w:pPr>
        <w:numPr>
          <w:ilvl w:val="0"/>
          <w:numId w:val="46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High-intensity statin to stabilize plaques and reduce events.</w:t>
      </w:r>
    </w:p>
    <w:p w14:paraId="268D993F" w14:textId="77777777" w:rsidR="00C15D31" w:rsidRPr="00C15D31" w:rsidRDefault="00C15D31" w:rsidP="00C15D31">
      <w:pPr>
        <w:numPr>
          <w:ilvl w:val="0"/>
          <w:numId w:val="46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proofErr w:type="spellStart"/>
      <w:r w:rsidRPr="00C15D31">
        <w:rPr>
          <w:rFonts w:ascii="Aptos" w:eastAsia="Times New Roman" w:hAnsi="Aptos" w:cs="Times New Roman"/>
          <w:color w:val="000000" w:themeColor="text1"/>
          <w:kern w:val="0"/>
          <w:sz w:val="20"/>
          <w:szCs w:val="20"/>
          <w14:ligatures w14:val="none"/>
        </w:rPr>
        <w:t>ACEi</w:t>
      </w:r>
      <w:proofErr w:type="spellEnd"/>
      <w:r w:rsidRPr="00C15D31">
        <w:rPr>
          <w:rFonts w:ascii="Aptos" w:eastAsia="Times New Roman" w:hAnsi="Aptos" w:cs="Times New Roman"/>
          <w:color w:val="000000" w:themeColor="text1"/>
          <w:kern w:val="0"/>
          <w:sz w:val="20"/>
          <w:szCs w:val="20"/>
          <w14:ligatures w14:val="none"/>
        </w:rPr>
        <w:t>/ARB in those with HTN, diabetes, CKD, or LV dysfunction.</w:t>
      </w:r>
    </w:p>
    <w:p w14:paraId="213CC68D" w14:textId="77777777" w:rsidR="00C15D31" w:rsidRPr="00C15D31" w:rsidRDefault="00C15D31" w:rsidP="00C15D31">
      <w:pPr>
        <w:numPr>
          <w:ilvl w:val="0"/>
          <w:numId w:val="464"/>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Aggressive control of risk factors (smoking cessation, diabetes management, BP and lipid control).</w:t>
      </w:r>
    </w:p>
    <w:p w14:paraId="3399DFB2"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Revascularization (PCI or CABG) considered when:</w:t>
      </w:r>
    </w:p>
    <w:p w14:paraId="31278CA7" w14:textId="77777777" w:rsidR="00C15D31" w:rsidRPr="00C15D31" w:rsidRDefault="00C15D31" w:rsidP="00C15D31">
      <w:pPr>
        <w:numPr>
          <w:ilvl w:val="0"/>
          <w:numId w:val="46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t>Symptoms uncontrolled on optimal medical therapy, or</w:t>
      </w:r>
    </w:p>
    <w:p w14:paraId="554BA61A" w14:textId="77777777" w:rsidR="00C15D31" w:rsidRPr="00C15D31" w:rsidRDefault="00C15D31" w:rsidP="00C15D31">
      <w:pPr>
        <w:numPr>
          <w:ilvl w:val="0"/>
          <w:numId w:val="465"/>
        </w:numPr>
        <w:spacing w:before="100" w:beforeAutospacing="1" w:after="100" w:afterAutospacing="1" w:line="240" w:lineRule="auto"/>
        <w:rPr>
          <w:rFonts w:ascii="Aptos" w:eastAsia="Times New Roman" w:hAnsi="Aptos" w:cs="Times New Roman"/>
          <w:color w:val="000000" w:themeColor="text1"/>
          <w:kern w:val="0"/>
          <w:sz w:val="20"/>
          <w:szCs w:val="20"/>
          <w14:ligatures w14:val="none"/>
        </w:rPr>
      </w:pPr>
      <w:r w:rsidRPr="00C15D31">
        <w:rPr>
          <w:rFonts w:ascii="Aptos" w:eastAsia="Times New Roman" w:hAnsi="Aptos" w:cs="Times New Roman"/>
          <w:color w:val="000000" w:themeColor="text1"/>
          <w:kern w:val="0"/>
          <w:sz w:val="20"/>
          <w:szCs w:val="20"/>
          <w14:ligatures w14:val="none"/>
        </w:rPr>
        <w:lastRenderedPageBreak/>
        <w:t>High-risk anatomical/functional findings (e.g., left main disease, severe multivessel disease, impaired LV function).</w:t>
      </w:r>
    </w:p>
    <w:p w14:paraId="52301F91" w14:textId="77777777" w:rsidR="00C15D31" w:rsidRPr="00C15D31" w:rsidRDefault="00F97189" w:rsidP="00C15D31">
      <w:pPr>
        <w:spacing w:after="0" w:line="240" w:lineRule="auto"/>
        <w:rPr>
          <w:rFonts w:ascii="Times New Roman" w:eastAsia="Times New Roman" w:hAnsi="Times New Roman" w:cs="Times New Roman"/>
          <w:color w:val="000000" w:themeColor="text1"/>
          <w:kern w:val="0"/>
          <w14:ligatures w14:val="none"/>
        </w:rPr>
      </w:pPr>
      <w:r w:rsidRPr="00F97189">
        <w:rPr>
          <w:rFonts w:ascii="Times New Roman" w:eastAsia="Times New Roman" w:hAnsi="Times New Roman" w:cs="Times New Roman"/>
          <w:noProof/>
          <w:color w:val="000000" w:themeColor="text1"/>
          <w:kern w:val="0"/>
        </w:rPr>
        <w:pict w14:anchorId="60DE58AA">
          <v:rect id="_x0000_i1273" alt="" style="width:468pt;height:.05pt;mso-width-percent:0;mso-height-percent:0;mso-width-percent:0;mso-height-percent:0" o:hralign="center" o:hrstd="t" o:hr="t" fillcolor="#a0a0a0" stroked="f"/>
        </w:pict>
      </w:r>
    </w:p>
    <w:p w14:paraId="3B21CBC1" w14:textId="77777777" w:rsidR="00C15D31" w:rsidRPr="0068512D" w:rsidRDefault="00C15D31" w:rsidP="00C15D31">
      <w:pPr>
        <w:spacing w:before="100" w:beforeAutospacing="1" w:after="0" w:line="240" w:lineRule="auto"/>
        <w:rPr>
          <w:rFonts w:ascii="Aptos" w:eastAsia="Times New Roman" w:hAnsi="Aptos" w:cs="Open Sans"/>
          <w:color w:val="000000" w:themeColor="text1"/>
          <w:kern w:val="0"/>
          <w14:ligatures w14:val="none"/>
        </w:rPr>
      </w:pPr>
    </w:p>
    <w:p w14:paraId="718E03ED" w14:textId="77777777" w:rsidR="00C15D31" w:rsidRPr="0068512D" w:rsidRDefault="00C15D31" w:rsidP="00C15D31">
      <w:pPr>
        <w:rPr>
          <w:rFonts w:ascii="Aptos" w:hAnsi="Aptos"/>
          <w:color w:val="000000" w:themeColor="text1"/>
        </w:rPr>
      </w:pPr>
      <w:r w:rsidRPr="0068512D">
        <w:rPr>
          <w:rFonts w:ascii="Aptos" w:hAnsi="Aptos"/>
          <w:color w:val="000000" w:themeColor="text1"/>
        </w:rPr>
        <w:t>Lecture</w:t>
      </w:r>
    </w:p>
    <w:p w14:paraId="70398B0A" w14:textId="77777777" w:rsidR="00C15D31" w:rsidRPr="0068512D" w:rsidRDefault="00C15D31" w:rsidP="00C15D31">
      <w:pPr>
        <w:rPr>
          <w:rFonts w:ascii="Aptos" w:hAnsi="Aptos"/>
          <w:color w:val="000000" w:themeColor="text1"/>
        </w:rPr>
      </w:pPr>
      <w:r w:rsidRPr="0068512D">
        <w:rPr>
          <w:rFonts w:ascii="Aptos" w:hAnsi="Aptos"/>
          <w:color w:val="000000" w:themeColor="text1"/>
        </w:rPr>
        <w:t>Hypertension</w:t>
      </w:r>
    </w:p>
    <w:p w14:paraId="6A97E6B5" w14:textId="77777777" w:rsidR="00C15D31" w:rsidRPr="0068512D" w:rsidRDefault="00C15D31" w:rsidP="00C15D31">
      <w:pPr>
        <w:rPr>
          <w:rFonts w:ascii="Aptos" w:hAnsi="Aptos"/>
          <w:color w:val="000000" w:themeColor="text1"/>
        </w:rPr>
      </w:pPr>
      <w:r w:rsidRPr="0068512D">
        <w:rPr>
          <w:rFonts w:ascii="Aptos" w:hAnsi="Aptos"/>
          <w:color w:val="000000" w:themeColor="text1"/>
        </w:rPr>
        <w:t>The Wiggers Diagram</w:t>
      </w:r>
    </w:p>
    <w:p w14:paraId="706E6552" w14:textId="77777777" w:rsidR="00C15D31" w:rsidRPr="00C15D31"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The Wiggers Diagram — Overview</w:t>
      </w:r>
    </w:p>
    <w:p w14:paraId="5631E94F"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The Wiggers Diagram is a time-based graph that shows all the major events occurring in the cardiac cycle — electrical, mechanical, pressure, and volume changes — for both the left side of the heart and the aorta during one heartbeat.</w:t>
      </w:r>
    </w:p>
    <w:p w14:paraId="53D0528A"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It integrates these systems:</w:t>
      </w:r>
    </w:p>
    <w:p w14:paraId="79FB65F9" w14:textId="77777777" w:rsidR="00C15D31" w:rsidRPr="00C15D31" w:rsidRDefault="00C15D31" w:rsidP="00C15D31">
      <w:pPr>
        <w:numPr>
          <w:ilvl w:val="0"/>
          <w:numId w:val="431"/>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ECG (electrical activity)</w:t>
      </w:r>
    </w:p>
    <w:p w14:paraId="3C840C99" w14:textId="77777777" w:rsidR="00C15D31" w:rsidRPr="00C15D31" w:rsidRDefault="00C15D31" w:rsidP="00C15D31">
      <w:pPr>
        <w:numPr>
          <w:ilvl w:val="0"/>
          <w:numId w:val="431"/>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Atrial, ventricular, and aortic pressures</w:t>
      </w:r>
    </w:p>
    <w:p w14:paraId="30E42F43" w14:textId="77777777" w:rsidR="00C15D31" w:rsidRPr="00C15D31" w:rsidRDefault="00C15D31" w:rsidP="00C15D31">
      <w:pPr>
        <w:numPr>
          <w:ilvl w:val="0"/>
          <w:numId w:val="431"/>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Ventricular volume</w:t>
      </w:r>
    </w:p>
    <w:p w14:paraId="3CF5E379" w14:textId="77777777" w:rsidR="00C15D31" w:rsidRPr="00C15D31" w:rsidRDefault="00C15D31" w:rsidP="00C15D31">
      <w:pPr>
        <w:numPr>
          <w:ilvl w:val="0"/>
          <w:numId w:val="431"/>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Heart sounds (S₁, S₂, etc.)</w:t>
      </w:r>
    </w:p>
    <w:p w14:paraId="40247365" w14:textId="77777777" w:rsidR="00C15D31" w:rsidRPr="00C15D31" w:rsidRDefault="00C15D31" w:rsidP="00C15D31">
      <w:pPr>
        <w:numPr>
          <w:ilvl w:val="0"/>
          <w:numId w:val="431"/>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Valve movements</w:t>
      </w:r>
    </w:p>
    <w:p w14:paraId="516BCCBF"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Think of it as a synchronized movie of the heartbeat — all parts of the heart working in coordination.</w:t>
      </w:r>
    </w:p>
    <w:p w14:paraId="2F9A9A2C" w14:textId="77777777" w:rsidR="00C15D31" w:rsidRPr="00C15D31"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9C4D19F">
          <v:rect id="_x0000_i1272" alt="" style="width:468pt;height:.05pt;mso-width-percent:0;mso-height-percent:0;mso-width-percent:0;mso-height-percent:0" o:hralign="center" o:hrstd="t" o:hr="t" fillcolor="#a0a0a0" stroked="f"/>
        </w:pict>
      </w:r>
    </w:p>
    <w:p w14:paraId="59195B35" w14:textId="77777777" w:rsidR="00C15D31" w:rsidRPr="00C15D31"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C15D31">
        <w:rPr>
          <w:rFonts w:ascii="Apple Color Emoji" w:eastAsia="Times New Roman" w:hAnsi="Apple Color Emoji" w:cs="Apple Color Emoji"/>
          <w:color w:val="000000" w:themeColor="text1"/>
          <w:kern w:val="0"/>
          <w14:ligatures w14:val="none"/>
        </w:rPr>
        <w:t>🩸</w:t>
      </w:r>
      <w:r w:rsidRPr="00C15D31">
        <w:rPr>
          <w:rFonts w:ascii="Aptos" w:eastAsia="Times New Roman" w:hAnsi="Aptos" w:cs="Times New Roman"/>
          <w:color w:val="000000" w:themeColor="text1"/>
          <w:kern w:val="0"/>
          <w14:ligatures w14:val="none"/>
        </w:rPr>
        <w:t> Main Phases of the Cardiac Cycle (Left Heart)</w:t>
      </w:r>
    </w:p>
    <w:p w14:paraId="3CCCD632"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1. Atrial Systole (Atrial Contraction)</w:t>
      </w:r>
    </w:p>
    <w:p w14:paraId="1942231E" w14:textId="77777777" w:rsidR="00C15D31" w:rsidRPr="00C15D31" w:rsidRDefault="00C15D31" w:rsidP="00C15D31">
      <w:pPr>
        <w:numPr>
          <w:ilvl w:val="0"/>
          <w:numId w:val="432"/>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ECG: P wave</w:t>
      </w:r>
    </w:p>
    <w:p w14:paraId="1949FF68" w14:textId="77777777" w:rsidR="00C15D31" w:rsidRPr="00C15D31" w:rsidRDefault="00C15D31" w:rsidP="00C15D31">
      <w:pPr>
        <w:numPr>
          <w:ilvl w:val="0"/>
          <w:numId w:val="432"/>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Event: Atria contract, pushing the final ~20% of blood into ventricles ("atrial kick").</w:t>
      </w:r>
    </w:p>
    <w:p w14:paraId="46D7F386" w14:textId="77777777" w:rsidR="00C15D31" w:rsidRPr="00C15D31" w:rsidRDefault="00C15D31" w:rsidP="00C15D31">
      <w:pPr>
        <w:numPr>
          <w:ilvl w:val="0"/>
          <w:numId w:val="432"/>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Valve status: AV (mitral) valve open; aortic valve closed.</w:t>
      </w:r>
    </w:p>
    <w:p w14:paraId="65A6451A" w14:textId="77777777" w:rsidR="00C15D31" w:rsidRPr="00C15D31" w:rsidRDefault="00C15D31" w:rsidP="00C15D31">
      <w:pPr>
        <w:numPr>
          <w:ilvl w:val="0"/>
          <w:numId w:val="432"/>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Pressure: Slight rise in atrial and ventricular pressure.</w:t>
      </w:r>
    </w:p>
    <w:p w14:paraId="36B5E617" w14:textId="77777777" w:rsidR="00C15D31" w:rsidRPr="00C15D31" w:rsidRDefault="00C15D31" w:rsidP="00C15D31">
      <w:pPr>
        <w:numPr>
          <w:ilvl w:val="0"/>
          <w:numId w:val="432"/>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Sound: Sometimes produces S₄ if ventricle is stiff (pathologic).</w:t>
      </w:r>
    </w:p>
    <w:p w14:paraId="7B48CC8E"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ple Color Emoji" w:eastAsia="Times New Roman" w:hAnsi="Apple Color Emoji" w:cs="Apple Color Emoji"/>
          <w:color w:val="000000" w:themeColor="text1"/>
          <w:kern w:val="0"/>
          <w14:ligatures w14:val="none"/>
        </w:rPr>
        <w:t>🫀</w:t>
      </w:r>
      <w:r w:rsidRPr="00C15D31">
        <w:rPr>
          <w:rFonts w:ascii="Aptos" w:eastAsia="Times New Roman" w:hAnsi="Aptos" w:cs="Times New Roman"/>
          <w:color w:val="000000" w:themeColor="text1"/>
          <w:kern w:val="0"/>
          <w14:ligatures w14:val="none"/>
        </w:rPr>
        <w:t> </w:t>
      </w:r>
      <w:r w:rsidRPr="00C15D31">
        <w:rPr>
          <w:rFonts w:ascii="Aptos" w:eastAsia="Times New Roman" w:hAnsi="Aptos" w:cs="Times New Roman"/>
          <w:i/>
          <w:iCs/>
          <w:color w:val="000000" w:themeColor="text1"/>
          <w:kern w:val="0"/>
          <w14:ligatures w14:val="none"/>
        </w:rPr>
        <w:t>End-Diastolic Volume (EDV)</w:t>
      </w:r>
      <w:r w:rsidRPr="00C15D31">
        <w:rPr>
          <w:rFonts w:ascii="Aptos" w:eastAsia="Times New Roman" w:hAnsi="Aptos" w:cs="Times New Roman"/>
          <w:color w:val="000000" w:themeColor="text1"/>
          <w:kern w:val="0"/>
          <w14:ligatures w14:val="none"/>
        </w:rPr>
        <w:t xml:space="preserve"> reached here — ~120 </w:t>
      </w:r>
      <w:proofErr w:type="spellStart"/>
      <w:r w:rsidRPr="00C15D31">
        <w:rPr>
          <w:rFonts w:ascii="Aptos" w:eastAsia="Times New Roman" w:hAnsi="Aptos" w:cs="Times New Roman"/>
          <w:color w:val="000000" w:themeColor="text1"/>
          <w:kern w:val="0"/>
          <w14:ligatures w14:val="none"/>
        </w:rPr>
        <w:t>mL.</w:t>
      </w:r>
      <w:proofErr w:type="spellEnd"/>
    </w:p>
    <w:p w14:paraId="32DC5960" w14:textId="77777777" w:rsidR="00C15D31" w:rsidRPr="00C15D31"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EAAA638">
          <v:rect id="_x0000_i1271" alt="" style="width:468pt;height:.05pt;mso-width-percent:0;mso-height-percent:0;mso-width-percent:0;mso-height-percent:0" o:hralign="center" o:hrstd="t" o:hr="t" fillcolor="#a0a0a0" stroked="f"/>
        </w:pict>
      </w:r>
    </w:p>
    <w:p w14:paraId="4A5D8008"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lastRenderedPageBreak/>
        <w:t>2. Isovolumetric Contraction</w:t>
      </w:r>
    </w:p>
    <w:p w14:paraId="000589AD" w14:textId="77777777" w:rsidR="00C15D31" w:rsidRPr="00C15D31" w:rsidRDefault="00C15D31" w:rsidP="00C15D31">
      <w:pPr>
        <w:numPr>
          <w:ilvl w:val="0"/>
          <w:numId w:val="433"/>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ECG: QRS complex → ventricular depolarization.</w:t>
      </w:r>
    </w:p>
    <w:p w14:paraId="6F7F725C" w14:textId="77777777" w:rsidR="00C15D31" w:rsidRPr="00C15D31" w:rsidRDefault="00C15D31" w:rsidP="00C15D31">
      <w:pPr>
        <w:numPr>
          <w:ilvl w:val="0"/>
          <w:numId w:val="433"/>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Event: Ventricles begin contracting.</w:t>
      </w:r>
    </w:p>
    <w:p w14:paraId="07531C54" w14:textId="77777777" w:rsidR="00C15D31" w:rsidRPr="00C15D31" w:rsidRDefault="00C15D31" w:rsidP="00C15D31">
      <w:pPr>
        <w:numPr>
          <w:ilvl w:val="0"/>
          <w:numId w:val="433"/>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Valves: Both mitral and aortic valves closed.</w:t>
      </w:r>
    </w:p>
    <w:p w14:paraId="1A7268CE" w14:textId="77777777" w:rsidR="00C15D31" w:rsidRPr="00C15D31" w:rsidRDefault="00C15D31" w:rsidP="00C15D31">
      <w:pPr>
        <w:numPr>
          <w:ilvl w:val="0"/>
          <w:numId w:val="433"/>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Volume: No change (iso-volumetric = same volume).</w:t>
      </w:r>
    </w:p>
    <w:p w14:paraId="322B79B5" w14:textId="77777777" w:rsidR="00C15D31" w:rsidRPr="00C15D31" w:rsidRDefault="00C15D31" w:rsidP="00C15D31">
      <w:pPr>
        <w:numPr>
          <w:ilvl w:val="0"/>
          <w:numId w:val="433"/>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Pressure: Ventricular pressure rises steeply.</w:t>
      </w:r>
    </w:p>
    <w:p w14:paraId="48E8EA8C" w14:textId="77777777" w:rsidR="00C15D31" w:rsidRPr="00C15D31" w:rsidRDefault="00C15D31" w:rsidP="00C15D31">
      <w:pPr>
        <w:numPr>
          <w:ilvl w:val="0"/>
          <w:numId w:val="433"/>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Sound: S₁ (“</w:t>
      </w:r>
      <w:proofErr w:type="spellStart"/>
      <w:r w:rsidRPr="00C15D31">
        <w:rPr>
          <w:rFonts w:ascii="Aptos" w:eastAsia="Times New Roman" w:hAnsi="Aptos" w:cs="Times New Roman"/>
          <w:color w:val="000000" w:themeColor="text1"/>
          <w:kern w:val="0"/>
          <w14:ligatures w14:val="none"/>
        </w:rPr>
        <w:t>lub</w:t>
      </w:r>
      <w:proofErr w:type="spellEnd"/>
      <w:r w:rsidRPr="00C15D31">
        <w:rPr>
          <w:rFonts w:ascii="Aptos" w:eastAsia="Times New Roman" w:hAnsi="Aptos" w:cs="Times New Roman"/>
          <w:color w:val="000000" w:themeColor="text1"/>
          <w:kern w:val="0"/>
          <w14:ligatures w14:val="none"/>
        </w:rPr>
        <w:t>”) — closure of AV valves.</w:t>
      </w:r>
    </w:p>
    <w:p w14:paraId="2A7AD5E0"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ple Color Emoji" w:eastAsia="Times New Roman" w:hAnsi="Apple Color Emoji" w:cs="Apple Color Emoji"/>
          <w:color w:val="000000" w:themeColor="text1"/>
          <w:kern w:val="0"/>
          <w14:ligatures w14:val="none"/>
        </w:rPr>
        <w:t>🫀</w:t>
      </w:r>
      <w:r w:rsidRPr="00C15D31">
        <w:rPr>
          <w:rFonts w:ascii="Aptos" w:eastAsia="Times New Roman" w:hAnsi="Aptos" w:cs="Times New Roman"/>
          <w:color w:val="000000" w:themeColor="text1"/>
          <w:kern w:val="0"/>
          <w14:ligatures w14:val="none"/>
        </w:rPr>
        <w:t> </w:t>
      </w:r>
      <w:r w:rsidRPr="00C15D31">
        <w:rPr>
          <w:rFonts w:ascii="Aptos" w:eastAsia="Times New Roman" w:hAnsi="Aptos" w:cs="Times New Roman"/>
          <w:i/>
          <w:iCs/>
          <w:color w:val="000000" w:themeColor="text1"/>
          <w:kern w:val="0"/>
          <w14:ligatures w14:val="none"/>
        </w:rPr>
        <w:t>Purpose:</w:t>
      </w:r>
      <w:r w:rsidRPr="00C15D31">
        <w:rPr>
          <w:rFonts w:ascii="Aptos" w:eastAsia="Times New Roman" w:hAnsi="Aptos" w:cs="Times New Roman"/>
          <w:color w:val="000000" w:themeColor="text1"/>
          <w:kern w:val="0"/>
          <w14:ligatures w14:val="none"/>
        </w:rPr>
        <w:t> Build enough pressure to exceed aortic pressure (~80 mmHg) for ejection.</w:t>
      </w:r>
    </w:p>
    <w:p w14:paraId="456BC41F" w14:textId="77777777" w:rsidR="00C15D31" w:rsidRPr="00C15D31"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3B76393">
          <v:rect id="_x0000_i1270" alt="" style="width:468pt;height:.05pt;mso-width-percent:0;mso-height-percent:0;mso-width-percent:0;mso-height-percent:0" o:hralign="center" o:hrstd="t" o:hr="t" fillcolor="#a0a0a0" stroked="f"/>
        </w:pict>
      </w:r>
    </w:p>
    <w:p w14:paraId="524FB99E"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3. Ventricular Ejection</w:t>
      </w:r>
    </w:p>
    <w:p w14:paraId="5790D2DD" w14:textId="77777777" w:rsidR="00C15D31" w:rsidRPr="00C15D31" w:rsidRDefault="00C15D31" w:rsidP="00C15D31">
      <w:pPr>
        <w:numPr>
          <w:ilvl w:val="0"/>
          <w:numId w:val="434"/>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Event: Once ventricular pressure &gt; aortic pressure, aortic valve opens.</w:t>
      </w:r>
    </w:p>
    <w:p w14:paraId="69F65AC6" w14:textId="77777777" w:rsidR="00C15D31" w:rsidRPr="00C15D31" w:rsidRDefault="00C15D31" w:rsidP="00C15D31">
      <w:pPr>
        <w:numPr>
          <w:ilvl w:val="0"/>
          <w:numId w:val="434"/>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Valves: Mitral closed, aortic open.</w:t>
      </w:r>
    </w:p>
    <w:p w14:paraId="2B054CC0" w14:textId="77777777" w:rsidR="00C15D31" w:rsidRPr="00C15D31" w:rsidRDefault="00C15D31" w:rsidP="00C15D31">
      <w:pPr>
        <w:numPr>
          <w:ilvl w:val="0"/>
          <w:numId w:val="434"/>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Pressure: Ventricular and aortic pressures rise together, then fall as blood exits.</w:t>
      </w:r>
    </w:p>
    <w:p w14:paraId="055E2E08" w14:textId="77777777" w:rsidR="00C15D31" w:rsidRPr="00C15D31" w:rsidRDefault="00C15D31" w:rsidP="00C15D31">
      <w:pPr>
        <w:numPr>
          <w:ilvl w:val="0"/>
          <w:numId w:val="434"/>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Volume: Ventricular volume decreases (stroke volume ejected).</w:t>
      </w:r>
    </w:p>
    <w:p w14:paraId="091898F0" w14:textId="77777777" w:rsidR="00C15D31" w:rsidRPr="00C15D31" w:rsidRDefault="00C15D31" w:rsidP="00C15D31">
      <w:pPr>
        <w:numPr>
          <w:ilvl w:val="0"/>
          <w:numId w:val="434"/>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ECG: ST segment–T wave (repolarization starts).</w:t>
      </w:r>
    </w:p>
    <w:p w14:paraId="0FAFF33A" w14:textId="77777777" w:rsidR="00C15D31" w:rsidRPr="00C15D31" w:rsidRDefault="00C15D31" w:rsidP="00C15D31">
      <w:pPr>
        <w:numPr>
          <w:ilvl w:val="0"/>
          <w:numId w:val="434"/>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Sound: No normal sound, but a murmur may occur if aortic stenosis or regurgitation present.</w:t>
      </w:r>
    </w:p>
    <w:p w14:paraId="6C12A8D9"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ple Color Emoji" w:eastAsia="Times New Roman" w:hAnsi="Apple Color Emoji" w:cs="Apple Color Emoji"/>
          <w:color w:val="000000" w:themeColor="text1"/>
          <w:kern w:val="0"/>
          <w14:ligatures w14:val="none"/>
        </w:rPr>
        <w:t>🫀</w:t>
      </w:r>
      <w:r w:rsidRPr="00C15D31">
        <w:rPr>
          <w:rFonts w:ascii="Aptos" w:eastAsia="Times New Roman" w:hAnsi="Aptos" w:cs="Times New Roman"/>
          <w:color w:val="000000" w:themeColor="text1"/>
          <w:kern w:val="0"/>
          <w14:ligatures w14:val="none"/>
        </w:rPr>
        <w:t> </w:t>
      </w:r>
      <w:r w:rsidRPr="00C15D31">
        <w:rPr>
          <w:rFonts w:ascii="Aptos" w:eastAsia="Times New Roman" w:hAnsi="Aptos" w:cs="Times New Roman"/>
          <w:i/>
          <w:iCs/>
          <w:color w:val="000000" w:themeColor="text1"/>
          <w:kern w:val="0"/>
          <w14:ligatures w14:val="none"/>
        </w:rPr>
        <w:t>End-Systolic Volume (ESV):</w:t>
      </w:r>
      <w:r w:rsidRPr="00C15D31">
        <w:rPr>
          <w:rFonts w:ascii="Aptos" w:eastAsia="Times New Roman" w:hAnsi="Aptos" w:cs="Times New Roman"/>
          <w:color w:val="000000" w:themeColor="text1"/>
          <w:kern w:val="0"/>
          <w14:ligatures w14:val="none"/>
        </w:rPr>
        <w:t> ~50 mL left after ejection.</w:t>
      </w:r>
      <w:r w:rsidRPr="00C15D31">
        <w:rPr>
          <w:rFonts w:ascii="Aptos" w:eastAsia="Times New Roman" w:hAnsi="Aptos" w:cs="Times New Roman"/>
          <w:color w:val="000000" w:themeColor="text1"/>
          <w:kern w:val="0"/>
          <w14:ligatures w14:val="none"/>
        </w:rPr>
        <w:br/>
      </w:r>
      <w:r w:rsidRPr="00C15D31">
        <w:rPr>
          <w:rFonts w:ascii="Aptos" w:eastAsia="Times New Roman" w:hAnsi="Aptos" w:cs="Times New Roman"/>
          <w:i/>
          <w:iCs/>
          <w:color w:val="000000" w:themeColor="text1"/>
          <w:kern w:val="0"/>
          <w14:ligatures w14:val="none"/>
        </w:rPr>
        <w:t>Stroke Volume (SV):</w:t>
      </w:r>
      <w:r w:rsidRPr="00C15D31">
        <w:rPr>
          <w:rFonts w:ascii="Aptos" w:eastAsia="Times New Roman" w:hAnsi="Aptos" w:cs="Times New Roman"/>
          <w:color w:val="000000" w:themeColor="text1"/>
          <w:kern w:val="0"/>
          <w14:ligatures w14:val="none"/>
        </w:rPr>
        <w:t> ~70 mL ejected.</w:t>
      </w:r>
    </w:p>
    <w:p w14:paraId="22E47030" w14:textId="77777777" w:rsidR="00C15D31" w:rsidRPr="00C15D31"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D73BED6">
          <v:rect id="_x0000_i1269" alt="" style="width:468pt;height:.05pt;mso-width-percent:0;mso-height-percent:0;mso-width-percent:0;mso-height-percent:0" o:hralign="center" o:hrstd="t" o:hr="t" fillcolor="#a0a0a0" stroked="f"/>
        </w:pict>
      </w:r>
    </w:p>
    <w:p w14:paraId="30B0B5BC"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4. Isovolumetric Relaxation</w:t>
      </w:r>
    </w:p>
    <w:p w14:paraId="0638AE0A" w14:textId="77777777" w:rsidR="00C15D31" w:rsidRPr="00C15D31" w:rsidRDefault="00C15D31" w:rsidP="00C15D31">
      <w:pPr>
        <w:numPr>
          <w:ilvl w:val="0"/>
          <w:numId w:val="435"/>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ECG: After T wave → ventricular repolarization.</w:t>
      </w:r>
    </w:p>
    <w:p w14:paraId="477966B6" w14:textId="77777777" w:rsidR="00C15D31" w:rsidRPr="00C15D31" w:rsidRDefault="00C15D31" w:rsidP="00C15D31">
      <w:pPr>
        <w:numPr>
          <w:ilvl w:val="0"/>
          <w:numId w:val="435"/>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 xml:space="preserve">Event: Ventricles </w:t>
      </w:r>
      <w:proofErr w:type="gramStart"/>
      <w:r w:rsidRPr="00C15D31">
        <w:rPr>
          <w:rFonts w:ascii="Aptos" w:eastAsia="Times New Roman" w:hAnsi="Aptos" w:cs="Times New Roman"/>
          <w:color w:val="000000" w:themeColor="text1"/>
          <w:kern w:val="0"/>
          <w14:ligatures w14:val="none"/>
        </w:rPr>
        <w:t>relax,</w:t>
      </w:r>
      <w:proofErr w:type="gramEnd"/>
      <w:r w:rsidRPr="00C15D31">
        <w:rPr>
          <w:rFonts w:ascii="Aptos" w:eastAsia="Times New Roman" w:hAnsi="Aptos" w:cs="Times New Roman"/>
          <w:color w:val="000000" w:themeColor="text1"/>
          <w:kern w:val="0"/>
          <w14:ligatures w14:val="none"/>
        </w:rPr>
        <w:t xml:space="preserve"> pressure drops rapidly.</w:t>
      </w:r>
    </w:p>
    <w:p w14:paraId="17662CFC" w14:textId="77777777" w:rsidR="00C15D31" w:rsidRPr="00C15D31" w:rsidRDefault="00C15D31" w:rsidP="00C15D31">
      <w:pPr>
        <w:numPr>
          <w:ilvl w:val="0"/>
          <w:numId w:val="435"/>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Valves: Both aortic and mitral valves closed.</w:t>
      </w:r>
    </w:p>
    <w:p w14:paraId="45D8835B" w14:textId="77777777" w:rsidR="00C15D31" w:rsidRPr="00C15D31" w:rsidRDefault="00C15D31" w:rsidP="00C15D31">
      <w:pPr>
        <w:numPr>
          <w:ilvl w:val="0"/>
          <w:numId w:val="435"/>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Volume: No change (iso-volumetric).</w:t>
      </w:r>
    </w:p>
    <w:p w14:paraId="1E3422A9" w14:textId="77777777" w:rsidR="00C15D31" w:rsidRPr="00C15D31" w:rsidRDefault="00C15D31" w:rsidP="00C15D31">
      <w:pPr>
        <w:numPr>
          <w:ilvl w:val="0"/>
          <w:numId w:val="435"/>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Sound: S₂ (“dub”) — closure of aortic and pulmonary valves.</w:t>
      </w:r>
    </w:p>
    <w:p w14:paraId="512276C0"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ple Color Emoji" w:eastAsia="Times New Roman" w:hAnsi="Apple Color Emoji" w:cs="Apple Color Emoji"/>
          <w:color w:val="000000" w:themeColor="text1"/>
          <w:kern w:val="0"/>
          <w14:ligatures w14:val="none"/>
        </w:rPr>
        <w:t>🫀</w:t>
      </w:r>
      <w:r w:rsidRPr="00C15D31">
        <w:rPr>
          <w:rFonts w:ascii="Aptos" w:eastAsia="Times New Roman" w:hAnsi="Aptos" w:cs="Times New Roman"/>
          <w:color w:val="000000" w:themeColor="text1"/>
          <w:kern w:val="0"/>
          <w14:ligatures w14:val="none"/>
        </w:rPr>
        <w:t> </w:t>
      </w:r>
      <w:r w:rsidRPr="00C15D31">
        <w:rPr>
          <w:rFonts w:ascii="Aptos" w:eastAsia="Times New Roman" w:hAnsi="Aptos" w:cs="Times New Roman"/>
          <w:i/>
          <w:iCs/>
          <w:color w:val="000000" w:themeColor="text1"/>
          <w:kern w:val="0"/>
          <w14:ligatures w14:val="none"/>
        </w:rPr>
        <w:t>Dicrotic notch:</w:t>
      </w:r>
      <w:r w:rsidRPr="00C15D31">
        <w:rPr>
          <w:rFonts w:ascii="Aptos" w:eastAsia="Times New Roman" w:hAnsi="Aptos" w:cs="Times New Roman"/>
          <w:color w:val="000000" w:themeColor="text1"/>
          <w:kern w:val="0"/>
          <w14:ligatures w14:val="none"/>
        </w:rPr>
        <w:t> Small bump in aortic pressure from valve closure recoil.</w:t>
      </w:r>
    </w:p>
    <w:p w14:paraId="323276EC" w14:textId="77777777" w:rsidR="00C15D31" w:rsidRPr="00C15D31"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C6D2009">
          <v:rect id="_x0000_i1268" alt="" style="width:468pt;height:.05pt;mso-width-percent:0;mso-height-percent:0;mso-width-percent:0;mso-height-percent:0" o:hralign="center" o:hrstd="t" o:hr="t" fillcolor="#a0a0a0" stroked="f"/>
        </w:pict>
      </w:r>
    </w:p>
    <w:p w14:paraId="55090709" w14:textId="77777777" w:rsidR="00C15D31" w:rsidRPr="00C15D31"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5. Ventricular Filling (Diastole)</w:t>
      </w:r>
    </w:p>
    <w:p w14:paraId="565FD32A" w14:textId="77777777" w:rsidR="00C15D31" w:rsidRPr="00C15D31" w:rsidRDefault="00C15D31" w:rsidP="00C15D31">
      <w:pPr>
        <w:numPr>
          <w:ilvl w:val="0"/>
          <w:numId w:val="436"/>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Event: When ventricular pressure falls below atrial pressure, mitral valve opens.</w:t>
      </w:r>
    </w:p>
    <w:p w14:paraId="3534C581" w14:textId="77777777" w:rsidR="00C15D31" w:rsidRPr="00C15D31" w:rsidRDefault="00C15D31" w:rsidP="00C15D31">
      <w:pPr>
        <w:numPr>
          <w:ilvl w:val="0"/>
          <w:numId w:val="436"/>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Valves: Mitral open, aortic closed.</w:t>
      </w:r>
    </w:p>
    <w:p w14:paraId="4489B822" w14:textId="77777777" w:rsidR="00C15D31" w:rsidRPr="00C15D31" w:rsidRDefault="00C15D31" w:rsidP="00C15D31">
      <w:pPr>
        <w:numPr>
          <w:ilvl w:val="0"/>
          <w:numId w:val="436"/>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lastRenderedPageBreak/>
        <w:t>Flow: Blood flows passively from atria to ventricles.</w:t>
      </w:r>
    </w:p>
    <w:p w14:paraId="7269DB1F" w14:textId="77777777" w:rsidR="00C15D31" w:rsidRPr="00C15D31" w:rsidRDefault="00C15D31" w:rsidP="00C15D31">
      <w:pPr>
        <w:numPr>
          <w:ilvl w:val="0"/>
          <w:numId w:val="436"/>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Sound: S₃ sometimes heard (normal in children, pathologic in adults).</w:t>
      </w:r>
    </w:p>
    <w:p w14:paraId="62082E3E" w14:textId="77777777" w:rsidR="00C15D31" w:rsidRPr="00C15D31" w:rsidRDefault="00C15D31" w:rsidP="00C15D31">
      <w:pPr>
        <w:numPr>
          <w:ilvl w:val="0"/>
          <w:numId w:val="436"/>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Pressure: Ventricular pressure low; slow increase as it fills.</w:t>
      </w:r>
    </w:p>
    <w:p w14:paraId="6EE2F5A2" w14:textId="77777777" w:rsidR="00C15D31" w:rsidRPr="00C15D31"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ple Color Emoji" w:eastAsia="Times New Roman" w:hAnsi="Apple Color Emoji" w:cs="Apple Color Emoji"/>
          <w:color w:val="000000" w:themeColor="text1"/>
          <w:kern w:val="0"/>
          <w14:ligatures w14:val="none"/>
        </w:rPr>
        <w:t>🫀</w:t>
      </w:r>
      <w:r w:rsidRPr="00C15D31">
        <w:rPr>
          <w:rFonts w:ascii="Aptos" w:eastAsia="Times New Roman" w:hAnsi="Aptos" w:cs="Times New Roman"/>
          <w:color w:val="000000" w:themeColor="text1"/>
          <w:kern w:val="0"/>
          <w14:ligatures w14:val="none"/>
        </w:rPr>
        <w:t xml:space="preserve"> Rapid filling → diastasis → atrial systole again → cycle repeats.</w:t>
      </w:r>
    </w:p>
    <w:p w14:paraId="13F64463" w14:textId="77777777" w:rsidR="00C15D31" w:rsidRPr="00C15D31"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172E2B1">
          <v:rect id="_x0000_i1267" alt="" style="width:468pt;height:.05pt;mso-width-percent:0;mso-height-percent:0;mso-width-percent:0;mso-height-percent:0" o:hralign="center" o:hrstd="t" o:hr="t" fillcolor="#a0a0a0" stroked="f"/>
        </w:pict>
      </w:r>
    </w:p>
    <w:p w14:paraId="69AA3918" w14:textId="77777777" w:rsidR="00C15D31" w:rsidRPr="00C15D31"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C15D31">
        <w:rPr>
          <w:rFonts w:ascii="Apple Color Emoji" w:eastAsia="Times New Roman" w:hAnsi="Apple Color Emoji" w:cs="Apple Color Emoji"/>
          <w:color w:val="000000" w:themeColor="text1"/>
          <w:kern w:val="0"/>
          <w14:ligatures w14:val="none"/>
        </w:rPr>
        <w:t>🫀</w:t>
      </w:r>
      <w:r w:rsidRPr="00C15D31">
        <w:rPr>
          <w:rFonts w:ascii="Aptos" w:eastAsia="Times New Roman" w:hAnsi="Aptos" w:cs="Times New Roman"/>
          <w:color w:val="000000" w:themeColor="text1"/>
          <w:kern w:val="0"/>
          <w14:ligatures w14:val="none"/>
        </w:rPr>
        <w:t> Key Points on the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411"/>
        <w:gridCol w:w="3807"/>
      </w:tblGrid>
      <w:tr w:rsidR="0068512D" w:rsidRPr="00C15D31" w14:paraId="6138238C" w14:textId="77777777">
        <w:trPr>
          <w:tblHeader/>
          <w:tblCellSpacing w:w="15" w:type="dxa"/>
        </w:trPr>
        <w:tc>
          <w:tcPr>
            <w:tcW w:w="0" w:type="auto"/>
            <w:vAlign w:val="center"/>
            <w:hideMark/>
          </w:tcPr>
          <w:p w14:paraId="425D3139" w14:textId="77777777" w:rsidR="00C15D31" w:rsidRPr="00C15D31" w:rsidRDefault="00C15D31" w:rsidP="00C15D31">
            <w:pPr>
              <w:spacing w:after="0" w:line="240" w:lineRule="auto"/>
              <w:jc w:val="center"/>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Waveform</w:t>
            </w:r>
          </w:p>
        </w:tc>
        <w:tc>
          <w:tcPr>
            <w:tcW w:w="0" w:type="auto"/>
            <w:vAlign w:val="center"/>
            <w:hideMark/>
          </w:tcPr>
          <w:p w14:paraId="0C3639F1" w14:textId="77777777" w:rsidR="00C15D31" w:rsidRPr="00C15D31" w:rsidRDefault="00C15D31" w:rsidP="00C15D31">
            <w:pPr>
              <w:spacing w:after="0" w:line="240" w:lineRule="auto"/>
              <w:jc w:val="center"/>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Represents</w:t>
            </w:r>
          </w:p>
        </w:tc>
        <w:tc>
          <w:tcPr>
            <w:tcW w:w="0" w:type="auto"/>
            <w:vAlign w:val="center"/>
            <w:hideMark/>
          </w:tcPr>
          <w:p w14:paraId="17598B0D" w14:textId="77777777" w:rsidR="00C15D31" w:rsidRPr="00C15D31" w:rsidRDefault="00C15D31" w:rsidP="00C15D31">
            <w:pPr>
              <w:spacing w:after="0" w:line="240" w:lineRule="auto"/>
              <w:jc w:val="center"/>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Clinical Relevance</w:t>
            </w:r>
          </w:p>
        </w:tc>
      </w:tr>
      <w:tr w:rsidR="0068512D" w:rsidRPr="00C15D31" w14:paraId="0C2FB038" w14:textId="77777777">
        <w:trPr>
          <w:tblCellSpacing w:w="15" w:type="dxa"/>
        </w:trPr>
        <w:tc>
          <w:tcPr>
            <w:tcW w:w="0" w:type="auto"/>
            <w:vAlign w:val="center"/>
            <w:hideMark/>
          </w:tcPr>
          <w:p w14:paraId="41B8AA0B"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a wave</w:t>
            </w:r>
          </w:p>
        </w:tc>
        <w:tc>
          <w:tcPr>
            <w:tcW w:w="0" w:type="auto"/>
            <w:vAlign w:val="center"/>
            <w:hideMark/>
          </w:tcPr>
          <w:p w14:paraId="64604F52"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Atrial contraction</w:t>
            </w:r>
          </w:p>
        </w:tc>
        <w:tc>
          <w:tcPr>
            <w:tcW w:w="0" w:type="auto"/>
            <w:vAlign w:val="center"/>
            <w:hideMark/>
          </w:tcPr>
          <w:p w14:paraId="5DCFE922"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Enlarged in stiff ventricles or pulmonary hypertension</w:t>
            </w:r>
          </w:p>
        </w:tc>
      </w:tr>
      <w:tr w:rsidR="0068512D" w:rsidRPr="00C15D31" w14:paraId="757C71F1" w14:textId="77777777">
        <w:trPr>
          <w:tblCellSpacing w:w="15" w:type="dxa"/>
        </w:trPr>
        <w:tc>
          <w:tcPr>
            <w:tcW w:w="0" w:type="auto"/>
            <w:vAlign w:val="center"/>
            <w:hideMark/>
          </w:tcPr>
          <w:p w14:paraId="1C881948"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c wave</w:t>
            </w:r>
          </w:p>
        </w:tc>
        <w:tc>
          <w:tcPr>
            <w:tcW w:w="0" w:type="auto"/>
            <w:vAlign w:val="center"/>
            <w:hideMark/>
          </w:tcPr>
          <w:p w14:paraId="2C3E96D4"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Bulging of AV valve into atrium during isovolumetric contraction</w:t>
            </w:r>
          </w:p>
        </w:tc>
        <w:tc>
          <w:tcPr>
            <w:tcW w:w="0" w:type="auto"/>
            <w:vAlign w:val="center"/>
            <w:hideMark/>
          </w:tcPr>
          <w:p w14:paraId="782D1B47"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p>
        </w:tc>
      </w:tr>
      <w:tr w:rsidR="0068512D" w:rsidRPr="00C15D31" w14:paraId="7959BCCE" w14:textId="77777777">
        <w:trPr>
          <w:tblCellSpacing w:w="15" w:type="dxa"/>
        </w:trPr>
        <w:tc>
          <w:tcPr>
            <w:tcW w:w="0" w:type="auto"/>
            <w:vAlign w:val="center"/>
            <w:hideMark/>
          </w:tcPr>
          <w:p w14:paraId="422C3432"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 wave</w:t>
            </w:r>
          </w:p>
        </w:tc>
        <w:tc>
          <w:tcPr>
            <w:tcW w:w="0" w:type="auto"/>
            <w:vAlign w:val="center"/>
            <w:hideMark/>
          </w:tcPr>
          <w:p w14:paraId="34DB2F91"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Atrial filling against closed AV valve</w:t>
            </w:r>
          </w:p>
        </w:tc>
        <w:tc>
          <w:tcPr>
            <w:tcW w:w="0" w:type="auto"/>
            <w:vAlign w:val="center"/>
            <w:hideMark/>
          </w:tcPr>
          <w:p w14:paraId="57BC9981"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Prominent in mitral regurgitation</w:t>
            </w:r>
          </w:p>
        </w:tc>
      </w:tr>
      <w:tr w:rsidR="0068512D" w:rsidRPr="00C15D31" w14:paraId="1F0D31B5" w14:textId="77777777">
        <w:trPr>
          <w:tblCellSpacing w:w="15" w:type="dxa"/>
        </w:trPr>
        <w:tc>
          <w:tcPr>
            <w:tcW w:w="0" w:type="auto"/>
            <w:vAlign w:val="center"/>
            <w:hideMark/>
          </w:tcPr>
          <w:p w14:paraId="02AD2DF7"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S₁</w:t>
            </w:r>
          </w:p>
        </w:tc>
        <w:tc>
          <w:tcPr>
            <w:tcW w:w="0" w:type="auto"/>
            <w:vAlign w:val="center"/>
            <w:hideMark/>
          </w:tcPr>
          <w:p w14:paraId="48C90B43"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Closure of AV valves</w:t>
            </w:r>
          </w:p>
        </w:tc>
        <w:tc>
          <w:tcPr>
            <w:tcW w:w="0" w:type="auto"/>
            <w:vAlign w:val="center"/>
            <w:hideMark/>
          </w:tcPr>
          <w:p w14:paraId="63C1DB76"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Beginning of systole</w:t>
            </w:r>
          </w:p>
        </w:tc>
      </w:tr>
      <w:tr w:rsidR="0068512D" w:rsidRPr="00C15D31" w14:paraId="03B26983" w14:textId="77777777">
        <w:trPr>
          <w:tblCellSpacing w:w="15" w:type="dxa"/>
        </w:trPr>
        <w:tc>
          <w:tcPr>
            <w:tcW w:w="0" w:type="auto"/>
            <w:vAlign w:val="center"/>
            <w:hideMark/>
          </w:tcPr>
          <w:p w14:paraId="5838BF8C"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S₂</w:t>
            </w:r>
          </w:p>
        </w:tc>
        <w:tc>
          <w:tcPr>
            <w:tcW w:w="0" w:type="auto"/>
            <w:vAlign w:val="center"/>
            <w:hideMark/>
          </w:tcPr>
          <w:p w14:paraId="1419530D"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Closure of semilunar valves</w:t>
            </w:r>
          </w:p>
        </w:tc>
        <w:tc>
          <w:tcPr>
            <w:tcW w:w="0" w:type="auto"/>
            <w:vAlign w:val="center"/>
            <w:hideMark/>
          </w:tcPr>
          <w:p w14:paraId="2A93D07F"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Beginning of diastole</w:t>
            </w:r>
          </w:p>
        </w:tc>
      </w:tr>
    </w:tbl>
    <w:p w14:paraId="6E86841A" w14:textId="77777777" w:rsidR="00C15D31" w:rsidRPr="00C15D31"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F6F8FF2">
          <v:rect id="_x0000_i1266" alt="" style="width:468pt;height:.05pt;mso-width-percent:0;mso-height-percent:0;mso-width-percent:0;mso-height-percent:0" o:hralign="center" o:hrstd="t" o:hr="t" fillcolor="#a0a0a0" stroked="f"/>
        </w:pict>
      </w:r>
    </w:p>
    <w:p w14:paraId="3986DE85" w14:textId="77777777" w:rsidR="00C15D31" w:rsidRPr="00C15D31"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C15D31">
        <w:rPr>
          <w:rFonts w:ascii="Apple Color Emoji" w:eastAsia="Times New Roman" w:hAnsi="Apple Color Emoji" w:cs="Apple Color Emoji"/>
          <w:color w:val="000000" w:themeColor="text1"/>
          <w:kern w:val="0"/>
          <w14:ligatures w14:val="none"/>
        </w:rPr>
        <w:t>⚙️</w:t>
      </w:r>
      <w:r w:rsidRPr="00C15D31">
        <w:rPr>
          <w:rFonts w:ascii="Aptos" w:eastAsia="Times New Roman" w:hAnsi="Aptos" w:cs="Times New Roman"/>
          <w:color w:val="000000" w:themeColor="text1"/>
          <w:kern w:val="0"/>
          <w14:ligatures w14:val="none"/>
        </w:rPr>
        <w:t> Electrical–Mechanical Coupling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4185"/>
        <w:gridCol w:w="1879"/>
      </w:tblGrid>
      <w:tr w:rsidR="0068512D" w:rsidRPr="00C15D31" w14:paraId="1F947835" w14:textId="77777777">
        <w:trPr>
          <w:tblHeader/>
          <w:tblCellSpacing w:w="15" w:type="dxa"/>
        </w:trPr>
        <w:tc>
          <w:tcPr>
            <w:tcW w:w="0" w:type="auto"/>
            <w:vAlign w:val="center"/>
            <w:hideMark/>
          </w:tcPr>
          <w:p w14:paraId="06135E93" w14:textId="77777777" w:rsidR="00C15D31" w:rsidRPr="00C15D31" w:rsidRDefault="00C15D31" w:rsidP="00C15D31">
            <w:pPr>
              <w:spacing w:after="0" w:line="240" w:lineRule="auto"/>
              <w:jc w:val="center"/>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ECG Event</w:t>
            </w:r>
          </w:p>
        </w:tc>
        <w:tc>
          <w:tcPr>
            <w:tcW w:w="0" w:type="auto"/>
            <w:vAlign w:val="center"/>
            <w:hideMark/>
          </w:tcPr>
          <w:p w14:paraId="301FE11B" w14:textId="77777777" w:rsidR="00C15D31" w:rsidRPr="00C15D31" w:rsidRDefault="00C15D31" w:rsidP="00C15D31">
            <w:pPr>
              <w:spacing w:after="0" w:line="240" w:lineRule="auto"/>
              <w:jc w:val="center"/>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Mechanical Event</w:t>
            </w:r>
          </w:p>
        </w:tc>
        <w:tc>
          <w:tcPr>
            <w:tcW w:w="0" w:type="auto"/>
            <w:vAlign w:val="center"/>
            <w:hideMark/>
          </w:tcPr>
          <w:p w14:paraId="520B8905" w14:textId="77777777" w:rsidR="00C15D31" w:rsidRPr="00C15D31" w:rsidRDefault="00C15D31" w:rsidP="00C15D31">
            <w:pPr>
              <w:spacing w:after="0" w:line="240" w:lineRule="auto"/>
              <w:jc w:val="center"/>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Valve Action</w:t>
            </w:r>
          </w:p>
        </w:tc>
      </w:tr>
      <w:tr w:rsidR="0068512D" w:rsidRPr="00C15D31" w14:paraId="57CA0EC1" w14:textId="77777777">
        <w:trPr>
          <w:tblCellSpacing w:w="15" w:type="dxa"/>
        </w:trPr>
        <w:tc>
          <w:tcPr>
            <w:tcW w:w="0" w:type="auto"/>
            <w:vAlign w:val="center"/>
            <w:hideMark/>
          </w:tcPr>
          <w:p w14:paraId="1DD4589B"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P wave</w:t>
            </w:r>
          </w:p>
        </w:tc>
        <w:tc>
          <w:tcPr>
            <w:tcW w:w="0" w:type="auto"/>
            <w:vAlign w:val="center"/>
            <w:hideMark/>
          </w:tcPr>
          <w:p w14:paraId="7657F37E"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Atrial contraction</w:t>
            </w:r>
          </w:p>
        </w:tc>
        <w:tc>
          <w:tcPr>
            <w:tcW w:w="0" w:type="auto"/>
            <w:vAlign w:val="center"/>
            <w:hideMark/>
          </w:tcPr>
          <w:p w14:paraId="27252A07"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Mitral open</w:t>
            </w:r>
          </w:p>
        </w:tc>
      </w:tr>
      <w:tr w:rsidR="0068512D" w:rsidRPr="00C15D31" w14:paraId="3501DC61" w14:textId="77777777">
        <w:trPr>
          <w:tblCellSpacing w:w="15" w:type="dxa"/>
        </w:trPr>
        <w:tc>
          <w:tcPr>
            <w:tcW w:w="0" w:type="auto"/>
            <w:vAlign w:val="center"/>
            <w:hideMark/>
          </w:tcPr>
          <w:p w14:paraId="7DA4F580"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QRS complex</w:t>
            </w:r>
          </w:p>
        </w:tc>
        <w:tc>
          <w:tcPr>
            <w:tcW w:w="0" w:type="auto"/>
            <w:vAlign w:val="center"/>
            <w:hideMark/>
          </w:tcPr>
          <w:p w14:paraId="3C6B2537"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Ventricular depolarization → contraction</w:t>
            </w:r>
          </w:p>
        </w:tc>
        <w:tc>
          <w:tcPr>
            <w:tcW w:w="0" w:type="auto"/>
            <w:vAlign w:val="center"/>
            <w:hideMark/>
          </w:tcPr>
          <w:p w14:paraId="757F703D"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Mitral closes → S₁</w:t>
            </w:r>
          </w:p>
        </w:tc>
      </w:tr>
      <w:tr w:rsidR="0068512D" w:rsidRPr="00C15D31" w14:paraId="5A9E1E1B" w14:textId="77777777">
        <w:trPr>
          <w:tblCellSpacing w:w="15" w:type="dxa"/>
        </w:trPr>
        <w:tc>
          <w:tcPr>
            <w:tcW w:w="0" w:type="auto"/>
            <w:vAlign w:val="center"/>
            <w:hideMark/>
          </w:tcPr>
          <w:p w14:paraId="2370579F"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T wave</w:t>
            </w:r>
          </w:p>
        </w:tc>
        <w:tc>
          <w:tcPr>
            <w:tcW w:w="0" w:type="auto"/>
            <w:vAlign w:val="center"/>
            <w:hideMark/>
          </w:tcPr>
          <w:p w14:paraId="27DE3532"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Ventricular repolarization → relaxation</w:t>
            </w:r>
          </w:p>
        </w:tc>
        <w:tc>
          <w:tcPr>
            <w:tcW w:w="0" w:type="auto"/>
            <w:vAlign w:val="center"/>
            <w:hideMark/>
          </w:tcPr>
          <w:p w14:paraId="12AB8F1E" w14:textId="77777777" w:rsidR="00C15D31" w:rsidRPr="00C15D31" w:rsidRDefault="00C15D31" w:rsidP="00C15D31">
            <w:pPr>
              <w:spacing w:after="0"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Aortic closes → S₂</w:t>
            </w:r>
          </w:p>
        </w:tc>
      </w:tr>
    </w:tbl>
    <w:p w14:paraId="7EF5D217" w14:textId="77777777" w:rsidR="00C15D31" w:rsidRPr="00C15D31"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5F2031E">
          <v:rect id="_x0000_i1265" alt="" style="width:468pt;height:.05pt;mso-width-percent:0;mso-height-percent:0;mso-width-percent:0;mso-height-percent:0" o:hralign="center" o:hrstd="t" o:hr="t" fillcolor="#a0a0a0" stroked="f"/>
        </w:pict>
      </w:r>
    </w:p>
    <w:p w14:paraId="3789A5DB" w14:textId="77777777" w:rsidR="00C15D31" w:rsidRPr="00C15D31"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C15D31">
        <w:rPr>
          <w:rFonts w:ascii="Apple Color Emoji" w:eastAsia="Times New Roman" w:hAnsi="Apple Color Emoji" w:cs="Apple Color Emoji"/>
          <w:color w:val="000000" w:themeColor="text1"/>
          <w:kern w:val="0"/>
          <w14:ligatures w14:val="none"/>
        </w:rPr>
        <w:t>🩺</w:t>
      </w:r>
      <w:r w:rsidRPr="00C15D31">
        <w:rPr>
          <w:rFonts w:ascii="Aptos" w:eastAsia="Times New Roman" w:hAnsi="Aptos" w:cs="Times New Roman"/>
          <w:color w:val="000000" w:themeColor="text1"/>
          <w:kern w:val="0"/>
          <w14:ligatures w14:val="none"/>
        </w:rPr>
        <w:t> Why It’s Important</w:t>
      </w:r>
    </w:p>
    <w:p w14:paraId="36AC92CF" w14:textId="77777777" w:rsidR="00C15D31" w:rsidRPr="00C15D31" w:rsidRDefault="00C15D31" w:rsidP="00C15D31">
      <w:pPr>
        <w:numPr>
          <w:ilvl w:val="0"/>
          <w:numId w:val="437"/>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It links ECG, heart sounds, pressures, and volumes together.</w:t>
      </w:r>
    </w:p>
    <w:p w14:paraId="1588D748" w14:textId="77777777" w:rsidR="00C15D31" w:rsidRPr="00C15D31" w:rsidRDefault="00C15D31" w:rsidP="00C15D31">
      <w:pPr>
        <w:numPr>
          <w:ilvl w:val="0"/>
          <w:numId w:val="437"/>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Helps interpret murmurs, valve disease, heart failure, and hemodynamics.</w:t>
      </w:r>
    </w:p>
    <w:p w14:paraId="3DB7B4F5" w14:textId="77777777" w:rsidR="00C15D31" w:rsidRPr="00C15D31" w:rsidRDefault="00C15D31" w:rsidP="00C15D31">
      <w:pPr>
        <w:numPr>
          <w:ilvl w:val="0"/>
          <w:numId w:val="437"/>
        </w:numPr>
        <w:spacing w:before="100" w:beforeAutospacing="1" w:after="100" w:afterAutospacing="1" w:line="240" w:lineRule="auto"/>
        <w:rPr>
          <w:rFonts w:ascii="Aptos" w:eastAsia="Times New Roman" w:hAnsi="Aptos" w:cs="Times New Roman"/>
          <w:color w:val="000000" w:themeColor="text1"/>
          <w:kern w:val="0"/>
          <w14:ligatures w14:val="none"/>
        </w:rPr>
      </w:pPr>
      <w:r w:rsidRPr="00C15D31">
        <w:rPr>
          <w:rFonts w:ascii="Aptos" w:eastAsia="Times New Roman" w:hAnsi="Aptos" w:cs="Times New Roman"/>
          <w:color w:val="000000" w:themeColor="text1"/>
          <w:kern w:val="0"/>
          <w14:ligatures w14:val="none"/>
        </w:rPr>
        <w:t>Used in both nursing and medical physiology to explain how interventions (e.g., preload, afterload, contractility) affect cardiac performance.</w:t>
      </w:r>
    </w:p>
    <w:p w14:paraId="6508A029" w14:textId="77777777" w:rsidR="00C15D31" w:rsidRPr="0068512D" w:rsidRDefault="00C15D31" w:rsidP="00C15D31">
      <w:pPr>
        <w:rPr>
          <w:rFonts w:ascii="Aptos" w:hAnsi="Aptos"/>
          <w:color w:val="000000" w:themeColor="text1"/>
        </w:rPr>
      </w:pPr>
    </w:p>
    <w:p w14:paraId="607A9321" w14:textId="77777777" w:rsidR="00C15D31" w:rsidRPr="0068512D" w:rsidRDefault="00C15D31" w:rsidP="00C15D31">
      <w:pPr>
        <w:rPr>
          <w:rFonts w:ascii="Aptos" w:hAnsi="Aptos"/>
          <w:color w:val="000000" w:themeColor="text1"/>
        </w:rPr>
      </w:pPr>
      <w:r w:rsidRPr="0068512D">
        <w:rPr>
          <w:rFonts w:ascii="Aptos" w:hAnsi="Aptos"/>
          <w:color w:val="000000" w:themeColor="text1"/>
        </w:rPr>
        <w:lastRenderedPageBreak/>
        <w:fldChar w:fldCharType="begin"/>
      </w:r>
      <w:r w:rsidRPr="0068512D">
        <w:rPr>
          <w:rFonts w:ascii="Aptos" w:hAnsi="Aptos"/>
          <w:color w:val="000000" w:themeColor="text1"/>
        </w:rPr>
        <w:instrText xml:space="preserve"> INCLUDEPICTURE "/Users/erikagodin/Library/Group Containers/UBF8T346G9.ms/WebArchiveCopyPasteTempFiles/com.microsoft.Word/Wigger__Diagram.jpg" \* MERGEFORMATINET </w:instrText>
      </w:r>
      <w:r w:rsidRPr="0068512D">
        <w:rPr>
          <w:rFonts w:ascii="Aptos" w:hAnsi="Aptos"/>
          <w:color w:val="000000" w:themeColor="text1"/>
        </w:rPr>
        <w:fldChar w:fldCharType="separate"/>
      </w:r>
      <w:r w:rsidRPr="0068512D">
        <w:rPr>
          <w:rFonts w:ascii="Aptos" w:hAnsi="Aptos"/>
          <w:noProof/>
          <w:color w:val="000000" w:themeColor="text1"/>
        </w:rPr>
        <w:drawing>
          <wp:inline distT="0" distB="0" distL="0" distR="0" wp14:anchorId="1667E821" wp14:editId="2B4106F1">
            <wp:extent cx="10101840" cy="5311588"/>
            <wp:effectExtent l="0" t="0" r="0" b="0"/>
            <wp:docPr id="1819313842" name="Picture 1" descr="Wigger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Wiggers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57698" cy="5340958"/>
                    </a:xfrm>
                    <a:prstGeom prst="rect">
                      <a:avLst/>
                    </a:prstGeom>
                    <a:noFill/>
                    <a:ln>
                      <a:noFill/>
                    </a:ln>
                  </pic:spPr>
                </pic:pic>
              </a:graphicData>
            </a:graphic>
          </wp:inline>
        </w:drawing>
      </w:r>
      <w:r w:rsidRPr="0068512D">
        <w:rPr>
          <w:rFonts w:ascii="Aptos" w:hAnsi="Aptos"/>
          <w:color w:val="000000" w:themeColor="text1"/>
        </w:rPr>
        <w:fldChar w:fldCharType="end"/>
      </w:r>
    </w:p>
    <w:p w14:paraId="596B4FF9" w14:textId="77777777" w:rsidR="00C15D31" w:rsidRPr="0068512D" w:rsidRDefault="00C15D31" w:rsidP="00C15D31">
      <w:pPr>
        <w:rPr>
          <w:rFonts w:ascii="Aptos" w:hAnsi="Aptos"/>
          <w:color w:val="000000" w:themeColor="text1"/>
        </w:rPr>
      </w:pPr>
      <w:r w:rsidRPr="0068512D">
        <w:rPr>
          <w:rFonts w:ascii="Aptos" w:hAnsi="Aptos"/>
          <w:color w:val="000000" w:themeColor="text1"/>
        </w:rPr>
        <w:t>Blood Flow and Tissue Perfusion</w:t>
      </w:r>
    </w:p>
    <w:p w14:paraId="04E7EE62"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Ohm’s Law</w:t>
      </w:r>
    </w:p>
    <w:p w14:paraId="50B0E0CB"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I = V/R – current (I) is equal to the voltage differential divided by resistance </w:t>
      </w:r>
    </w:p>
    <w:p w14:paraId="2CACB89E"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Poiseuille’s Law </w:t>
      </w:r>
    </w:p>
    <w:p w14:paraId="79335C50"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F = P1-P2/R </w:t>
      </w:r>
    </w:p>
    <w:p w14:paraId="42695DE0" w14:textId="77777777" w:rsidR="00C15D31" w:rsidRPr="0068512D" w:rsidRDefault="00C15D31" w:rsidP="00C15D31">
      <w:pPr>
        <w:rPr>
          <w:rFonts w:ascii="Aptos" w:hAnsi="Aptos"/>
          <w:color w:val="000000" w:themeColor="text1"/>
        </w:rPr>
      </w:pPr>
      <w:r w:rsidRPr="0068512D">
        <w:rPr>
          <w:rFonts w:ascii="Aptos" w:hAnsi="Aptos"/>
          <w:noProof/>
          <w:color w:val="000000" w:themeColor="text1"/>
        </w:rPr>
        <w:lastRenderedPageBreak/>
        <w:drawing>
          <wp:inline distT="0" distB="0" distL="0" distR="0" wp14:anchorId="78B413EE" wp14:editId="2F6D7D22">
            <wp:extent cx="5943600" cy="3483610"/>
            <wp:effectExtent l="0" t="0" r="0" b="0"/>
            <wp:docPr id="1660685664" name="Picture 1" descr="A diagram of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85664" name="Picture 1" descr="A diagram of a diagram of a structure&#10;&#10;AI-generated content may be incorrect."/>
                    <pic:cNvPicPr/>
                  </pic:nvPicPr>
                  <pic:blipFill>
                    <a:blip r:embed="rId6"/>
                    <a:stretch>
                      <a:fillRect/>
                    </a:stretch>
                  </pic:blipFill>
                  <pic:spPr>
                    <a:xfrm>
                      <a:off x="0" y="0"/>
                      <a:ext cx="5943600" cy="3483610"/>
                    </a:xfrm>
                    <a:prstGeom prst="rect">
                      <a:avLst/>
                    </a:prstGeom>
                  </pic:spPr>
                </pic:pic>
              </a:graphicData>
            </a:graphic>
          </wp:inline>
        </w:drawing>
      </w:r>
    </w:p>
    <w:p w14:paraId="5F433B1B" w14:textId="77777777" w:rsidR="00C15D31" w:rsidRPr="0068512D" w:rsidRDefault="00C15D31" w:rsidP="00C15D31">
      <w:pPr>
        <w:rPr>
          <w:rFonts w:ascii="Aptos" w:hAnsi="Aptos"/>
          <w:color w:val="000000" w:themeColor="text1"/>
        </w:rPr>
      </w:pPr>
      <w:r w:rsidRPr="0068512D">
        <w:rPr>
          <w:rFonts w:ascii="Aptos" w:hAnsi="Aptos"/>
          <w:color w:val="000000" w:themeColor="text1"/>
        </w:rPr>
        <w:t>Regulation of Blood Pressure</w:t>
      </w:r>
    </w:p>
    <w:p w14:paraId="313F67C1"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MAP – regulated by HR x SV x TPR (not a mathematic relationship)</w:t>
      </w:r>
    </w:p>
    <w:p w14:paraId="687C34FF"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MAP = DP + 1/3(SP-DP) (systolic pressure – diastolic pressure) </w:t>
      </w:r>
    </w:p>
    <w:p w14:paraId="000A0B55"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1/3 = the amount of time that we spend in systole </w:t>
      </w:r>
    </w:p>
    <w:p w14:paraId="1C61768D"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Diastolic pressure = pulse pressure </w:t>
      </w:r>
    </w:p>
    <w:p w14:paraId="620DBB51"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Pulse pressure is useful because a narrow pulse pressure could be tamponade or heart failure, elevated = atherosclerosis or aortic valve stenosis </w:t>
      </w:r>
    </w:p>
    <w:p w14:paraId="43D7ED77"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Risk of coronary artery disease increases by 20% when pulse pressure raises by 10 points</w:t>
      </w:r>
    </w:p>
    <w:p w14:paraId="4DBDBC4E" w14:textId="77777777" w:rsidR="00C15D31" w:rsidRPr="0068512D" w:rsidRDefault="00C15D31" w:rsidP="00C15D31">
      <w:pPr>
        <w:rPr>
          <w:rFonts w:ascii="Aptos" w:hAnsi="Aptos"/>
          <w:color w:val="000000" w:themeColor="text1"/>
        </w:rPr>
      </w:pPr>
      <w:r w:rsidRPr="0068512D">
        <w:rPr>
          <w:rFonts w:ascii="Aptos" w:hAnsi="Aptos"/>
          <w:color w:val="000000" w:themeColor="text1"/>
        </w:rPr>
        <w:t>Factors Affecting Heart Rate</w:t>
      </w:r>
    </w:p>
    <w:p w14:paraId="02EDE085"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Neural and hormonal controls</w:t>
      </w:r>
    </w:p>
    <w:p w14:paraId="7ACAFC2B"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Autonomic nervous system</w:t>
      </w:r>
    </w:p>
    <w:p w14:paraId="5839041E"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 xml:space="preserve">Parasympathetic </w:t>
      </w:r>
      <w:r w:rsidRPr="0068512D">
        <w:rPr>
          <w:rFonts w:ascii="Aptos" w:hAnsi="Aptos"/>
          <w:color w:val="000000" w:themeColor="text1"/>
        </w:rPr>
        <w:tab/>
      </w:r>
    </w:p>
    <w:p w14:paraId="1E5FE577" w14:textId="77777777" w:rsidR="00C15D31" w:rsidRPr="0068512D" w:rsidRDefault="00C15D31" w:rsidP="00C15D31">
      <w:pPr>
        <w:pStyle w:val="ListParagraph"/>
        <w:numPr>
          <w:ilvl w:val="4"/>
          <w:numId w:val="264"/>
        </w:numPr>
        <w:rPr>
          <w:rFonts w:ascii="Aptos" w:hAnsi="Aptos"/>
          <w:color w:val="000000" w:themeColor="text1"/>
        </w:rPr>
      </w:pPr>
      <w:r w:rsidRPr="0068512D">
        <w:rPr>
          <w:rFonts w:ascii="Aptos" w:hAnsi="Aptos"/>
          <w:color w:val="000000" w:themeColor="text1"/>
        </w:rPr>
        <w:t>Decrease rate</w:t>
      </w:r>
    </w:p>
    <w:p w14:paraId="5FF2D5A7" w14:textId="77777777" w:rsidR="00C15D31" w:rsidRPr="0068512D" w:rsidRDefault="00C15D31" w:rsidP="00C15D31">
      <w:pPr>
        <w:pStyle w:val="ListParagraph"/>
        <w:numPr>
          <w:ilvl w:val="5"/>
          <w:numId w:val="264"/>
        </w:numPr>
        <w:rPr>
          <w:rFonts w:ascii="Aptos" w:hAnsi="Aptos"/>
          <w:color w:val="000000" w:themeColor="text1"/>
        </w:rPr>
      </w:pPr>
      <w:r w:rsidRPr="0068512D">
        <w:rPr>
          <w:rFonts w:ascii="Aptos" w:hAnsi="Aptos"/>
          <w:color w:val="000000" w:themeColor="text1"/>
        </w:rPr>
        <w:t>Acetylcholine (decreases HR)</w:t>
      </w:r>
    </w:p>
    <w:p w14:paraId="01FB5631"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 xml:space="preserve">Sympathetic </w:t>
      </w:r>
    </w:p>
    <w:p w14:paraId="22264635" w14:textId="77777777" w:rsidR="00C15D31" w:rsidRPr="0068512D" w:rsidRDefault="00C15D31" w:rsidP="00C15D31">
      <w:pPr>
        <w:pStyle w:val="ListParagraph"/>
        <w:numPr>
          <w:ilvl w:val="4"/>
          <w:numId w:val="264"/>
        </w:numPr>
        <w:rPr>
          <w:rFonts w:ascii="Aptos" w:hAnsi="Aptos"/>
          <w:color w:val="000000" w:themeColor="text1"/>
        </w:rPr>
      </w:pPr>
      <w:r w:rsidRPr="0068512D">
        <w:rPr>
          <w:rFonts w:ascii="Aptos" w:hAnsi="Aptos"/>
          <w:color w:val="000000" w:themeColor="text1"/>
        </w:rPr>
        <w:t>Increase force, rate</w:t>
      </w:r>
    </w:p>
    <w:p w14:paraId="31601FC5" w14:textId="77777777" w:rsidR="00C15D31" w:rsidRPr="0068512D" w:rsidRDefault="00C15D31" w:rsidP="00C15D31">
      <w:pPr>
        <w:pStyle w:val="ListParagraph"/>
        <w:numPr>
          <w:ilvl w:val="5"/>
          <w:numId w:val="264"/>
        </w:numPr>
        <w:rPr>
          <w:rFonts w:ascii="Aptos" w:hAnsi="Aptos"/>
          <w:color w:val="000000" w:themeColor="text1"/>
        </w:rPr>
      </w:pPr>
      <w:r w:rsidRPr="0068512D">
        <w:rPr>
          <w:rFonts w:ascii="Aptos" w:hAnsi="Aptos"/>
          <w:color w:val="000000" w:themeColor="text1"/>
        </w:rPr>
        <w:t>Norepinephrine</w:t>
      </w:r>
    </w:p>
    <w:p w14:paraId="4FAFA21B"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Endocrine system</w:t>
      </w:r>
    </w:p>
    <w:p w14:paraId="1FEAC1F9"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lastRenderedPageBreak/>
        <w:t>Adrenal medulla</w:t>
      </w:r>
    </w:p>
    <w:p w14:paraId="0C2030F9" w14:textId="77777777" w:rsidR="00C15D31" w:rsidRPr="0068512D" w:rsidRDefault="00C15D31" w:rsidP="00C15D31">
      <w:pPr>
        <w:pStyle w:val="ListParagraph"/>
        <w:numPr>
          <w:ilvl w:val="4"/>
          <w:numId w:val="264"/>
        </w:numPr>
        <w:rPr>
          <w:rFonts w:ascii="Aptos" w:hAnsi="Aptos"/>
          <w:color w:val="000000" w:themeColor="text1"/>
        </w:rPr>
      </w:pPr>
      <w:r w:rsidRPr="0068512D">
        <w:rPr>
          <w:rFonts w:ascii="Aptos" w:hAnsi="Aptos"/>
          <w:color w:val="000000" w:themeColor="text1"/>
        </w:rPr>
        <w:t xml:space="preserve">Norepinephrine – increases rate and force of contraction </w:t>
      </w:r>
    </w:p>
    <w:p w14:paraId="4A0366D2" w14:textId="77777777" w:rsidR="00C15D31" w:rsidRPr="0068512D" w:rsidRDefault="00C15D31" w:rsidP="00C15D31">
      <w:pPr>
        <w:rPr>
          <w:rFonts w:ascii="Aptos" w:hAnsi="Aptos"/>
          <w:color w:val="000000" w:themeColor="text1"/>
        </w:rPr>
      </w:pPr>
      <w:r w:rsidRPr="0068512D">
        <w:rPr>
          <w:rFonts w:ascii="Aptos" w:hAnsi="Aptos"/>
          <w:color w:val="000000" w:themeColor="text1"/>
        </w:rPr>
        <w:t>Factors Affecting Stroke Volume</w:t>
      </w:r>
    </w:p>
    <w:p w14:paraId="7F8C6020"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Amount of blood from LV per beat</w:t>
      </w:r>
    </w:p>
    <w:p w14:paraId="4750A3A9"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Average adult male = 70ml</w:t>
      </w:r>
    </w:p>
    <w:p w14:paraId="7BA363C8"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End diastolic volume – end systolic volume = SV</w:t>
      </w:r>
    </w:p>
    <w:p w14:paraId="4637E43F"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Preload, afterload, inotropy all affect stroke volume. Affects EDV</w:t>
      </w:r>
    </w:p>
    <w:p w14:paraId="693C10A3"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Preload = filling pressure in the ventricle. As venous return to the heart increases (or as EDV increases), the ventricular myocardium stretches and there is an increased force of contraction. </w:t>
      </w:r>
    </w:p>
    <w:p w14:paraId="40572F8E"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Afterload = load against what the ventricles need to work to push blood out. Doesn’t affect SV in healthy heart but in a failing heart, SV is very sensitive to changes in afterload. Affects ESV. </w:t>
      </w:r>
    </w:p>
    <w:p w14:paraId="6BC83B77"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Inotropy: contractility of the heart. Increased by sympathetic NS and decreased by PNS.</w:t>
      </w:r>
    </w:p>
    <w:p w14:paraId="7B9E3F1C"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Afterload increases = increased ESV (decreased SV)</w:t>
      </w:r>
    </w:p>
    <w:p w14:paraId="00E8112F"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Increased preload = increased EDV (increased SV)</w:t>
      </w:r>
    </w:p>
    <w:p w14:paraId="61E7DCDD"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Increased inotropy = decreased ESV (increased SV)</w:t>
      </w:r>
    </w:p>
    <w:p w14:paraId="1710EB3F"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 xml:space="preserve">Caveat is afterload normally doesn’t exert a big influence on a healthy heart because of compensation and preload but in a failing heart it becomes very important </w:t>
      </w:r>
    </w:p>
    <w:p w14:paraId="7F1D9079" w14:textId="77777777" w:rsidR="00C15D31" w:rsidRPr="0068512D" w:rsidRDefault="00C15D31" w:rsidP="00C15D31">
      <w:pPr>
        <w:rPr>
          <w:rFonts w:ascii="Aptos" w:hAnsi="Aptos"/>
          <w:color w:val="000000" w:themeColor="text1"/>
        </w:rPr>
      </w:pPr>
      <w:r w:rsidRPr="0068512D">
        <w:rPr>
          <w:rFonts w:ascii="Aptos" w:hAnsi="Aptos"/>
          <w:color w:val="000000" w:themeColor="text1"/>
        </w:rPr>
        <w:t>Factors Affecting TPR</w:t>
      </w:r>
    </w:p>
    <w:p w14:paraId="2C3C61D4" w14:textId="0313F7CF"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Primarily regulated by arterioles – they have a middle layer or tunica media compr</w:t>
      </w:r>
      <w:r w:rsidR="0068512D">
        <w:rPr>
          <w:rFonts w:ascii="Aptos" w:hAnsi="Aptos"/>
          <w:color w:val="000000" w:themeColor="text1"/>
        </w:rPr>
        <w:t>i</w:t>
      </w:r>
      <w:r w:rsidRPr="0068512D">
        <w:rPr>
          <w:rFonts w:ascii="Aptos" w:hAnsi="Aptos"/>
          <w:color w:val="000000" w:themeColor="text1"/>
        </w:rPr>
        <w:t xml:space="preserve">sed mainly of smooth muscle cells which are </w:t>
      </w:r>
      <w:r w:rsidR="0068512D" w:rsidRPr="0068512D">
        <w:rPr>
          <w:rFonts w:ascii="Aptos" w:hAnsi="Aptos"/>
          <w:color w:val="000000" w:themeColor="text1"/>
        </w:rPr>
        <w:t>exquisitely</w:t>
      </w:r>
      <w:r w:rsidRPr="0068512D">
        <w:rPr>
          <w:rFonts w:ascii="Aptos" w:hAnsi="Aptos"/>
          <w:color w:val="000000" w:themeColor="text1"/>
        </w:rPr>
        <w:t xml:space="preserve"> sensitive to both local factors, hormones, temperature, and neurotransmitters This allows them to dilate or constrict, lowering or raising the hydrostatic pressure in the vascular system. </w:t>
      </w:r>
    </w:p>
    <w:p w14:paraId="2381BCD6" w14:textId="6999D76C"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Dilate/</w:t>
      </w:r>
      <w:r w:rsidR="0068512D" w:rsidRPr="0068512D">
        <w:rPr>
          <w:rFonts w:ascii="Aptos" w:hAnsi="Aptos"/>
          <w:color w:val="000000" w:themeColor="text1"/>
        </w:rPr>
        <w:t>constrict under</w:t>
      </w:r>
      <w:r w:rsidRPr="0068512D">
        <w:rPr>
          <w:rFonts w:ascii="Aptos" w:hAnsi="Aptos"/>
          <w:color w:val="000000" w:themeColor="text1"/>
        </w:rPr>
        <w:t xml:space="preserve"> the control of SNS and hormones because of the tunica media </w:t>
      </w:r>
    </w:p>
    <w:p w14:paraId="433627C5"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Endothelium also produces vasoactive factors (NO, endothelin)</w:t>
      </w:r>
    </w:p>
    <w:p w14:paraId="0FA09C17"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Factors that increase arteriole diameter (vasodilation):</w:t>
      </w:r>
    </w:p>
    <w:p w14:paraId="1F90EAEF"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PNS </w:t>
      </w:r>
      <w:proofErr w:type="spellStart"/>
      <w:r w:rsidRPr="0068512D">
        <w:rPr>
          <w:rFonts w:ascii="Aptos" w:hAnsi="Aptos"/>
          <w:color w:val="000000" w:themeColor="text1"/>
        </w:rPr>
        <w:t>innvercation</w:t>
      </w:r>
      <w:proofErr w:type="spellEnd"/>
      <w:r w:rsidRPr="0068512D">
        <w:rPr>
          <w:rFonts w:ascii="Aptos" w:hAnsi="Aptos"/>
          <w:color w:val="000000" w:themeColor="text1"/>
        </w:rPr>
        <w:t xml:space="preserve">, H+, CO2, adenosine, prostaglandins </w:t>
      </w:r>
    </w:p>
    <w:p w14:paraId="15919EBB"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Factors that decrease arteriole diameter (vasoconstriction):</w:t>
      </w:r>
    </w:p>
    <w:p w14:paraId="0E831F7D"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SNS</w:t>
      </w:r>
    </w:p>
    <w:p w14:paraId="575BB0B0"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O2</w:t>
      </w:r>
    </w:p>
    <w:p w14:paraId="73962534"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lastRenderedPageBreak/>
        <w:t>NE</w:t>
      </w:r>
    </w:p>
    <w:p w14:paraId="621E30DA"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Angiotensin 2</w:t>
      </w:r>
    </w:p>
    <w:p w14:paraId="3B4509DD"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Endothelin is also a huge factor in vascular tone</w:t>
      </w:r>
    </w:p>
    <w:p w14:paraId="629847FD"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NO (dilation) and Endothelin (constriction) are signalling molecules </w:t>
      </w:r>
    </w:p>
    <w:p w14:paraId="070E938C"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In a healthy vascular </w:t>
      </w:r>
      <w:proofErr w:type="gramStart"/>
      <w:r w:rsidRPr="0068512D">
        <w:rPr>
          <w:rFonts w:ascii="Aptos" w:hAnsi="Aptos"/>
          <w:color w:val="000000" w:themeColor="text1"/>
        </w:rPr>
        <w:t>system</w:t>
      </w:r>
      <w:proofErr w:type="gramEnd"/>
      <w:r w:rsidRPr="0068512D">
        <w:rPr>
          <w:rFonts w:ascii="Aptos" w:hAnsi="Aptos"/>
          <w:color w:val="000000" w:themeColor="text1"/>
        </w:rPr>
        <w:t xml:space="preserve"> they moderate each other </w:t>
      </w:r>
    </w:p>
    <w:p w14:paraId="553F2525"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In a damaged system, endothelin tends to take control</w:t>
      </w:r>
    </w:p>
    <w:p w14:paraId="7280DAA0"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Blood viscosity: increased hematocrit, low cell production, high altitude, low pressure of oxygen can increase blood viscosity</w:t>
      </w:r>
    </w:p>
    <w:p w14:paraId="54501254"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Vascular length – increased vascular length can decrease TPR??</w:t>
      </w:r>
    </w:p>
    <w:p w14:paraId="1EDBF111"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Arteriolar radius, blood viscosity, and vascular length </w:t>
      </w:r>
      <w:r w:rsidRPr="0068512D">
        <w:rPr>
          <w:rFonts w:ascii="Aptos" w:hAnsi="Aptos"/>
          <w:color w:val="000000" w:themeColor="text1"/>
        </w:rPr>
        <w:sym w:font="Wingdings" w:char="F0E0"/>
      </w:r>
      <w:r w:rsidRPr="0068512D">
        <w:rPr>
          <w:rFonts w:ascii="Aptos" w:hAnsi="Aptos"/>
          <w:color w:val="000000" w:themeColor="text1"/>
        </w:rPr>
        <w:t xml:space="preserve"> of these, arteriolar radius is the dominant force affecting TPR. Blood viscosity may increase due to increased hematocrit, high altitudes and low partial pressure of oxygen can increase EPO levels </w:t>
      </w:r>
    </w:p>
    <w:p w14:paraId="76BBD6C4"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Increased vascular length can increase resistance and therefore pressure, and this nominally occurs when there is neovascularization </w:t>
      </w:r>
    </w:p>
    <w:p w14:paraId="1F2B02E2" w14:textId="77777777" w:rsidR="00C15D31" w:rsidRPr="0068512D" w:rsidRDefault="00C15D31" w:rsidP="00C15D31">
      <w:pPr>
        <w:rPr>
          <w:rFonts w:ascii="Aptos" w:hAnsi="Aptos"/>
          <w:color w:val="000000" w:themeColor="text1"/>
        </w:rPr>
      </w:pPr>
      <w:r w:rsidRPr="0068512D">
        <w:rPr>
          <w:rFonts w:ascii="Aptos" w:hAnsi="Aptos"/>
          <w:color w:val="000000" w:themeColor="text1"/>
        </w:rPr>
        <w:t>Renal System and Blood Pressure</w:t>
      </w:r>
    </w:p>
    <w:p w14:paraId="501A5E4F"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Renal system regulates:</w:t>
      </w:r>
    </w:p>
    <w:p w14:paraId="1EA0DE1C"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Peripheral vascular resistance </w:t>
      </w:r>
    </w:p>
    <w:p w14:paraId="1C7590BF"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Blood volume</w:t>
      </w:r>
    </w:p>
    <w:p w14:paraId="653EA82E"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Juxtaglomerular apparatus (JGA) detects low glomerular perfusion</w:t>
      </w:r>
    </w:p>
    <w:p w14:paraId="2FC6E0C7"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Results in cascade:</w:t>
      </w:r>
    </w:p>
    <w:p w14:paraId="7BA9F3A1"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Electrolyte and water reabsorption</w:t>
      </w:r>
    </w:p>
    <w:p w14:paraId="41F45050"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Vasoconstriction</w:t>
      </w:r>
    </w:p>
    <w:p w14:paraId="54B9EB65"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Thirst</w:t>
      </w:r>
    </w:p>
    <w:p w14:paraId="7B8875D4"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Renin-angiotensin-aldosterone system</w:t>
      </w:r>
    </w:p>
    <w:p w14:paraId="3D1D34AF"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Controlled by:</w:t>
      </w:r>
    </w:p>
    <w:p w14:paraId="247B025B"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Liver</w:t>
      </w:r>
    </w:p>
    <w:p w14:paraId="1E161C4D"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Vascular system, lungs/kidney</w:t>
      </w:r>
    </w:p>
    <w:p w14:paraId="51487523"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Hypothalamus</w:t>
      </w:r>
    </w:p>
    <w:p w14:paraId="63C29E46"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Nephron tubules/collecting duct</w:t>
      </w:r>
    </w:p>
    <w:p w14:paraId="3C3EC61C"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 xml:space="preserve">Kidney – JGA - when a decrease in perfusion occurs which is detected by the JGA, includes cells lining the afferent arteriole in the glomerulus and part of the distal tubule called the MD releases renin which works on the precursor angiotensinogen from the liver and its then converted to a slightly stronger precursor angiotensin 1 – does not have a great affinity to receptors </w:t>
      </w:r>
    </w:p>
    <w:p w14:paraId="4F43027A"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lastRenderedPageBreak/>
        <w:t>ACE in the lungs converts angiotensin 1 to angiotensin 2 which controls BP</w:t>
      </w:r>
    </w:p>
    <w:p w14:paraId="58C2E826" w14:textId="77777777" w:rsidR="00C15D31" w:rsidRPr="0068512D" w:rsidRDefault="00C15D31" w:rsidP="00C15D31">
      <w:pPr>
        <w:pStyle w:val="ListParagraph"/>
        <w:numPr>
          <w:ilvl w:val="4"/>
          <w:numId w:val="264"/>
        </w:numPr>
        <w:rPr>
          <w:rFonts w:ascii="Aptos" w:hAnsi="Aptos"/>
          <w:color w:val="000000" w:themeColor="text1"/>
        </w:rPr>
      </w:pPr>
      <w:r w:rsidRPr="0068512D">
        <w:rPr>
          <w:rFonts w:ascii="Aptos" w:hAnsi="Aptos"/>
          <w:color w:val="000000" w:themeColor="text1"/>
        </w:rPr>
        <w:t>Causes release of norepinephrine from adrenal gland</w:t>
      </w:r>
    </w:p>
    <w:p w14:paraId="4850CDE0" w14:textId="77777777" w:rsidR="00C15D31" w:rsidRPr="0068512D" w:rsidRDefault="00C15D31" w:rsidP="00C15D31">
      <w:pPr>
        <w:pStyle w:val="ListParagraph"/>
        <w:numPr>
          <w:ilvl w:val="4"/>
          <w:numId w:val="264"/>
        </w:numPr>
        <w:rPr>
          <w:rFonts w:ascii="Aptos" w:hAnsi="Aptos"/>
          <w:color w:val="000000" w:themeColor="text1"/>
        </w:rPr>
      </w:pPr>
      <w:r w:rsidRPr="0068512D">
        <w:rPr>
          <w:rFonts w:ascii="Aptos" w:hAnsi="Aptos"/>
          <w:color w:val="000000" w:themeColor="text1"/>
        </w:rPr>
        <w:t xml:space="preserve">Releases aldosterone from adrenal cortex which works on the nephron to increase the efflux of sodium from the nephron into the ___ space, chloride follows, water follows sodium, removal of water and back into the vascular system </w:t>
      </w:r>
    </w:p>
    <w:p w14:paraId="5EF6DC92" w14:textId="77777777" w:rsidR="00C15D31" w:rsidRPr="0068512D" w:rsidRDefault="00C15D31" w:rsidP="00C15D31">
      <w:pPr>
        <w:pStyle w:val="ListParagraph"/>
        <w:numPr>
          <w:ilvl w:val="4"/>
          <w:numId w:val="264"/>
        </w:numPr>
        <w:rPr>
          <w:rFonts w:ascii="Aptos" w:hAnsi="Aptos"/>
          <w:color w:val="000000" w:themeColor="text1"/>
        </w:rPr>
      </w:pPr>
      <w:r w:rsidRPr="0068512D">
        <w:rPr>
          <w:rFonts w:ascii="Aptos" w:hAnsi="Aptos"/>
          <w:color w:val="000000" w:themeColor="text1"/>
        </w:rPr>
        <w:t xml:space="preserve">Cells in hypothalamus are sensitive to changes in osmolarity = thirst </w:t>
      </w:r>
    </w:p>
    <w:p w14:paraId="3F78B0D8" w14:textId="77777777" w:rsidR="00C15D31" w:rsidRPr="0068512D" w:rsidRDefault="00C15D31" w:rsidP="00C15D31">
      <w:pPr>
        <w:pStyle w:val="ListParagraph"/>
        <w:numPr>
          <w:ilvl w:val="4"/>
          <w:numId w:val="264"/>
        </w:numPr>
        <w:rPr>
          <w:rFonts w:ascii="Aptos" w:hAnsi="Aptos"/>
          <w:color w:val="000000" w:themeColor="text1"/>
        </w:rPr>
      </w:pPr>
      <w:r w:rsidRPr="0068512D">
        <w:rPr>
          <w:rFonts w:ascii="Aptos" w:hAnsi="Aptos"/>
          <w:color w:val="000000" w:themeColor="text1"/>
        </w:rPr>
        <w:t xml:space="preserve">Angiotensin 2 has receptors in pituitary = ADH </w:t>
      </w:r>
      <w:r w:rsidRPr="0068512D">
        <w:rPr>
          <w:rFonts w:ascii="Aptos" w:hAnsi="Aptos"/>
          <w:color w:val="000000" w:themeColor="text1"/>
        </w:rPr>
        <w:sym w:font="Wingdings" w:char="F0E0"/>
      </w:r>
      <w:r w:rsidRPr="0068512D">
        <w:rPr>
          <w:rFonts w:ascii="Aptos" w:hAnsi="Aptos"/>
          <w:color w:val="000000" w:themeColor="text1"/>
        </w:rPr>
        <w:t xml:space="preserve"> aquaporins ____ </w:t>
      </w:r>
      <w:r w:rsidRPr="0068512D">
        <w:rPr>
          <w:rFonts w:ascii="Aptos" w:hAnsi="Aptos"/>
          <w:color w:val="000000" w:themeColor="text1"/>
        </w:rPr>
        <w:sym w:font="Wingdings" w:char="F0E0"/>
      </w:r>
      <w:r w:rsidRPr="0068512D">
        <w:rPr>
          <w:rFonts w:ascii="Aptos" w:hAnsi="Aptos"/>
          <w:color w:val="000000" w:themeColor="text1"/>
        </w:rPr>
        <w:t xml:space="preserve"> increase in blood volume </w:t>
      </w:r>
    </w:p>
    <w:p w14:paraId="14252636"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Angiotensin 2: </w:t>
      </w:r>
    </w:p>
    <w:p w14:paraId="7037B3FD"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Causes release of aldosterone and norepinephrine from the adrenal cortex and medulla</w:t>
      </w:r>
    </w:p>
    <w:p w14:paraId="2400F0F7"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Aldosterone upregulated sodium and chloride efflux into the </w:t>
      </w:r>
      <w:proofErr w:type="spellStart"/>
      <w:r w:rsidRPr="0068512D">
        <w:rPr>
          <w:rFonts w:ascii="Aptos" w:hAnsi="Aptos"/>
          <w:color w:val="000000" w:themeColor="text1"/>
        </w:rPr>
        <w:t>juxtabulular</w:t>
      </w:r>
      <w:proofErr w:type="spellEnd"/>
      <w:r w:rsidRPr="0068512D">
        <w:rPr>
          <w:rFonts w:ascii="Aptos" w:hAnsi="Aptos"/>
          <w:color w:val="000000" w:themeColor="text1"/>
        </w:rPr>
        <w:t xml:space="preserve"> space, which generates osmotic gradient for water </w:t>
      </w:r>
    </w:p>
    <w:p w14:paraId="5328F78A"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Thirst is triggered by the hypothalamic nuclei </w:t>
      </w:r>
    </w:p>
    <w:p w14:paraId="65AD51BB"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Posterior pituitary releases ADH/vasopressin which results in water pores called aquaporins to be inserted into cells of the collecting duct which facilitates water efflux into the </w:t>
      </w:r>
      <w:proofErr w:type="spellStart"/>
      <w:r w:rsidRPr="0068512D">
        <w:rPr>
          <w:rFonts w:ascii="Aptos" w:hAnsi="Aptos"/>
          <w:color w:val="000000" w:themeColor="text1"/>
        </w:rPr>
        <w:t>juxtabular</w:t>
      </w:r>
      <w:proofErr w:type="spellEnd"/>
      <w:r w:rsidRPr="0068512D">
        <w:rPr>
          <w:rFonts w:ascii="Aptos" w:hAnsi="Aptos"/>
          <w:color w:val="000000" w:themeColor="text1"/>
        </w:rPr>
        <w:t xml:space="preserve"> space. This results in the transport of water from nephrons into the blood vascular space, increasing blood hydrostatic pressure </w:t>
      </w:r>
    </w:p>
    <w:p w14:paraId="452562A7"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Angiotensin 2 is also a potent vasopressor, binding to arteriolar smooth muscle cells to induce vasoconstriction which increases blood vascular pressure </w:t>
      </w:r>
    </w:p>
    <w:p w14:paraId="464673D7" w14:textId="77777777" w:rsidR="00C15D31" w:rsidRPr="0068512D" w:rsidRDefault="00C15D31" w:rsidP="00C15D31">
      <w:pPr>
        <w:pStyle w:val="ListParagraph"/>
        <w:ind w:left="1440"/>
        <w:rPr>
          <w:rFonts w:ascii="Aptos" w:hAnsi="Aptos"/>
          <w:color w:val="000000" w:themeColor="text1"/>
        </w:rPr>
      </w:pPr>
    </w:p>
    <w:p w14:paraId="17D6CA69" w14:textId="77777777" w:rsidR="00C15D31" w:rsidRPr="0068512D" w:rsidRDefault="00C15D31" w:rsidP="00C15D31">
      <w:pPr>
        <w:rPr>
          <w:rFonts w:ascii="Aptos" w:hAnsi="Aptos"/>
          <w:color w:val="000000" w:themeColor="text1"/>
        </w:rPr>
      </w:pPr>
      <w:r w:rsidRPr="0068512D">
        <w:rPr>
          <w:rFonts w:ascii="Aptos" w:hAnsi="Aptos"/>
          <w:color w:val="000000" w:themeColor="text1"/>
        </w:rPr>
        <w:t>The Heart and Sodium Natriuresis</w:t>
      </w:r>
    </w:p>
    <w:p w14:paraId="261FE6AD"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Cardiac distension, SNS and angiotensin 2 trigger release of ANP and BNP</w:t>
      </w:r>
    </w:p>
    <w:p w14:paraId="30E14E18"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ANP – atrial natriuretic peptide and BNP (B-type natriuretic peptide) released from cardiac atria and ventricles respectively </w:t>
      </w:r>
    </w:p>
    <w:p w14:paraId="4E7DC0FD"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 xml:space="preserve">Two direct effects: </w:t>
      </w:r>
      <w:r w:rsidRPr="0068512D">
        <w:rPr>
          <w:rFonts w:ascii="Aptos" w:hAnsi="Aptos"/>
          <w:color w:val="000000" w:themeColor="text1"/>
        </w:rPr>
        <w:tab/>
      </w:r>
    </w:p>
    <w:p w14:paraId="496194AF" w14:textId="77777777" w:rsidR="00C15D31" w:rsidRPr="0068512D" w:rsidRDefault="00C15D31" w:rsidP="00C15D31">
      <w:pPr>
        <w:pStyle w:val="ListParagraph"/>
        <w:numPr>
          <w:ilvl w:val="4"/>
          <w:numId w:val="264"/>
        </w:numPr>
        <w:rPr>
          <w:rFonts w:ascii="Aptos" w:hAnsi="Aptos"/>
          <w:color w:val="000000" w:themeColor="text1"/>
        </w:rPr>
      </w:pPr>
      <w:r w:rsidRPr="0068512D">
        <w:rPr>
          <w:rFonts w:ascii="Aptos" w:hAnsi="Aptos"/>
          <w:color w:val="000000" w:themeColor="text1"/>
        </w:rPr>
        <w:t>Decrease renin</w:t>
      </w:r>
    </w:p>
    <w:p w14:paraId="3F91D132" w14:textId="77777777" w:rsidR="00C15D31" w:rsidRPr="0068512D" w:rsidRDefault="00C15D31" w:rsidP="00C15D31">
      <w:pPr>
        <w:pStyle w:val="ListParagraph"/>
        <w:numPr>
          <w:ilvl w:val="5"/>
          <w:numId w:val="264"/>
        </w:numPr>
        <w:rPr>
          <w:rFonts w:ascii="Aptos" w:hAnsi="Aptos"/>
          <w:color w:val="000000" w:themeColor="text1"/>
        </w:rPr>
      </w:pPr>
      <w:r w:rsidRPr="0068512D">
        <w:rPr>
          <w:rFonts w:ascii="Aptos" w:hAnsi="Aptos"/>
          <w:color w:val="000000" w:themeColor="text1"/>
        </w:rPr>
        <w:t>Triggers decrease angiotensin 2 and aldosterone</w:t>
      </w:r>
    </w:p>
    <w:p w14:paraId="581339EA" w14:textId="77777777" w:rsidR="00C15D31" w:rsidRPr="0068512D" w:rsidRDefault="00C15D31" w:rsidP="00C15D31">
      <w:pPr>
        <w:pStyle w:val="ListParagraph"/>
        <w:numPr>
          <w:ilvl w:val="5"/>
          <w:numId w:val="264"/>
        </w:numPr>
        <w:rPr>
          <w:rFonts w:ascii="Aptos" w:hAnsi="Aptos"/>
          <w:color w:val="000000" w:themeColor="text1"/>
        </w:rPr>
      </w:pPr>
      <w:r w:rsidRPr="0068512D">
        <w:rPr>
          <w:rFonts w:ascii="Aptos" w:hAnsi="Aptos"/>
          <w:color w:val="000000" w:themeColor="text1"/>
        </w:rPr>
        <w:t xml:space="preserve">Sodium diuresis (loss) occurs (less sodium being reabsorbed) </w:t>
      </w:r>
      <w:r w:rsidRPr="0068512D">
        <w:rPr>
          <w:rFonts w:ascii="Aptos" w:hAnsi="Aptos"/>
          <w:color w:val="000000" w:themeColor="text1"/>
        </w:rPr>
        <w:sym w:font="Wingdings" w:char="F0E0"/>
      </w:r>
      <w:r w:rsidRPr="0068512D">
        <w:rPr>
          <w:rFonts w:ascii="Aptos" w:hAnsi="Aptos"/>
          <w:color w:val="000000" w:themeColor="text1"/>
        </w:rPr>
        <w:t xml:space="preserve"> which is why in heart failure we need to eat more salt? </w:t>
      </w:r>
    </w:p>
    <w:p w14:paraId="74A19C2C" w14:textId="77777777" w:rsidR="00C15D31" w:rsidRPr="0068512D" w:rsidRDefault="00C15D31" w:rsidP="00C15D31">
      <w:pPr>
        <w:pStyle w:val="ListParagraph"/>
        <w:numPr>
          <w:ilvl w:val="5"/>
          <w:numId w:val="264"/>
        </w:numPr>
        <w:rPr>
          <w:rFonts w:ascii="Aptos" w:hAnsi="Aptos"/>
          <w:color w:val="000000" w:themeColor="text1"/>
        </w:rPr>
      </w:pPr>
      <w:r w:rsidRPr="0068512D">
        <w:rPr>
          <w:rFonts w:ascii="Aptos" w:hAnsi="Aptos"/>
          <w:color w:val="000000" w:themeColor="text1"/>
        </w:rPr>
        <w:lastRenderedPageBreak/>
        <w:t>Reduced blood volume</w:t>
      </w:r>
    </w:p>
    <w:p w14:paraId="76F13FD6" w14:textId="77777777" w:rsidR="00C15D31" w:rsidRPr="0068512D" w:rsidRDefault="00C15D31" w:rsidP="00C15D31">
      <w:pPr>
        <w:pStyle w:val="ListParagraph"/>
        <w:numPr>
          <w:ilvl w:val="4"/>
          <w:numId w:val="264"/>
        </w:numPr>
        <w:rPr>
          <w:rFonts w:ascii="Aptos" w:hAnsi="Aptos"/>
          <w:color w:val="000000" w:themeColor="text1"/>
        </w:rPr>
      </w:pPr>
      <w:r w:rsidRPr="0068512D">
        <w:rPr>
          <w:rFonts w:ascii="Aptos" w:hAnsi="Aptos"/>
          <w:color w:val="000000" w:themeColor="text1"/>
        </w:rPr>
        <w:t>Vasodilation</w:t>
      </w:r>
    </w:p>
    <w:p w14:paraId="202AFEB0"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Both decrease blood pressure</w:t>
      </w:r>
    </w:p>
    <w:p w14:paraId="2C7968DA"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 xml:space="preserve">BNP is used as a marker of heart failure </w:t>
      </w:r>
    </w:p>
    <w:p w14:paraId="48B82E8A" w14:textId="77777777" w:rsidR="00C15D31" w:rsidRPr="0068512D" w:rsidRDefault="00C15D31" w:rsidP="00C15D31">
      <w:pPr>
        <w:rPr>
          <w:rFonts w:ascii="Aptos" w:hAnsi="Aptos"/>
          <w:color w:val="000000" w:themeColor="text1"/>
        </w:rPr>
      </w:pPr>
      <w:r w:rsidRPr="0068512D">
        <w:rPr>
          <w:rFonts w:ascii="Aptos" w:hAnsi="Aptos"/>
          <w:color w:val="000000" w:themeColor="text1"/>
        </w:rPr>
        <w:t>Conclusion</w:t>
      </w:r>
    </w:p>
    <w:p w14:paraId="5CDE3893"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Blood pressure is a function of cardiac and vascular factors </w:t>
      </w:r>
    </w:p>
    <w:p w14:paraId="542D5470"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Arterioles are key regulators of TPR</w:t>
      </w:r>
    </w:p>
    <w:p w14:paraId="6A0D423F"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The renal system regulates water balance</w:t>
      </w:r>
    </w:p>
    <w:p w14:paraId="19B36ADE"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Key: water follows sodium</w:t>
      </w:r>
    </w:p>
    <w:p w14:paraId="1317836B"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RAAS is key in blood pressure homeostasis</w:t>
      </w:r>
    </w:p>
    <w:p w14:paraId="08195F44"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A target of several antihypertensive medications we will discuss </w:t>
      </w:r>
    </w:p>
    <w:p w14:paraId="50685A71" w14:textId="77777777" w:rsidR="00C15D31" w:rsidRPr="0068512D" w:rsidRDefault="00C15D31" w:rsidP="00C15D31">
      <w:pPr>
        <w:rPr>
          <w:rFonts w:ascii="Aptos" w:hAnsi="Aptos"/>
          <w:color w:val="000000" w:themeColor="text1"/>
        </w:rPr>
      </w:pPr>
      <w:r w:rsidRPr="0068512D">
        <w:rPr>
          <w:rFonts w:ascii="Aptos" w:hAnsi="Aptos"/>
          <w:color w:val="000000" w:themeColor="text1"/>
        </w:rPr>
        <w:t>Pathophysiology of Hypertension</w:t>
      </w:r>
    </w:p>
    <w:p w14:paraId="4E62775E"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What is Hypertension?</w:t>
      </w:r>
    </w:p>
    <w:p w14:paraId="328A3494"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Persistently elevated blood pressure </w:t>
      </w:r>
    </w:p>
    <w:p w14:paraId="7B0FED06"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Benchmark changes a bit depending on the guidelines – we look at Hypertension Canada guidelines as gold standard</w:t>
      </w:r>
    </w:p>
    <w:p w14:paraId="2D050886"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Adults: 180/110 = hypertensive crisis, immediate diagnosis</w:t>
      </w:r>
    </w:p>
    <w:p w14:paraId="3524D492"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&gt;130/80 in patients with diabetes across multiple days = probable hypertension</w:t>
      </w:r>
    </w:p>
    <w:p w14:paraId="60FBC159"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An office blood pressure 180/110 is automatically diagnosed as hypertension </w:t>
      </w:r>
    </w:p>
    <w:p w14:paraId="35356B25"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Diabetes temporizes blood pressure measurement and a blood pressure of less than or equal to 130/80 is classified as hypertensive </w:t>
      </w:r>
    </w:p>
    <w:p w14:paraId="5D5C2EED"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While there is some variation between diagnostic guidelines, most commonly assess a client as having hypertension when after repeated visits, systolic and diastolic pressures are greater than 130/90 </w:t>
      </w:r>
    </w:p>
    <w:p w14:paraId="348114B0"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Prolonged HTN can lead to a variety of cardiac and coronary sequelae including CHF, endothelial dysfunction, and end organ damage. If MAP is decreased by 5, this tends to decrease stroke risk by 34% </w:t>
      </w:r>
    </w:p>
    <w:p w14:paraId="57036E91" w14:textId="77777777" w:rsidR="00C15D31" w:rsidRPr="0068512D" w:rsidRDefault="00C15D31" w:rsidP="00C15D31">
      <w:pPr>
        <w:rPr>
          <w:rFonts w:ascii="Aptos" w:hAnsi="Aptos"/>
          <w:color w:val="000000" w:themeColor="text1"/>
        </w:rPr>
      </w:pPr>
      <w:r w:rsidRPr="0068512D">
        <w:rPr>
          <w:rFonts w:ascii="Aptos" w:hAnsi="Aptos"/>
          <w:noProof/>
          <w:color w:val="000000" w:themeColor="text1"/>
        </w:rPr>
        <w:lastRenderedPageBreak/>
        <w:drawing>
          <wp:inline distT="0" distB="0" distL="0" distR="0" wp14:anchorId="16665BF1" wp14:editId="6FE1F72D">
            <wp:extent cx="5943600" cy="3913505"/>
            <wp:effectExtent l="0" t="0" r="0" b="0"/>
            <wp:docPr id="597325190" name="Picture 1" descr="A diagram of a patient's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5190" name="Picture 1" descr="A diagram of a patient's blood pressure&#10;&#10;AI-generated content may be incorrect."/>
                    <pic:cNvPicPr/>
                  </pic:nvPicPr>
                  <pic:blipFill>
                    <a:blip r:embed="rId7"/>
                    <a:stretch>
                      <a:fillRect/>
                    </a:stretch>
                  </pic:blipFill>
                  <pic:spPr>
                    <a:xfrm>
                      <a:off x="0" y="0"/>
                      <a:ext cx="5943600" cy="3913505"/>
                    </a:xfrm>
                    <a:prstGeom prst="rect">
                      <a:avLst/>
                    </a:prstGeom>
                  </pic:spPr>
                </pic:pic>
              </a:graphicData>
            </a:graphic>
          </wp:inline>
        </w:drawing>
      </w:r>
    </w:p>
    <w:p w14:paraId="39B58738" w14:textId="77777777" w:rsidR="00C15D31" w:rsidRPr="0068512D" w:rsidRDefault="00C15D31" w:rsidP="00C15D31">
      <w:pPr>
        <w:rPr>
          <w:rFonts w:ascii="Aptos" w:hAnsi="Aptos"/>
          <w:color w:val="000000" w:themeColor="text1"/>
        </w:rPr>
      </w:pPr>
      <w:r w:rsidRPr="0068512D">
        <w:rPr>
          <w:rFonts w:ascii="Aptos" w:hAnsi="Aptos"/>
          <w:color w:val="000000" w:themeColor="text1"/>
        </w:rPr>
        <w:t xml:space="preserve">Important to </w:t>
      </w:r>
      <w:proofErr w:type="gramStart"/>
      <w:r w:rsidRPr="0068512D">
        <w:rPr>
          <w:rFonts w:ascii="Aptos" w:hAnsi="Aptos"/>
          <w:color w:val="000000" w:themeColor="text1"/>
        </w:rPr>
        <w:t>know:</w:t>
      </w:r>
      <w:proofErr w:type="gramEnd"/>
      <w:r w:rsidRPr="0068512D">
        <w:rPr>
          <w:rFonts w:ascii="Aptos" w:hAnsi="Aptos"/>
          <w:color w:val="000000" w:themeColor="text1"/>
        </w:rPr>
        <w:t xml:space="preserve"> patients with comorbidities like diabetes have different levels </w:t>
      </w:r>
    </w:p>
    <w:p w14:paraId="04114152"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Refer to this, diagnosis and treatment, will be on exam and must be used for decision making </w:t>
      </w:r>
    </w:p>
    <w:p w14:paraId="25038F54"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BP over 180 is automatically diagnosed with hypertension </w:t>
      </w:r>
    </w:p>
    <w:p w14:paraId="149E4742" w14:textId="77777777" w:rsidR="00C15D31" w:rsidRPr="0068512D" w:rsidRDefault="00C15D31" w:rsidP="00C15D31">
      <w:pPr>
        <w:rPr>
          <w:rFonts w:ascii="Aptos" w:hAnsi="Aptos"/>
          <w:color w:val="000000" w:themeColor="text1"/>
        </w:rPr>
      </w:pPr>
      <w:r w:rsidRPr="0068512D">
        <w:rPr>
          <w:rFonts w:ascii="Aptos" w:hAnsi="Aptos"/>
          <w:color w:val="000000" w:themeColor="text1"/>
        </w:rPr>
        <w:t xml:space="preserve">Hypertension Stages – gold standard is hypertension Canada guidelines 2022 </w:t>
      </w:r>
    </w:p>
    <w:p w14:paraId="17207C3B" w14:textId="77777777" w:rsidR="00C15D31" w:rsidRPr="0068512D" w:rsidRDefault="00C15D31" w:rsidP="00C15D31">
      <w:pPr>
        <w:rPr>
          <w:rFonts w:ascii="Aptos" w:hAnsi="Aptos"/>
          <w:color w:val="000000" w:themeColor="text1"/>
        </w:rPr>
      </w:pPr>
      <w:r w:rsidRPr="0068512D">
        <w:rPr>
          <w:rFonts w:ascii="Aptos" w:hAnsi="Aptos"/>
          <w:noProof/>
          <w:color w:val="000000" w:themeColor="text1"/>
        </w:rPr>
        <w:drawing>
          <wp:inline distT="0" distB="0" distL="0" distR="0" wp14:anchorId="4AD47641" wp14:editId="53C96DA9">
            <wp:extent cx="5943600" cy="1214120"/>
            <wp:effectExtent l="0" t="0" r="0" b="5080"/>
            <wp:docPr id="1908874210"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74210" name="Picture 1" descr="A screen shot of a chart&#10;&#10;AI-generated content may be incorrect."/>
                    <pic:cNvPicPr/>
                  </pic:nvPicPr>
                  <pic:blipFill>
                    <a:blip r:embed="rId8"/>
                    <a:stretch>
                      <a:fillRect/>
                    </a:stretch>
                  </pic:blipFill>
                  <pic:spPr>
                    <a:xfrm>
                      <a:off x="0" y="0"/>
                      <a:ext cx="5943600" cy="1214120"/>
                    </a:xfrm>
                    <a:prstGeom prst="rect">
                      <a:avLst/>
                    </a:prstGeom>
                  </pic:spPr>
                </pic:pic>
              </a:graphicData>
            </a:graphic>
          </wp:inline>
        </w:drawing>
      </w:r>
    </w:p>
    <w:p w14:paraId="544AA153" w14:textId="77777777" w:rsidR="00C15D31" w:rsidRPr="0068512D" w:rsidRDefault="00C15D31" w:rsidP="00C15D31">
      <w:pPr>
        <w:rPr>
          <w:rFonts w:ascii="Aptos" w:hAnsi="Aptos"/>
          <w:color w:val="000000" w:themeColor="text1"/>
        </w:rPr>
      </w:pPr>
      <w:r w:rsidRPr="0068512D">
        <w:rPr>
          <w:rFonts w:ascii="Aptos" w:hAnsi="Aptos"/>
          <w:color w:val="000000" w:themeColor="text1"/>
        </w:rPr>
        <w:t>Classification of Hypertension</w:t>
      </w:r>
    </w:p>
    <w:p w14:paraId="4E1BC857"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Secondary hypertension – diagnosed with a specific underlying etiology (about 10% of the cases) – ex: result of DM, renal disease, endocrine disorders</w:t>
      </w:r>
    </w:p>
    <w:p w14:paraId="1AE18D9F"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Primary hypertension – don’t know the etiology and higher in certain groups, incidence is 90%, genetic and environmental influences</w:t>
      </w:r>
    </w:p>
    <w:p w14:paraId="5A02C256" w14:textId="77777777" w:rsidR="00C15D31" w:rsidRPr="0068512D" w:rsidRDefault="00C15D31" w:rsidP="00C15D31">
      <w:pPr>
        <w:rPr>
          <w:rFonts w:ascii="Aptos" w:hAnsi="Aptos"/>
          <w:color w:val="000000" w:themeColor="text1"/>
        </w:rPr>
      </w:pPr>
      <w:r w:rsidRPr="0068512D">
        <w:rPr>
          <w:rFonts w:ascii="Aptos" w:hAnsi="Aptos"/>
          <w:color w:val="000000" w:themeColor="text1"/>
        </w:rPr>
        <w:lastRenderedPageBreak/>
        <w:t>Fundamental Forces</w:t>
      </w:r>
    </w:p>
    <w:p w14:paraId="36E63236"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 xml:space="preserve">Vascular stiffness and salt and water balance </w:t>
      </w:r>
    </w:p>
    <w:p w14:paraId="38211AB5"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Vascular </w:t>
      </w:r>
      <w:proofErr w:type="gramStart"/>
      <w:r w:rsidRPr="0068512D">
        <w:rPr>
          <w:rFonts w:ascii="Aptos" w:hAnsi="Aptos"/>
          <w:color w:val="000000" w:themeColor="text1"/>
        </w:rPr>
        <w:t>stiffness  =</w:t>
      </w:r>
      <w:proofErr w:type="gramEnd"/>
      <w:r w:rsidRPr="0068512D">
        <w:rPr>
          <w:rFonts w:ascii="Aptos" w:hAnsi="Aptos"/>
          <w:color w:val="000000" w:themeColor="text1"/>
        </w:rPr>
        <w:t xml:space="preserve"> compliance and extensibility, dilating or constricting</w:t>
      </w:r>
    </w:p>
    <w:p w14:paraId="690A6A78"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Salt and water balance = intravascular volume </w:t>
      </w:r>
    </w:p>
    <w:p w14:paraId="4FA359D4" w14:textId="77777777" w:rsidR="00C15D31" w:rsidRPr="0068512D" w:rsidRDefault="00C15D31" w:rsidP="00C15D31">
      <w:pPr>
        <w:pStyle w:val="ListParagraph"/>
        <w:ind w:left="1440"/>
        <w:rPr>
          <w:rFonts w:ascii="Aptos" w:hAnsi="Aptos"/>
          <w:color w:val="000000" w:themeColor="text1"/>
        </w:rPr>
      </w:pPr>
      <w:r w:rsidRPr="0068512D">
        <w:rPr>
          <w:rFonts w:ascii="Aptos" w:hAnsi="Aptos"/>
          <w:noProof/>
          <w:color w:val="000000" w:themeColor="text1"/>
        </w:rPr>
        <w:drawing>
          <wp:inline distT="0" distB="0" distL="0" distR="0" wp14:anchorId="7180C242" wp14:editId="73A96452">
            <wp:extent cx="4625788" cy="3862236"/>
            <wp:effectExtent l="0" t="0" r="0" b="0"/>
            <wp:docPr id="996550733" name="Picture 1" descr="A diagram of a diagram of a medical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0733" name="Picture 1" descr="A diagram of a diagram of a medical condition&#10;&#10;AI-generated content may be incorrect."/>
                    <pic:cNvPicPr/>
                  </pic:nvPicPr>
                  <pic:blipFill>
                    <a:blip r:embed="rId9"/>
                    <a:stretch>
                      <a:fillRect/>
                    </a:stretch>
                  </pic:blipFill>
                  <pic:spPr>
                    <a:xfrm>
                      <a:off x="0" y="0"/>
                      <a:ext cx="4634074" cy="3869154"/>
                    </a:xfrm>
                    <a:prstGeom prst="rect">
                      <a:avLst/>
                    </a:prstGeom>
                  </pic:spPr>
                </pic:pic>
              </a:graphicData>
            </a:graphic>
          </wp:inline>
        </w:drawing>
      </w:r>
    </w:p>
    <w:p w14:paraId="48BA0ADC" w14:textId="77777777" w:rsidR="00C15D31" w:rsidRPr="0068512D" w:rsidRDefault="00C15D31" w:rsidP="00C15D31">
      <w:pPr>
        <w:pStyle w:val="ListParagraph"/>
        <w:ind w:left="1440"/>
        <w:rPr>
          <w:rFonts w:ascii="Aptos" w:hAnsi="Aptos"/>
          <w:color w:val="000000" w:themeColor="text1"/>
        </w:rPr>
      </w:pPr>
    </w:p>
    <w:p w14:paraId="243F6288" w14:textId="77777777" w:rsidR="00C15D31" w:rsidRPr="0068512D" w:rsidRDefault="00C15D31" w:rsidP="00C15D31">
      <w:pPr>
        <w:pStyle w:val="ListParagraph"/>
        <w:ind w:left="1440"/>
        <w:rPr>
          <w:rFonts w:ascii="Aptos" w:hAnsi="Aptos"/>
          <w:color w:val="000000" w:themeColor="text1"/>
        </w:rPr>
      </w:pPr>
      <w:r w:rsidRPr="0068512D">
        <w:rPr>
          <w:rFonts w:ascii="Aptos" w:hAnsi="Aptos"/>
          <w:color w:val="000000" w:themeColor="text1"/>
        </w:rPr>
        <w:t>RAAS</w:t>
      </w:r>
    </w:p>
    <w:p w14:paraId="2EB3AF42" w14:textId="77777777" w:rsidR="00C15D31" w:rsidRPr="0068512D" w:rsidRDefault="00C15D31" w:rsidP="00C15D31">
      <w:pPr>
        <w:pStyle w:val="ListParagraph"/>
        <w:ind w:left="1440"/>
        <w:rPr>
          <w:rFonts w:ascii="Aptos" w:hAnsi="Aptos"/>
          <w:color w:val="000000" w:themeColor="text1"/>
        </w:rPr>
      </w:pPr>
      <w:r w:rsidRPr="0068512D">
        <w:rPr>
          <w:rFonts w:ascii="Aptos" w:hAnsi="Aptos"/>
          <w:color w:val="000000" w:themeColor="text1"/>
        </w:rPr>
        <w:t>SNS</w:t>
      </w:r>
    </w:p>
    <w:p w14:paraId="3E574521" w14:textId="77777777" w:rsidR="00C15D31" w:rsidRPr="0068512D" w:rsidRDefault="00C15D31" w:rsidP="00C15D31">
      <w:pPr>
        <w:pStyle w:val="ListParagraph"/>
        <w:ind w:left="1440"/>
        <w:rPr>
          <w:rFonts w:ascii="Aptos" w:hAnsi="Aptos"/>
          <w:color w:val="000000" w:themeColor="text1"/>
        </w:rPr>
      </w:pPr>
      <w:r w:rsidRPr="0068512D">
        <w:rPr>
          <w:rFonts w:ascii="Aptos" w:hAnsi="Aptos"/>
          <w:color w:val="000000" w:themeColor="text1"/>
        </w:rPr>
        <w:t xml:space="preserve">Genetics </w:t>
      </w:r>
    </w:p>
    <w:p w14:paraId="3503C7C6" w14:textId="77777777" w:rsidR="00C15D31" w:rsidRPr="0068512D" w:rsidRDefault="00C15D31" w:rsidP="00C15D31">
      <w:pPr>
        <w:rPr>
          <w:rFonts w:ascii="Aptos" w:hAnsi="Aptos"/>
          <w:color w:val="000000" w:themeColor="text1"/>
        </w:rPr>
      </w:pPr>
      <w:r w:rsidRPr="0068512D">
        <w:rPr>
          <w:rFonts w:ascii="Aptos" w:hAnsi="Aptos"/>
          <w:color w:val="000000" w:themeColor="text1"/>
        </w:rPr>
        <w:t>Arterial Stiffness</w:t>
      </w:r>
    </w:p>
    <w:p w14:paraId="6D13C707" w14:textId="77777777" w:rsidR="00C15D31" w:rsidRPr="0068512D" w:rsidRDefault="00C15D31" w:rsidP="00C15D31">
      <w:pPr>
        <w:pStyle w:val="NormalWeb"/>
        <w:numPr>
          <w:ilvl w:val="1"/>
          <w:numId w:val="264"/>
        </w:numPr>
        <w:rPr>
          <w:rFonts w:ascii="Aptos" w:hAnsi="Aptos"/>
          <w:color w:val="000000" w:themeColor="text1"/>
        </w:rPr>
      </w:pPr>
      <w:r w:rsidRPr="0068512D">
        <w:rPr>
          <w:rFonts w:ascii="Aptos" w:hAnsi="Aptos"/>
          <w:color w:val="000000" w:themeColor="text1"/>
        </w:rPr>
        <w:t xml:space="preserve"> </w:t>
      </w:r>
      <w:r w:rsidRPr="0068512D">
        <w:rPr>
          <w:rStyle w:val="Emphasis"/>
          <w:rFonts w:ascii="Aptos" w:eastAsiaTheme="majorEastAsia" w:hAnsi="Aptos"/>
          <w:color w:val="000000" w:themeColor="text1"/>
        </w:rPr>
        <w:t>Functional stiffness</w:t>
      </w:r>
      <w:r w:rsidRPr="0068512D">
        <w:rPr>
          <w:rFonts w:ascii="Aptos" w:hAnsi="Aptos"/>
          <w:color w:val="000000" w:themeColor="text1"/>
        </w:rPr>
        <w:t>: ↑ intracellular Ca²</w:t>
      </w:r>
      <w:r w:rsidRPr="0068512D">
        <w:rPr>
          <w:rFonts w:ascii="Cambria Math" w:hAnsi="Cambria Math" w:cs="Cambria Math"/>
          <w:color w:val="000000" w:themeColor="text1"/>
        </w:rPr>
        <w:t>⁺</w:t>
      </w:r>
      <w:r w:rsidRPr="0068512D">
        <w:rPr>
          <w:rFonts w:ascii="Aptos" w:hAnsi="Aptos"/>
          <w:color w:val="000000" w:themeColor="text1"/>
        </w:rPr>
        <w:t>, ↑ endothelin, ↓ nitric oxide → increased vascular tone.</w:t>
      </w:r>
    </w:p>
    <w:p w14:paraId="2AC7380D" w14:textId="77777777" w:rsidR="00C15D31" w:rsidRPr="0068512D" w:rsidRDefault="00C15D31" w:rsidP="00C15D31">
      <w:pPr>
        <w:pStyle w:val="NormalWeb"/>
        <w:numPr>
          <w:ilvl w:val="2"/>
          <w:numId w:val="264"/>
        </w:numPr>
        <w:rPr>
          <w:rFonts w:ascii="Aptos" w:hAnsi="Aptos"/>
          <w:color w:val="000000" w:themeColor="text1"/>
        </w:rPr>
      </w:pPr>
      <w:r w:rsidRPr="0068512D">
        <w:rPr>
          <w:rFonts w:ascii="Aptos" w:hAnsi="Aptos"/>
          <w:color w:val="000000" w:themeColor="text1"/>
        </w:rPr>
        <w:t xml:space="preserve">Related to contractile function (tone) of vascular smooth muscle cells </w:t>
      </w:r>
    </w:p>
    <w:p w14:paraId="37BE22C4" w14:textId="77777777" w:rsidR="00C15D31" w:rsidRPr="0068512D" w:rsidRDefault="00C15D31" w:rsidP="00C15D31">
      <w:pPr>
        <w:pStyle w:val="NormalWeb"/>
        <w:numPr>
          <w:ilvl w:val="3"/>
          <w:numId w:val="264"/>
        </w:numPr>
        <w:rPr>
          <w:rFonts w:ascii="Aptos" w:hAnsi="Aptos"/>
          <w:color w:val="000000" w:themeColor="text1"/>
        </w:rPr>
      </w:pPr>
      <w:r w:rsidRPr="0068512D">
        <w:rPr>
          <w:rFonts w:ascii="Aptos" w:hAnsi="Aptos"/>
          <w:color w:val="000000" w:themeColor="text1"/>
        </w:rPr>
        <w:t>Causes of elevated tone:</w:t>
      </w:r>
    </w:p>
    <w:p w14:paraId="14487D17"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Increased intracellular calcium</w:t>
      </w:r>
    </w:p>
    <w:p w14:paraId="3BF3A490"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 xml:space="preserve">Increased endothelin – produces cell systole </w:t>
      </w:r>
    </w:p>
    <w:p w14:paraId="0CFCED8D"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 xml:space="preserve">Decreased nitric oxide – raises vascular tone and </w:t>
      </w:r>
      <w:proofErr w:type="spellStart"/>
      <w:r w:rsidRPr="0068512D">
        <w:rPr>
          <w:rFonts w:ascii="Aptos" w:hAnsi="Aptos"/>
          <w:color w:val="000000" w:themeColor="text1"/>
        </w:rPr>
        <w:t>stiiffness</w:t>
      </w:r>
      <w:proofErr w:type="spellEnd"/>
      <w:r w:rsidRPr="0068512D">
        <w:rPr>
          <w:rFonts w:ascii="Aptos" w:hAnsi="Aptos"/>
          <w:color w:val="000000" w:themeColor="text1"/>
        </w:rPr>
        <w:t xml:space="preserve"> </w:t>
      </w:r>
    </w:p>
    <w:p w14:paraId="5E31E767" w14:textId="77777777" w:rsidR="00C15D31" w:rsidRPr="0068512D" w:rsidRDefault="00C15D31" w:rsidP="00C15D31">
      <w:pPr>
        <w:pStyle w:val="NormalWeb"/>
        <w:numPr>
          <w:ilvl w:val="2"/>
          <w:numId w:val="264"/>
        </w:numPr>
        <w:rPr>
          <w:rFonts w:ascii="Aptos" w:hAnsi="Aptos"/>
          <w:color w:val="000000" w:themeColor="text1"/>
        </w:rPr>
      </w:pPr>
      <w:r w:rsidRPr="0068512D">
        <w:rPr>
          <w:rFonts w:ascii="Aptos" w:hAnsi="Aptos"/>
          <w:color w:val="000000" w:themeColor="text1"/>
        </w:rPr>
        <w:lastRenderedPageBreak/>
        <w:t xml:space="preserve">Vascular endothelial cells regulate the contractility of vascular smooth muscle cells. </w:t>
      </w:r>
    </w:p>
    <w:p w14:paraId="3B874890" w14:textId="77777777" w:rsidR="00C15D31" w:rsidRPr="0068512D" w:rsidRDefault="00C15D31" w:rsidP="00C15D31">
      <w:pPr>
        <w:pStyle w:val="NormalWeb"/>
        <w:numPr>
          <w:ilvl w:val="3"/>
          <w:numId w:val="264"/>
        </w:numPr>
        <w:rPr>
          <w:rFonts w:ascii="Aptos" w:hAnsi="Aptos"/>
          <w:color w:val="000000" w:themeColor="text1"/>
        </w:rPr>
      </w:pPr>
      <w:r w:rsidRPr="0068512D">
        <w:rPr>
          <w:rFonts w:ascii="Aptos" w:hAnsi="Aptos"/>
          <w:color w:val="000000" w:themeColor="text1"/>
        </w:rPr>
        <w:t>Vasodilation:</w:t>
      </w:r>
    </w:p>
    <w:p w14:paraId="4FF7969A"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VEC produce nitric oxide from L-arginine</w:t>
      </w:r>
    </w:p>
    <w:p w14:paraId="68596710"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NO activates the NO-specific guanylate cyclase</w:t>
      </w:r>
    </w:p>
    <w:p w14:paraId="48D3B7D7"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This in turn produces the second messenger cGMP</w:t>
      </w:r>
    </w:p>
    <w:p w14:paraId="7D408393"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 xml:space="preserve">cGMP causes smooth muscle relaxation and vasodilation (or cellular diastole) </w:t>
      </w:r>
    </w:p>
    <w:p w14:paraId="2F04A1C1" w14:textId="77777777" w:rsidR="00C15D31" w:rsidRPr="0068512D" w:rsidRDefault="00C15D31" w:rsidP="00C15D31">
      <w:pPr>
        <w:pStyle w:val="NormalWeb"/>
        <w:numPr>
          <w:ilvl w:val="3"/>
          <w:numId w:val="264"/>
        </w:numPr>
        <w:rPr>
          <w:rFonts w:ascii="Aptos" w:hAnsi="Aptos"/>
          <w:color w:val="000000" w:themeColor="text1"/>
        </w:rPr>
      </w:pPr>
      <w:r w:rsidRPr="0068512D">
        <w:rPr>
          <w:rFonts w:ascii="Aptos" w:hAnsi="Aptos"/>
          <w:color w:val="000000" w:themeColor="text1"/>
        </w:rPr>
        <w:t>Vasoconstriction:</w:t>
      </w:r>
    </w:p>
    <w:p w14:paraId="5FBE2C9F"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 xml:space="preserve">Endothelin binds to receptors on VSMCs </w:t>
      </w:r>
    </w:p>
    <w:p w14:paraId="1DC2C2DB"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This results in increased cytosolic calcium and VSMC contraction or cellular systole</w:t>
      </w:r>
    </w:p>
    <w:p w14:paraId="53B9FF09"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 xml:space="preserve">Oxidized LDLs also increase calcium entry into VSMCs externally and from internal stores, resulting in VSMC contraction </w:t>
      </w:r>
    </w:p>
    <w:p w14:paraId="2179CDF2" w14:textId="77777777" w:rsidR="00C15D31" w:rsidRPr="0068512D" w:rsidRDefault="00C15D31" w:rsidP="00C15D31">
      <w:pPr>
        <w:pStyle w:val="NormalWeb"/>
        <w:numPr>
          <w:ilvl w:val="2"/>
          <w:numId w:val="264"/>
        </w:numPr>
        <w:rPr>
          <w:rFonts w:ascii="Aptos" w:hAnsi="Aptos"/>
          <w:color w:val="000000" w:themeColor="text1"/>
        </w:rPr>
      </w:pPr>
      <w:r w:rsidRPr="0068512D">
        <w:rPr>
          <w:rFonts w:ascii="Aptos" w:hAnsi="Aptos"/>
          <w:color w:val="000000" w:themeColor="text1"/>
        </w:rPr>
        <w:t xml:space="preserve">The balance between NO and endothelin production is regulated by VECs, and can be tipped in favour of endothelin production by endothelial stress or damage </w:t>
      </w:r>
    </w:p>
    <w:p w14:paraId="58DE6FF0" w14:textId="77777777" w:rsidR="00C15D31" w:rsidRPr="0068512D" w:rsidRDefault="00C15D31" w:rsidP="00C15D31">
      <w:pPr>
        <w:pStyle w:val="NormalWeb"/>
        <w:numPr>
          <w:ilvl w:val="2"/>
          <w:numId w:val="264"/>
        </w:numPr>
        <w:rPr>
          <w:rFonts w:ascii="Aptos" w:hAnsi="Aptos"/>
          <w:color w:val="000000" w:themeColor="text1"/>
        </w:rPr>
      </w:pPr>
      <w:r w:rsidRPr="0068512D">
        <w:rPr>
          <w:rFonts w:ascii="Aptos" w:hAnsi="Aptos"/>
          <w:color w:val="000000" w:themeColor="text1"/>
        </w:rPr>
        <w:t>Treatment targets:</w:t>
      </w:r>
      <w:r w:rsidRPr="0068512D">
        <w:rPr>
          <w:rStyle w:val="apple-converted-space"/>
          <w:rFonts w:ascii="Aptos" w:eastAsiaTheme="majorEastAsia" w:hAnsi="Aptos"/>
          <w:color w:val="000000" w:themeColor="text1"/>
        </w:rPr>
        <w:t> </w:t>
      </w:r>
      <w:r w:rsidRPr="0068512D">
        <w:rPr>
          <w:rStyle w:val="Strong"/>
          <w:rFonts w:ascii="Aptos" w:eastAsiaTheme="majorEastAsia" w:hAnsi="Aptos"/>
          <w:b w:val="0"/>
          <w:bCs w:val="0"/>
          <w:color w:val="000000" w:themeColor="text1"/>
        </w:rPr>
        <w:t>calcium channel blockers, nitroprussides, nitrates</w:t>
      </w:r>
      <w:r w:rsidRPr="0068512D">
        <w:rPr>
          <w:rFonts w:ascii="Aptos" w:hAnsi="Aptos"/>
          <w:color w:val="000000" w:themeColor="text1"/>
        </w:rPr>
        <w:t>.</w:t>
      </w:r>
    </w:p>
    <w:p w14:paraId="68793EC6" w14:textId="77777777" w:rsidR="00C15D31" w:rsidRPr="0068512D" w:rsidRDefault="00C15D31" w:rsidP="00C15D31">
      <w:pPr>
        <w:pStyle w:val="NormalWeb"/>
        <w:numPr>
          <w:ilvl w:val="1"/>
          <w:numId w:val="264"/>
        </w:numPr>
        <w:rPr>
          <w:rFonts w:ascii="Aptos" w:hAnsi="Aptos"/>
          <w:color w:val="000000" w:themeColor="text1"/>
        </w:rPr>
      </w:pPr>
      <w:r w:rsidRPr="0068512D">
        <w:rPr>
          <w:rFonts w:ascii="Aptos" w:hAnsi="Aptos"/>
          <w:color w:val="000000" w:themeColor="text1"/>
        </w:rPr>
        <w:t xml:space="preserve"> </w:t>
      </w:r>
      <w:r w:rsidRPr="0068512D">
        <w:rPr>
          <w:rStyle w:val="Emphasis"/>
          <w:rFonts w:ascii="Aptos" w:eastAsiaTheme="majorEastAsia" w:hAnsi="Aptos"/>
          <w:color w:val="000000" w:themeColor="text1"/>
        </w:rPr>
        <w:t>Structural stiffness</w:t>
      </w:r>
      <w:r w:rsidRPr="0068512D">
        <w:rPr>
          <w:rFonts w:ascii="Aptos" w:hAnsi="Aptos"/>
          <w:color w:val="000000" w:themeColor="text1"/>
        </w:rPr>
        <w:t xml:space="preserve">: Physical changes in vessel walls. Long-standing high pressure and metabolic stress reshape the arterial wall (intima and media and extracellular matrix) = less elastic and more collagen rich. This is only partly reversible </w:t>
      </w:r>
    </w:p>
    <w:p w14:paraId="0E6A240C" w14:textId="77777777" w:rsidR="00C15D31" w:rsidRPr="0068512D" w:rsidRDefault="00C15D31" w:rsidP="00C15D31">
      <w:pPr>
        <w:pStyle w:val="NormalWeb"/>
        <w:numPr>
          <w:ilvl w:val="2"/>
          <w:numId w:val="264"/>
        </w:numPr>
        <w:rPr>
          <w:rFonts w:ascii="Aptos" w:hAnsi="Aptos"/>
          <w:color w:val="000000" w:themeColor="text1"/>
        </w:rPr>
      </w:pPr>
      <w:r w:rsidRPr="0068512D">
        <w:rPr>
          <w:rFonts w:ascii="Aptos" w:hAnsi="Aptos"/>
          <w:color w:val="000000" w:themeColor="text1"/>
        </w:rPr>
        <w:t>Transformation, migration, and hyperplasia of vascular smooth muscle cells</w:t>
      </w:r>
    </w:p>
    <w:p w14:paraId="18F5AC57" w14:textId="77777777" w:rsidR="00C15D31" w:rsidRPr="0068512D" w:rsidRDefault="00C15D31" w:rsidP="00C15D31">
      <w:pPr>
        <w:pStyle w:val="NormalWeb"/>
        <w:numPr>
          <w:ilvl w:val="3"/>
          <w:numId w:val="264"/>
        </w:numPr>
        <w:rPr>
          <w:rFonts w:ascii="Aptos" w:hAnsi="Aptos"/>
          <w:color w:val="000000" w:themeColor="text1"/>
        </w:rPr>
      </w:pPr>
      <w:proofErr w:type="spellStart"/>
      <w:r w:rsidRPr="0068512D">
        <w:rPr>
          <w:rFonts w:ascii="Aptos" w:hAnsi="Aptos"/>
          <w:color w:val="000000" w:themeColor="text1"/>
        </w:rPr>
        <w:t>Fibromyocytes</w:t>
      </w:r>
      <w:proofErr w:type="spellEnd"/>
      <w:r w:rsidRPr="0068512D">
        <w:rPr>
          <w:rFonts w:ascii="Aptos" w:hAnsi="Aptos"/>
          <w:color w:val="000000" w:themeColor="text1"/>
        </w:rPr>
        <w:t xml:space="preserve"> proliferates and migrates and under the right circumstances can increase production of collagen = decreased compliance of vessel wall </w:t>
      </w:r>
    </w:p>
    <w:p w14:paraId="23E14020" w14:textId="77777777" w:rsidR="00C15D31" w:rsidRPr="0068512D" w:rsidRDefault="00C15D31" w:rsidP="00C15D31">
      <w:pPr>
        <w:pStyle w:val="NormalWeb"/>
        <w:numPr>
          <w:ilvl w:val="3"/>
          <w:numId w:val="264"/>
        </w:numPr>
        <w:rPr>
          <w:rFonts w:ascii="Aptos" w:hAnsi="Aptos"/>
          <w:color w:val="000000" w:themeColor="text1"/>
        </w:rPr>
      </w:pPr>
      <w:proofErr w:type="gramStart"/>
      <w:r w:rsidRPr="0068512D">
        <w:rPr>
          <w:rFonts w:ascii="Aptos" w:hAnsi="Aptos"/>
          <w:color w:val="000000" w:themeColor="text1"/>
        </w:rPr>
        <w:t>Macrophage like</w:t>
      </w:r>
      <w:proofErr w:type="gramEnd"/>
      <w:r w:rsidRPr="0068512D">
        <w:rPr>
          <w:rFonts w:ascii="Aptos" w:hAnsi="Aptos"/>
          <w:color w:val="000000" w:themeColor="text1"/>
        </w:rPr>
        <w:t xml:space="preserve"> cells = engulf LDL and turns necrosis = turns into atherosclerotic plaque, non-contractile, eventually become necrotic </w:t>
      </w:r>
    </w:p>
    <w:p w14:paraId="1365E026" w14:textId="77777777" w:rsidR="00C15D31" w:rsidRPr="0068512D" w:rsidRDefault="00C15D31" w:rsidP="00C15D31">
      <w:pPr>
        <w:pStyle w:val="NormalWeb"/>
        <w:numPr>
          <w:ilvl w:val="3"/>
          <w:numId w:val="264"/>
        </w:numPr>
        <w:rPr>
          <w:rFonts w:ascii="Aptos" w:hAnsi="Aptos"/>
          <w:color w:val="000000" w:themeColor="text1"/>
        </w:rPr>
      </w:pPr>
      <w:r w:rsidRPr="0068512D">
        <w:rPr>
          <w:rFonts w:ascii="Aptos" w:hAnsi="Aptos"/>
          <w:color w:val="000000" w:themeColor="text1"/>
        </w:rPr>
        <w:t>Osteogenic cells = lay down calcium</w:t>
      </w:r>
    </w:p>
    <w:p w14:paraId="4654C116"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 xml:space="preserve">Ectopic deposition of hydroxyapatite crystals into the intima and media. It is prevalent in advanced atherosclerotic lesions, with microcalcifications being more often detected in the fibrous cap. Increased risk of rupture of atherosclerotic plaques </w:t>
      </w:r>
    </w:p>
    <w:p w14:paraId="3C803412" w14:textId="77777777" w:rsidR="00C15D31" w:rsidRPr="0068512D" w:rsidRDefault="00C15D31" w:rsidP="00C15D31">
      <w:pPr>
        <w:pStyle w:val="NormalWeb"/>
        <w:numPr>
          <w:ilvl w:val="3"/>
          <w:numId w:val="264"/>
        </w:numPr>
        <w:rPr>
          <w:rFonts w:ascii="Aptos" w:hAnsi="Aptos"/>
          <w:color w:val="000000" w:themeColor="text1"/>
        </w:rPr>
      </w:pPr>
      <w:r w:rsidRPr="0068512D">
        <w:rPr>
          <w:rFonts w:ascii="Aptos" w:hAnsi="Aptos"/>
          <w:color w:val="000000" w:themeColor="text1"/>
        </w:rPr>
        <w:t xml:space="preserve">Adipocytes = increases stiffness of tunica media </w:t>
      </w:r>
    </w:p>
    <w:p w14:paraId="1D5A7088"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Non-contractile</w:t>
      </w:r>
    </w:p>
    <w:p w14:paraId="319BCAA7"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 xml:space="preserve">Produce UCP-1, which aggravates the inflammatory response and vascular remodeling after injury </w:t>
      </w:r>
    </w:p>
    <w:p w14:paraId="40BA39D1" w14:textId="77777777" w:rsidR="00C15D31" w:rsidRPr="0068512D" w:rsidRDefault="00C15D31" w:rsidP="00C15D31">
      <w:pPr>
        <w:pStyle w:val="NormalWeb"/>
        <w:numPr>
          <w:ilvl w:val="2"/>
          <w:numId w:val="264"/>
        </w:numPr>
        <w:rPr>
          <w:rFonts w:ascii="Aptos" w:hAnsi="Aptos"/>
          <w:color w:val="000000" w:themeColor="text1"/>
        </w:rPr>
      </w:pPr>
      <w:r w:rsidRPr="0068512D">
        <w:rPr>
          <w:rFonts w:ascii="Aptos" w:hAnsi="Aptos"/>
          <w:color w:val="000000" w:themeColor="text1"/>
        </w:rPr>
        <w:t xml:space="preserve">Increased collagen deposition – fibroblasts/VSMCs lay down more collagen and inflammatory signalling </w:t>
      </w:r>
    </w:p>
    <w:p w14:paraId="4348D5E6" w14:textId="77777777" w:rsidR="00C15D31" w:rsidRPr="0068512D" w:rsidRDefault="00C15D31" w:rsidP="00C15D31">
      <w:pPr>
        <w:pStyle w:val="NormalWeb"/>
        <w:numPr>
          <w:ilvl w:val="2"/>
          <w:numId w:val="264"/>
        </w:numPr>
        <w:rPr>
          <w:rFonts w:ascii="Aptos" w:hAnsi="Aptos"/>
          <w:color w:val="000000" w:themeColor="text1"/>
        </w:rPr>
      </w:pPr>
      <w:r w:rsidRPr="0068512D">
        <w:rPr>
          <w:rFonts w:ascii="Aptos" w:hAnsi="Aptos"/>
          <w:color w:val="000000" w:themeColor="text1"/>
        </w:rPr>
        <w:lastRenderedPageBreak/>
        <w:t xml:space="preserve">Results in less compliance </w:t>
      </w:r>
    </w:p>
    <w:p w14:paraId="5C42C3A0" w14:textId="77777777" w:rsidR="00C15D31" w:rsidRPr="0068512D" w:rsidRDefault="00C15D31" w:rsidP="00C15D31">
      <w:pPr>
        <w:pStyle w:val="NormalWeb"/>
        <w:numPr>
          <w:ilvl w:val="3"/>
          <w:numId w:val="264"/>
        </w:numPr>
        <w:rPr>
          <w:rFonts w:ascii="Aptos" w:hAnsi="Aptos"/>
          <w:color w:val="000000" w:themeColor="text1"/>
        </w:rPr>
      </w:pPr>
      <w:r w:rsidRPr="0068512D">
        <w:rPr>
          <w:rFonts w:ascii="Aptos" w:hAnsi="Aptos"/>
          <w:color w:val="000000" w:themeColor="text1"/>
        </w:rPr>
        <w:t>Linked to:</w:t>
      </w:r>
    </w:p>
    <w:p w14:paraId="0857C09F"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Elevated LDL</w:t>
      </w:r>
    </w:p>
    <w:p w14:paraId="29855207" w14:textId="77777777" w:rsidR="00C15D31" w:rsidRPr="0068512D" w:rsidRDefault="00C15D31" w:rsidP="00C15D31">
      <w:pPr>
        <w:pStyle w:val="NormalWeb"/>
        <w:numPr>
          <w:ilvl w:val="5"/>
          <w:numId w:val="264"/>
        </w:numPr>
        <w:rPr>
          <w:rFonts w:ascii="Aptos" w:hAnsi="Aptos"/>
          <w:color w:val="000000" w:themeColor="text1"/>
        </w:rPr>
      </w:pPr>
      <w:r w:rsidRPr="0068512D">
        <w:rPr>
          <w:rFonts w:ascii="Aptos" w:hAnsi="Aptos"/>
          <w:color w:val="000000" w:themeColor="text1"/>
        </w:rPr>
        <w:t xml:space="preserve">A target of </w:t>
      </w:r>
      <w:proofErr w:type="spellStart"/>
      <w:r w:rsidRPr="0068512D">
        <w:rPr>
          <w:rFonts w:ascii="Aptos" w:hAnsi="Aptos"/>
          <w:color w:val="000000" w:themeColor="text1"/>
        </w:rPr>
        <w:t>antihyperlipidemics</w:t>
      </w:r>
      <w:proofErr w:type="spellEnd"/>
    </w:p>
    <w:p w14:paraId="7AA8AE35" w14:textId="77777777" w:rsidR="00C15D31" w:rsidRPr="0068512D" w:rsidRDefault="00C15D31" w:rsidP="00C15D31">
      <w:pPr>
        <w:pStyle w:val="NormalWeb"/>
        <w:numPr>
          <w:ilvl w:val="4"/>
          <w:numId w:val="264"/>
        </w:numPr>
        <w:rPr>
          <w:rFonts w:ascii="Aptos" w:hAnsi="Aptos"/>
          <w:color w:val="000000" w:themeColor="text1"/>
        </w:rPr>
      </w:pPr>
      <w:r w:rsidRPr="0068512D">
        <w:rPr>
          <w:rFonts w:ascii="Aptos" w:hAnsi="Aptos"/>
          <w:color w:val="000000" w:themeColor="text1"/>
        </w:rPr>
        <w:t xml:space="preserve">Inflammatory cytokines </w:t>
      </w:r>
    </w:p>
    <w:p w14:paraId="34301506" w14:textId="77777777" w:rsidR="00C15D31" w:rsidRPr="0068512D" w:rsidRDefault="00C15D31" w:rsidP="00C15D31">
      <w:pPr>
        <w:pStyle w:val="NormalWeb"/>
        <w:numPr>
          <w:ilvl w:val="0"/>
          <w:numId w:val="290"/>
        </w:numPr>
        <w:rPr>
          <w:rFonts w:ascii="Aptos" w:hAnsi="Aptos"/>
          <w:color w:val="000000" w:themeColor="text1"/>
        </w:rPr>
      </w:pPr>
      <w:r w:rsidRPr="0068512D">
        <w:rPr>
          <w:rFonts w:ascii="Aptos" w:hAnsi="Aptos"/>
          <w:color w:val="000000" w:themeColor="text1"/>
        </w:rPr>
        <w:t>Causes: vascular smooth muscle cell (VSMC) proliferation, collagen deposition, oxidized LDL, inflammatory cytokines.</w:t>
      </w:r>
    </w:p>
    <w:p w14:paraId="33A36511" w14:textId="77777777" w:rsidR="00C15D31" w:rsidRPr="0068512D" w:rsidRDefault="00C15D31" w:rsidP="00C15D31">
      <w:pPr>
        <w:pStyle w:val="NormalWeb"/>
        <w:numPr>
          <w:ilvl w:val="0"/>
          <w:numId w:val="290"/>
        </w:numPr>
        <w:rPr>
          <w:rFonts w:ascii="Aptos" w:hAnsi="Aptos"/>
          <w:color w:val="000000" w:themeColor="text1"/>
        </w:rPr>
      </w:pPr>
      <w:r w:rsidRPr="0068512D">
        <w:rPr>
          <w:rFonts w:ascii="Aptos" w:hAnsi="Aptos"/>
          <w:color w:val="000000" w:themeColor="text1"/>
        </w:rPr>
        <w:t>Results: reduced compliance, arterial remodeling, plaque formation.</w:t>
      </w:r>
    </w:p>
    <w:p w14:paraId="1E690782" w14:textId="77777777" w:rsidR="00C15D31" w:rsidRPr="0068512D" w:rsidRDefault="00C15D31" w:rsidP="00C15D31">
      <w:pPr>
        <w:pStyle w:val="NormalWeb"/>
        <w:rPr>
          <w:rFonts w:ascii="Aptos" w:hAnsi="Aptos"/>
          <w:color w:val="000000" w:themeColor="text1"/>
        </w:rPr>
      </w:pPr>
      <w:r w:rsidRPr="0068512D">
        <w:rPr>
          <w:rStyle w:val="Strong"/>
          <w:rFonts w:ascii="Aptos" w:eastAsiaTheme="majorEastAsia" w:hAnsi="Aptos"/>
          <w:b w:val="0"/>
          <w:bCs w:val="0"/>
          <w:color w:val="000000" w:themeColor="text1"/>
        </w:rPr>
        <w:t>Salt and water balance</w:t>
      </w:r>
    </w:p>
    <w:p w14:paraId="3E51C0E5" w14:textId="77777777" w:rsidR="00C15D31" w:rsidRPr="0068512D" w:rsidRDefault="00C15D31" w:rsidP="00C15D31">
      <w:pPr>
        <w:pStyle w:val="NormalWeb"/>
        <w:numPr>
          <w:ilvl w:val="0"/>
          <w:numId w:val="291"/>
        </w:numPr>
        <w:rPr>
          <w:rFonts w:ascii="Aptos" w:hAnsi="Aptos"/>
          <w:color w:val="000000" w:themeColor="text1"/>
        </w:rPr>
      </w:pPr>
      <w:r w:rsidRPr="0068512D">
        <w:rPr>
          <w:rFonts w:ascii="Aptos" w:hAnsi="Aptos"/>
          <w:color w:val="000000" w:themeColor="text1"/>
        </w:rPr>
        <w:t>Kidneys regulate intravascular volume (water follows sodium).</w:t>
      </w:r>
    </w:p>
    <w:p w14:paraId="6161F3A5" w14:textId="77777777" w:rsidR="00C15D31" w:rsidRPr="0068512D" w:rsidRDefault="00C15D31" w:rsidP="00C15D31">
      <w:pPr>
        <w:pStyle w:val="NormalWeb"/>
        <w:numPr>
          <w:ilvl w:val="0"/>
          <w:numId w:val="291"/>
        </w:numPr>
        <w:rPr>
          <w:rFonts w:ascii="Aptos" w:hAnsi="Aptos"/>
          <w:color w:val="000000" w:themeColor="text1"/>
        </w:rPr>
      </w:pPr>
      <w:r w:rsidRPr="0068512D">
        <w:rPr>
          <w:rFonts w:ascii="Aptos" w:hAnsi="Aptos"/>
          <w:color w:val="000000" w:themeColor="text1"/>
        </w:rPr>
        <w:t>Renal dysfunction typically related to secondary hypertension</w:t>
      </w:r>
    </w:p>
    <w:p w14:paraId="05CCF4B6" w14:textId="77777777" w:rsidR="00C15D31" w:rsidRPr="0068512D" w:rsidRDefault="00C15D31" w:rsidP="00C15D31">
      <w:pPr>
        <w:pStyle w:val="NormalWeb"/>
        <w:numPr>
          <w:ilvl w:val="1"/>
          <w:numId w:val="291"/>
        </w:numPr>
        <w:rPr>
          <w:rFonts w:ascii="Aptos" w:hAnsi="Aptos"/>
          <w:color w:val="000000" w:themeColor="text1"/>
        </w:rPr>
      </w:pPr>
      <w:r w:rsidRPr="0068512D">
        <w:rPr>
          <w:rFonts w:ascii="Aptos" w:hAnsi="Aptos"/>
          <w:color w:val="000000" w:themeColor="text1"/>
        </w:rPr>
        <w:t xml:space="preserve">Salt-sensitive individuals more prone to hypertension. Not all will develop hypertension </w:t>
      </w:r>
    </w:p>
    <w:p w14:paraId="22D48F95" w14:textId="77777777" w:rsidR="00C15D31" w:rsidRPr="0068512D" w:rsidRDefault="00C15D31" w:rsidP="00C15D31">
      <w:pPr>
        <w:pStyle w:val="NormalWeb"/>
        <w:numPr>
          <w:ilvl w:val="1"/>
          <w:numId w:val="291"/>
        </w:numPr>
        <w:rPr>
          <w:rFonts w:ascii="Aptos" w:hAnsi="Aptos"/>
          <w:color w:val="000000" w:themeColor="text1"/>
        </w:rPr>
      </w:pPr>
      <w:r w:rsidRPr="0068512D">
        <w:rPr>
          <w:rStyle w:val="Strong"/>
          <w:rFonts w:ascii="Aptos" w:eastAsiaTheme="majorEastAsia" w:hAnsi="Aptos"/>
          <w:b w:val="0"/>
          <w:bCs w:val="0"/>
          <w:color w:val="000000" w:themeColor="text1"/>
        </w:rPr>
        <w:t>Emerging theory</w:t>
      </w:r>
      <w:r w:rsidRPr="0068512D">
        <w:rPr>
          <w:rFonts w:ascii="Aptos" w:hAnsi="Aptos"/>
          <w:color w:val="000000" w:themeColor="text1"/>
        </w:rPr>
        <w:t>: Gut microbiome involvement.</w:t>
      </w:r>
    </w:p>
    <w:p w14:paraId="4F951A13" w14:textId="77777777" w:rsidR="00C15D31" w:rsidRPr="0068512D" w:rsidRDefault="00C15D31" w:rsidP="00C15D31">
      <w:pPr>
        <w:pStyle w:val="NormalWeb"/>
        <w:numPr>
          <w:ilvl w:val="1"/>
          <w:numId w:val="291"/>
        </w:numPr>
        <w:rPr>
          <w:rFonts w:ascii="Aptos" w:hAnsi="Aptos"/>
          <w:color w:val="000000" w:themeColor="text1"/>
        </w:rPr>
      </w:pPr>
      <w:r w:rsidRPr="0068512D">
        <w:rPr>
          <w:rFonts w:ascii="Aptos" w:hAnsi="Aptos"/>
          <w:color w:val="000000" w:themeColor="text1"/>
        </w:rPr>
        <w:t>High salt → ↓</w:t>
      </w:r>
      <w:r w:rsidRPr="0068512D">
        <w:rPr>
          <w:rStyle w:val="apple-converted-space"/>
          <w:rFonts w:ascii="Aptos" w:eastAsiaTheme="majorEastAsia" w:hAnsi="Aptos"/>
          <w:color w:val="000000" w:themeColor="text1"/>
        </w:rPr>
        <w:t> </w:t>
      </w:r>
      <w:r w:rsidRPr="0068512D">
        <w:rPr>
          <w:rStyle w:val="Emphasis"/>
          <w:rFonts w:ascii="Aptos" w:eastAsiaTheme="majorEastAsia" w:hAnsi="Aptos"/>
          <w:color w:val="000000" w:themeColor="text1"/>
        </w:rPr>
        <w:t>Lactobacilli</w:t>
      </w:r>
      <w:r w:rsidRPr="0068512D">
        <w:rPr>
          <w:rStyle w:val="apple-converted-space"/>
          <w:rFonts w:ascii="Aptos" w:eastAsiaTheme="majorEastAsia" w:hAnsi="Aptos"/>
          <w:color w:val="000000" w:themeColor="text1"/>
        </w:rPr>
        <w:t> </w:t>
      </w:r>
      <w:r w:rsidRPr="0068512D">
        <w:rPr>
          <w:rFonts w:ascii="Aptos" w:hAnsi="Aptos"/>
          <w:color w:val="000000" w:themeColor="text1"/>
        </w:rPr>
        <w:t>&amp;</w:t>
      </w:r>
      <w:r w:rsidRPr="0068512D">
        <w:rPr>
          <w:rStyle w:val="apple-converted-space"/>
          <w:rFonts w:ascii="Aptos" w:eastAsiaTheme="majorEastAsia" w:hAnsi="Aptos"/>
          <w:color w:val="000000" w:themeColor="text1"/>
        </w:rPr>
        <w:t> </w:t>
      </w:r>
      <w:r w:rsidRPr="0068512D">
        <w:rPr>
          <w:rStyle w:val="Emphasis"/>
          <w:rFonts w:ascii="Aptos" w:eastAsiaTheme="majorEastAsia" w:hAnsi="Aptos"/>
          <w:color w:val="000000" w:themeColor="text1"/>
        </w:rPr>
        <w:t>Bacteroides</w:t>
      </w:r>
      <w:r w:rsidRPr="0068512D">
        <w:rPr>
          <w:rStyle w:val="apple-converted-space"/>
          <w:rFonts w:ascii="Aptos" w:eastAsiaTheme="majorEastAsia" w:hAnsi="Aptos"/>
          <w:color w:val="000000" w:themeColor="text1"/>
        </w:rPr>
        <w:t> </w:t>
      </w:r>
      <w:r w:rsidRPr="0068512D">
        <w:rPr>
          <w:rFonts w:ascii="Aptos" w:hAnsi="Aptos"/>
          <w:color w:val="000000" w:themeColor="text1"/>
        </w:rPr>
        <w:t>→ ↑ T-helper 17 cells/arachidonic acid, ↑ pro-inflammatory mediators → hypertension.</w:t>
      </w:r>
    </w:p>
    <w:p w14:paraId="261627AA" w14:textId="77777777" w:rsidR="00C15D31" w:rsidRPr="0068512D" w:rsidRDefault="00C15D31" w:rsidP="00C15D31">
      <w:pPr>
        <w:pStyle w:val="NormalWeb"/>
        <w:numPr>
          <w:ilvl w:val="1"/>
          <w:numId w:val="291"/>
        </w:numPr>
        <w:rPr>
          <w:rFonts w:ascii="Aptos" w:hAnsi="Aptos"/>
          <w:color w:val="000000" w:themeColor="text1"/>
        </w:rPr>
      </w:pPr>
      <w:r w:rsidRPr="0068512D">
        <w:rPr>
          <w:rFonts w:ascii="Aptos" w:hAnsi="Aptos"/>
          <w:color w:val="000000" w:themeColor="text1"/>
        </w:rPr>
        <w:t>High salt also alters microbiota composition (↑ Proteobacteria, Firmicutes) → enhanced response to angiotensin II.</w:t>
      </w:r>
    </w:p>
    <w:p w14:paraId="3AFC79A7" w14:textId="77777777" w:rsidR="00C15D31" w:rsidRPr="0068512D" w:rsidRDefault="00C15D31" w:rsidP="00C15D31">
      <w:pPr>
        <w:pStyle w:val="NormalWeb"/>
        <w:numPr>
          <w:ilvl w:val="0"/>
          <w:numId w:val="291"/>
        </w:numPr>
        <w:rPr>
          <w:rFonts w:ascii="Aptos" w:hAnsi="Aptos"/>
          <w:color w:val="000000" w:themeColor="text1"/>
        </w:rPr>
      </w:pPr>
      <w:r w:rsidRPr="0068512D">
        <w:rPr>
          <w:rFonts w:ascii="Aptos" w:hAnsi="Aptos"/>
          <w:color w:val="000000" w:themeColor="text1"/>
        </w:rPr>
        <w:t>Other causes of HTN</w:t>
      </w:r>
    </w:p>
    <w:p w14:paraId="02D3CDCB" w14:textId="77777777" w:rsidR="00C15D31" w:rsidRPr="0068512D" w:rsidRDefault="00C15D31" w:rsidP="00C15D31">
      <w:pPr>
        <w:pStyle w:val="NormalWeb"/>
        <w:numPr>
          <w:ilvl w:val="1"/>
          <w:numId w:val="291"/>
        </w:numPr>
        <w:rPr>
          <w:rFonts w:ascii="Aptos" w:hAnsi="Aptos"/>
          <w:color w:val="000000" w:themeColor="text1"/>
        </w:rPr>
      </w:pPr>
      <w:r w:rsidRPr="0068512D">
        <w:rPr>
          <w:rFonts w:ascii="Aptos" w:hAnsi="Aptos"/>
          <w:color w:val="000000" w:themeColor="text1"/>
        </w:rPr>
        <w:t>RAAS dysfunction can cause high blood pressure, cardiovascular disease, and kidney disease</w:t>
      </w:r>
    </w:p>
    <w:p w14:paraId="128A9B39" w14:textId="77777777" w:rsidR="00C15D31" w:rsidRPr="0068512D" w:rsidRDefault="00C15D31" w:rsidP="00C15D31">
      <w:pPr>
        <w:pStyle w:val="NormalWeb"/>
        <w:numPr>
          <w:ilvl w:val="2"/>
          <w:numId w:val="291"/>
        </w:numPr>
        <w:rPr>
          <w:rFonts w:ascii="Aptos" w:hAnsi="Aptos"/>
          <w:color w:val="000000" w:themeColor="text1"/>
        </w:rPr>
      </w:pPr>
      <w:r w:rsidRPr="0068512D">
        <w:rPr>
          <w:rFonts w:ascii="Aptos" w:hAnsi="Aptos"/>
          <w:color w:val="000000" w:themeColor="text1"/>
        </w:rPr>
        <w:t>Can also be a factor in the severity of covid 19</w:t>
      </w:r>
    </w:p>
    <w:p w14:paraId="6A718F35" w14:textId="77777777" w:rsidR="00C15D31" w:rsidRPr="0068512D" w:rsidRDefault="00C15D31" w:rsidP="00C15D31">
      <w:pPr>
        <w:pStyle w:val="NormalWeb"/>
        <w:numPr>
          <w:ilvl w:val="1"/>
          <w:numId w:val="291"/>
        </w:numPr>
        <w:rPr>
          <w:rFonts w:ascii="Aptos" w:hAnsi="Aptos"/>
          <w:color w:val="000000" w:themeColor="text1"/>
        </w:rPr>
      </w:pPr>
      <w:r w:rsidRPr="0068512D">
        <w:rPr>
          <w:rFonts w:ascii="Aptos" w:hAnsi="Aptos"/>
          <w:color w:val="000000" w:themeColor="text1"/>
        </w:rPr>
        <w:t>Sympathetic dysregulation</w:t>
      </w:r>
    </w:p>
    <w:p w14:paraId="218FC942" w14:textId="77777777" w:rsidR="00C15D31" w:rsidRPr="0068512D" w:rsidRDefault="00C15D31" w:rsidP="00C15D31">
      <w:pPr>
        <w:pStyle w:val="NormalWeb"/>
        <w:numPr>
          <w:ilvl w:val="2"/>
          <w:numId w:val="291"/>
        </w:numPr>
        <w:rPr>
          <w:rFonts w:ascii="Aptos" w:hAnsi="Aptos"/>
          <w:color w:val="000000" w:themeColor="text1"/>
        </w:rPr>
      </w:pPr>
      <w:r w:rsidRPr="0068512D">
        <w:rPr>
          <w:rFonts w:ascii="Aptos" w:hAnsi="Aptos"/>
          <w:color w:val="000000" w:themeColor="text1"/>
        </w:rPr>
        <w:t>Genetic predisposition</w:t>
      </w:r>
    </w:p>
    <w:p w14:paraId="2428BD20" w14:textId="77777777" w:rsidR="00C15D31" w:rsidRPr="0068512D" w:rsidRDefault="00C15D31" w:rsidP="00C15D31">
      <w:pPr>
        <w:pStyle w:val="NormalWeb"/>
        <w:numPr>
          <w:ilvl w:val="3"/>
          <w:numId w:val="291"/>
        </w:numPr>
        <w:rPr>
          <w:rFonts w:ascii="Aptos" w:hAnsi="Aptos"/>
          <w:color w:val="000000" w:themeColor="text1"/>
        </w:rPr>
      </w:pPr>
      <w:r w:rsidRPr="0068512D">
        <w:rPr>
          <w:rFonts w:ascii="Aptos" w:hAnsi="Aptos"/>
          <w:color w:val="000000" w:themeColor="text1"/>
        </w:rPr>
        <w:t xml:space="preserve">Beta 2 adrenergic receptor, </w:t>
      </w:r>
      <w:proofErr w:type="spellStart"/>
      <w:r w:rsidRPr="0068512D">
        <w:rPr>
          <w:rFonts w:ascii="Aptos" w:hAnsi="Aptos"/>
          <w:color w:val="000000" w:themeColor="text1"/>
        </w:rPr>
        <w:t>phosphoducin</w:t>
      </w:r>
      <w:proofErr w:type="spellEnd"/>
      <w:r w:rsidRPr="0068512D">
        <w:rPr>
          <w:rFonts w:ascii="Aptos" w:hAnsi="Aptos"/>
          <w:color w:val="000000" w:themeColor="text1"/>
        </w:rPr>
        <w:t xml:space="preserve"> gene</w:t>
      </w:r>
    </w:p>
    <w:p w14:paraId="49EC276D" w14:textId="77777777" w:rsidR="00C15D31" w:rsidRPr="0068512D" w:rsidRDefault="00C15D31" w:rsidP="00C15D31">
      <w:pPr>
        <w:pStyle w:val="NormalWeb"/>
        <w:numPr>
          <w:ilvl w:val="3"/>
          <w:numId w:val="291"/>
        </w:numPr>
        <w:rPr>
          <w:rFonts w:ascii="Aptos" w:hAnsi="Aptos"/>
          <w:color w:val="000000" w:themeColor="text1"/>
        </w:rPr>
      </w:pPr>
      <w:r w:rsidRPr="0068512D">
        <w:rPr>
          <w:rFonts w:ascii="Aptos" w:hAnsi="Aptos"/>
          <w:color w:val="000000" w:themeColor="text1"/>
        </w:rPr>
        <w:t>RAAS system</w:t>
      </w:r>
    </w:p>
    <w:p w14:paraId="03B16049" w14:textId="77777777" w:rsidR="00C15D31" w:rsidRPr="0068512D" w:rsidRDefault="00C15D31" w:rsidP="00C15D31">
      <w:pPr>
        <w:pStyle w:val="NormalWeb"/>
        <w:numPr>
          <w:ilvl w:val="4"/>
          <w:numId w:val="291"/>
        </w:numPr>
        <w:rPr>
          <w:rFonts w:ascii="Aptos" w:hAnsi="Aptos"/>
          <w:color w:val="000000" w:themeColor="text1"/>
        </w:rPr>
      </w:pPr>
      <w:r w:rsidRPr="0068512D">
        <w:rPr>
          <w:rFonts w:ascii="Aptos" w:hAnsi="Aptos"/>
          <w:color w:val="000000" w:themeColor="text1"/>
        </w:rPr>
        <w:t xml:space="preserve">Familial aldosteronism, angiotensin gene defects </w:t>
      </w:r>
    </w:p>
    <w:p w14:paraId="46C78246" w14:textId="77777777" w:rsidR="00C15D31" w:rsidRPr="0068512D" w:rsidRDefault="00C15D31" w:rsidP="00C15D31">
      <w:pPr>
        <w:pStyle w:val="NormalWeb"/>
        <w:numPr>
          <w:ilvl w:val="4"/>
          <w:numId w:val="291"/>
        </w:numPr>
        <w:rPr>
          <w:rFonts w:ascii="Aptos" w:hAnsi="Aptos"/>
          <w:color w:val="000000" w:themeColor="text1"/>
        </w:rPr>
      </w:pPr>
      <w:r w:rsidRPr="0068512D">
        <w:rPr>
          <w:rFonts w:ascii="Aptos" w:hAnsi="Aptos"/>
          <w:color w:val="000000" w:themeColor="text1"/>
        </w:rPr>
        <w:t xml:space="preserve">Sodium transport defects </w:t>
      </w:r>
    </w:p>
    <w:p w14:paraId="6EDD8248" w14:textId="77777777" w:rsidR="00C15D31" w:rsidRPr="0068512D" w:rsidRDefault="00C15D31" w:rsidP="00C15D31">
      <w:pPr>
        <w:pStyle w:val="NormalWeb"/>
        <w:numPr>
          <w:ilvl w:val="4"/>
          <w:numId w:val="291"/>
        </w:numPr>
        <w:rPr>
          <w:rFonts w:ascii="Aptos" w:hAnsi="Aptos"/>
          <w:color w:val="000000" w:themeColor="text1"/>
        </w:rPr>
      </w:pPr>
      <w:r w:rsidRPr="0068512D">
        <w:rPr>
          <w:rFonts w:ascii="Aptos" w:hAnsi="Aptos"/>
          <w:color w:val="000000" w:themeColor="text1"/>
        </w:rPr>
        <w:t>Diabetes</w:t>
      </w:r>
    </w:p>
    <w:p w14:paraId="42DBEF9B" w14:textId="77777777" w:rsidR="00C15D31" w:rsidRPr="0068512D" w:rsidRDefault="00C15D31" w:rsidP="00C15D31">
      <w:pPr>
        <w:pStyle w:val="NormalWeb"/>
        <w:numPr>
          <w:ilvl w:val="4"/>
          <w:numId w:val="291"/>
        </w:numPr>
        <w:rPr>
          <w:rFonts w:ascii="Aptos" w:hAnsi="Aptos"/>
          <w:color w:val="000000" w:themeColor="text1"/>
        </w:rPr>
      </w:pPr>
      <w:r w:rsidRPr="0068512D">
        <w:rPr>
          <w:rFonts w:ascii="Aptos" w:hAnsi="Aptos"/>
          <w:color w:val="000000" w:themeColor="text1"/>
        </w:rPr>
        <w:t xml:space="preserve">Impaired baroreceptor function </w:t>
      </w:r>
    </w:p>
    <w:p w14:paraId="0A83D2EC" w14:textId="77777777" w:rsidR="00C15D31" w:rsidRPr="0068512D" w:rsidRDefault="00C15D31" w:rsidP="00C15D31">
      <w:pPr>
        <w:pStyle w:val="NormalWeb"/>
        <w:numPr>
          <w:ilvl w:val="2"/>
          <w:numId w:val="291"/>
        </w:numPr>
        <w:rPr>
          <w:rFonts w:ascii="Aptos" w:hAnsi="Aptos"/>
          <w:color w:val="000000" w:themeColor="text1"/>
        </w:rPr>
      </w:pPr>
      <w:r w:rsidRPr="0068512D">
        <w:rPr>
          <w:rFonts w:ascii="Aptos" w:hAnsi="Aptos"/>
          <w:color w:val="000000" w:themeColor="text1"/>
        </w:rPr>
        <w:t>Lifestyle</w:t>
      </w:r>
    </w:p>
    <w:p w14:paraId="7E3F5164" w14:textId="77777777" w:rsidR="00C15D31" w:rsidRPr="0068512D" w:rsidRDefault="00C15D31" w:rsidP="00C15D31">
      <w:pPr>
        <w:pStyle w:val="NormalWeb"/>
        <w:numPr>
          <w:ilvl w:val="3"/>
          <w:numId w:val="291"/>
        </w:numPr>
        <w:rPr>
          <w:rFonts w:ascii="Aptos" w:hAnsi="Aptos"/>
          <w:color w:val="000000" w:themeColor="text1"/>
        </w:rPr>
      </w:pPr>
      <w:r w:rsidRPr="0068512D">
        <w:rPr>
          <w:rFonts w:ascii="Aptos" w:hAnsi="Aptos"/>
          <w:color w:val="000000" w:themeColor="text1"/>
        </w:rPr>
        <w:t>High stress levels, poor diet, disrupted sleep</w:t>
      </w:r>
    </w:p>
    <w:p w14:paraId="5E22693B" w14:textId="77777777" w:rsidR="00C15D31" w:rsidRPr="0068512D" w:rsidRDefault="00C15D31" w:rsidP="00C15D31">
      <w:pPr>
        <w:pStyle w:val="NormalWeb"/>
        <w:numPr>
          <w:ilvl w:val="2"/>
          <w:numId w:val="291"/>
        </w:numPr>
        <w:rPr>
          <w:rFonts w:ascii="Aptos" w:hAnsi="Aptos"/>
          <w:color w:val="000000" w:themeColor="text1"/>
        </w:rPr>
      </w:pPr>
      <w:r w:rsidRPr="0068512D">
        <w:rPr>
          <w:rFonts w:ascii="Aptos" w:hAnsi="Aptos"/>
          <w:color w:val="000000" w:themeColor="text1"/>
        </w:rPr>
        <w:t>Diabetes</w:t>
      </w:r>
    </w:p>
    <w:p w14:paraId="692BD8AB" w14:textId="77777777" w:rsidR="00C15D31" w:rsidRPr="0068512D" w:rsidRDefault="00C15D31" w:rsidP="00C15D31">
      <w:pPr>
        <w:pStyle w:val="NormalWeb"/>
        <w:numPr>
          <w:ilvl w:val="2"/>
          <w:numId w:val="291"/>
        </w:numPr>
        <w:rPr>
          <w:rFonts w:ascii="Aptos" w:hAnsi="Aptos"/>
          <w:color w:val="000000" w:themeColor="text1"/>
        </w:rPr>
      </w:pPr>
      <w:r w:rsidRPr="0068512D">
        <w:rPr>
          <w:rFonts w:ascii="Aptos" w:hAnsi="Aptos"/>
          <w:color w:val="000000" w:themeColor="text1"/>
        </w:rPr>
        <w:t xml:space="preserve">Impaired baroreceptor function </w:t>
      </w:r>
    </w:p>
    <w:p w14:paraId="522408F6"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Functional: related to contractile function (tone) of vascular smooth muscle cells (VSMC)</w:t>
      </w:r>
    </w:p>
    <w:p w14:paraId="4B78B456"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Causes of elevated tone:</w:t>
      </w:r>
    </w:p>
    <w:p w14:paraId="70AB2174"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Increased intracellular calcium (engages contractile proteins)</w:t>
      </w:r>
    </w:p>
    <w:p w14:paraId="702F53A7"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Increased endothelin</w:t>
      </w:r>
    </w:p>
    <w:p w14:paraId="62A918E3"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lastRenderedPageBreak/>
        <w:t>Decreased NO</w:t>
      </w:r>
    </w:p>
    <w:p w14:paraId="0C2CB9F9"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A target of calcium channel blockers, nitroprusside, nitrates</w:t>
      </w:r>
    </w:p>
    <w:p w14:paraId="2AE74273" w14:textId="77777777" w:rsidR="00C15D31" w:rsidRPr="0068512D" w:rsidRDefault="00C15D31" w:rsidP="00C15D31">
      <w:pPr>
        <w:pStyle w:val="ListParagraph"/>
        <w:numPr>
          <w:ilvl w:val="1"/>
          <w:numId w:val="264"/>
        </w:numPr>
        <w:rPr>
          <w:rFonts w:ascii="Aptos" w:hAnsi="Aptos"/>
          <w:color w:val="000000" w:themeColor="text1"/>
        </w:rPr>
      </w:pPr>
      <w:r w:rsidRPr="0068512D">
        <w:rPr>
          <w:rFonts w:ascii="Aptos" w:hAnsi="Aptos"/>
          <w:color w:val="000000" w:themeColor="text1"/>
        </w:rPr>
        <w:t>Structural</w:t>
      </w:r>
    </w:p>
    <w:p w14:paraId="04ED0A13"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Related to structural changes</w:t>
      </w:r>
    </w:p>
    <w:p w14:paraId="14A83BA5"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Transformation, migration, and hyperplasia of VSMCs</w:t>
      </w:r>
    </w:p>
    <w:p w14:paraId="1504DA06"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Increased collagen deposition</w:t>
      </w:r>
    </w:p>
    <w:p w14:paraId="762CCAAE"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 xml:space="preserve">Results in less compliance </w:t>
      </w:r>
    </w:p>
    <w:p w14:paraId="2F685F63" w14:textId="77777777" w:rsidR="00C15D31" w:rsidRPr="0068512D" w:rsidRDefault="00C15D31" w:rsidP="00C15D31">
      <w:pPr>
        <w:pStyle w:val="ListParagraph"/>
        <w:numPr>
          <w:ilvl w:val="2"/>
          <w:numId w:val="264"/>
        </w:numPr>
        <w:rPr>
          <w:rFonts w:ascii="Aptos" w:hAnsi="Aptos"/>
          <w:color w:val="000000" w:themeColor="text1"/>
        </w:rPr>
      </w:pPr>
      <w:r w:rsidRPr="0068512D">
        <w:rPr>
          <w:rFonts w:ascii="Aptos" w:hAnsi="Aptos"/>
          <w:color w:val="000000" w:themeColor="text1"/>
        </w:rPr>
        <w:t xml:space="preserve">Linked </w:t>
      </w:r>
      <w:proofErr w:type="gramStart"/>
      <w:r w:rsidRPr="0068512D">
        <w:rPr>
          <w:rFonts w:ascii="Aptos" w:hAnsi="Aptos"/>
          <w:color w:val="000000" w:themeColor="text1"/>
        </w:rPr>
        <w:t>to:</w:t>
      </w:r>
      <w:proofErr w:type="gramEnd"/>
      <w:r w:rsidRPr="0068512D">
        <w:rPr>
          <w:rFonts w:ascii="Aptos" w:hAnsi="Aptos"/>
          <w:color w:val="000000" w:themeColor="text1"/>
        </w:rPr>
        <w:t xml:space="preserve"> elevated LDLs</w:t>
      </w:r>
    </w:p>
    <w:p w14:paraId="52201B47"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A target of antihyperlipidemic</w:t>
      </w:r>
    </w:p>
    <w:p w14:paraId="34C3431E" w14:textId="77777777" w:rsidR="00C15D31" w:rsidRPr="0068512D" w:rsidRDefault="00C15D31" w:rsidP="00C15D31">
      <w:pPr>
        <w:pStyle w:val="ListParagraph"/>
        <w:numPr>
          <w:ilvl w:val="3"/>
          <w:numId w:val="264"/>
        </w:numPr>
        <w:rPr>
          <w:rFonts w:ascii="Aptos" w:hAnsi="Aptos"/>
          <w:color w:val="000000" w:themeColor="text1"/>
        </w:rPr>
      </w:pPr>
      <w:r w:rsidRPr="0068512D">
        <w:rPr>
          <w:rFonts w:ascii="Aptos" w:hAnsi="Aptos"/>
          <w:color w:val="000000" w:themeColor="text1"/>
        </w:rPr>
        <w:t xml:space="preserve">Inflammatory cytokines </w:t>
      </w:r>
    </w:p>
    <w:p w14:paraId="41F2A4F3"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Cellular &amp; Molecular Mechanisms</w:t>
      </w:r>
    </w:p>
    <w:p w14:paraId="14AEC9F5" w14:textId="77777777" w:rsidR="00C15D31" w:rsidRPr="0068512D" w:rsidRDefault="00C15D31" w:rsidP="00C15D31">
      <w:pPr>
        <w:numPr>
          <w:ilvl w:val="0"/>
          <w:numId w:val="2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cells:</w:t>
      </w:r>
    </w:p>
    <w:p w14:paraId="10868104" w14:textId="77777777" w:rsidR="00C15D31" w:rsidRPr="0068512D" w:rsidRDefault="00C15D31" w:rsidP="00C15D31">
      <w:pPr>
        <w:numPr>
          <w:ilvl w:val="1"/>
          <w:numId w:val="2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Convert arginine → nitric oxide (NO) via </w:t>
      </w:r>
      <w:proofErr w:type="spellStart"/>
      <w:r w:rsidRPr="0068512D">
        <w:rPr>
          <w:rFonts w:ascii="Aptos" w:eastAsia="Times New Roman" w:hAnsi="Aptos" w:cs="Times New Roman"/>
          <w:color w:val="000000" w:themeColor="text1"/>
          <w:kern w:val="0"/>
          <w14:ligatures w14:val="none"/>
        </w:rPr>
        <w:t>eNOS</w:t>
      </w:r>
      <w:proofErr w:type="spellEnd"/>
      <w:r w:rsidRPr="0068512D">
        <w:rPr>
          <w:rFonts w:ascii="Aptos" w:eastAsia="Times New Roman" w:hAnsi="Aptos" w:cs="Times New Roman"/>
          <w:color w:val="000000" w:themeColor="text1"/>
          <w:kern w:val="0"/>
          <w14:ligatures w14:val="none"/>
        </w:rPr>
        <w:t>.</w:t>
      </w:r>
    </w:p>
    <w:p w14:paraId="13103519" w14:textId="77777777" w:rsidR="00C15D31" w:rsidRPr="0068512D" w:rsidRDefault="00C15D31" w:rsidP="00C15D31">
      <w:pPr>
        <w:numPr>
          <w:ilvl w:val="1"/>
          <w:numId w:val="2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 → VSMC relaxation (vasodilation) via cGMP signaling.</w:t>
      </w:r>
    </w:p>
    <w:p w14:paraId="6FD1ADDC" w14:textId="77777777" w:rsidR="00C15D31" w:rsidRPr="0068512D" w:rsidRDefault="00C15D31" w:rsidP="00C15D31">
      <w:pPr>
        <w:numPr>
          <w:ilvl w:val="1"/>
          <w:numId w:val="2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Endothelin &amp; intracellular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 contraction (vasoconstriction).</w:t>
      </w:r>
    </w:p>
    <w:p w14:paraId="5A07D073" w14:textId="77777777" w:rsidR="00C15D31" w:rsidRPr="0068512D" w:rsidRDefault="00C15D31" w:rsidP="00C15D31">
      <w:pPr>
        <w:numPr>
          <w:ilvl w:val="0"/>
          <w:numId w:val="2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Oxidized LDL:</w:t>
      </w:r>
    </w:p>
    <w:p w14:paraId="78D4AB75" w14:textId="77777777" w:rsidR="00C15D31" w:rsidRPr="0068512D" w:rsidRDefault="00C15D31" w:rsidP="00C15D31">
      <w:pPr>
        <w:numPr>
          <w:ilvl w:val="1"/>
          <w:numId w:val="2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Promotes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influx into VSMCs → contraction.</w:t>
      </w:r>
    </w:p>
    <w:p w14:paraId="11C2A5FC" w14:textId="77777777" w:rsidR="00C15D31" w:rsidRPr="0068512D" w:rsidRDefault="00C15D31" w:rsidP="00C15D31">
      <w:pPr>
        <w:numPr>
          <w:ilvl w:val="1"/>
          <w:numId w:val="2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Stimulates VSMC transformation into fibroblast-like cells (</w:t>
      </w:r>
      <w:proofErr w:type="spellStart"/>
      <w:r w:rsidRPr="0068512D">
        <w:rPr>
          <w:rFonts w:ascii="Aptos" w:eastAsia="Times New Roman" w:hAnsi="Aptos" w:cs="Times New Roman"/>
          <w:color w:val="000000" w:themeColor="text1"/>
          <w:kern w:val="0"/>
          <w14:ligatures w14:val="none"/>
        </w:rPr>
        <w:t>fibromyocytes</w:t>
      </w:r>
      <w:proofErr w:type="spellEnd"/>
      <w:r w:rsidRPr="0068512D">
        <w:rPr>
          <w:rFonts w:ascii="Aptos" w:eastAsia="Times New Roman" w:hAnsi="Aptos" w:cs="Times New Roman"/>
          <w:color w:val="000000" w:themeColor="text1"/>
          <w:kern w:val="0"/>
          <w14:ligatures w14:val="none"/>
        </w:rPr>
        <w:t>).</w:t>
      </w:r>
    </w:p>
    <w:p w14:paraId="73667F66" w14:textId="77777777" w:rsidR="00C15D31" w:rsidRPr="0068512D" w:rsidRDefault="00C15D31" w:rsidP="00C15D31">
      <w:pPr>
        <w:numPr>
          <w:ilvl w:val="0"/>
          <w:numId w:val="292"/>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Fibromyocytes</w:t>
      </w:r>
      <w:proofErr w:type="spellEnd"/>
      <w:r w:rsidRPr="0068512D">
        <w:rPr>
          <w:rFonts w:ascii="Aptos" w:eastAsia="Times New Roman" w:hAnsi="Aptos" w:cs="Times New Roman"/>
          <w:color w:val="000000" w:themeColor="text1"/>
          <w:kern w:val="0"/>
          <w14:ligatures w14:val="none"/>
        </w:rPr>
        <w:t>:</w:t>
      </w:r>
    </w:p>
    <w:p w14:paraId="3E325781" w14:textId="77777777" w:rsidR="00C15D31" w:rsidRPr="0068512D" w:rsidRDefault="00C15D31" w:rsidP="00C15D31">
      <w:pPr>
        <w:numPr>
          <w:ilvl w:val="1"/>
          <w:numId w:val="2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Can proliferate, migrate, secrete collagen (↑ stiffness).</w:t>
      </w:r>
    </w:p>
    <w:p w14:paraId="2C53B579" w14:textId="77777777" w:rsidR="00C15D31" w:rsidRPr="0068512D" w:rsidRDefault="00C15D31" w:rsidP="00C15D31">
      <w:pPr>
        <w:numPr>
          <w:ilvl w:val="1"/>
          <w:numId w:val="2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Transform into macrophage-like, osteogenic, or adipocyte-like cells → plaque, calcification, reduced elasticity.</w:t>
      </w:r>
    </w:p>
    <w:p w14:paraId="2265B2FC"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Regulatory Systems</w:t>
      </w:r>
    </w:p>
    <w:p w14:paraId="329020B9" w14:textId="77777777" w:rsidR="00C15D31" w:rsidRPr="0068512D" w:rsidRDefault="00C15D31" w:rsidP="00C15D31">
      <w:pPr>
        <w:numPr>
          <w:ilvl w:val="0"/>
          <w:numId w:val="2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Renin-Angiotensin-Aldosterone System (RAAS):</w:t>
      </w:r>
    </w:p>
    <w:p w14:paraId="5E44355E" w14:textId="77777777" w:rsidR="00C15D31" w:rsidRPr="0068512D" w:rsidRDefault="00C15D31" w:rsidP="00C15D31">
      <w:pPr>
        <w:numPr>
          <w:ilvl w:val="1"/>
          <w:numId w:val="2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Dysregulation → hypertension, CVD, kidney disease.</w:t>
      </w:r>
    </w:p>
    <w:p w14:paraId="79C04105" w14:textId="77777777" w:rsidR="00C15D31" w:rsidRPr="0068512D" w:rsidRDefault="00C15D31" w:rsidP="00C15D31">
      <w:pPr>
        <w:numPr>
          <w:ilvl w:val="1"/>
          <w:numId w:val="2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Also linked to severity of COVID-19 outcomes.</w:t>
      </w:r>
    </w:p>
    <w:p w14:paraId="5F8B4FE8" w14:textId="77777777" w:rsidR="00C15D31" w:rsidRPr="0068512D" w:rsidRDefault="00C15D31" w:rsidP="00C15D31">
      <w:pPr>
        <w:numPr>
          <w:ilvl w:val="1"/>
          <w:numId w:val="2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Triggers of dysfunction: abnormal placental development, septic shock, acute kidney injury.</w:t>
      </w:r>
    </w:p>
    <w:p w14:paraId="7E85511E" w14:textId="77777777" w:rsidR="00C15D31" w:rsidRPr="0068512D" w:rsidRDefault="00C15D31" w:rsidP="00C15D31">
      <w:pPr>
        <w:numPr>
          <w:ilvl w:val="0"/>
          <w:numId w:val="2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Sympathetic Nervous System (SNS):</w:t>
      </w:r>
    </w:p>
    <w:p w14:paraId="5B85E3EF" w14:textId="77777777" w:rsidR="00C15D31" w:rsidRPr="0068512D" w:rsidRDefault="00C15D31" w:rsidP="00C15D31">
      <w:pPr>
        <w:numPr>
          <w:ilvl w:val="1"/>
          <w:numId w:val="2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Genetic factors: mutations in β₂-adrenergic receptor, </w:t>
      </w:r>
      <w:proofErr w:type="spellStart"/>
      <w:r w:rsidRPr="0068512D">
        <w:rPr>
          <w:rFonts w:ascii="Aptos" w:eastAsia="Times New Roman" w:hAnsi="Aptos" w:cs="Times New Roman"/>
          <w:color w:val="000000" w:themeColor="text1"/>
          <w:kern w:val="0"/>
          <w14:ligatures w14:val="none"/>
        </w:rPr>
        <w:t>phosphocin</w:t>
      </w:r>
      <w:proofErr w:type="spellEnd"/>
      <w:r w:rsidRPr="0068512D">
        <w:rPr>
          <w:rFonts w:ascii="Aptos" w:eastAsia="Times New Roman" w:hAnsi="Aptos" w:cs="Times New Roman"/>
          <w:color w:val="000000" w:themeColor="text1"/>
          <w:kern w:val="0"/>
          <w14:ligatures w14:val="none"/>
        </w:rPr>
        <w:t xml:space="preserve"> gene, RAAS-related genes (e.g., familial hyperaldosteronism).</w:t>
      </w:r>
    </w:p>
    <w:p w14:paraId="3A862137" w14:textId="77777777" w:rsidR="00C15D31" w:rsidRPr="0068512D" w:rsidRDefault="00C15D31" w:rsidP="00C15D31">
      <w:pPr>
        <w:numPr>
          <w:ilvl w:val="1"/>
          <w:numId w:val="2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Environmental/lifestyle factors: chronic stress, poor diet, disrupted sleep.</w:t>
      </w:r>
    </w:p>
    <w:p w14:paraId="46B50935" w14:textId="77777777" w:rsidR="00C15D31" w:rsidRPr="0068512D" w:rsidRDefault="00C15D31" w:rsidP="00C15D31">
      <w:pPr>
        <w:numPr>
          <w:ilvl w:val="1"/>
          <w:numId w:val="2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Diabetes (insulin resistance) and impaired baroreceptor function worsen SNS imbalance.</w:t>
      </w:r>
    </w:p>
    <w:p w14:paraId="2A2F0202"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Genetics and Hypertension</w:t>
      </w:r>
    </w:p>
    <w:p w14:paraId="686CD2B4" w14:textId="77777777" w:rsidR="00C15D31" w:rsidRPr="0068512D" w:rsidRDefault="00C15D31" w:rsidP="00C15D31">
      <w:pPr>
        <w:numPr>
          <w:ilvl w:val="0"/>
          <w:numId w:val="2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Specific gene alterations linked to hypertension:</w:t>
      </w:r>
    </w:p>
    <w:p w14:paraId="31DC2446" w14:textId="77777777" w:rsidR="00C15D31" w:rsidRPr="0068512D" w:rsidRDefault="00C15D31" w:rsidP="00C15D31">
      <w:pPr>
        <w:numPr>
          <w:ilvl w:val="1"/>
          <w:numId w:val="2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β₂-adrenergic receptor mutations.</w:t>
      </w:r>
    </w:p>
    <w:p w14:paraId="656865F2" w14:textId="77777777" w:rsidR="00C15D31" w:rsidRPr="0068512D" w:rsidRDefault="00C15D31" w:rsidP="00C15D31">
      <w:pPr>
        <w:numPr>
          <w:ilvl w:val="1"/>
          <w:numId w:val="2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Sodium transporter defects.</w:t>
      </w:r>
    </w:p>
    <w:p w14:paraId="711BF0EB" w14:textId="77777777" w:rsidR="00C15D31" w:rsidRPr="0068512D" w:rsidRDefault="00C15D31" w:rsidP="00C15D31">
      <w:pPr>
        <w:numPr>
          <w:ilvl w:val="1"/>
          <w:numId w:val="2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RAAS pathway gene variants.</w:t>
      </w:r>
    </w:p>
    <w:p w14:paraId="57F658D0" w14:textId="77777777" w:rsidR="00C15D31" w:rsidRPr="0068512D" w:rsidRDefault="00C15D31" w:rsidP="00C15D31">
      <w:pPr>
        <w:numPr>
          <w:ilvl w:val="0"/>
          <w:numId w:val="2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Familial syndromes: familial hyperaldosteronism (↑ aldosterone production).</w:t>
      </w:r>
    </w:p>
    <w:p w14:paraId="20B9FD8E"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Takeaways</w:t>
      </w:r>
    </w:p>
    <w:p w14:paraId="1A40E9D5" w14:textId="77777777" w:rsidR="00C15D31" w:rsidRPr="0068512D" w:rsidRDefault="00C15D31" w:rsidP="00C15D31">
      <w:pPr>
        <w:numPr>
          <w:ilvl w:val="0"/>
          <w:numId w:val="2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Hypertension is multifactorial: genetic, environmental, metabolic.</w:t>
      </w:r>
    </w:p>
    <w:p w14:paraId="47576187" w14:textId="77777777" w:rsidR="00C15D31" w:rsidRPr="0068512D" w:rsidRDefault="00C15D31" w:rsidP="00C15D31">
      <w:pPr>
        <w:numPr>
          <w:ilvl w:val="0"/>
          <w:numId w:val="2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prevention: diet, exercise, weight management.</w:t>
      </w:r>
    </w:p>
    <w:p w14:paraId="7E454704" w14:textId="77777777" w:rsidR="00C15D31" w:rsidRPr="0068512D" w:rsidRDefault="00C15D31" w:rsidP="00C15D31">
      <w:pPr>
        <w:numPr>
          <w:ilvl w:val="0"/>
          <w:numId w:val="2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Vascular endothelium plays a central role in blood pressure regulation.</w:t>
      </w:r>
    </w:p>
    <w:p w14:paraId="42C24F87" w14:textId="77777777" w:rsidR="00C15D31" w:rsidRPr="0068512D" w:rsidRDefault="00C15D31" w:rsidP="00C15D31">
      <w:pPr>
        <w:numPr>
          <w:ilvl w:val="0"/>
          <w:numId w:val="2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Gut microbiome is an emerging factor in hypertension research.</w:t>
      </w:r>
    </w:p>
    <w:p w14:paraId="3371B740" w14:textId="77777777" w:rsidR="00C15D31" w:rsidRPr="0068512D" w:rsidRDefault="00C15D31" w:rsidP="00C15D31">
      <w:pPr>
        <w:numPr>
          <w:ilvl w:val="0"/>
          <w:numId w:val="2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RAAS and SNS dysregulation are critical drivers in many cases.</w:t>
      </w:r>
    </w:p>
    <w:p w14:paraId="2C8FD77C" w14:textId="77777777" w:rsidR="00C15D31" w:rsidRPr="0068512D" w:rsidRDefault="00C15D31" w:rsidP="00C15D31">
      <w:pPr>
        <w:numPr>
          <w:ilvl w:val="0"/>
          <w:numId w:val="2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cases of hypertension remain idiopathic (unknown cause).</w:t>
      </w:r>
    </w:p>
    <w:p w14:paraId="254A8398" w14:textId="77777777" w:rsidR="00C15D31" w:rsidRPr="0068512D" w:rsidRDefault="00C15D31" w:rsidP="00C15D31">
      <w:pPr>
        <w:rPr>
          <w:rFonts w:ascii="Aptos" w:hAnsi="Aptos"/>
          <w:color w:val="000000" w:themeColor="text1"/>
        </w:rPr>
      </w:pPr>
      <w:r w:rsidRPr="0068512D">
        <w:rPr>
          <w:rFonts w:ascii="Aptos" w:hAnsi="Aptos"/>
          <w:color w:val="000000" w:themeColor="text1"/>
        </w:rPr>
        <w:t>Antihypertensive Medications</w:t>
      </w:r>
    </w:p>
    <w:p w14:paraId="36A72600"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General Approach</w:t>
      </w:r>
    </w:p>
    <w:p w14:paraId="4569A84A" w14:textId="77777777" w:rsidR="00C15D31" w:rsidRPr="0068512D" w:rsidRDefault="00C15D31" w:rsidP="00C15D31">
      <w:pPr>
        <w:numPr>
          <w:ilvl w:val="0"/>
          <w:numId w:val="2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First-line: Always begin with lifestyle modification</w:t>
      </w:r>
    </w:p>
    <w:p w14:paraId="0169F401" w14:textId="77777777" w:rsidR="00C15D31" w:rsidRPr="0068512D" w:rsidRDefault="00C15D31" w:rsidP="00C15D31">
      <w:pPr>
        <w:numPr>
          <w:ilvl w:val="1"/>
          <w:numId w:val="2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DASH diet (low sodium, fruits/vegetables, whole grains).</w:t>
      </w:r>
    </w:p>
    <w:p w14:paraId="58C28B06" w14:textId="77777777" w:rsidR="00C15D31" w:rsidRPr="0068512D" w:rsidRDefault="00C15D31" w:rsidP="00C15D31">
      <w:pPr>
        <w:numPr>
          <w:ilvl w:val="1"/>
          <w:numId w:val="2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Exercise, weight management, reduced alcohol, stress reduction.</w:t>
      </w:r>
    </w:p>
    <w:p w14:paraId="3A5C5C05" w14:textId="77777777" w:rsidR="00C15D31" w:rsidRPr="0068512D" w:rsidRDefault="00C15D31" w:rsidP="00C15D31">
      <w:pPr>
        <w:numPr>
          <w:ilvl w:val="0"/>
          <w:numId w:val="2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Pharmacotherapy: Based on diagnosis &amp; comorbidities.</w:t>
      </w:r>
    </w:p>
    <w:p w14:paraId="0442EDE8" w14:textId="77777777" w:rsidR="00C15D31" w:rsidRPr="0068512D" w:rsidRDefault="00C15D31" w:rsidP="00C15D31">
      <w:pPr>
        <w:numPr>
          <w:ilvl w:val="1"/>
          <w:numId w:val="2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Refer to Hypertension Canada Guidelines for management algorithms.</w:t>
      </w:r>
    </w:p>
    <w:p w14:paraId="16AD98B4" w14:textId="77777777" w:rsidR="00C15D31" w:rsidRPr="0068512D" w:rsidRDefault="00C15D31" w:rsidP="00C15D31">
      <w:pPr>
        <w:numPr>
          <w:ilvl w:val="0"/>
          <w:numId w:val="2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Always consider side effects and contraindications.</w:t>
      </w:r>
    </w:p>
    <w:p w14:paraId="1CC7E671"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47A91DA">
          <v:rect id="_x0000_i1264" alt="" style="width:468pt;height:.05pt;mso-width-percent:0;mso-height-percent:0;mso-width-percent:0;mso-height-percent:0" o:hralign="center" o:hrstd="t" o:hr="t" fillcolor="#a0a0a0" stroked="f"/>
        </w:pict>
      </w:r>
    </w:p>
    <w:p w14:paraId="3BE0479B"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ABCDs of Antihypertensives</w:t>
      </w:r>
    </w:p>
    <w:p w14:paraId="2627D4E2" w14:textId="77777777" w:rsidR="00C15D31" w:rsidRPr="0068512D" w:rsidRDefault="00C15D31" w:rsidP="00C15D31">
      <w:pPr>
        <w:numPr>
          <w:ilvl w:val="0"/>
          <w:numId w:val="2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 ACE inhibitors &amp; ARBs</w:t>
      </w:r>
    </w:p>
    <w:p w14:paraId="611EB831" w14:textId="77777777" w:rsidR="00C15D31" w:rsidRPr="0068512D" w:rsidRDefault="00C15D31" w:rsidP="00C15D31">
      <w:pPr>
        <w:numPr>
          <w:ilvl w:val="0"/>
          <w:numId w:val="2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 → Beta blockers</w:t>
      </w:r>
    </w:p>
    <w:p w14:paraId="728D24B0" w14:textId="77777777" w:rsidR="00C15D31" w:rsidRPr="0068512D" w:rsidRDefault="00C15D31" w:rsidP="00C15D31">
      <w:pPr>
        <w:numPr>
          <w:ilvl w:val="0"/>
          <w:numId w:val="2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 → Calcium channel blockers</w:t>
      </w:r>
    </w:p>
    <w:p w14:paraId="2BC55B91" w14:textId="77777777" w:rsidR="00C15D31" w:rsidRPr="0068512D" w:rsidRDefault="00C15D31" w:rsidP="00C15D31">
      <w:pPr>
        <w:numPr>
          <w:ilvl w:val="0"/>
          <w:numId w:val="2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 → Diuretics</w:t>
      </w:r>
    </w:p>
    <w:p w14:paraId="4D56853E"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(Other agents </w:t>
      </w:r>
      <w:proofErr w:type="gramStart"/>
      <w:r w:rsidRPr="0068512D">
        <w:rPr>
          <w:rFonts w:ascii="Aptos" w:eastAsia="Times New Roman" w:hAnsi="Aptos" w:cs="Times New Roman"/>
          <w:color w:val="000000" w:themeColor="text1"/>
          <w:kern w:val="0"/>
          <w14:ligatures w14:val="none"/>
        </w:rPr>
        <w:t>exist:</w:t>
      </w:r>
      <w:proofErr w:type="gramEnd"/>
      <w:r w:rsidRPr="0068512D">
        <w:rPr>
          <w:rFonts w:ascii="Aptos" w:eastAsia="Times New Roman" w:hAnsi="Aptos" w:cs="Times New Roman"/>
          <w:color w:val="000000" w:themeColor="text1"/>
          <w:kern w:val="0"/>
          <w14:ligatures w14:val="none"/>
        </w:rPr>
        <w:t xml:space="preserve"> alpha-blockers, alpha-2 agonists, nitrates, hydralazine, spironolactone, etc.)</w:t>
      </w:r>
    </w:p>
    <w:p w14:paraId="0B4284E0"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EB4FCE3">
          <v:rect id="_x0000_i1263" alt="" style="width:468pt;height:.05pt;mso-width-percent:0;mso-height-percent:0;mso-width-percent:0;mso-height-percent:0" o:hralign="center" o:hrstd="t" o:hr="t" fillcolor="#a0a0a0" stroked="f"/>
        </w:pict>
      </w:r>
    </w:p>
    <w:p w14:paraId="11F047B1"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ACE Inhibitors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&amp; Angiotensin Receptor Blockers (ARBs)</w:t>
      </w:r>
    </w:p>
    <w:p w14:paraId="49FAFB43" w14:textId="77777777" w:rsidR="00C15D31" w:rsidRPr="0068512D" w:rsidRDefault="00C15D31" w:rsidP="00C15D31">
      <w:pPr>
        <w:numPr>
          <w:ilvl w:val="0"/>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ACE inhibitors ("-</w:t>
      </w:r>
      <w:proofErr w:type="spellStart"/>
      <w:r w:rsidRPr="0068512D">
        <w:rPr>
          <w:rFonts w:ascii="Aptos" w:eastAsia="Times New Roman" w:hAnsi="Aptos" w:cs="Times New Roman"/>
          <w:color w:val="000000" w:themeColor="text1"/>
          <w:kern w:val="0"/>
          <w14:ligatures w14:val="none"/>
        </w:rPr>
        <w:t>pril</w:t>
      </w:r>
      <w:proofErr w:type="spellEnd"/>
      <w:r w:rsidRPr="0068512D">
        <w:rPr>
          <w:rFonts w:ascii="Aptos" w:eastAsia="Times New Roman" w:hAnsi="Aptos" w:cs="Times New Roman"/>
          <w:color w:val="000000" w:themeColor="text1"/>
          <w:kern w:val="0"/>
          <w14:ligatures w14:val="none"/>
        </w:rPr>
        <w:t>"): lisinopril, captopril, ramipril, enalapril.</w:t>
      </w:r>
    </w:p>
    <w:p w14:paraId="3C860864" w14:textId="77777777" w:rsidR="00C15D31" w:rsidRPr="0068512D" w:rsidRDefault="00C15D31" w:rsidP="00C15D31">
      <w:pPr>
        <w:numPr>
          <w:ilvl w:val="0"/>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ARBs ("-</w:t>
      </w:r>
      <w:proofErr w:type="spellStart"/>
      <w:r w:rsidRPr="0068512D">
        <w:rPr>
          <w:rFonts w:ascii="Aptos" w:eastAsia="Times New Roman" w:hAnsi="Aptos" w:cs="Times New Roman"/>
          <w:color w:val="000000" w:themeColor="text1"/>
          <w:kern w:val="0"/>
          <w14:ligatures w14:val="none"/>
        </w:rPr>
        <w:t>sartan</w:t>
      </w:r>
      <w:proofErr w:type="spellEnd"/>
      <w:r w:rsidRPr="0068512D">
        <w:rPr>
          <w:rFonts w:ascii="Aptos" w:eastAsia="Times New Roman" w:hAnsi="Aptos" w:cs="Times New Roman"/>
          <w:color w:val="000000" w:themeColor="text1"/>
          <w:kern w:val="0"/>
          <w14:ligatures w14:val="none"/>
        </w:rPr>
        <w:t xml:space="preserve">"): valsartan, candesartan, irbesartan.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shown to improve kidney outcomes such as reducing microalbuminuria and slowing the progression of kidney disease, even in patients with type 2 DM </w:t>
      </w:r>
    </w:p>
    <w:p w14:paraId="7CFCB001" w14:textId="77777777" w:rsidR="00C15D31" w:rsidRPr="0068512D" w:rsidRDefault="00C15D31" w:rsidP="00C15D31">
      <w:pPr>
        <w:numPr>
          <w:ilvl w:val="1"/>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Target:</w:t>
      </w:r>
    </w:p>
    <w:p w14:paraId="04F901BD" w14:textId="77777777" w:rsidR="00C15D31" w:rsidRPr="0068512D" w:rsidRDefault="00C15D31" w:rsidP="00C15D31">
      <w:pPr>
        <w:numPr>
          <w:ilvl w:val="2"/>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RAAS –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xml:space="preserve"> = less angiotensin 2 </w:t>
      </w:r>
    </w:p>
    <w:p w14:paraId="5FC46E60" w14:textId="77777777" w:rsidR="00C15D31" w:rsidRPr="0068512D" w:rsidRDefault="00C15D31" w:rsidP="00C15D31">
      <w:pPr>
        <w:numPr>
          <w:ilvl w:val="3"/>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ARBs = target block angiotensin 2 </w:t>
      </w:r>
    </w:p>
    <w:p w14:paraId="0DCB33FE" w14:textId="77777777" w:rsidR="00C15D31" w:rsidRPr="0068512D" w:rsidRDefault="00C15D31" w:rsidP="00C15D31">
      <w:pPr>
        <w:numPr>
          <w:ilvl w:val="1"/>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Used when BP elevated in:</w:t>
      </w:r>
    </w:p>
    <w:p w14:paraId="479645F4" w14:textId="77777777" w:rsidR="00C15D31" w:rsidRPr="0068512D" w:rsidRDefault="00C15D31" w:rsidP="00C15D31">
      <w:pPr>
        <w:numPr>
          <w:ilvl w:val="2"/>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DM</w:t>
      </w:r>
    </w:p>
    <w:p w14:paraId="6B0681B2" w14:textId="77777777" w:rsidR="00C15D31" w:rsidRPr="0068512D" w:rsidRDefault="00C15D31" w:rsidP="00C15D31">
      <w:pPr>
        <w:numPr>
          <w:ilvl w:val="3"/>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Confer renal protection</w:t>
      </w:r>
    </w:p>
    <w:p w14:paraId="73AA849E" w14:textId="77777777" w:rsidR="00C15D31" w:rsidRPr="0068512D" w:rsidRDefault="00C15D31" w:rsidP="00C15D31">
      <w:pPr>
        <w:numPr>
          <w:ilvl w:val="2"/>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CHF</w:t>
      </w:r>
    </w:p>
    <w:p w14:paraId="6FAEA472" w14:textId="77777777" w:rsidR="00C15D31" w:rsidRPr="0068512D" w:rsidRDefault="00C15D31" w:rsidP="00C15D31">
      <w:pPr>
        <w:numPr>
          <w:ilvl w:val="3"/>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Increase EF, increase survival </w:t>
      </w:r>
    </w:p>
    <w:p w14:paraId="19E79DC8" w14:textId="77777777" w:rsidR="00C15D31" w:rsidRPr="0068512D" w:rsidRDefault="00C15D31" w:rsidP="00C15D31">
      <w:pPr>
        <w:numPr>
          <w:ilvl w:val="2"/>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Increase post-MI survival</w:t>
      </w:r>
    </w:p>
    <w:p w14:paraId="659CB894" w14:textId="77777777" w:rsidR="00C15D31" w:rsidRPr="0068512D" w:rsidRDefault="00C15D31" w:rsidP="00C15D31">
      <w:pPr>
        <w:numPr>
          <w:ilvl w:val="1"/>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pearls:</w:t>
      </w:r>
    </w:p>
    <w:p w14:paraId="4861E513" w14:textId="77777777" w:rsidR="00C15D31" w:rsidRPr="0068512D" w:rsidRDefault="00C15D31" w:rsidP="00C15D31">
      <w:pPr>
        <w:numPr>
          <w:ilvl w:val="2"/>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Angioedema (ALSO ARBs)</w:t>
      </w:r>
    </w:p>
    <w:p w14:paraId="6E9DE58A" w14:textId="77777777" w:rsidR="00C15D31" w:rsidRPr="0068512D" w:rsidRDefault="00C15D31" w:rsidP="00C15D31">
      <w:pPr>
        <w:numPr>
          <w:ilvl w:val="2"/>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Cough – common in first line beta blockers </w:t>
      </w:r>
    </w:p>
    <w:p w14:paraId="3A7BBE98" w14:textId="77777777" w:rsidR="00C15D31" w:rsidRPr="0068512D" w:rsidRDefault="00C15D31" w:rsidP="00C15D31">
      <w:pPr>
        <w:numPr>
          <w:ilvl w:val="2"/>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Hyperkalemia, hypernatremia </w:t>
      </w:r>
    </w:p>
    <w:p w14:paraId="384B906E" w14:textId="77777777" w:rsidR="00C15D31" w:rsidRPr="0068512D" w:rsidRDefault="00C15D31" w:rsidP="00C15D31">
      <w:pPr>
        <w:numPr>
          <w:ilvl w:val="2"/>
          <w:numId w:val="2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Can slow progression of kidney disease and reduce </w:t>
      </w:r>
      <w:proofErr w:type="spellStart"/>
      <w:r w:rsidRPr="0068512D">
        <w:rPr>
          <w:rFonts w:ascii="Aptos" w:eastAsia="Times New Roman" w:hAnsi="Aptos" w:cs="Times New Roman"/>
          <w:color w:val="000000" w:themeColor="text1"/>
          <w:kern w:val="0"/>
          <w14:ligatures w14:val="none"/>
        </w:rPr>
        <w:t>hyperalbuminuria</w:t>
      </w:r>
      <w:proofErr w:type="spellEnd"/>
      <w:r w:rsidRPr="0068512D">
        <w:rPr>
          <w:rFonts w:ascii="Aptos" w:eastAsia="Times New Roman" w:hAnsi="Aptos" w:cs="Times New Roman"/>
          <w:color w:val="000000" w:themeColor="text1"/>
          <w:kern w:val="0"/>
          <w14:ligatures w14:val="none"/>
        </w:rPr>
        <w:t xml:space="preserve"> </w:t>
      </w:r>
    </w:p>
    <w:p w14:paraId="45F0A32D"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w:t>
      </w:r>
    </w:p>
    <w:p w14:paraId="3BB0DFAC" w14:textId="77777777" w:rsidR="00C15D31" w:rsidRPr="0068512D" w:rsidRDefault="00C15D31" w:rsidP="00C15D31">
      <w:pPr>
        <w:numPr>
          <w:ilvl w:val="0"/>
          <w:numId w:val="2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ACE inhibitors ↓ Angiotensin II → vasodilation &amp; ↓ aldosterone-mediated sodium/water retention.</w:t>
      </w:r>
    </w:p>
    <w:p w14:paraId="0B8199A9" w14:textId="77777777" w:rsidR="00C15D31" w:rsidRPr="0068512D" w:rsidRDefault="00C15D31" w:rsidP="00C15D31">
      <w:pPr>
        <w:numPr>
          <w:ilvl w:val="0"/>
          <w:numId w:val="2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ARBs block angiotensin II receptor directly.</w:t>
      </w:r>
    </w:p>
    <w:p w14:paraId="05F0A983"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Benefits:</w:t>
      </w:r>
    </w:p>
    <w:p w14:paraId="7CA3B425" w14:textId="77777777" w:rsidR="00C15D31" w:rsidRPr="0068512D" w:rsidRDefault="00C15D31" w:rsidP="00C15D31">
      <w:pPr>
        <w:numPr>
          <w:ilvl w:val="0"/>
          <w:numId w:val="3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First-line in hypertension.</w:t>
      </w:r>
    </w:p>
    <w:p w14:paraId="2F42DA11" w14:textId="77777777" w:rsidR="00C15D31" w:rsidRPr="0068512D" w:rsidRDefault="00C15D31" w:rsidP="00C15D31">
      <w:pPr>
        <w:numPr>
          <w:ilvl w:val="0"/>
          <w:numId w:val="3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Improve cardiovascular outcomes: ↓ mortality, ↓ hospitalizations in heart failure.</w:t>
      </w:r>
    </w:p>
    <w:p w14:paraId="32B483EF" w14:textId="77777777" w:rsidR="00C15D31" w:rsidRPr="0068512D" w:rsidRDefault="00C15D31" w:rsidP="00C15D31">
      <w:pPr>
        <w:numPr>
          <w:ilvl w:val="0"/>
          <w:numId w:val="300"/>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Renoprotective</w:t>
      </w:r>
      <w:proofErr w:type="spellEnd"/>
      <w:r w:rsidRPr="0068512D">
        <w:rPr>
          <w:rFonts w:ascii="Aptos" w:eastAsia="Times New Roman" w:hAnsi="Aptos" w:cs="Times New Roman"/>
          <w:color w:val="000000" w:themeColor="text1"/>
          <w:kern w:val="0"/>
          <w14:ligatures w14:val="none"/>
        </w:rPr>
        <w:t>: slow progression of diabetic nephropathy (↓ proteinuria).</w:t>
      </w:r>
    </w:p>
    <w:p w14:paraId="523645C9"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Side effects:</w:t>
      </w:r>
    </w:p>
    <w:p w14:paraId="07200152" w14:textId="77777777" w:rsidR="00C15D31" w:rsidRPr="0068512D" w:rsidRDefault="00C15D31" w:rsidP="00C15D31">
      <w:pPr>
        <w:numPr>
          <w:ilvl w:val="0"/>
          <w:numId w:val="3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Cough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xml:space="preserve">, due to bradykinin)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ACE normally degrades bradykinin and substance P, ACE inhibitors cause these peptides to accumulate in the airway </w:t>
      </w:r>
    </w:p>
    <w:p w14:paraId="71DF5D56" w14:textId="77777777" w:rsidR="00C15D31" w:rsidRPr="0068512D" w:rsidRDefault="00C15D31" w:rsidP="00C15D31">
      <w:pPr>
        <w:numPr>
          <w:ilvl w:val="1"/>
          <w:numId w:val="3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Bradykinin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b2 receptors (airway/bronchial mucosa). This triggers NO and prostaglandin release, plus endothelial permeability and mild edema. </w:t>
      </w:r>
    </w:p>
    <w:p w14:paraId="210C8F13" w14:textId="77777777" w:rsidR="00C15D31" w:rsidRPr="0068512D" w:rsidRDefault="00C15D31" w:rsidP="00C15D31">
      <w:pPr>
        <w:numPr>
          <w:ilvl w:val="1"/>
          <w:numId w:val="3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Cough will start days to weeks after starting (sometimes months), more common in women and some East Asian populations. Resolves after stopping the ace inhibitor within 1-4 weeks. </w:t>
      </w:r>
    </w:p>
    <w:p w14:paraId="79D995DA" w14:textId="77777777" w:rsidR="00C15D31" w:rsidRPr="0068512D" w:rsidRDefault="00C15D31" w:rsidP="00C15D31">
      <w:pPr>
        <w:numPr>
          <w:ilvl w:val="0"/>
          <w:numId w:val="3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Angioedema (both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xml:space="preserve"> and ARBs)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they block kininase 2 that normally degrades bradykinin and substance P. Bradykinin accumulates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binds to B2 receptors on endothelial cells = increase in NO, prostacyclin, and other mediators. Junctions between endothelial cells open = plasma leaks into submucosal tissues (tongue, lips, larynx, gut)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non pitting, </w:t>
      </w:r>
      <w:proofErr w:type="spellStart"/>
      <w:r w:rsidRPr="0068512D">
        <w:rPr>
          <w:rFonts w:ascii="Aptos" w:eastAsia="Times New Roman" w:hAnsi="Aptos" w:cs="Times New Roman"/>
          <w:color w:val="000000" w:themeColor="text1"/>
          <w:kern w:val="0"/>
          <w14:ligatures w14:val="none"/>
        </w:rPr>
        <w:t>non urticarial</w:t>
      </w:r>
      <w:proofErr w:type="spellEnd"/>
      <w:r w:rsidRPr="0068512D">
        <w:rPr>
          <w:rFonts w:ascii="Aptos" w:eastAsia="Times New Roman" w:hAnsi="Aptos" w:cs="Times New Roman"/>
          <w:color w:val="000000" w:themeColor="text1"/>
          <w:kern w:val="0"/>
          <w14:ligatures w14:val="none"/>
        </w:rPr>
        <w:t xml:space="preserve"> swelling </w:t>
      </w:r>
    </w:p>
    <w:p w14:paraId="2B56D71D" w14:textId="77777777" w:rsidR="00C15D31" w:rsidRPr="0068512D" w:rsidRDefault="00C15D31" w:rsidP="00C15D31">
      <w:pPr>
        <w:numPr>
          <w:ilvl w:val="1"/>
          <w:numId w:val="3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substance P also accumulates, amplifying vascular permeability and neurogenic inflammation </w:t>
      </w:r>
    </w:p>
    <w:p w14:paraId="3D87443C" w14:textId="77777777" w:rsidR="00C15D31" w:rsidRPr="0068512D" w:rsidRDefault="00C15D31" w:rsidP="00C15D31">
      <w:pPr>
        <w:numPr>
          <w:ilvl w:val="1"/>
          <w:numId w:val="3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Do not prescribe DPP-4 inhibitors (oral diabetes medications that lower blood glucose by blocking DPP</w:t>
      </w:r>
      <w:proofErr w:type="gramStart"/>
      <w:r w:rsidRPr="0068512D">
        <w:rPr>
          <w:rFonts w:ascii="Aptos" w:eastAsia="Times New Roman" w:hAnsi="Aptos" w:cs="Times New Roman"/>
          <w:color w:val="000000" w:themeColor="text1"/>
          <w:kern w:val="0"/>
          <w14:ligatures w14:val="none"/>
        </w:rPr>
        <w:t>4 )</w:t>
      </w:r>
      <w:proofErr w:type="gramEnd"/>
      <w:r w:rsidRPr="0068512D">
        <w:rPr>
          <w:rFonts w:ascii="Aptos" w:eastAsia="Times New Roman" w:hAnsi="Aptos" w:cs="Times New Roman"/>
          <w:color w:val="000000" w:themeColor="text1"/>
          <w:kern w:val="0"/>
          <w14:ligatures w14:val="none"/>
        </w:rPr>
        <w:t xml:space="preserve"> like sitagliptin/Januvia (typically end in </w:t>
      </w:r>
      <w:proofErr w:type="gramStart"/>
      <w:r w:rsidRPr="0068512D">
        <w:rPr>
          <w:rFonts w:ascii="Aptos" w:eastAsia="Times New Roman" w:hAnsi="Aptos" w:cs="Times New Roman"/>
          <w:color w:val="000000" w:themeColor="text1"/>
          <w:kern w:val="0"/>
          <w14:ligatures w14:val="none"/>
        </w:rPr>
        <w:t>gliptin)  because</w:t>
      </w:r>
      <w:proofErr w:type="gramEnd"/>
      <w:r w:rsidRPr="0068512D">
        <w:rPr>
          <w:rFonts w:ascii="Aptos" w:eastAsia="Times New Roman" w:hAnsi="Aptos" w:cs="Times New Roman"/>
          <w:color w:val="000000" w:themeColor="text1"/>
          <w:kern w:val="0"/>
          <w14:ligatures w14:val="none"/>
        </w:rPr>
        <w:t xml:space="preserve"> this will increase the risk of angioedema </w:t>
      </w:r>
    </w:p>
    <w:p w14:paraId="09517D54" w14:textId="77777777" w:rsidR="00C15D31" w:rsidRPr="0068512D" w:rsidRDefault="00C15D31" w:rsidP="00C15D31">
      <w:pPr>
        <w:numPr>
          <w:ilvl w:val="0"/>
          <w:numId w:val="3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Hyperkalemia, hyponatremia.</w:t>
      </w:r>
    </w:p>
    <w:p w14:paraId="1641B697"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w:t>
      </w:r>
    </w:p>
    <w:p w14:paraId="720685B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Renin → Angiotensin I --(ACE)--&gt; Angiotensin II → Vasoconstriction + Aldosterone ↑</w:t>
      </w:r>
    </w:p>
    <w:p w14:paraId="7F45770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(ACE inhibitors block here)</w:t>
      </w:r>
    </w:p>
    <w:p w14:paraId="26F5345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(ARBs block receptor here)</w:t>
      </w:r>
    </w:p>
    <w:p w14:paraId="27E6E3B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E44837E">
          <v:rect id="_x0000_i1262" alt="" style="width:468pt;height:.05pt;mso-width-percent:0;mso-height-percent:0;mso-width-percent:0;mso-height-percent:0" o:hralign="center" o:hrstd="t" o:hr="t" fillcolor="#a0a0a0" stroked="f"/>
        </w:pict>
      </w:r>
    </w:p>
    <w:p w14:paraId="5FBB076C"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Beta Blockers (BBs)</w:t>
      </w:r>
    </w:p>
    <w:p w14:paraId="2518A48F" w14:textId="77777777" w:rsidR="00C15D31" w:rsidRPr="0068512D" w:rsidRDefault="00C15D31" w:rsidP="00C15D31">
      <w:pPr>
        <w:numPr>
          <w:ilvl w:val="0"/>
          <w:numId w:val="3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Examples: Metoprolol, carvedilol (improve survival post-MI &amp; CHF).</w:t>
      </w:r>
    </w:p>
    <w:p w14:paraId="3D6DD21F" w14:textId="77777777" w:rsidR="00C15D31" w:rsidRPr="0068512D" w:rsidRDefault="00C15D31" w:rsidP="00C15D31">
      <w:pPr>
        <w:numPr>
          <w:ilvl w:val="0"/>
          <w:numId w:val="3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Block β-adrenergic receptors → ↓ HR, ↓ contractility, ↓ renin release.</w:t>
      </w:r>
    </w:p>
    <w:p w14:paraId="3922D6BD"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Pearls:</w:t>
      </w:r>
    </w:p>
    <w:p w14:paraId="0894E495" w14:textId="77777777" w:rsidR="00C15D31" w:rsidRPr="0068512D" w:rsidRDefault="00C15D31" w:rsidP="00C15D31">
      <w:pPr>
        <w:numPr>
          <w:ilvl w:val="0"/>
          <w:numId w:val="3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Used in CHF, post-MI, arrhythmias.</w:t>
      </w:r>
    </w:p>
    <w:p w14:paraId="5311EC63" w14:textId="77777777" w:rsidR="00C15D31" w:rsidRPr="0068512D" w:rsidRDefault="00C15D31" w:rsidP="00C15D31">
      <w:pPr>
        <w:numPr>
          <w:ilvl w:val="0"/>
          <w:numId w:val="3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Can </w:t>
      </w:r>
      <w:proofErr w:type="gramStart"/>
      <w:r w:rsidRPr="0068512D">
        <w:rPr>
          <w:rFonts w:ascii="Aptos" w:eastAsia="Times New Roman" w:hAnsi="Aptos" w:cs="Times New Roman"/>
          <w:color w:val="000000" w:themeColor="text1"/>
          <w:kern w:val="0"/>
          <w14:ligatures w14:val="none"/>
        </w:rPr>
        <w:t>cause:</w:t>
      </w:r>
      <w:proofErr w:type="gramEnd"/>
      <w:r w:rsidRPr="0068512D">
        <w:rPr>
          <w:rFonts w:ascii="Aptos" w:eastAsia="Times New Roman" w:hAnsi="Aptos" w:cs="Times New Roman"/>
          <w:color w:val="000000" w:themeColor="text1"/>
          <w:kern w:val="0"/>
          <w14:ligatures w14:val="none"/>
        </w:rPr>
        <w:t xml:space="preserve"> bradycardia, fatigue, depression, bronchospasm (esp. non-selective BBs), ↑ lipids, ↑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w:t>
      </w:r>
    </w:p>
    <w:p w14:paraId="71A67E02"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w:t>
      </w:r>
    </w:p>
    <w:p w14:paraId="1B3D101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NE → β1 receptor (heart) → ↑ HR/contractility</w:t>
      </w:r>
    </w:p>
    <w:p w14:paraId="109ECB2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(Beta blockers block this)</w:t>
      </w:r>
    </w:p>
    <w:p w14:paraId="36E347C4"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E657FEF">
          <v:rect id="_x0000_i1261" alt="" style="width:468pt;height:.05pt;mso-width-percent:0;mso-height-percent:0;mso-width-percent:0;mso-height-percent:0" o:hralign="center" o:hrstd="t" o:hr="t" fillcolor="#a0a0a0" stroked="f"/>
        </w:pict>
      </w:r>
    </w:p>
    <w:p w14:paraId="48450C6F"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Calcium Channel Blockers (CCBs)</w:t>
      </w:r>
    </w:p>
    <w:p w14:paraId="1BFADD3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Two categories:</w:t>
      </w:r>
    </w:p>
    <w:p w14:paraId="02042C45" w14:textId="77777777" w:rsidR="00C15D31" w:rsidRPr="0068512D" w:rsidRDefault="00C15D31" w:rsidP="00C15D31">
      <w:pPr>
        <w:numPr>
          <w:ilvl w:val="0"/>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DHPs (dihydropyridines): amlodipine, nifedipine, felodipine.</w:t>
      </w:r>
    </w:p>
    <w:p w14:paraId="7522FE86"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Peripheral vasodilation (↓ BP).</w:t>
      </w:r>
    </w:p>
    <w:p w14:paraId="5A8B4202"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Slight reduction in myocardial contractility </w:t>
      </w:r>
    </w:p>
    <w:p w14:paraId="2B7023B7"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HR same or goes up </w:t>
      </w:r>
    </w:p>
    <w:p w14:paraId="0816E6EB"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Amlodipine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does cause decreased HR, good for ischemic heart </w:t>
      </w:r>
    </w:p>
    <w:p w14:paraId="71A58B20"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Reflex tachycardia (except amlodipine).</w:t>
      </w:r>
    </w:p>
    <w:p w14:paraId="76D74EF2" w14:textId="77777777" w:rsidR="00C15D31" w:rsidRPr="0068512D" w:rsidRDefault="00C15D31" w:rsidP="00C15D31">
      <w:pPr>
        <w:numPr>
          <w:ilvl w:val="0"/>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Non-DHPs: diltiazem, verapamil.</w:t>
      </w:r>
    </w:p>
    <w:p w14:paraId="3CFC9193"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HR (negative chronotropy).</w:t>
      </w:r>
    </w:p>
    <w:p w14:paraId="40699163"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Reduce inotropy (decrease contractility) </w:t>
      </w:r>
    </w:p>
    <w:p w14:paraId="2CFB6CC4"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Can cause edema, constipation, HF</w:t>
      </w:r>
    </w:p>
    <w:p w14:paraId="448860F6"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Good for </w:t>
      </w:r>
      <w:proofErr w:type="spellStart"/>
      <w:r w:rsidRPr="0068512D">
        <w:rPr>
          <w:rFonts w:ascii="Aptos" w:eastAsia="Times New Roman" w:hAnsi="Aptos" w:cs="Times New Roman"/>
          <w:color w:val="000000" w:themeColor="text1"/>
          <w:kern w:val="0"/>
          <w14:ligatures w14:val="none"/>
        </w:rPr>
        <w:t>Afib</w:t>
      </w:r>
      <w:proofErr w:type="spellEnd"/>
      <w:r w:rsidRPr="0068512D">
        <w:rPr>
          <w:rFonts w:ascii="Aptos" w:eastAsia="Times New Roman" w:hAnsi="Aptos" w:cs="Times New Roman"/>
          <w:color w:val="000000" w:themeColor="text1"/>
          <w:kern w:val="0"/>
          <w14:ligatures w14:val="none"/>
        </w:rPr>
        <w:t xml:space="preserve"> </w:t>
      </w:r>
    </w:p>
    <w:p w14:paraId="3EFC9B54" w14:textId="77777777" w:rsidR="00C15D31" w:rsidRPr="0068512D" w:rsidRDefault="00C15D31" w:rsidP="00C15D31">
      <w:pPr>
        <w:numPr>
          <w:ilvl w:val="1"/>
          <w:numId w:val="3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contractility (negative inotropy).</w:t>
      </w:r>
    </w:p>
    <w:p w14:paraId="7BDFB6CF"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Side effects:</w:t>
      </w:r>
    </w:p>
    <w:p w14:paraId="50752679" w14:textId="77777777" w:rsidR="00C15D31" w:rsidRPr="0068512D" w:rsidRDefault="00C15D31" w:rsidP="00C15D31">
      <w:pPr>
        <w:numPr>
          <w:ilvl w:val="0"/>
          <w:numId w:val="3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DHPs: edema, headache, flushing.</w:t>
      </w:r>
    </w:p>
    <w:p w14:paraId="3951D2CA" w14:textId="77777777" w:rsidR="00C15D31" w:rsidRPr="0068512D" w:rsidRDefault="00C15D31" w:rsidP="00C15D31">
      <w:pPr>
        <w:numPr>
          <w:ilvl w:val="0"/>
          <w:numId w:val="3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Non-DHPs: constipation, bradycardia, heart failure risk.</w:t>
      </w:r>
    </w:p>
    <w:p w14:paraId="13105944"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Pearls</w:t>
      </w:r>
    </w:p>
    <w:p w14:paraId="753D3CEC" w14:textId="77777777" w:rsidR="00C15D31" w:rsidRPr="0068512D" w:rsidRDefault="00C15D31" w:rsidP="00C15D31">
      <w:pPr>
        <w:pStyle w:val="ListParagraph"/>
        <w:numPr>
          <w:ilvl w:val="1"/>
          <w:numId w:val="2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Calcium channel blockers do not really improve survival </w:t>
      </w:r>
    </w:p>
    <w:p w14:paraId="495724EB"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w:t>
      </w:r>
    </w:p>
    <w:p w14:paraId="2F30168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xml:space="preserve"> influx → vascular smooth muscle contraction</w:t>
      </w:r>
    </w:p>
    <w:p w14:paraId="62DCF3A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(CCBs block L-type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xml:space="preserve"> channels → vasodilation)</w:t>
      </w:r>
    </w:p>
    <w:p w14:paraId="517B8FB4"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40AB2D8">
          <v:rect id="_x0000_i1260" alt="" style="width:468pt;height:.05pt;mso-width-percent:0;mso-height-percent:0;mso-width-percent:0;mso-height-percent:0" o:hralign="center" o:hrstd="t" o:hr="t" fillcolor="#a0a0a0" stroked="f"/>
        </w:pict>
      </w:r>
    </w:p>
    <w:p w14:paraId="0C44BDEB"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Diuretics</w:t>
      </w:r>
    </w:p>
    <w:p w14:paraId="44368576" w14:textId="77777777" w:rsidR="00C15D31" w:rsidRPr="0068512D" w:rsidRDefault="00C15D31" w:rsidP="00C15D31">
      <w:pPr>
        <w:pStyle w:val="ListParagraph"/>
        <w:numPr>
          <w:ilvl w:val="1"/>
          <w:numId w:val="273"/>
        </w:num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Two main groups for HTN </w:t>
      </w:r>
    </w:p>
    <w:p w14:paraId="7AAAD655" w14:textId="77777777" w:rsidR="00C15D31" w:rsidRPr="0068512D" w:rsidRDefault="00C15D31" w:rsidP="00C15D31">
      <w:pPr>
        <w:numPr>
          <w:ilvl w:val="0"/>
          <w:numId w:val="3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Thiazides (hydrochlorothiazide, indapamide):</w:t>
      </w:r>
    </w:p>
    <w:p w14:paraId="06ED6C40" w14:textId="77777777" w:rsidR="00C15D31" w:rsidRPr="0068512D" w:rsidRDefault="00C15D31" w:rsidP="00C15D31">
      <w:pPr>
        <w:numPr>
          <w:ilvl w:val="1"/>
          <w:numId w:val="3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reabsorption in distal tubule.</w:t>
      </w:r>
    </w:p>
    <w:p w14:paraId="5D5E7FFB" w14:textId="77777777" w:rsidR="00C15D31" w:rsidRPr="0068512D" w:rsidRDefault="00C15D31" w:rsidP="00C15D31">
      <w:pPr>
        <w:numPr>
          <w:ilvl w:val="1"/>
          <w:numId w:val="3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Side effects: ↑ uric acid (→ gout), ↑ glucose/lipids, hyponatremia, hypokalemia.</w:t>
      </w:r>
    </w:p>
    <w:p w14:paraId="0D60AAE3" w14:textId="77777777" w:rsidR="00C15D31" w:rsidRPr="0068512D" w:rsidRDefault="00C15D31" w:rsidP="00C15D31">
      <w:pPr>
        <w:numPr>
          <w:ilvl w:val="0"/>
          <w:numId w:val="3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Loop diuretics (furosemide/Lasix):</w:t>
      </w:r>
    </w:p>
    <w:p w14:paraId="50886CC1" w14:textId="77777777" w:rsidR="00C15D31" w:rsidRPr="0068512D" w:rsidRDefault="00C15D31" w:rsidP="00C15D31">
      <w:pPr>
        <w:numPr>
          <w:ilvl w:val="1"/>
          <w:numId w:val="3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/2Cl</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cotransporter in thick ascending loop.</w:t>
      </w:r>
    </w:p>
    <w:p w14:paraId="1CC0FAFD" w14:textId="77777777" w:rsidR="00C15D31" w:rsidRPr="0068512D" w:rsidRDefault="00C15D31" w:rsidP="00C15D31">
      <w:pPr>
        <w:numPr>
          <w:ilvl w:val="1"/>
          <w:numId w:val="3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Potent diuresis. Risk of hypokalemia, dehydration, decreases calcium, decreases sodium </w:t>
      </w:r>
    </w:p>
    <w:p w14:paraId="32696B57" w14:textId="77777777" w:rsidR="00C15D31" w:rsidRPr="0068512D" w:rsidRDefault="00C15D31" w:rsidP="00C15D31">
      <w:pPr>
        <w:pStyle w:val="ListParagraph"/>
        <w:numPr>
          <w:ilvl w:val="1"/>
          <w:numId w:val="2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 improvement in survival</w:t>
      </w:r>
    </w:p>
    <w:p w14:paraId="1147C1A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Pearls: can trigger gout </w:t>
      </w:r>
    </w:p>
    <w:p w14:paraId="08DBC28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Nephron:</w:t>
      </w:r>
    </w:p>
    <w:p w14:paraId="71C1D59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Proximal → Loop of Henle → Distal → Collecting Duct</w:t>
      </w:r>
    </w:p>
    <w:p w14:paraId="342BA59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(Loop </w:t>
      </w:r>
      <w:proofErr w:type="gramStart"/>
      <w:r w:rsidRPr="0068512D">
        <w:rPr>
          <w:rFonts w:ascii="Aptos" w:eastAsia="Times New Roman" w:hAnsi="Aptos" w:cs="Courier New"/>
          <w:color w:val="000000" w:themeColor="text1"/>
          <w:kern w:val="0"/>
          <w14:ligatures w14:val="none"/>
        </w:rPr>
        <w:t xml:space="preserve">diuretics)   </w:t>
      </w:r>
      <w:proofErr w:type="gramEnd"/>
      <w:r w:rsidRPr="0068512D">
        <w:rPr>
          <w:rFonts w:ascii="Aptos" w:eastAsia="Times New Roman" w:hAnsi="Aptos" w:cs="Courier New"/>
          <w:color w:val="000000" w:themeColor="text1"/>
          <w:kern w:val="0"/>
          <w14:ligatures w14:val="none"/>
        </w:rPr>
        <w:t xml:space="preserve">     ↑ (Thiazides)</w:t>
      </w:r>
    </w:p>
    <w:p w14:paraId="097CAAC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D13AB80">
          <v:rect id="_x0000_i1259" alt="" style="width:468pt;height:.05pt;mso-width-percent:0;mso-height-percent:0;mso-width-percent:0;mso-height-percent:0" o:hralign="center" o:hrstd="t" o:hr="t" fillcolor="#a0a0a0" stroked="f"/>
        </w:pict>
      </w:r>
    </w:p>
    <w:p w14:paraId="0EB0B072"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Other Agents</w:t>
      </w:r>
    </w:p>
    <w:p w14:paraId="2B6DCD9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Alpha-1 Antagonists</w:t>
      </w:r>
    </w:p>
    <w:p w14:paraId="2E7430CF"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Found in peripheral vasculature</w:t>
      </w:r>
    </w:p>
    <w:p w14:paraId="3A8135B7"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Vasodilation occurs during </w:t>
      </w:r>
      <w:proofErr w:type="spellStart"/>
      <w:r w:rsidRPr="0068512D">
        <w:rPr>
          <w:rFonts w:ascii="Aptos" w:eastAsia="Times New Roman" w:hAnsi="Aptos" w:cs="Times New Roman"/>
          <w:color w:val="000000" w:themeColor="text1"/>
          <w:kern w:val="0"/>
          <w14:ligatures w14:val="none"/>
        </w:rPr>
        <w:t>apha</w:t>
      </w:r>
      <w:proofErr w:type="spellEnd"/>
      <w:r w:rsidRPr="0068512D">
        <w:rPr>
          <w:rFonts w:ascii="Aptos" w:eastAsia="Times New Roman" w:hAnsi="Aptos" w:cs="Times New Roman"/>
          <w:color w:val="000000" w:themeColor="text1"/>
          <w:kern w:val="0"/>
          <w14:ligatures w14:val="none"/>
        </w:rPr>
        <w:t xml:space="preserve"> 1 blockade, some beta blockers also bind to alpha adrenoreceptors </w:t>
      </w:r>
    </w:p>
    <w:p w14:paraId="09F67005"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Ends in </w:t>
      </w:r>
      <w:proofErr w:type="spellStart"/>
      <w:r w:rsidRPr="0068512D">
        <w:rPr>
          <w:rFonts w:ascii="Aptos" w:eastAsia="Times New Roman" w:hAnsi="Aptos" w:cs="Times New Roman"/>
          <w:color w:val="000000" w:themeColor="text1"/>
          <w:kern w:val="0"/>
          <w14:ligatures w14:val="none"/>
        </w:rPr>
        <w:t>osin</w:t>
      </w:r>
      <w:proofErr w:type="spellEnd"/>
      <w:r w:rsidRPr="0068512D">
        <w:rPr>
          <w:rFonts w:ascii="Aptos" w:eastAsia="Times New Roman" w:hAnsi="Aptos" w:cs="Times New Roman"/>
          <w:color w:val="000000" w:themeColor="text1"/>
          <w:kern w:val="0"/>
          <w14:ligatures w14:val="none"/>
        </w:rPr>
        <w:t xml:space="preserve"> (prazosin) </w:t>
      </w:r>
    </w:p>
    <w:p w14:paraId="4E342EAE" w14:textId="77777777" w:rsidR="00C15D31" w:rsidRPr="0068512D" w:rsidRDefault="00C15D31" w:rsidP="00C15D31">
      <w:pPr>
        <w:pStyle w:val="ListParagraph"/>
        <w:numPr>
          <w:ilvl w:val="3"/>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Not shown to reduce mortality in MI, CHF</w:t>
      </w:r>
    </w:p>
    <w:p w14:paraId="42EFB243" w14:textId="77777777" w:rsidR="00C15D31" w:rsidRPr="0068512D" w:rsidRDefault="00C15D31" w:rsidP="00C15D31">
      <w:pPr>
        <w:pStyle w:val="ListParagraph"/>
        <w:numPr>
          <w:ilvl w:val="3"/>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Can prevent nightmares in PTSD</w:t>
      </w:r>
    </w:p>
    <w:p w14:paraId="00968125" w14:textId="77777777" w:rsidR="00C15D31" w:rsidRPr="0068512D" w:rsidRDefault="00C15D31" w:rsidP="00C15D31">
      <w:pPr>
        <w:pStyle w:val="ListParagraph"/>
        <w:numPr>
          <w:ilvl w:val="3"/>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Side effect: first dose hypotension so the first dose is usually PO QHS</w:t>
      </w:r>
    </w:p>
    <w:p w14:paraId="28E522E3"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Dobutamine</w:t>
      </w:r>
    </w:p>
    <w:p w14:paraId="79782C03" w14:textId="77777777" w:rsidR="00C15D31" w:rsidRPr="0068512D" w:rsidRDefault="00C15D31" w:rsidP="00C15D31">
      <w:pPr>
        <w:pStyle w:val="ListParagraph"/>
        <w:numPr>
          <w:ilvl w:val="3"/>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Primarily a beta 1 agonist but can have some alpha activity</w:t>
      </w:r>
    </w:p>
    <w:p w14:paraId="123D7AB9" w14:textId="77777777" w:rsidR="00C15D31" w:rsidRPr="0068512D" w:rsidRDefault="00C15D31" w:rsidP="00C15D31">
      <w:pPr>
        <w:pStyle w:val="ListParagraph"/>
        <w:numPr>
          <w:ilvl w:val="4"/>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Positive inotrope, increases HR</w:t>
      </w:r>
    </w:p>
    <w:p w14:paraId="5B99BE3B" w14:textId="77777777" w:rsidR="00C15D31" w:rsidRPr="0068512D" w:rsidRDefault="00C15D31" w:rsidP="00C15D31">
      <w:pPr>
        <w:pStyle w:val="ListParagraph"/>
        <w:numPr>
          <w:ilvl w:val="3"/>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Pearls: mostly used to treat BPH and not HTN </w:t>
      </w:r>
    </w:p>
    <w:p w14:paraId="3423D206" w14:textId="77777777" w:rsidR="00C15D31" w:rsidRPr="0068512D" w:rsidRDefault="00C15D31" w:rsidP="00C15D31">
      <w:pPr>
        <w:numPr>
          <w:ilvl w:val="0"/>
          <w:numId w:val="3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Examples: Prazosin, doxazosin (suffix "-</w:t>
      </w:r>
      <w:proofErr w:type="spellStart"/>
      <w:r w:rsidRPr="0068512D">
        <w:rPr>
          <w:rFonts w:ascii="Aptos" w:eastAsia="Times New Roman" w:hAnsi="Aptos" w:cs="Times New Roman"/>
          <w:color w:val="000000" w:themeColor="text1"/>
          <w:kern w:val="0"/>
          <w14:ligatures w14:val="none"/>
        </w:rPr>
        <w:t>osin</w:t>
      </w:r>
      <w:proofErr w:type="spellEnd"/>
      <w:r w:rsidRPr="0068512D">
        <w:rPr>
          <w:rFonts w:ascii="Aptos" w:eastAsia="Times New Roman" w:hAnsi="Aptos" w:cs="Times New Roman"/>
          <w:color w:val="000000" w:themeColor="text1"/>
          <w:kern w:val="0"/>
          <w14:ligatures w14:val="none"/>
        </w:rPr>
        <w:t>").</w:t>
      </w:r>
    </w:p>
    <w:p w14:paraId="5D3CFBEE" w14:textId="77777777" w:rsidR="00C15D31" w:rsidRPr="0068512D" w:rsidRDefault="00C15D31" w:rsidP="00C15D31">
      <w:pPr>
        <w:numPr>
          <w:ilvl w:val="0"/>
          <w:numId w:val="3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Block α1 receptors → vasodilation.</w:t>
      </w:r>
    </w:p>
    <w:p w14:paraId="0799CBCE" w14:textId="77777777" w:rsidR="00C15D31" w:rsidRPr="0068512D" w:rsidRDefault="00C15D31" w:rsidP="00C15D31">
      <w:pPr>
        <w:numPr>
          <w:ilvl w:val="0"/>
          <w:numId w:val="3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Uses: Not first-line; often used in benign prostatic hyperplasia (BPH).</w:t>
      </w:r>
    </w:p>
    <w:p w14:paraId="322C585B" w14:textId="77777777" w:rsidR="00C15D31" w:rsidRPr="0068512D" w:rsidRDefault="00C15D31" w:rsidP="00C15D31">
      <w:pPr>
        <w:numPr>
          <w:ilvl w:val="0"/>
          <w:numId w:val="3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Side effect: First-dose hypotension.</w:t>
      </w:r>
    </w:p>
    <w:p w14:paraId="6A466F9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0B7BEAB">
          <v:rect id="_x0000_i1258" alt="" style="width:468pt;height:.05pt;mso-width-percent:0;mso-height-percent:0;mso-width-percent:0;mso-height-percent:0" o:hralign="center" o:hrstd="t" o:hr="t" fillcolor="#a0a0a0" stroked="f"/>
        </w:pict>
      </w:r>
    </w:p>
    <w:p w14:paraId="2B335669"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Alpha-2 Agonists</w:t>
      </w:r>
    </w:p>
    <w:p w14:paraId="6B86C538"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Found in brain stem</w:t>
      </w:r>
    </w:p>
    <w:p w14:paraId="2C48F5B3"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Decrease peripheral resistance </w:t>
      </w:r>
    </w:p>
    <w:p w14:paraId="06068D5A"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Decrease calcium in the synaptic cleft of the SNS</w:t>
      </w:r>
    </w:p>
    <w:p w14:paraId="44696773"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Also helps in opioid withdrawal (clonidine) </w:t>
      </w:r>
    </w:p>
    <w:p w14:paraId="1AB271A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Pearl: </w:t>
      </w:r>
    </w:p>
    <w:p w14:paraId="4ABE18EF"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Can cause withdrawal symptoms </w:t>
      </w:r>
    </w:p>
    <w:p w14:paraId="79CF74CB"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Has a sedative effect </w:t>
      </w:r>
    </w:p>
    <w:p w14:paraId="26C08622" w14:textId="77777777" w:rsidR="00C15D31" w:rsidRPr="0068512D" w:rsidRDefault="00C15D31" w:rsidP="00C15D31">
      <w:pPr>
        <w:numPr>
          <w:ilvl w:val="0"/>
          <w:numId w:val="3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Examples: Clonidine, methyldopa.</w:t>
      </w:r>
    </w:p>
    <w:p w14:paraId="42E69FE4" w14:textId="77777777" w:rsidR="00C15D31" w:rsidRPr="0068512D" w:rsidRDefault="00C15D31" w:rsidP="00C15D31">
      <w:pPr>
        <w:numPr>
          <w:ilvl w:val="0"/>
          <w:numId w:val="3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Stimulate α2 receptors in brainstem → ↓ sympathetic outflow → vasodilation.</w:t>
      </w:r>
    </w:p>
    <w:p w14:paraId="2490C9FE" w14:textId="77777777" w:rsidR="00C15D31" w:rsidRPr="0068512D" w:rsidRDefault="00C15D31" w:rsidP="00C15D31">
      <w:pPr>
        <w:numPr>
          <w:ilvl w:val="0"/>
          <w:numId w:val="3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Side effects: Sedation, rebound hypertension on withdrawal.</w:t>
      </w:r>
    </w:p>
    <w:p w14:paraId="61A1D8C8" w14:textId="77777777" w:rsidR="00C15D31" w:rsidRPr="0068512D" w:rsidRDefault="00C15D31" w:rsidP="00C15D31">
      <w:pPr>
        <w:numPr>
          <w:ilvl w:val="0"/>
          <w:numId w:val="3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use: Opioid withdrawal.</w:t>
      </w:r>
    </w:p>
    <w:p w14:paraId="190663C0"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0E95FE5">
          <v:rect id="_x0000_i1257" alt="" style="width:468pt;height:.05pt;mso-width-percent:0;mso-height-percent:0;mso-width-percent:0;mso-height-percent:0" o:hralign="center" o:hrstd="t" o:hr="t" fillcolor="#a0a0a0" stroked="f"/>
        </w:pict>
      </w:r>
    </w:p>
    <w:p w14:paraId="252D703A"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Nitrates</w:t>
      </w:r>
    </w:p>
    <w:p w14:paraId="5B3732BE" w14:textId="77777777" w:rsidR="00C15D31" w:rsidRPr="0068512D" w:rsidRDefault="00C15D31" w:rsidP="00C15D31">
      <w:pPr>
        <w:numPr>
          <w:ilvl w:val="0"/>
          <w:numId w:val="3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Examples: Nitroglycerin, isosorbide.</w:t>
      </w:r>
    </w:p>
    <w:p w14:paraId="6FA27C69" w14:textId="77777777" w:rsidR="00C15D31" w:rsidRPr="0068512D" w:rsidRDefault="00C15D31" w:rsidP="00C15D31">
      <w:pPr>
        <w:numPr>
          <w:ilvl w:val="0"/>
          <w:numId w:val="3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Convert to nitric oxide → ↑ cGMP → vasodilation.</w:t>
      </w:r>
    </w:p>
    <w:p w14:paraId="478BBCBC" w14:textId="77777777" w:rsidR="00C15D31" w:rsidRPr="0068512D" w:rsidRDefault="00C15D31" w:rsidP="00C15D31">
      <w:pPr>
        <w:numPr>
          <w:ilvl w:val="1"/>
          <w:numId w:val="3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Relaxes coronary arteries </w:t>
      </w:r>
    </w:p>
    <w:p w14:paraId="56D4440C" w14:textId="77777777" w:rsidR="00C15D31" w:rsidRPr="0068512D" w:rsidRDefault="00C15D31" w:rsidP="00C15D31">
      <w:pPr>
        <w:numPr>
          <w:ilvl w:val="1"/>
          <w:numId w:val="3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Improves myocardial perfusion</w:t>
      </w:r>
    </w:p>
    <w:p w14:paraId="284372B4" w14:textId="77777777" w:rsidR="00C15D31" w:rsidRPr="0068512D" w:rsidRDefault="00C15D31" w:rsidP="00C15D31">
      <w:pPr>
        <w:numPr>
          <w:ilvl w:val="1"/>
          <w:numId w:val="3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Preload reduction and afterload reduction </w:t>
      </w:r>
    </w:p>
    <w:p w14:paraId="3E941DE9" w14:textId="77777777" w:rsidR="00C15D31" w:rsidRPr="0068512D" w:rsidRDefault="00C15D31" w:rsidP="00C15D31">
      <w:pPr>
        <w:numPr>
          <w:ilvl w:val="0"/>
          <w:numId w:val="3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Uses: Angina, CHF, post-MI.</w:t>
      </w:r>
    </w:p>
    <w:p w14:paraId="534C482A" w14:textId="77777777" w:rsidR="00C15D31" w:rsidRPr="0068512D" w:rsidRDefault="00C15D31" w:rsidP="00C15D31">
      <w:pPr>
        <w:numPr>
          <w:ilvl w:val="1"/>
          <w:numId w:val="3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If not tolerated, beta blockers are sometimes used, nitrates and hydralazine also sometimes used. </w:t>
      </w:r>
    </w:p>
    <w:p w14:paraId="307948E7" w14:textId="77777777" w:rsidR="00C15D31" w:rsidRPr="0068512D" w:rsidRDefault="00C15D31" w:rsidP="00C15D31">
      <w:pPr>
        <w:numPr>
          <w:ilvl w:val="0"/>
          <w:numId w:val="3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Pearl: Need nitrate-free interval to prevent tolerance.</w:t>
      </w:r>
    </w:p>
    <w:p w14:paraId="37EE90FF" w14:textId="77777777" w:rsidR="00C15D31" w:rsidRPr="0068512D" w:rsidRDefault="00C15D31" w:rsidP="00C15D31">
      <w:pPr>
        <w:numPr>
          <w:ilvl w:val="0"/>
          <w:numId w:val="3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Contraindicated: Right-sided heart failure, PDE-5 inhibitors (Viagra).</w:t>
      </w:r>
    </w:p>
    <w:p w14:paraId="563D60A0"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CF75158">
          <v:rect id="_x0000_i1256" alt="" style="width:468pt;height:.05pt;mso-width-percent:0;mso-height-percent:0;mso-width-percent:0;mso-height-percent:0" o:hralign="center" o:hrstd="t" o:hr="t" fillcolor="#a0a0a0" stroked="f"/>
        </w:pict>
      </w:r>
    </w:p>
    <w:p w14:paraId="0BB0B9BD"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Hydralazine</w:t>
      </w:r>
    </w:p>
    <w:p w14:paraId="15D23272" w14:textId="77777777" w:rsidR="00C15D31" w:rsidRPr="0068512D" w:rsidRDefault="00C15D31" w:rsidP="00C15D31">
      <w:pPr>
        <w:numPr>
          <w:ilvl w:val="0"/>
          <w:numId w:val="3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Direct arteriolar vasodilator.</w:t>
      </w:r>
    </w:p>
    <w:p w14:paraId="3BE60E64" w14:textId="77777777" w:rsidR="00C15D31" w:rsidRPr="0068512D" w:rsidRDefault="00C15D31" w:rsidP="00C15D31">
      <w:pPr>
        <w:numPr>
          <w:ilvl w:val="1"/>
          <w:numId w:val="3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Interferes with calcium release</w:t>
      </w:r>
    </w:p>
    <w:p w14:paraId="03C2D70B" w14:textId="77777777" w:rsidR="00C15D31" w:rsidRPr="0068512D" w:rsidRDefault="00C15D31" w:rsidP="00C15D31">
      <w:pPr>
        <w:numPr>
          <w:ilvl w:val="1"/>
          <w:numId w:val="3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Decreases blood pressure </w:t>
      </w:r>
    </w:p>
    <w:p w14:paraId="64C063C3" w14:textId="77777777" w:rsidR="00C15D31" w:rsidRPr="0068512D" w:rsidRDefault="00C15D31" w:rsidP="00C15D31">
      <w:pPr>
        <w:numPr>
          <w:ilvl w:val="1"/>
          <w:numId w:val="3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Not a primary drug because it elicits reflex sympathetic stimulation of the heart</w:t>
      </w:r>
    </w:p>
    <w:p w14:paraId="43C01478" w14:textId="77777777" w:rsidR="00C15D31" w:rsidRPr="0068512D" w:rsidRDefault="00C15D31" w:rsidP="00C15D31">
      <w:pPr>
        <w:numPr>
          <w:ilvl w:val="2"/>
          <w:numId w:val="3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May increase heart rate and cardiac output</w:t>
      </w:r>
    </w:p>
    <w:p w14:paraId="3ADE1743" w14:textId="77777777" w:rsidR="00C15D31" w:rsidRPr="0068512D" w:rsidRDefault="00C15D31" w:rsidP="00C15D31">
      <w:pPr>
        <w:numPr>
          <w:ilvl w:val="2"/>
          <w:numId w:val="3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In cases of CAD may cause angina or MI </w:t>
      </w:r>
    </w:p>
    <w:p w14:paraId="752F2CBE" w14:textId="77777777" w:rsidR="00C15D31" w:rsidRPr="0068512D" w:rsidRDefault="00C15D31" w:rsidP="00C15D31">
      <w:pPr>
        <w:numPr>
          <w:ilvl w:val="0"/>
          <w:numId w:val="3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Rarely used in primary care (risk of reflex tachycardia, fluid retention).</w:t>
      </w:r>
    </w:p>
    <w:p w14:paraId="2DD47933" w14:textId="77777777" w:rsidR="00C15D31" w:rsidRPr="0068512D" w:rsidRDefault="00C15D31" w:rsidP="00C15D31">
      <w:pPr>
        <w:numPr>
          <w:ilvl w:val="0"/>
          <w:numId w:val="3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Can cause lupus-like syndrome (does go away when drug is stopped)</w:t>
      </w:r>
    </w:p>
    <w:p w14:paraId="4B3A5CE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E97BE11">
          <v:rect id="_x0000_i1255" alt="" style="width:468pt;height:.05pt;mso-width-percent:0;mso-height-percent:0;mso-width-percent:0;mso-height-percent:0" o:hralign="center" o:hrstd="t" o:hr="t" fillcolor="#a0a0a0" stroked="f"/>
        </w:pict>
      </w:r>
    </w:p>
    <w:p w14:paraId="190A559F"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Spironolactone (and Eplerenone)</w:t>
      </w:r>
    </w:p>
    <w:p w14:paraId="3C83707B"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MOA:</w:t>
      </w:r>
    </w:p>
    <w:p w14:paraId="197EEF9C"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Diuretic </w:t>
      </w:r>
    </w:p>
    <w:p w14:paraId="35BAEDBE"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proofErr w:type="gramStart"/>
      <w:r w:rsidRPr="0068512D">
        <w:rPr>
          <w:rFonts w:ascii="Aptos" w:eastAsia="Times New Roman" w:hAnsi="Aptos" w:cs="Times New Roman"/>
          <w:color w:val="000000" w:themeColor="text1"/>
          <w:kern w:val="0"/>
          <w14:ligatures w14:val="none"/>
        </w:rPr>
        <w:t>Also</w:t>
      </w:r>
      <w:proofErr w:type="gramEnd"/>
      <w:r w:rsidRPr="0068512D">
        <w:rPr>
          <w:rFonts w:ascii="Aptos" w:eastAsia="Times New Roman" w:hAnsi="Aptos" w:cs="Times New Roman"/>
          <w:color w:val="000000" w:themeColor="text1"/>
          <w:kern w:val="0"/>
          <w14:ligatures w14:val="none"/>
        </w:rPr>
        <w:t xml:space="preserve"> a mineralocorticoid receptor antagonist </w:t>
      </w:r>
    </w:p>
    <w:p w14:paraId="5F3F6318"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Blocks aldosterone </w:t>
      </w:r>
    </w:p>
    <w:p w14:paraId="1DC97E17"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Stops Na efflux and K influx to DCT</w:t>
      </w:r>
    </w:p>
    <w:p w14:paraId="55F7012F"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Raises potassium, good for CHF</w:t>
      </w:r>
    </w:p>
    <w:p w14:paraId="7FF55730" w14:textId="77777777" w:rsidR="00C15D31" w:rsidRPr="0068512D" w:rsidRDefault="00C15D31" w:rsidP="00C15D31">
      <w:pPr>
        <w:numPr>
          <w:ilvl w:val="0"/>
          <w:numId w:val="3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Aldosterone antagonist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-sparing diuretic).</w:t>
      </w:r>
    </w:p>
    <w:p w14:paraId="021EDAF5" w14:textId="77777777" w:rsidR="00C15D31" w:rsidRPr="0068512D" w:rsidRDefault="00C15D31" w:rsidP="00C15D31">
      <w:pPr>
        <w:numPr>
          <w:ilvl w:val="0"/>
          <w:numId w:val="3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Uses: CHF with EF ≤ 35%, resistant HTN.</w:t>
      </w:r>
    </w:p>
    <w:p w14:paraId="74C2888C" w14:textId="77777777" w:rsidR="00C15D31" w:rsidRPr="0068512D" w:rsidRDefault="00C15D31" w:rsidP="00C15D31">
      <w:pPr>
        <w:numPr>
          <w:ilvl w:val="0"/>
          <w:numId w:val="3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Side effects: Hyperkalemia, gynecomastia (spironolactone; not with eplerenone)</w:t>
      </w:r>
    </w:p>
    <w:p w14:paraId="65FD4EC2" w14:textId="77777777" w:rsidR="00C15D31" w:rsidRPr="0068512D" w:rsidRDefault="00C15D31" w:rsidP="00C15D31">
      <w:pPr>
        <w:numPr>
          <w:ilvl w:val="0"/>
          <w:numId w:val="3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Pearl: </w:t>
      </w:r>
    </w:p>
    <w:p w14:paraId="41C34876" w14:textId="77777777" w:rsidR="00C15D31" w:rsidRPr="0068512D" w:rsidRDefault="00C15D31" w:rsidP="00C15D31">
      <w:pPr>
        <w:numPr>
          <w:ilvl w:val="1"/>
          <w:numId w:val="3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Watch creatinine</w:t>
      </w:r>
    </w:p>
    <w:p w14:paraId="7BBFA47D" w14:textId="77777777" w:rsidR="00C15D31" w:rsidRPr="0068512D" w:rsidRDefault="00C15D31" w:rsidP="00C15D31">
      <w:pPr>
        <w:numPr>
          <w:ilvl w:val="2"/>
          <w:numId w:val="3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Can cause acute renal failure, gynecomastia</w:t>
      </w:r>
    </w:p>
    <w:p w14:paraId="02165683" w14:textId="77777777" w:rsidR="00C15D31" w:rsidRPr="0068512D" w:rsidRDefault="00C15D31" w:rsidP="00C15D31">
      <w:pPr>
        <w:numPr>
          <w:ilvl w:val="1"/>
          <w:numId w:val="3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Newer drug: </w:t>
      </w:r>
      <w:proofErr w:type="spellStart"/>
      <w:r w:rsidRPr="0068512D">
        <w:rPr>
          <w:rFonts w:ascii="Aptos" w:eastAsia="Times New Roman" w:hAnsi="Aptos" w:cs="Times New Roman"/>
          <w:color w:val="000000" w:themeColor="text1"/>
          <w:kern w:val="0"/>
          <w14:ligatures w14:val="none"/>
        </w:rPr>
        <w:t>epleronone</w:t>
      </w:r>
      <w:proofErr w:type="spellEnd"/>
      <w:r w:rsidRPr="0068512D">
        <w:rPr>
          <w:rFonts w:ascii="Aptos" w:eastAsia="Times New Roman" w:hAnsi="Aptos" w:cs="Times New Roman"/>
          <w:color w:val="000000" w:themeColor="text1"/>
          <w:kern w:val="0"/>
          <w14:ligatures w14:val="none"/>
        </w:rPr>
        <w:t xml:space="preserve"> </w:t>
      </w:r>
    </w:p>
    <w:p w14:paraId="2E017FE3" w14:textId="77777777" w:rsidR="00C15D31" w:rsidRPr="0068512D" w:rsidRDefault="00C15D31" w:rsidP="00C15D31">
      <w:pPr>
        <w:numPr>
          <w:ilvl w:val="2"/>
          <w:numId w:val="3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 gynecomastia</w:t>
      </w:r>
    </w:p>
    <w:p w14:paraId="0A93E5F6" w14:textId="77777777" w:rsidR="00C15D31" w:rsidRPr="0068512D" w:rsidRDefault="00C15D31" w:rsidP="00C15D31">
      <w:pPr>
        <w:numPr>
          <w:ilvl w:val="2"/>
          <w:numId w:val="3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Post MI with CHF (EMPHASIS trial) </w:t>
      </w:r>
    </w:p>
    <w:p w14:paraId="66E9C536"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6BBCF2F3">
          <v:rect id="_x0000_i1254" alt="" style="width:468pt;height:.05pt;mso-width-percent:0;mso-height-percent:0;mso-width-percent:0;mso-height-percent:0" o:hralign="center" o:hrstd="t" o:hr="t" fillcolor="#a0a0a0" stroked="f"/>
        </w:pict>
      </w:r>
    </w:p>
    <w:p w14:paraId="313FA752"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8. Clinical Pearls</w:t>
      </w:r>
    </w:p>
    <w:p w14:paraId="7202D48B" w14:textId="77777777" w:rsidR="00C15D31" w:rsidRPr="0068512D" w:rsidRDefault="00C15D31" w:rsidP="00C15D31">
      <w:pPr>
        <w:numPr>
          <w:ilvl w:val="0"/>
          <w:numId w:val="3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Choice of drug depends on comorbidities:</w:t>
      </w:r>
    </w:p>
    <w:p w14:paraId="71A0DDF1" w14:textId="77777777" w:rsidR="00C15D31" w:rsidRPr="0068512D" w:rsidRDefault="00C15D31" w:rsidP="00C15D31">
      <w:pPr>
        <w:numPr>
          <w:ilvl w:val="1"/>
          <w:numId w:val="3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Diabetes or CKD →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w:t>
      </w:r>
    </w:p>
    <w:p w14:paraId="436F53B9" w14:textId="77777777" w:rsidR="00C15D31" w:rsidRPr="0068512D" w:rsidRDefault="00C15D31" w:rsidP="00C15D31">
      <w:pPr>
        <w:numPr>
          <w:ilvl w:val="1"/>
          <w:numId w:val="3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Post-MI or CHF → Beta blockers +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w:t>
      </w:r>
    </w:p>
    <w:p w14:paraId="20EBACB6" w14:textId="77777777" w:rsidR="00C15D31" w:rsidRPr="0068512D" w:rsidRDefault="00C15D31" w:rsidP="00C15D31">
      <w:pPr>
        <w:numPr>
          <w:ilvl w:val="1"/>
          <w:numId w:val="3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Elderly/isolated systolic HTN → CCB or thiazide.</w:t>
      </w:r>
    </w:p>
    <w:p w14:paraId="0C4D870E" w14:textId="77777777" w:rsidR="00C15D31" w:rsidRPr="0068512D" w:rsidRDefault="00C15D31" w:rsidP="00C15D31">
      <w:pPr>
        <w:numPr>
          <w:ilvl w:val="0"/>
          <w:numId w:val="3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Always monitor electrolytes, renal function, and BP response.</w:t>
      </w:r>
    </w:p>
    <w:p w14:paraId="1542DBC3" w14:textId="77777777" w:rsidR="00C15D31" w:rsidRPr="0068512D" w:rsidRDefault="00C15D31" w:rsidP="00C15D31">
      <w:pPr>
        <w:numPr>
          <w:ilvl w:val="0"/>
          <w:numId w:val="3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Combination therapy is often required.</w:t>
      </w:r>
    </w:p>
    <w:p w14:paraId="40F579BE"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482737C">
          <v:rect id="_x0000_i1253" alt="" style="width:468pt;height:.05pt;mso-width-percent:0;mso-height-percent:0;mso-width-percent:0;mso-height-percent:0" o:hralign="center" o:hrstd="t" o:hr="t" fillcolor="#a0a0a0" stroked="f"/>
        </w:pict>
      </w:r>
    </w:p>
    <w:p w14:paraId="244C46D1"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9. Summary Diagram – Antihypertensive Drug Targets</w:t>
      </w:r>
    </w:p>
    <w:p w14:paraId="1D457CC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[Sympathetic Nervous System] → Beta blockers, Alpha-2 agonists</w:t>
      </w:r>
    </w:p>
    <w:p w14:paraId="0DD057E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[RAAS Pathway] → ACE inhibitors, ARBs, Aldosterone antagonists</w:t>
      </w:r>
    </w:p>
    <w:p w14:paraId="0CC9E81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[Blood Volume/Kidney] → Thiazides, Loop diuretics</w:t>
      </w:r>
    </w:p>
    <w:p w14:paraId="38D91DF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[Vascular Smooth Muscle] → CCBs, Nitrates, Hydralazine, Alpha-1 blockers</w:t>
      </w:r>
    </w:p>
    <w:p w14:paraId="7C5F1FE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9745248">
          <v:rect id="_x0000_i1252" alt="" style="width:468pt;height:.05pt;mso-width-percent:0;mso-height-percent:0;mso-width-percent:0;mso-height-percent:0" o:hralign="center" o:hrstd="t" o:hr="t" fillcolor="#a0a0a0" stroked="f"/>
        </w:pict>
      </w:r>
    </w:p>
    <w:p w14:paraId="68581AAA"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Summary Table of Major Drug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2318"/>
        <w:gridCol w:w="1750"/>
        <w:gridCol w:w="2032"/>
        <w:gridCol w:w="1852"/>
      </w:tblGrid>
      <w:tr w:rsidR="0068512D" w:rsidRPr="0068512D" w14:paraId="7312EDCD" w14:textId="77777777" w:rsidTr="00891184">
        <w:trPr>
          <w:tblHeader/>
          <w:tblCellSpacing w:w="15" w:type="dxa"/>
        </w:trPr>
        <w:tc>
          <w:tcPr>
            <w:tcW w:w="0" w:type="auto"/>
            <w:vAlign w:val="center"/>
            <w:hideMark/>
          </w:tcPr>
          <w:p w14:paraId="1703D0B0"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Class</w:t>
            </w:r>
          </w:p>
        </w:tc>
        <w:tc>
          <w:tcPr>
            <w:tcW w:w="0" w:type="auto"/>
            <w:vAlign w:val="center"/>
            <w:hideMark/>
          </w:tcPr>
          <w:p w14:paraId="0869BD1E"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Examples</w:t>
            </w:r>
          </w:p>
        </w:tc>
        <w:tc>
          <w:tcPr>
            <w:tcW w:w="0" w:type="auto"/>
            <w:vAlign w:val="center"/>
            <w:hideMark/>
          </w:tcPr>
          <w:p w14:paraId="5B88DED2"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of Action</w:t>
            </w:r>
          </w:p>
        </w:tc>
        <w:tc>
          <w:tcPr>
            <w:tcW w:w="0" w:type="auto"/>
            <w:vAlign w:val="center"/>
            <w:hideMark/>
          </w:tcPr>
          <w:p w14:paraId="2CD8FD99"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Side Effects</w:t>
            </w:r>
          </w:p>
        </w:tc>
        <w:tc>
          <w:tcPr>
            <w:tcW w:w="0" w:type="auto"/>
            <w:vAlign w:val="center"/>
            <w:hideMark/>
          </w:tcPr>
          <w:p w14:paraId="1B85B239"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Pearls</w:t>
            </w:r>
          </w:p>
        </w:tc>
      </w:tr>
      <w:tr w:rsidR="0068512D" w:rsidRPr="0068512D" w14:paraId="6F7207C9" w14:textId="77777777" w:rsidTr="00891184">
        <w:trPr>
          <w:tblCellSpacing w:w="15" w:type="dxa"/>
        </w:trPr>
        <w:tc>
          <w:tcPr>
            <w:tcW w:w="0" w:type="auto"/>
            <w:vAlign w:val="center"/>
            <w:hideMark/>
          </w:tcPr>
          <w:p w14:paraId="3839BB0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ACE inhibitors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w:t>
            </w:r>
          </w:p>
        </w:tc>
        <w:tc>
          <w:tcPr>
            <w:tcW w:w="0" w:type="auto"/>
            <w:vAlign w:val="center"/>
            <w:hideMark/>
          </w:tcPr>
          <w:p w14:paraId="19C992A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Lisinopril, Enalapril, Ramipril</w:t>
            </w:r>
          </w:p>
        </w:tc>
        <w:tc>
          <w:tcPr>
            <w:tcW w:w="0" w:type="auto"/>
            <w:vAlign w:val="center"/>
            <w:hideMark/>
          </w:tcPr>
          <w:p w14:paraId="650BDB9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ACE → ↓ Ang II → vasodilation, ↓ aldosterone</w:t>
            </w:r>
          </w:p>
        </w:tc>
        <w:tc>
          <w:tcPr>
            <w:tcW w:w="0" w:type="auto"/>
            <w:vAlign w:val="center"/>
            <w:hideMark/>
          </w:tcPr>
          <w:p w14:paraId="12F448A3"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Cough, angioedema, hyperkalemia, hyponatremia</w:t>
            </w:r>
          </w:p>
        </w:tc>
        <w:tc>
          <w:tcPr>
            <w:tcW w:w="0" w:type="auto"/>
            <w:vAlign w:val="center"/>
            <w:hideMark/>
          </w:tcPr>
          <w:p w14:paraId="409356B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First-line; </w:t>
            </w:r>
            <w:proofErr w:type="spellStart"/>
            <w:r w:rsidRPr="0068512D">
              <w:rPr>
                <w:rFonts w:ascii="Aptos" w:eastAsia="Times New Roman" w:hAnsi="Aptos" w:cs="Times New Roman"/>
                <w:color w:val="000000" w:themeColor="text1"/>
                <w:kern w:val="0"/>
                <w14:ligatures w14:val="none"/>
              </w:rPr>
              <w:t>renoprotective</w:t>
            </w:r>
            <w:proofErr w:type="spellEnd"/>
            <w:r w:rsidRPr="0068512D">
              <w:rPr>
                <w:rFonts w:ascii="Aptos" w:eastAsia="Times New Roman" w:hAnsi="Aptos" w:cs="Times New Roman"/>
                <w:color w:val="000000" w:themeColor="text1"/>
                <w:kern w:val="0"/>
                <w14:ligatures w14:val="none"/>
              </w:rPr>
              <w:t xml:space="preserve"> in diabetes/CKD</w:t>
            </w:r>
          </w:p>
        </w:tc>
      </w:tr>
      <w:tr w:rsidR="0068512D" w:rsidRPr="0068512D" w14:paraId="1F69F36B" w14:textId="77777777" w:rsidTr="00891184">
        <w:trPr>
          <w:tblCellSpacing w:w="15" w:type="dxa"/>
        </w:trPr>
        <w:tc>
          <w:tcPr>
            <w:tcW w:w="0" w:type="auto"/>
            <w:vAlign w:val="center"/>
            <w:hideMark/>
          </w:tcPr>
          <w:p w14:paraId="04A1A66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ARBs</w:t>
            </w:r>
          </w:p>
        </w:tc>
        <w:tc>
          <w:tcPr>
            <w:tcW w:w="0" w:type="auto"/>
            <w:vAlign w:val="center"/>
            <w:hideMark/>
          </w:tcPr>
          <w:p w14:paraId="487984F9"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Valsartan, Candesartan, Irbesartan</w:t>
            </w:r>
          </w:p>
        </w:tc>
        <w:tc>
          <w:tcPr>
            <w:tcW w:w="0" w:type="auto"/>
            <w:vAlign w:val="center"/>
            <w:hideMark/>
          </w:tcPr>
          <w:p w14:paraId="78EF3033"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Ang II receptor</w:t>
            </w:r>
          </w:p>
        </w:tc>
        <w:tc>
          <w:tcPr>
            <w:tcW w:w="0" w:type="auto"/>
            <w:vAlign w:val="center"/>
            <w:hideMark/>
          </w:tcPr>
          <w:p w14:paraId="0B191C6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Angioedema (rare), hyperkalemia</w:t>
            </w:r>
          </w:p>
        </w:tc>
        <w:tc>
          <w:tcPr>
            <w:tcW w:w="0" w:type="auto"/>
            <w:vAlign w:val="center"/>
            <w:hideMark/>
          </w:tcPr>
          <w:p w14:paraId="5D624E7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Use if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xml:space="preserve"> not tolerated; </w:t>
            </w:r>
            <w:proofErr w:type="gramStart"/>
            <w:r w:rsidRPr="0068512D">
              <w:rPr>
                <w:rFonts w:ascii="Aptos" w:eastAsia="Times New Roman" w:hAnsi="Aptos" w:cs="Times New Roman"/>
                <w:color w:val="000000" w:themeColor="text1"/>
                <w:kern w:val="0"/>
                <w14:ligatures w14:val="none"/>
              </w:rPr>
              <w:t>also</w:t>
            </w:r>
            <w:proofErr w:type="gramEnd"/>
            <w:r w:rsidRPr="0068512D">
              <w:rPr>
                <w:rFonts w:ascii="Aptos" w:eastAsia="Times New Roman" w:hAnsi="Aptos" w:cs="Times New Roman"/>
                <w:color w:val="000000" w:themeColor="text1"/>
                <w:kern w:val="0"/>
                <w14:ligatures w14:val="none"/>
              </w:rPr>
              <w:t xml:space="preserve"> </w:t>
            </w:r>
            <w:proofErr w:type="gramStart"/>
            <w:r w:rsidRPr="0068512D">
              <w:rPr>
                <w:rFonts w:ascii="Aptos" w:eastAsia="Times New Roman" w:hAnsi="Aptos" w:cs="Times New Roman"/>
                <w:color w:val="000000" w:themeColor="text1"/>
                <w:kern w:val="0"/>
                <w14:ligatures w14:val="none"/>
              </w:rPr>
              <w:t>first-line</w:t>
            </w:r>
            <w:proofErr w:type="gramEnd"/>
          </w:p>
        </w:tc>
      </w:tr>
      <w:tr w:rsidR="0068512D" w:rsidRPr="0068512D" w14:paraId="5AAB4A9B" w14:textId="77777777" w:rsidTr="00891184">
        <w:trPr>
          <w:tblCellSpacing w:w="15" w:type="dxa"/>
        </w:trPr>
        <w:tc>
          <w:tcPr>
            <w:tcW w:w="0" w:type="auto"/>
            <w:vAlign w:val="center"/>
            <w:hideMark/>
          </w:tcPr>
          <w:p w14:paraId="3EAC19D3"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Beta blockers (BBs)</w:t>
            </w:r>
          </w:p>
        </w:tc>
        <w:tc>
          <w:tcPr>
            <w:tcW w:w="0" w:type="auto"/>
            <w:vAlign w:val="center"/>
            <w:hideMark/>
          </w:tcPr>
          <w:p w14:paraId="6B67983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Metoprolol, Carvedilol, Atenolol</w:t>
            </w:r>
          </w:p>
        </w:tc>
        <w:tc>
          <w:tcPr>
            <w:tcW w:w="0" w:type="auto"/>
            <w:vAlign w:val="center"/>
            <w:hideMark/>
          </w:tcPr>
          <w:p w14:paraId="0046F9F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β-receptors → ↓ HR, ↓ contractility, ↓ renin</w:t>
            </w:r>
          </w:p>
        </w:tc>
        <w:tc>
          <w:tcPr>
            <w:tcW w:w="0" w:type="auto"/>
            <w:vAlign w:val="center"/>
            <w:hideMark/>
          </w:tcPr>
          <w:p w14:paraId="3DEFD13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Bradycardia, fatigue, depression, bronchospasm, ↑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 lipids</w:t>
            </w:r>
          </w:p>
        </w:tc>
        <w:tc>
          <w:tcPr>
            <w:tcW w:w="0" w:type="auto"/>
            <w:vAlign w:val="center"/>
            <w:hideMark/>
          </w:tcPr>
          <w:p w14:paraId="343B1BE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Post-MI, CHF (carvedilol, metoprolol)</w:t>
            </w:r>
          </w:p>
        </w:tc>
      </w:tr>
      <w:tr w:rsidR="0068512D" w:rsidRPr="0068512D" w14:paraId="1B22F90E" w14:textId="77777777" w:rsidTr="00891184">
        <w:trPr>
          <w:tblCellSpacing w:w="15" w:type="dxa"/>
        </w:trPr>
        <w:tc>
          <w:tcPr>
            <w:tcW w:w="0" w:type="auto"/>
            <w:vAlign w:val="center"/>
            <w:hideMark/>
          </w:tcPr>
          <w:p w14:paraId="785A11A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CCBs (DHP)</w:t>
            </w:r>
          </w:p>
        </w:tc>
        <w:tc>
          <w:tcPr>
            <w:tcW w:w="0" w:type="auto"/>
            <w:vAlign w:val="center"/>
            <w:hideMark/>
          </w:tcPr>
          <w:p w14:paraId="3263D20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Amlodipine, Nifedipine</w:t>
            </w:r>
          </w:p>
        </w:tc>
        <w:tc>
          <w:tcPr>
            <w:tcW w:w="0" w:type="auto"/>
            <w:vAlign w:val="center"/>
            <w:hideMark/>
          </w:tcPr>
          <w:p w14:paraId="3A7CACA9"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L-type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channels (vascular) → vasodilation</w:t>
            </w:r>
          </w:p>
        </w:tc>
        <w:tc>
          <w:tcPr>
            <w:tcW w:w="0" w:type="auto"/>
            <w:vAlign w:val="center"/>
            <w:hideMark/>
          </w:tcPr>
          <w:p w14:paraId="5BF894A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Edema, headache, flushing, reflex tachycardia</w:t>
            </w:r>
          </w:p>
        </w:tc>
        <w:tc>
          <w:tcPr>
            <w:tcW w:w="0" w:type="auto"/>
            <w:vAlign w:val="center"/>
            <w:hideMark/>
          </w:tcPr>
          <w:p w14:paraId="6A6AB80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Good in elderly &amp; isolated systolic HTN</w:t>
            </w:r>
          </w:p>
        </w:tc>
      </w:tr>
      <w:tr w:rsidR="0068512D" w:rsidRPr="0068512D" w14:paraId="0248F8C3" w14:textId="77777777" w:rsidTr="00891184">
        <w:trPr>
          <w:tblCellSpacing w:w="15" w:type="dxa"/>
        </w:trPr>
        <w:tc>
          <w:tcPr>
            <w:tcW w:w="0" w:type="auto"/>
            <w:vAlign w:val="center"/>
            <w:hideMark/>
          </w:tcPr>
          <w:p w14:paraId="27B94203"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CCBs (</w:t>
            </w:r>
            <w:proofErr w:type="gramStart"/>
            <w:r w:rsidRPr="0068512D">
              <w:rPr>
                <w:rFonts w:ascii="Aptos" w:eastAsia="Times New Roman" w:hAnsi="Aptos" w:cs="Times New Roman"/>
                <w:color w:val="000000" w:themeColor="text1"/>
                <w:kern w:val="0"/>
                <w14:ligatures w14:val="none"/>
              </w:rPr>
              <w:t>Non-DHP</w:t>
            </w:r>
            <w:proofErr w:type="gramEnd"/>
            <w:r w:rsidRPr="0068512D">
              <w:rPr>
                <w:rFonts w:ascii="Aptos" w:eastAsia="Times New Roman" w:hAnsi="Aptos" w:cs="Times New Roman"/>
                <w:color w:val="000000" w:themeColor="text1"/>
                <w:kern w:val="0"/>
                <w14:ligatures w14:val="none"/>
              </w:rPr>
              <w:t>)</w:t>
            </w:r>
          </w:p>
        </w:tc>
        <w:tc>
          <w:tcPr>
            <w:tcW w:w="0" w:type="auto"/>
            <w:vAlign w:val="center"/>
            <w:hideMark/>
          </w:tcPr>
          <w:p w14:paraId="09264236"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Diltiazem, Verapamil</w:t>
            </w:r>
          </w:p>
        </w:tc>
        <w:tc>
          <w:tcPr>
            <w:tcW w:w="0" w:type="auto"/>
            <w:vAlign w:val="center"/>
            <w:hideMark/>
          </w:tcPr>
          <w:p w14:paraId="1BC6D24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cardiac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channels → ↓ HR, ↓ contractility</w:t>
            </w:r>
          </w:p>
        </w:tc>
        <w:tc>
          <w:tcPr>
            <w:tcW w:w="0" w:type="auto"/>
            <w:vAlign w:val="center"/>
            <w:hideMark/>
          </w:tcPr>
          <w:p w14:paraId="357DE4A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Constipation, bradycardia, heart block</w:t>
            </w:r>
          </w:p>
        </w:tc>
        <w:tc>
          <w:tcPr>
            <w:tcW w:w="0" w:type="auto"/>
            <w:vAlign w:val="center"/>
            <w:hideMark/>
          </w:tcPr>
          <w:p w14:paraId="39B8D17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Avoid in CHF; good for </w:t>
            </w:r>
            <w:proofErr w:type="spellStart"/>
            <w:r w:rsidRPr="0068512D">
              <w:rPr>
                <w:rFonts w:ascii="Aptos" w:eastAsia="Times New Roman" w:hAnsi="Aptos" w:cs="Times New Roman"/>
                <w:color w:val="000000" w:themeColor="text1"/>
                <w:kern w:val="0"/>
                <w14:ligatures w14:val="none"/>
              </w:rPr>
              <w:t>Afib</w:t>
            </w:r>
            <w:proofErr w:type="spellEnd"/>
          </w:p>
        </w:tc>
      </w:tr>
      <w:tr w:rsidR="0068512D" w:rsidRPr="0068512D" w14:paraId="00DB9352" w14:textId="77777777" w:rsidTr="00891184">
        <w:trPr>
          <w:tblCellSpacing w:w="15" w:type="dxa"/>
        </w:trPr>
        <w:tc>
          <w:tcPr>
            <w:tcW w:w="0" w:type="auto"/>
            <w:vAlign w:val="center"/>
            <w:hideMark/>
          </w:tcPr>
          <w:p w14:paraId="447BF03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Thiazide diuretics</w:t>
            </w:r>
          </w:p>
        </w:tc>
        <w:tc>
          <w:tcPr>
            <w:tcW w:w="0" w:type="auto"/>
            <w:vAlign w:val="center"/>
            <w:hideMark/>
          </w:tcPr>
          <w:p w14:paraId="61BC0BC2"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Hydrochlorothiazide, Indapamide</w:t>
            </w:r>
          </w:p>
        </w:tc>
        <w:tc>
          <w:tcPr>
            <w:tcW w:w="0" w:type="auto"/>
            <w:vAlign w:val="center"/>
            <w:hideMark/>
          </w:tcPr>
          <w:p w14:paraId="061BF9C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reabsorption in distal tubule</w:t>
            </w:r>
          </w:p>
        </w:tc>
        <w:tc>
          <w:tcPr>
            <w:tcW w:w="0" w:type="auto"/>
            <w:vAlign w:val="center"/>
            <w:hideMark/>
          </w:tcPr>
          <w:p w14:paraId="7A4A1B22"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Hyponatremia, hypokalemia, ↑ uric acid, ↑ glucose/lipids</w:t>
            </w:r>
          </w:p>
        </w:tc>
        <w:tc>
          <w:tcPr>
            <w:tcW w:w="0" w:type="auto"/>
            <w:vAlign w:val="center"/>
            <w:hideMark/>
          </w:tcPr>
          <w:p w14:paraId="07FFF16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Trigger gout; long-acting thiazide-like preferred</w:t>
            </w:r>
          </w:p>
        </w:tc>
      </w:tr>
      <w:tr w:rsidR="0068512D" w:rsidRPr="0068512D" w14:paraId="643995AC" w14:textId="77777777" w:rsidTr="00891184">
        <w:trPr>
          <w:tblCellSpacing w:w="15" w:type="dxa"/>
        </w:trPr>
        <w:tc>
          <w:tcPr>
            <w:tcW w:w="0" w:type="auto"/>
            <w:vAlign w:val="center"/>
            <w:hideMark/>
          </w:tcPr>
          <w:p w14:paraId="02AF610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Loop diuretics</w:t>
            </w:r>
          </w:p>
        </w:tc>
        <w:tc>
          <w:tcPr>
            <w:tcW w:w="0" w:type="auto"/>
            <w:vAlign w:val="center"/>
            <w:hideMark/>
          </w:tcPr>
          <w:p w14:paraId="1D2ABBF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Furosemide (Lasix)</w:t>
            </w:r>
          </w:p>
        </w:tc>
        <w:tc>
          <w:tcPr>
            <w:tcW w:w="0" w:type="auto"/>
            <w:vAlign w:val="center"/>
            <w:hideMark/>
          </w:tcPr>
          <w:p w14:paraId="0B78BC7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/2Cl</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cotransporter (loop of Henle)</w:t>
            </w:r>
          </w:p>
        </w:tc>
        <w:tc>
          <w:tcPr>
            <w:tcW w:w="0" w:type="auto"/>
            <w:vAlign w:val="center"/>
            <w:hideMark/>
          </w:tcPr>
          <w:p w14:paraId="31E2FD5B"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Hypokalemia, dehydration, ototoxicity</w:t>
            </w:r>
          </w:p>
        </w:tc>
        <w:tc>
          <w:tcPr>
            <w:tcW w:w="0" w:type="auto"/>
            <w:vAlign w:val="center"/>
            <w:hideMark/>
          </w:tcPr>
          <w:p w14:paraId="6C1E5F4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Strong diuresis; used in CHF, edema</w:t>
            </w:r>
          </w:p>
        </w:tc>
      </w:tr>
      <w:tr w:rsidR="0068512D" w:rsidRPr="0068512D" w14:paraId="54285D08" w14:textId="77777777" w:rsidTr="00891184">
        <w:trPr>
          <w:tblCellSpacing w:w="15" w:type="dxa"/>
        </w:trPr>
        <w:tc>
          <w:tcPr>
            <w:tcW w:w="0" w:type="auto"/>
            <w:vAlign w:val="center"/>
            <w:hideMark/>
          </w:tcPr>
          <w:p w14:paraId="102FC12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Aldosterone antagonists</w:t>
            </w:r>
          </w:p>
        </w:tc>
        <w:tc>
          <w:tcPr>
            <w:tcW w:w="0" w:type="auto"/>
            <w:vAlign w:val="center"/>
            <w:hideMark/>
          </w:tcPr>
          <w:p w14:paraId="13129F16"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Spironolactone, Eplerenone</w:t>
            </w:r>
          </w:p>
        </w:tc>
        <w:tc>
          <w:tcPr>
            <w:tcW w:w="0" w:type="auto"/>
            <w:vAlign w:val="center"/>
            <w:hideMark/>
          </w:tcPr>
          <w:p w14:paraId="4C6DCA43"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aldosterone receptor →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-sparing</w:t>
            </w:r>
          </w:p>
        </w:tc>
        <w:tc>
          <w:tcPr>
            <w:tcW w:w="0" w:type="auto"/>
            <w:vAlign w:val="center"/>
            <w:hideMark/>
          </w:tcPr>
          <w:p w14:paraId="2AF539D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Hyperkalemia, gynecomastia (spironolactone)</w:t>
            </w:r>
          </w:p>
        </w:tc>
        <w:tc>
          <w:tcPr>
            <w:tcW w:w="0" w:type="auto"/>
            <w:vAlign w:val="center"/>
            <w:hideMark/>
          </w:tcPr>
          <w:p w14:paraId="1CB7D9B9"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CHF with EF ≤35%; monitor creatinine</w:t>
            </w:r>
          </w:p>
        </w:tc>
      </w:tr>
      <w:tr w:rsidR="0068512D" w:rsidRPr="0068512D" w14:paraId="29A09ACA" w14:textId="77777777" w:rsidTr="00891184">
        <w:trPr>
          <w:tblCellSpacing w:w="15" w:type="dxa"/>
        </w:trPr>
        <w:tc>
          <w:tcPr>
            <w:tcW w:w="0" w:type="auto"/>
            <w:vAlign w:val="center"/>
            <w:hideMark/>
          </w:tcPr>
          <w:p w14:paraId="2B85D90B"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Alpha-1 blockers</w:t>
            </w:r>
          </w:p>
        </w:tc>
        <w:tc>
          <w:tcPr>
            <w:tcW w:w="0" w:type="auto"/>
            <w:vAlign w:val="center"/>
            <w:hideMark/>
          </w:tcPr>
          <w:p w14:paraId="48E44C5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Prazosin, Doxazosin</w:t>
            </w:r>
          </w:p>
        </w:tc>
        <w:tc>
          <w:tcPr>
            <w:tcW w:w="0" w:type="auto"/>
            <w:vAlign w:val="center"/>
            <w:hideMark/>
          </w:tcPr>
          <w:p w14:paraId="79529606"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α1 receptors → vasodilation</w:t>
            </w:r>
          </w:p>
        </w:tc>
        <w:tc>
          <w:tcPr>
            <w:tcW w:w="0" w:type="auto"/>
            <w:vAlign w:val="center"/>
            <w:hideMark/>
          </w:tcPr>
          <w:p w14:paraId="7052694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First-dose hypotension, dizziness</w:t>
            </w:r>
          </w:p>
        </w:tc>
        <w:tc>
          <w:tcPr>
            <w:tcW w:w="0" w:type="auto"/>
            <w:vAlign w:val="center"/>
            <w:hideMark/>
          </w:tcPr>
          <w:p w14:paraId="249CACDF"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Used for BPH; not first-line for HTN</w:t>
            </w:r>
          </w:p>
        </w:tc>
      </w:tr>
      <w:tr w:rsidR="0068512D" w:rsidRPr="0068512D" w14:paraId="054BAF13" w14:textId="77777777" w:rsidTr="00891184">
        <w:trPr>
          <w:tblCellSpacing w:w="15" w:type="dxa"/>
        </w:trPr>
        <w:tc>
          <w:tcPr>
            <w:tcW w:w="0" w:type="auto"/>
            <w:vAlign w:val="center"/>
            <w:hideMark/>
          </w:tcPr>
          <w:p w14:paraId="115EFE9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Alpha-2 agonists</w:t>
            </w:r>
          </w:p>
        </w:tc>
        <w:tc>
          <w:tcPr>
            <w:tcW w:w="0" w:type="auto"/>
            <w:vAlign w:val="center"/>
            <w:hideMark/>
          </w:tcPr>
          <w:p w14:paraId="0458C996"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Clonidine, Methyldopa</w:t>
            </w:r>
          </w:p>
        </w:tc>
        <w:tc>
          <w:tcPr>
            <w:tcW w:w="0" w:type="auto"/>
            <w:vAlign w:val="center"/>
            <w:hideMark/>
          </w:tcPr>
          <w:p w14:paraId="5D3A28D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Stimulate α2 receptors in brainstem → ↓ sympathetic outflow</w:t>
            </w:r>
          </w:p>
        </w:tc>
        <w:tc>
          <w:tcPr>
            <w:tcW w:w="0" w:type="auto"/>
            <w:vAlign w:val="center"/>
            <w:hideMark/>
          </w:tcPr>
          <w:p w14:paraId="1B3E173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Sedation, rebound HTN, withdrawal effects</w:t>
            </w:r>
          </w:p>
        </w:tc>
        <w:tc>
          <w:tcPr>
            <w:tcW w:w="0" w:type="auto"/>
            <w:vAlign w:val="center"/>
            <w:hideMark/>
          </w:tcPr>
          <w:p w14:paraId="380DD25B"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Clonidine: opioid withdrawal; Methyldopa: safe in pregnancy</w:t>
            </w:r>
          </w:p>
        </w:tc>
      </w:tr>
      <w:tr w:rsidR="0068512D" w:rsidRPr="0068512D" w14:paraId="7B8BA396" w14:textId="77777777" w:rsidTr="00891184">
        <w:trPr>
          <w:tblCellSpacing w:w="15" w:type="dxa"/>
        </w:trPr>
        <w:tc>
          <w:tcPr>
            <w:tcW w:w="0" w:type="auto"/>
            <w:vAlign w:val="center"/>
            <w:hideMark/>
          </w:tcPr>
          <w:p w14:paraId="4388205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Nitrates</w:t>
            </w:r>
          </w:p>
        </w:tc>
        <w:tc>
          <w:tcPr>
            <w:tcW w:w="0" w:type="auto"/>
            <w:vAlign w:val="center"/>
            <w:hideMark/>
          </w:tcPr>
          <w:p w14:paraId="584DFC3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Nitroglycerin, Isosorbide</w:t>
            </w:r>
          </w:p>
        </w:tc>
        <w:tc>
          <w:tcPr>
            <w:tcW w:w="0" w:type="auto"/>
            <w:vAlign w:val="center"/>
            <w:hideMark/>
          </w:tcPr>
          <w:p w14:paraId="42D22D9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Release NO → ↑ cGMP → vasodilation</w:t>
            </w:r>
          </w:p>
        </w:tc>
        <w:tc>
          <w:tcPr>
            <w:tcW w:w="0" w:type="auto"/>
            <w:vAlign w:val="center"/>
            <w:hideMark/>
          </w:tcPr>
          <w:p w14:paraId="142CB322"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Headache, hypotension, tolerance</w:t>
            </w:r>
          </w:p>
        </w:tc>
        <w:tc>
          <w:tcPr>
            <w:tcW w:w="0" w:type="auto"/>
            <w:vAlign w:val="center"/>
            <w:hideMark/>
          </w:tcPr>
          <w:p w14:paraId="11E0E3B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Angina, CHF; require nitrate-free interval</w:t>
            </w:r>
          </w:p>
        </w:tc>
      </w:tr>
      <w:tr w:rsidR="0068512D" w:rsidRPr="0068512D" w14:paraId="0937E080" w14:textId="77777777" w:rsidTr="00891184">
        <w:trPr>
          <w:tblCellSpacing w:w="15" w:type="dxa"/>
        </w:trPr>
        <w:tc>
          <w:tcPr>
            <w:tcW w:w="0" w:type="auto"/>
            <w:vAlign w:val="center"/>
            <w:hideMark/>
          </w:tcPr>
          <w:p w14:paraId="370FAAB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Hydralazine</w:t>
            </w:r>
          </w:p>
        </w:tc>
        <w:tc>
          <w:tcPr>
            <w:tcW w:w="0" w:type="auto"/>
            <w:vAlign w:val="center"/>
            <w:hideMark/>
          </w:tcPr>
          <w:p w14:paraId="6F15775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t>
            </w:r>
          </w:p>
        </w:tc>
        <w:tc>
          <w:tcPr>
            <w:tcW w:w="0" w:type="auto"/>
            <w:vAlign w:val="center"/>
            <w:hideMark/>
          </w:tcPr>
          <w:p w14:paraId="259103C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Direct arteriolar vasodilator</w:t>
            </w:r>
          </w:p>
        </w:tc>
        <w:tc>
          <w:tcPr>
            <w:tcW w:w="0" w:type="auto"/>
            <w:vAlign w:val="center"/>
            <w:hideMark/>
          </w:tcPr>
          <w:p w14:paraId="474BA13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Reflex tachycardia, lupus-like syndrome, edema</w:t>
            </w:r>
          </w:p>
        </w:tc>
        <w:tc>
          <w:tcPr>
            <w:tcW w:w="0" w:type="auto"/>
            <w:vAlign w:val="center"/>
            <w:hideMark/>
          </w:tcPr>
          <w:p w14:paraId="3B74C1B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Used with nitrates in CHF; not first-line</w:t>
            </w:r>
          </w:p>
        </w:tc>
      </w:tr>
    </w:tbl>
    <w:p w14:paraId="3FAC3444"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High-Yield Clinical Pearls</w:t>
      </w:r>
    </w:p>
    <w:p w14:paraId="4C5DDD29" w14:textId="77777777" w:rsidR="00C15D31" w:rsidRPr="0068512D" w:rsidRDefault="00C15D31" w:rsidP="00C15D31">
      <w:pPr>
        <w:numPr>
          <w:ilvl w:val="0"/>
          <w:numId w:val="313"/>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/ARBs protect kidneys in diabetes.</w:t>
      </w:r>
    </w:p>
    <w:p w14:paraId="47FA3A2C" w14:textId="77777777" w:rsidR="00C15D31" w:rsidRPr="0068512D" w:rsidRDefault="00C15D31" w:rsidP="00C15D31">
      <w:pPr>
        <w:numPr>
          <w:ilvl w:val="0"/>
          <w:numId w:val="3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Beta blockers improve survival post-MI and in CHF (carvedilol, metoprolol).</w:t>
      </w:r>
    </w:p>
    <w:p w14:paraId="65968060" w14:textId="77777777" w:rsidR="00C15D31" w:rsidRPr="0068512D" w:rsidRDefault="00C15D31" w:rsidP="00C15D31">
      <w:pPr>
        <w:numPr>
          <w:ilvl w:val="0"/>
          <w:numId w:val="3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CCBs good for elderly with isolated systolic HTN.</w:t>
      </w:r>
    </w:p>
    <w:p w14:paraId="59C7CD46" w14:textId="77777777" w:rsidR="00C15D31" w:rsidRPr="0068512D" w:rsidRDefault="00C15D31" w:rsidP="00C15D31">
      <w:pPr>
        <w:numPr>
          <w:ilvl w:val="0"/>
          <w:numId w:val="3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Thiazides may trigger gout; long-acting ones preferred.</w:t>
      </w:r>
    </w:p>
    <w:p w14:paraId="611ACD92" w14:textId="77777777" w:rsidR="00C15D31" w:rsidRPr="0068512D" w:rsidRDefault="00C15D31" w:rsidP="00C15D31">
      <w:pPr>
        <w:numPr>
          <w:ilvl w:val="0"/>
          <w:numId w:val="3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Spironolactone: check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and creatinine regularly.</w:t>
      </w:r>
    </w:p>
    <w:p w14:paraId="5C4D3D64" w14:textId="77777777" w:rsidR="00C15D31" w:rsidRPr="0068512D" w:rsidRDefault="00C15D31" w:rsidP="00C15D31">
      <w:pPr>
        <w:numPr>
          <w:ilvl w:val="0"/>
          <w:numId w:val="3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Alpha-2 agonists (clonidine) → rebound HTN if stopped abruptly.</w:t>
      </w:r>
    </w:p>
    <w:p w14:paraId="1A391FFD" w14:textId="77777777" w:rsidR="00C15D31" w:rsidRPr="0068512D" w:rsidRDefault="00C15D31" w:rsidP="00C15D31">
      <w:pPr>
        <w:numPr>
          <w:ilvl w:val="0"/>
          <w:numId w:val="3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Hydralazine + nitrates used in CHF if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 not tolerated.</w:t>
      </w:r>
    </w:p>
    <w:p w14:paraId="1C8CEDA7" w14:textId="77777777" w:rsidR="00C15D31" w:rsidRPr="0068512D" w:rsidRDefault="00C15D31" w:rsidP="00C15D31">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Dyslipidemia – Study Pack (Part 1)</w:t>
      </w:r>
    </w:p>
    <w:p w14:paraId="6585D0BE"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Scope: lipid structures &amp; metabolism, lipoproteins/apolipoproteins, lab panel basics, and step-by-step atherogenesis.</w:t>
      </w:r>
    </w:p>
    <w:p w14:paraId="59A60840"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C3EEAD3">
          <v:rect id="_x0000_i1251" alt="" style="width:468pt;height:.05pt;mso-width-percent:0;mso-height-percent:0;mso-width-percent:0;mso-height-percent:0" o:hralign="center" o:hrstd="t" o:hr="t" fillcolor="#a0a0a0" stroked="f"/>
        </w:pict>
      </w:r>
    </w:p>
    <w:p w14:paraId="5197696C"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Lipid Chemistry — quick refresher</w:t>
      </w:r>
    </w:p>
    <w:p w14:paraId="38B43CD6"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Fatty acids</w:t>
      </w:r>
    </w:p>
    <w:p w14:paraId="758EA718" w14:textId="77777777" w:rsidR="00C15D31" w:rsidRPr="0068512D" w:rsidRDefault="00C15D31" w:rsidP="00C15D31">
      <w:pPr>
        <w:numPr>
          <w:ilvl w:val="0"/>
          <w:numId w:val="3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Saturated FA: no C=C double bonds → straight chains → solid at room temp (e.g., butter).</w:t>
      </w:r>
    </w:p>
    <w:p w14:paraId="7CAD3D40" w14:textId="77777777" w:rsidR="00C15D31" w:rsidRPr="0068512D" w:rsidRDefault="00C15D31" w:rsidP="00C15D31">
      <w:pPr>
        <w:numPr>
          <w:ilvl w:val="0"/>
          <w:numId w:val="3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Unsaturated FA: ≥1 C=C (cis) → kinked chains → liquid at room temp (e.g., olive oil).</w:t>
      </w:r>
    </w:p>
    <w:p w14:paraId="1D13B1EB" w14:textId="77777777" w:rsidR="00C15D31" w:rsidRPr="0068512D" w:rsidRDefault="00C15D31" w:rsidP="00C15D31">
      <w:pPr>
        <w:numPr>
          <w:ilvl w:val="0"/>
          <w:numId w:val="3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Energy: breaking C–C/C–H bonds releases energy.</w:t>
      </w:r>
    </w:p>
    <w:p w14:paraId="179D4CFB"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proofErr w:type="gramStart"/>
      <w:r w:rsidRPr="0068512D">
        <w:rPr>
          <w:rFonts w:ascii="Aptos" w:eastAsia="Times New Roman" w:hAnsi="Aptos" w:cs="Times New Roman"/>
          <w:color w:val="000000" w:themeColor="text1"/>
          <w:kern w:val="0"/>
          <w14:ligatures w14:val="none"/>
        </w:rPr>
        <w:t>Mini-diagram</w:t>
      </w:r>
      <w:proofErr w:type="gramEnd"/>
      <w:r w:rsidRPr="0068512D">
        <w:rPr>
          <w:rFonts w:ascii="Aptos" w:eastAsia="Times New Roman" w:hAnsi="Aptos" w:cs="Times New Roman"/>
          <w:color w:val="000000" w:themeColor="text1"/>
          <w:kern w:val="0"/>
          <w14:ligatures w14:val="none"/>
        </w:rPr>
        <w:t xml:space="preserve"> (stick notation):</w:t>
      </w:r>
    </w:p>
    <w:p w14:paraId="089EED0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Saturated FA:   CH3-(CH</w:t>
      </w:r>
      <w:proofErr w:type="gramStart"/>
      <w:r w:rsidRPr="0068512D">
        <w:rPr>
          <w:rFonts w:ascii="Aptos" w:eastAsia="Times New Roman" w:hAnsi="Aptos" w:cs="Courier New"/>
          <w:color w:val="000000" w:themeColor="text1"/>
          <w:kern w:val="0"/>
          <w14:ligatures w14:val="none"/>
        </w:rPr>
        <w:t>2)n</w:t>
      </w:r>
      <w:proofErr w:type="gramEnd"/>
      <w:r w:rsidRPr="0068512D">
        <w:rPr>
          <w:rFonts w:ascii="Aptos" w:eastAsia="Times New Roman" w:hAnsi="Aptos" w:cs="Courier New"/>
          <w:color w:val="000000" w:themeColor="text1"/>
          <w:kern w:val="0"/>
          <w14:ligatures w14:val="none"/>
        </w:rPr>
        <w:t>-COOH</w:t>
      </w:r>
    </w:p>
    <w:p w14:paraId="53F8406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Unsaturated FA: CH3-CH=CH-(CH</w:t>
      </w:r>
      <w:proofErr w:type="gramStart"/>
      <w:r w:rsidRPr="0068512D">
        <w:rPr>
          <w:rFonts w:ascii="Aptos" w:eastAsia="Times New Roman" w:hAnsi="Aptos" w:cs="Courier New"/>
          <w:color w:val="000000" w:themeColor="text1"/>
          <w:kern w:val="0"/>
          <w14:ligatures w14:val="none"/>
        </w:rPr>
        <w:t>2)m</w:t>
      </w:r>
      <w:proofErr w:type="gramEnd"/>
      <w:r w:rsidRPr="0068512D">
        <w:rPr>
          <w:rFonts w:ascii="Aptos" w:eastAsia="Times New Roman" w:hAnsi="Aptos" w:cs="Courier New"/>
          <w:color w:val="000000" w:themeColor="text1"/>
          <w:kern w:val="0"/>
          <w14:ligatures w14:val="none"/>
        </w:rPr>
        <w:t>-COOH</w:t>
      </w:r>
      <w:proofErr w:type="gramStart"/>
      <w:r w:rsidRPr="0068512D">
        <w:rPr>
          <w:rFonts w:ascii="Aptos" w:eastAsia="Times New Roman" w:hAnsi="Aptos" w:cs="Courier New"/>
          <w:color w:val="000000" w:themeColor="text1"/>
          <w:kern w:val="0"/>
          <w14:ligatures w14:val="none"/>
        </w:rPr>
        <w:t xml:space="preserve">   (</w:t>
      </w:r>
      <w:proofErr w:type="gramEnd"/>
      <w:r w:rsidRPr="0068512D">
        <w:rPr>
          <w:rFonts w:ascii="Aptos" w:eastAsia="Times New Roman" w:hAnsi="Aptos" w:cs="Courier New"/>
          <w:color w:val="000000" w:themeColor="text1"/>
          <w:kern w:val="0"/>
          <w14:ligatures w14:val="none"/>
        </w:rPr>
        <w:t>kink at C=C)</w:t>
      </w:r>
    </w:p>
    <w:p w14:paraId="75CC340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35F473E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Cholesterol</w:t>
      </w:r>
    </w:p>
    <w:p w14:paraId="7E0FB896" w14:textId="77777777" w:rsidR="00C15D31" w:rsidRPr="0068512D" w:rsidRDefault="00C15D31" w:rsidP="00C15D31">
      <w:pPr>
        <w:pStyle w:val="ListParagraph"/>
        <w:numPr>
          <w:ilvl w:val="1"/>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Lipid/fat-like</w:t>
      </w:r>
    </w:p>
    <w:p w14:paraId="3C2957DD" w14:textId="77777777" w:rsidR="00C15D31" w:rsidRPr="0068512D" w:rsidRDefault="00C15D31" w:rsidP="00C15D31">
      <w:pPr>
        <w:pStyle w:val="ListParagraph"/>
        <w:numPr>
          <w:ilvl w:val="1"/>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Waxy</w:t>
      </w:r>
    </w:p>
    <w:p w14:paraId="191C9F6A" w14:textId="77777777" w:rsidR="00C15D31" w:rsidRPr="0068512D" w:rsidRDefault="00C15D31" w:rsidP="00C15D31">
      <w:pPr>
        <w:pStyle w:val="ListParagraph"/>
        <w:numPr>
          <w:ilvl w:val="1"/>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Substrate for steroid hormone synthesis – like cortisol </w:t>
      </w:r>
    </w:p>
    <w:p w14:paraId="7A1C6F16"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Triglycerides (TGs)</w:t>
      </w:r>
    </w:p>
    <w:p w14:paraId="2FDE8712"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Energy storage – most important </w:t>
      </w:r>
    </w:p>
    <w:p w14:paraId="06F07C8F"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Lipid </w:t>
      </w:r>
    </w:p>
    <w:p w14:paraId="52E72435"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 type of fat using glycerol + 3 fatty acids </w:t>
      </w:r>
    </w:p>
    <w:p w14:paraId="0864F02E" w14:textId="77777777" w:rsidR="00C15D31" w:rsidRPr="0068512D" w:rsidRDefault="00C15D31" w:rsidP="00C15D31">
      <w:pPr>
        <w:numPr>
          <w:ilvl w:val="0"/>
          <w:numId w:val="3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Structure: glycerol backbone + 3 fatty acids (formed via dehydration).</w:t>
      </w:r>
    </w:p>
    <w:p w14:paraId="235ECFE8" w14:textId="77777777" w:rsidR="00C15D31" w:rsidRPr="0068512D" w:rsidRDefault="00C15D31" w:rsidP="00C15D31">
      <w:pPr>
        <w:numPr>
          <w:ilvl w:val="0"/>
          <w:numId w:val="3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Role: efficient energy storage; high TGs + high LDLs → pro-atherogenic milieu.</w:t>
      </w:r>
    </w:p>
    <w:p w14:paraId="075ABDCB" w14:textId="77777777" w:rsidR="00C15D31" w:rsidRPr="0068512D" w:rsidRDefault="00C15D31" w:rsidP="00C15D31">
      <w:pPr>
        <w:numPr>
          <w:ilvl w:val="1"/>
          <w:numId w:val="3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Stores excess energy but if it is combined with high LDL = atherogenesis </w:t>
      </w:r>
    </w:p>
    <w:p w14:paraId="3F2FC54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Glycerol</w:t>
      </w:r>
    </w:p>
    <w:p w14:paraId="26B0E96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6BF7B4E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FA-COO</w:t>
      </w:r>
      <w:proofErr w:type="gramStart"/>
      <w:r w:rsidRPr="0068512D">
        <w:rPr>
          <w:rFonts w:ascii="Aptos" w:eastAsia="Times New Roman" w:hAnsi="Aptos" w:cs="Courier New"/>
          <w:color w:val="000000" w:themeColor="text1"/>
          <w:kern w:val="0"/>
          <w14:ligatures w14:val="none"/>
        </w:rPr>
        <w:t>–  FA</w:t>
      </w:r>
      <w:proofErr w:type="gramEnd"/>
      <w:r w:rsidRPr="0068512D">
        <w:rPr>
          <w:rFonts w:ascii="Aptos" w:eastAsia="Times New Roman" w:hAnsi="Aptos" w:cs="Courier New"/>
          <w:color w:val="000000" w:themeColor="text1"/>
          <w:kern w:val="0"/>
          <w14:ligatures w14:val="none"/>
        </w:rPr>
        <w:t>-COO</w:t>
      </w:r>
      <w:proofErr w:type="gramStart"/>
      <w:r w:rsidRPr="0068512D">
        <w:rPr>
          <w:rFonts w:ascii="Aptos" w:eastAsia="Times New Roman" w:hAnsi="Aptos" w:cs="Courier New"/>
          <w:color w:val="000000" w:themeColor="text1"/>
          <w:kern w:val="0"/>
          <w14:ligatures w14:val="none"/>
        </w:rPr>
        <w:t>–  FA</w:t>
      </w:r>
      <w:proofErr w:type="gramEnd"/>
      <w:r w:rsidRPr="0068512D">
        <w:rPr>
          <w:rFonts w:ascii="Aptos" w:eastAsia="Times New Roman" w:hAnsi="Aptos" w:cs="Courier New"/>
          <w:color w:val="000000" w:themeColor="text1"/>
          <w:kern w:val="0"/>
          <w14:ligatures w14:val="none"/>
        </w:rPr>
        <w:t>-COO–   →   Triacylglycerol (triglyceride)</w:t>
      </w:r>
    </w:p>
    <w:p w14:paraId="18E374CF"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Cholesterol &amp; phospholipids</w:t>
      </w:r>
    </w:p>
    <w:p w14:paraId="6904E4EA" w14:textId="77777777" w:rsidR="00C15D31" w:rsidRPr="0068512D" w:rsidRDefault="00C15D31" w:rsidP="00C15D31">
      <w:pPr>
        <w:numPr>
          <w:ilvl w:val="0"/>
          <w:numId w:val="3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Cholesterol: rigid multi-ring (steroid) core; substrate for steroid hormones (e.g., cortisol); largely synthesized in liver.</w:t>
      </w:r>
    </w:p>
    <w:p w14:paraId="7BCEDC4A" w14:textId="77777777" w:rsidR="00C15D31" w:rsidRPr="0068512D" w:rsidRDefault="00C15D31" w:rsidP="00C15D31">
      <w:pPr>
        <w:numPr>
          <w:ilvl w:val="0"/>
          <w:numId w:val="3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Phospholipids: amphipathic molecules forming cell membrane bilayers (polar head + 2 FA tails).</w:t>
      </w:r>
    </w:p>
    <w:p w14:paraId="49E609AE"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Cholesterol esters (CEs)</w:t>
      </w:r>
    </w:p>
    <w:p w14:paraId="190E295C" w14:textId="77777777" w:rsidR="00C15D31" w:rsidRPr="0068512D" w:rsidRDefault="00C15D31" w:rsidP="00C15D31">
      <w:pPr>
        <w:numPr>
          <w:ilvl w:val="0"/>
          <w:numId w:val="3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cholesterol + fatty acid (ester linkage).</w:t>
      </w:r>
    </w:p>
    <w:p w14:paraId="4F557D65" w14:textId="77777777" w:rsidR="00C15D31" w:rsidRPr="0068512D" w:rsidRDefault="00C15D31" w:rsidP="00C15D31">
      <w:pPr>
        <w:numPr>
          <w:ilvl w:val="0"/>
          <w:numId w:val="3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Key point: CEs are readily oxidized, central to atherogenesis (this is a fundamental concept) </w:t>
      </w:r>
    </w:p>
    <w:p w14:paraId="1DB876C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Cholesterol –</w:t>
      </w:r>
      <w:proofErr w:type="gramStart"/>
      <w:r w:rsidRPr="0068512D">
        <w:rPr>
          <w:rFonts w:ascii="Aptos" w:eastAsia="Times New Roman" w:hAnsi="Aptos" w:cs="Courier New"/>
          <w:color w:val="000000" w:themeColor="text1"/>
          <w:kern w:val="0"/>
          <w14:ligatures w14:val="none"/>
        </w:rPr>
        <w:t>OH  +</w:t>
      </w:r>
      <w:proofErr w:type="gramEnd"/>
      <w:r w:rsidRPr="0068512D">
        <w:rPr>
          <w:rFonts w:ascii="Aptos" w:eastAsia="Times New Roman" w:hAnsi="Aptos" w:cs="Courier New"/>
          <w:color w:val="000000" w:themeColor="text1"/>
          <w:kern w:val="0"/>
          <w14:ligatures w14:val="none"/>
        </w:rPr>
        <w:t xml:space="preserve">  FA–</w:t>
      </w:r>
      <w:proofErr w:type="gramStart"/>
      <w:r w:rsidRPr="0068512D">
        <w:rPr>
          <w:rFonts w:ascii="Aptos" w:eastAsia="Times New Roman" w:hAnsi="Aptos" w:cs="Courier New"/>
          <w:color w:val="000000" w:themeColor="text1"/>
          <w:kern w:val="0"/>
          <w14:ligatures w14:val="none"/>
        </w:rPr>
        <w:t>COOH  →</w:t>
      </w:r>
      <w:proofErr w:type="gramEnd"/>
      <w:r w:rsidRPr="0068512D">
        <w:rPr>
          <w:rFonts w:ascii="Aptos" w:eastAsia="Times New Roman" w:hAnsi="Aptos" w:cs="Courier New"/>
          <w:color w:val="000000" w:themeColor="text1"/>
          <w:kern w:val="0"/>
          <w14:ligatures w14:val="none"/>
        </w:rPr>
        <w:t xml:space="preserve">  Cholesteryl ester (–O–C(=O)–FA)</w:t>
      </w:r>
    </w:p>
    <w:p w14:paraId="48B10655"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734087E">
          <v:rect id="_x0000_i1250" alt="" style="width:468pt;height:.05pt;mso-width-percent:0;mso-height-percent:0;mso-width-percent:0;mso-height-percent:0" o:hralign="center" o:hrstd="t" o:hr="t" fillcolor="#a0a0a0" stroked="f"/>
        </w:pict>
      </w:r>
    </w:p>
    <w:p w14:paraId="4A4CCF82"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Lipid Transport &amp; Metabolism (bird’s-eye view)</w:t>
      </w:r>
    </w:p>
    <w:p w14:paraId="7FC185E4"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Enteral absorption &amp; trafficking</w:t>
      </w:r>
    </w:p>
    <w:p w14:paraId="3E3A6999" w14:textId="77777777" w:rsidR="00C15D31" w:rsidRPr="0068512D" w:rsidRDefault="00C15D31" w:rsidP="00C15D31">
      <w:pPr>
        <w:numPr>
          <w:ilvl w:val="0"/>
          <w:numId w:val="3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Dietary lipids absorbed by enterocytes across luminal membrane of gut cells </w:t>
      </w:r>
    </w:p>
    <w:p w14:paraId="61F1F077" w14:textId="77777777" w:rsidR="00C15D31" w:rsidRPr="0068512D" w:rsidRDefault="00C15D31" w:rsidP="00C15D31">
      <w:pPr>
        <w:numPr>
          <w:ilvl w:val="0"/>
          <w:numId w:val="3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Repackaged into chylomicrons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enables transport to the liver (TAG-rich; with apo proteins). </w:t>
      </w:r>
      <w:proofErr w:type="gramStart"/>
      <w:r w:rsidRPr="0068512D">
        <w:rPr>
          <w:rFonts w:ascii="Aptos" w:eastAsia="Times New Roman" w:hAnsi="Aptos" w:cs="Times New Roman"/>
          <w:color w:val="000000" w:themeColor="text1"/>
          <w:kern w:val="0"/>
          <w14:ligatures w14:val="none"/>
        </w:rPr>
        <w:t>VLDL(</w:t>
      </w:r>
      <w:proofErr w:type="gramEnd"/>
      <w:r w:rsidRPr="0068512D">
        <w:rPr>
          <w:rFonts w:ascii="Aptos" w:eastAsia="Times New Roman" w:hAnsi="Aptos" w:cs="Times New Roman"/>
          <w:color w:val="000000" w:themeColor="text1"/>
          <w:kern w:val="0"/>
          <w14:ligatures w14:val="none"/>
        </w:rPr>
        <w:t xml:space="preserve">very </w:t>
      </w:r>
      <w:proofErr w:type="gramStart"/>
      <w:r w:rsidRPr="0068512D">
        <w:rPr>
          <w:rFonts w:ascii="Aptos" w:eastAsia="Times New Roman" w:hAnsi="Aptos" w:cs="Times New Roman"/>
          <w:color w:val="000000" w:themeColor="text1"/>
          <w:kern w:val="0"/>
          <w14:ligatures w14:val="none"/>
        </w:rPr>
        <w:t>low density</w:t>
      </w:r>
      <w:proofErr w:type="gramEnd"/>
      <w:r w:rsidRPr="0068512D">
        <w:rPr>
          <w:rFonts w:ascii="Aptos" w:eastAsia="Times New Roman" w:hAnsi="Aptos" w:cs="Times New Roman"/>
          <w:color w:val="000000" w:themeColor="text1"/>
          <w:kern w:val="0"/>
          <w14:ligatures w14:val="none"/>
        </w:rPr>
        <w:t xml:space="preserve"> lipoproteins) are also produced which can be transformed into </w:t>
      </w:r>
      <w:proofErr w:type="gramStart"/>
      <w:r w:rsidRPr="0068512D">
        <w:rPr>
          <w:rFonts w:ascii="Aptos" w:eastAsia="Times New Roman" w:hAnsi="Aptos" w:cs="Times New Roman"/>
          <w:color w:val="000000" w:themeColor="text1"/>
          <w:kern w:val="0"/>
          <w14:ligatures w14:val="none"/>
        </w:rPr>
        <w:t>IDL(</w:t>
      </w:r>
      <w:proofErr w:type="gramEnd"/>
      <w:r w:rsidRPr="0068512D">
        <w:rPr>
          <w:rFonts w:ascii="Aptos" w:eastAsia="Times New Roman" w:hAnsi="Aptos" w:cs="Times New Roman"/>
          <w:color w:val="000000" w:themeColor="text1"/>
          <w:kern w:val="0"/>
          <w14:ligatures w14:val="none"/>
        </w:rPr>
        <w:t xml:space="preserve">intermediate density) and then LDL (bad lipid) LDL contain a lot of esterified cholesterol (can be easily oxidized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atherogenesis) </w:t>
      </w:r>
    </w:p>
    <w:p w14:paraId="19A2F5ED" w14:textId="77777777" w:rsidR="00C15D31" w:rsidRPr="0068512D" w:rsidRDefault="00C15D31" w:rsidP="00C15D31">
      <w:pPr>
        <w:numPr>
          <w:ilvl w:val="0"/>
          <w:numId w:val="3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Chylomicrons deliver TGs to </w:t>
      </w:r>
      <w:proofErr w:type="gramStart"/>
      <w:r w:rsidRPr="0068512D">
        <w:rPr>
          <w:rFonts w:ascii="Aptos" w:eastAsia="Times New Roman" w:hAnsi="Aptos" w:cs="Times New Roman"/>
          <w:color w:val="000000" w:themeColor="text1"/>
          <w:kern w:val="0"/>
          <w14:ligatures w14:val="none"/>
        </w:rPr>
        <w:t>tissues,</w:t>
      </w:r>
      <w:proofErr w:type="gramEnd"/>
      <w:r w:rsidRPr="0068512D">
        <w:rPr>
          <w:rFonts w:ascii="Aptos" w:eastAsia="Times New Roman" w:hAnsi="Aptos" w:cs="Times New Roman"/>
          <w:color w:val="000000" w:themeColor="text1"/>
          <w:kern w:val="0"/>
          <w14:ligatures w14:val="none"/>
        </w:rPr>
        <w:t xml:space="preserve"> remnants head to liver.</w:t>
      </w:r>
    </w:p>
    <w:p w14:paraId="1BC13FC5"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Hepatic lipoprotein cascade</w:t>
      </w:r>
    </w:p>
    <w:p w14:paraId="5FB824A8" w14:textId="77777777" w:rsidR="00C15D31" w:rsidRPr="0068512D" w:rsidRDefault="00C15D31" w:rsidP="00C15D31">
      <w:pPr>
        <w:numPr>
          <w:ilvl w:val="0"/>
          <w:numId w:val="3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VLDL (very-low-density lipoprotein) assembled in liver → circulates TGs.</w:t>
      </w:r>
    </w:p>
    <w:p w14:paraId="366334CC" w14:textId="77777777" w:rsidR="00C15D31" w:rsidRPr="0068512D" w:rsidRDefault="00C15D31" w:rsidP="00C15D31">
      <w:pPr>
        <w:numPr>
          <w:ilvl w:val="0"/>
          <w:numId w:val="3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Lipolysis/remodeling: VLDL → IDL → LDL.</w:t>
      </w:r>
    </w:p>
    <w:p w14:paraId="16ED41F1" w14:textId="77777777" w:rsidR="00C15D31" w:rsidRPr="0068512D" w:rsidRDefault="00C15D31" w:rsidP="00C15D31">
      <w:pPr>
        <w:numPr>
          <w:ilvl w:val="0"/>
          <w:numId w:val="3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cholesterol/CE-rich; “bad” because oxidizable core promotes plaque.</w:t>
      </w:r>
    </w:p>
    <w:p w14:paraId="27076723" w14:textId="77777777" w:rsidR="00C15D31" w:rsidRPr="0068512D" w:rsidRDefault="00C15D31" w:rsidP="00C15D31">
      <w:pPr>
        <w:numPr>
          <w:ilvl w:val="0"/>
          <w:numId w:val="3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HDL: participates in reverse cholesterol transport to liver → bile acids/bile </w:t>
      </w:r>
      <w:proofErr w:type="gramStart"/>
      <w:r w:rsidRPr="0068512D">
        <w:rPr>
          <w:rFonts w:ascii="Aptos" w:eastAsia="Times New Roman" w:hAnsi="Aptos" w:cs="Times New Roman"/>
          <w:color w:val="000000" w:themeColor="text1"/>
          <w:kern w:val="0"/>
          <w14:ligatures w14:val="none"/>
        </w:rPr>
        <w:t>salts(</w:t>
      </w:r>
      <w:proofErr w:type="gramEnd"/>
      <w:r w:rsidRPr="0068512D">
        <w:rPr>
          <w:rFonts w:ascii="Aptos" w:eastAsia="Times New Roman" w:hAnsi="Aptos" w:cs="Times New Roman"/>
          <w:color w:val="000000" w:themeColor="text1"/>
          <w:kern w:val="0"/>
          <w14:ligatures w14:val="none"/>
        </w:rPr>
        <w:t xml:space="preserve">clearance route)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helps get rid of cholesterols and converts them to bile salts </w:t>
      </w:r>
    </w:p>
    <w:p w14:paraId="620C601C"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Flow diagram</w:t>
      </w:r>
    </w:p>
    <w:p w14:paraId="0FD00D6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Diet → Enterocyte → Chylomicron → tissues &amp; liver</w:t>
      </w:r>
    </w:p>
    <w:p w14:paraId="3BA0071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Liver → VLDL → IDL → LDL → (cells/blood vessel wall) or → Liver (bile)</w:t>
      </w:r>
    </w:p>
    <w:p w14:paraId="053C8D7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7F0BEA1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HDL picks up cholesterol (reverse transport) → Liver (bile salts)</w:t>
      </w:r>
    </w:p>
    <w:p w14:paraId="072068B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5C2291C">
          <v:rect id="_x0000_i1249" alt="" style="width:468pt;height:.05pt;mso-width-percent:0;mso-height-percent:0;mso-width-percent:0;mso-height-percent:0" o:hralign="center" o:hrstd="t" o:hr="t" fillcolor="#a0a0a0" stroked="f"/>
        </w:pict>
      </w:r>
    </w:p>
    <w:p w14:paraId="015E3822"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Lipoprotein structure &amp; families</w:t>
      </w:r>
    </w:p>
    <w:p w14:paraId="169C294D"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Generic lipoprotein particle</w:t>
      </w:r>
    </w:p>
    <w:p w14:paraId="7FE9243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roofErr w:type="gramStart"/>
      <w:r w:rsidRPr="0068512D">
        <w:rPr>
          <w:rFonts w:ascii="Aptos" w:eastAsia="Times New Roman" w:hAnsi="Aptos" w:cs="Courier New"/>
          <w:color w:val="000000" w:themeColor="text1"/>
          <w:kern w:val="0"/>
          <w14:ligatures w14:val="none"/>
        </w:rPr>
        <w:t>Core ]</w:t>
      </w:r>
      <w:proofErr w:type="gramEnd"/>
      <w:r w:rsidRPr="0068512D">
        <w:rPr>
          <w:rFonts w:ascii="Aptos" w:eastAsia="Times New Roman" w:hAnsi="Aptos" w:cs="Courier New"/>
          <w:color w:val="000000" w:themeColor="text1"/>
          <w:kern w:val="0"/>
          <w14:ligatures w14:val="none"/>
        </w:rPr>
        <w:t xml:space="preserve">   </w:t>
      </w:r>
      <w:proofErr w:type="gramStart"/>
      <w:r w:rsidRPr="0068512D">
        <w:rPr>
          <w:rFonts w:ascii="Aptos" w:eastAsia="Times New Roman" w:hAnsi="Aptos" w:cs="Courier New"/>
          <w:color w:val="000000" w:themeColor="text1"/>
          <w:kern w:val="0"/>
          <w14:ligatures w14:val="none"/>
        </w:rPr>
        <w:t xml:space="preserve">  :</w:t>
      </w:r>
      <w:proofErr w:type="gramEnd"/>
      <w:r w:rsidRPr="0068512D">
        <w:rPr>
          <w:rFonts w:ascii="Aptos" w:eastAsia="Times New Roman" w:hAnsi="Aptos" w:cs="Courier New"/>
          <w:color w:val="000000" w:themeColor="text1"/>
          <w:kern w:val="0"/>
          <w14:ligatures w14:val="none"/>
        </w:rPr>
        <w:t xml:space="preserve"> cholesteryl esters + triglycerides</w:t>
      </w:r>
    </w:p>
    <w:p w14:paraId="2E206FD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roofErr w:type="gramStart"/>
      <w:r w:rsidRPr="0068512D">
        <w:rPr>
          <w:rFonts w:ascii="Aptos" w:eastAsia="Times New Roman" w:hAnsi="Aptos" w:cs="Courier New"/>
          <w:color w:val="000000" w:themeColor="text1"/>
          <w:kern w:val="0"/>
          <w14:ligatures w14:val="none"/>
        </w:rPr>
        <w:t>Surface ]</w:t>
      </w:r>
      <w:proofErr w:type="gramEnd"/>
      <w:r w:rsidRPr="0068512D">
        <w:rPr>
          <w:rFonts w:ascii="Aptos" w:eastAsia="Times New Roman" w:hAnsi="Aptos" w:cs="Courier New"/>
          <w:color w:val="000000" w:themeColor="text1"/>
          <w:kern w:val="0"/>
          <w14:ligatures w14:val="none"/>
        </w:rPr>
        <w:t xml:space="preserve">  : phospholipid monolayer + free cholesterol + apolipoproteins</w:t>
      </w:r>
    </w:p>
    <w:p w14:paraId="2D6FA9BB"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Major classes (qualitative)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688"/>
        <w:gridCol w:w="4168"/>
        <w:gridCol w:w="2094"/>
      </w:tblGrid>
      <w:tr w:rsidR="0068512D" w:rsidRPr="0068512D" w14:paraId="68CE0D27" w14:textId="77777777" w:rsidTr="00891184">
        <w:trPr>
          <w:tblHeader/>
          <w:tblCellSpacing w:w="15" w:type="dxa"/>
        </w:trPr>
        <w:tc>
          <w:tcPr>
            <w:tcW w:w="0" w:type="auto"/>
            <w:vAlign w:val="center"/>
            <w:hideMark/>
          </w:tcPr>
          <w:p w14:paraId="2FCF32DE"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Class</w:t>
            </w:r>
          </w:p>
        </w:tc>
        <w:tc>
          <w:tcPr>
            <w:tcW w:w="0" w:type="auto"/>
            <w:vAlign w:val="center"/>
            <w:hideMark/>
          </w:tcPr>
          <w:p w14:paraId="3ADF3083"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Core content (tendency)</w:t>
            </w:r>
          </w:p>
        </w:tc>
        <w:tc>
          <w:tcPr>
            <w:tcW w:w="0" w:type="auto"/>
            <w:vAlign w:val="center"/>
            <w:hideMark/>
          </w:tcPr>
          <w:p w14:paraId="1F54DE78"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Main role</w:t>
            </w:r>
          </w:p>
        </w:tc>
        <w:tc>
          <w:tcPr>
            <w:tcW w:w="0" w:type="auto"/>
            <w:vAlign w:val="center"/>
            <w:hideMark/>
          </w:tcPr>
          <w:p w14:paraId="15E76302"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Atherogenicity</w:t>
            </w:r>
          </w:p>
        </w:tc>
      </w:tr>
      <w:tr w:rsidR="0068512D" w:rsidRPr="0068512D" w14:paraId="7D8E5994" w14:textId="77777777" w:rsidTr="00891184">
        <w:trPr>
          <w:tblCellSpacing w:w="15" w:type="dxa"/>
        </w:trPr>
        <w:tc>
          <w:tcPr>
            <w:tcW w:w="0" w:type="auto"/>
            <w:vAlign w:val="center"/>
            <w:hideMark/>
          </w:tcPr>
          <w:p w14:paraId="43DB91A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Chylomicron</w:t>
            </w:r>
          </w:p>
        </w:tc>
        <w:tc>
          <w:tcPr>
            <w:tcW w:w="0" w:type="auto"/>
            <w:vAlign w:val="center"/>
            <w:hideMark/>
          </w:tcPr>
          <w:p w14:paraId="59703AA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TG » CE</w:t>
            </w:r>
          </w:p>
        </w:tc>
        <w:tc>
          <w:tcPr>
            <w:tcW w:w="0" w:type="auto"/>
            <w:vAlign w:val="center"/>
            <w:hideMark/>
          </w:tcPr>
          <w:p w14:paraId="41877B0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Post-prandial TG delivery</w:t>
            </w:r>
          </w:p>
          <w:p w14:paraId="05878B4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Large particles that carry dietary lipid </w:t>
            </w:r>
          </w:p>
        </w:tc>
        <w:tc>
          <w:tcPr>
            <w:tcW w:w="0" w:type="auto"/>
            <w:vAlign w:val="center"/>
            <w:hideMark/>
          </w:tcPr>
          <w:p w14:paraId="3BF693B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Low (remnants can be)</w:t>
            </w:r>
          </w:p>
        </w:tc>
      </w:tr>
      <w:tr w:rsidR="0068512D" w:rsidRPr="0068512D" w14:paraId="49100FB8" w14:textId="77777777" w:rsidTr="00891184">
        <w:trPr>
          <w:tblCellSpacing w:w="15" w:type="dxa"/>
        </w:trPr>
        <w:tc>
          <w:tcPr>
            <w:tcW w:w="0" w:type="auto"/>
            <w:vAlign w:val="center"/>
            <w:hideMark/>
          </w:tcPr>
          <w:p w14:paraId="590F6B2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VLDL</w:t>
            </w:r>
          </w:p>
        </w:tc>
        <w:tc>
          <w:tcPr>
            <w:tcW w:w="0" w:type="auto"/>
            <w:vAlign w:val="center"/>
            <w:hideMark/>
          </w:tcPr>
          <w:p w14:paraId="3F8E1EF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TG &gt; CE</w:t>
            </w:r>
          </w:p>
        </w:tc>
        <w:tc>
          <w:tcPr>
            <w:tcW w:w="0" w:type="auto"/>
            <w:vAlign w:val="center"/>
            <w:hideMark/>
          </w:tcPr>
          <w:p w14:paraId="4A46D03B"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Endogenous TG delivery</w:t>
            </w:r>
          </w:p>
          <w:p w14:paraId="19AF53D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Carry endogenous triglyceride and some cholesterol </w:t>
            </w:r>
          </w:p>
        </w:tc>
        <w:tc>
          <w:tcPr>
            <w:tcW w:w="0" w:type="auto"/>
            <w:vAlign w:val="center"/>
            <w:hideMark/>
          </w:tcPr>
          <w:p w14:paraId="7630CC0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Moderate (precursor to LDL)</w:t>
            </w:r>
          </w:p>
        </w:tc>
      </w:tr>
      <w:tr w:rsidR="0068512D" w:rsidRPr="0068512D" w14:paraId="21457E73" w14:textId="77777777" w:rsidTr="00891184">
        <w:trPr>
          <w:tblCellSpacing w:w="15" w:type="dxa"/>
        </w:trPr>
        <w:tc>
          <w:tcPr>
            <w:tcW w:w="0" w:type="auto"/>
            <w:vAlign w:val="center"/>
            <w:hideMark/>
          </w:tcPr>
          <w:p w14:paraId="0837E45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IDL</w:t>
            </w:r>
          </w:p>
        </w:tc>
        <w:tc>
          <w:tcPr>
            <w:tcW w:w="0" w:type="auto"/>
            <w:vAlign w:val="center"/>
            <w:hideMark/>
          </w:tcPr>
          <w:p w14:paraId="633F463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TG ~ CE</w:t>
            </w:r>
          </w:p>
        </w:tc>
        <w:tc>
          <w:tcPr>
            <w:tcW w:w="0" w:type="auto"/>
            <w:vAlign w:val="center"/>
            <w:hideMark/>
          </w:tcPr>
          <w:p w14:paraId="0D76058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Transitional – carry cholesterol esters and triglycerides </w:t>
            </w:r>
          </w:p>
        </w:tc>
        <w:tc>
          <w:tcPr>
            <w:tcW w:w="0" w:type="auto"/>
            <w:vAlign w:val="center"/>
            <w:hideMark/>
          </w:tcPr>
          <w:p w14:paraId="03BDBE9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Atherogenic</w:t>
            </w:r>
          </w:p>
        </w:tc>
      </w:tr>
      <w:tr w:rsidR="0068512D" w:rsidRPr="0068512D" w14:paraId="67A972E5" w14:textId="77777777" w:rsidTr="00891184">
        <w:trPr>
          <w:tblCellSpacing w:w="15" w:type="dxa"/>
        </w:trPr>
        <w:tc>
          <w:tcPr>
            <w:tcW w:w="0" w:type="auto"/>
            <w:vAlign w:val="center"/>
            <w:hideMark/>
          </w:tcPr>
          <w:p w14:paraId="0210C23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w:t>
            </w:r>
          </w:p>
        </w:tc>
        <w:tc>
          <w:tcPr>
            <w:tcW w:w="0" w:type="auto"/>
            <w:vAlign w:val="center"/>
            <w:hideMark/>
          </w:tcPr>
          <w:p w14:paraId="57F799E9"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CE » TG</w:t>
            </w:r>
          </w:p>
        </w:tc>
        <w:tc>
          <w:tcPr>
            <w:tcW w:w="0" w:type="auto"/>
            <w:vAlign w:val="center"/>
            <w:hideMark/>
          </w:tcPr>
          <w:p w14:paraId="50D868FF"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Cholesterol delivery to tissues- carry cholesterol esters, deposits cholesterol in intima </w:t>
            </w:r>
          </w:p>
        </w:tc>
        <w:tc>
          <w:tcPr>
            <w:tcW w:w="0" w:type="auto"/>
            <w:vAlign w:val="center"/>
            <w:hideMark/>
          </w:tcPr>
          <w:p w14:paraId="1940D7F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 (bad)</w:t>
            </w:r>
          </w:p>
        </w:tc>
      </w:tr>
      <w:tr w:rsidR="0068512D" w:rsidRPr="0068512D" w14:paraId="28A1DAF4" w14:textId="77777777" w:rsidTr="00891184">
        <w:trPr>
          <w:tblCellSpacing w:w="15" w:type="dxa"/>
        </w:trPr>
        <w:tc>
          <w:tcPr>
            <w:tcW w:w="0" w:type="auto"/>
            <w:vAlign w:val="center"/>
            <w:hideMark/>
          </w:tcPr>
          <w:p w14:paraId="6AA9B16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HDL</w:t>
            </w:r>
          </w:p>
        </w:tc>
        <w:tc>
          <w:tcPr>
            <w:tcW w:w="0" w:type="auto"/>
            <w:vAlign w:val="center"/>
            <w:hideMark/>
          </w:tcPr>
          <w:p w14:paraId="0B08949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CE (from tissues)</w:t>
            </w:r>
          </w:p>
        </w:tc>
        <w:tc>
          <w:tcPr>
            <w:tcW w:w="0" w:type="auto"/>
            <w:vAlign w:val="center"/>
            <w:hideMark/>
          </w:tcPr>
          <w:p w14:paraId="63383CB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Reverse cholesterol transport</w:t>
            </w:r>
          </w:p>
          <w:p w14:paraId="7F7E219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Cholesterol esters but cleared via the liver </w:t>
            </w:r>
          </w:p>
        </w:tc>
        <w:tc>
          <w:tcPr>
            <w:tcW w:w="0" w:type="auto"/>
            <w:vAlign w:val="center"/>
            <w:hideMark/>
          </w:tcPr>
          <w:p w14:paraId="24DC0B1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Protective (good)</w:t>
            </w:r>
          </w:p>
        </w:tc>
      </w:tr>
    </w:tbl>
    <w:p w14:paraId="64599090"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Apolipoproteins (selected)</w:t>
      </w:r>
    </w:p>
    <w:p w14:paraId="5B0BE0EB"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Family of serum proteins – markers for conditions such as </w:t>
      </w:r>
      <w:proofErr w:type="spellStart"/>
      <w:r w:rsidRPr="0068512D">
        <w:rPr>
          <w:rFonts w:ascii="Aptos" w:eastAsia="Times New Roman" w:hAnsi="Aptos" w:cs="Times New Roman"/>
          <w:color w:val="000000" w:themeColor="text1"/>
          <w:kern w:val="0"/>
          <w14:ligatures w14:val="none"/>
        </w:rPr>
        <w:t>alzheimers</w:t>
      </w:r>
      <w:proofErr w:type="spellEnd"/>
      <w:r w:rsidRPr="0068512D">
        <w:rPr>
          <w:rFonts w:ascii="Aptos" w:eastAsia="Times New Roman" w:hAnsi="Aptos" w:cs="Times New Roman"/>
          <w:color w:val="000000" w:themeColor="text1"/>
          <w:kern w:val="0"/>
          <w14:ligatures w14:val="none"/>
        </w:rPr>
        <w:t xml:space="preserve">, arthritis </w:t>
      </w:r>
    </w:p>
    <w:p w14:paraId="71C073D4"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Mediate a variety of processes:</w:t>
      </w:r>
    </w:p>
    <w:p w14:paraId="7F2891C2"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Bind cholesterol and lipids</w:t>
      </w:r>
    </w:p>
    <w:p w14:paraId="526CC885" w14:textId="77777777" w:rsidR="00C15D31" w:rsidRPr="0068512D" w:rsidRDefault="00C15D31" w:rsidP="00C15D31">
      <w:pPr>
        <w:pStyle w:val="ListParagraph"/>
        <w:numPr>
          <w:ilvl w:val="2"/>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Mediate lipid solubility, structure, metabolism</w:t>
      </w:r>
    </w:p>
    <w:p w14:paraId="325578B3" w14:textId="77777777" w:rsidR="00C15D31" w:rsidRPr="0068512D" w:rsidRDefault="00C15D31" w:rsidP="00C15D31">
      <w:pPr>
        <w:numPr>
          <w:ilvl w:val="0"/>
          <w:numId w:val="3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ApoB-100: backbone of atherogenic lipoproteins - VLDL/IDL/LDL → atherogenic particles. Levels indicate risk for cardiovascular disease</w:t>
      </w:r>
    </w:p>
    <w:p w14:paraId="14043177" w14:textId="77777777" w:rsidR="00C15D31" w:rsidRPr="0068512D" w:rsidRDefault="00C15D31" w:rsidP="00C15D31">
      <w:pPr>
        <w:numPr>
          <w:ilvl w:val="0"/>
          <w:numId w:val="3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ApoB-48: chylomicrons.</w:t>
      </w:r>
    </w:p>
    <w:p w14:paraId="7FEA4BD0" w14:textId="77777777" w:rsidR="00C15D31" w:rsidRPr="0068512D" w:rsidRDefault="00C15D31" w:rsidP="00C15D31">
      <w:pPr>
        <w:numPr>
          <w:ilvl w:val="0"/>
          <w:numId w:val="320"/>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ApoA</w:t>
      </w:r>
      <w:proofErr w:type="spellEnd"/>
      <w:r w:rsidRPr="0068512D">
        <w:rPr>
          <w:rFonts w:ascii="Aptos" w:eastAsia="Times New Roman" w:hAnsi="Aptos" w:cs="Times New Roman"/>
          <w:color w:val="000000" w:themeColor="text1"/>
          <w:kern w:val="0"/>
          <w14:ligatures w14:val="none"/>
        </w:rPr>
        <w:t>-I: major HDL apoprotein → reverses cholesterol transport, protective.</w:t>
      </w:r>
    </w:p>
    <w:p w14:paraId="5A6B637F"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FAC1002">
          <v:rect id="_x0000_i1248" alt="" style="width:468pt;height:.05pt;mso-width-percent:0;mso-height-percent:0;mso-width-percent:0;mso-height-percent:0" o:hralign="center" o:hrstd="t" o:hr="t" fillcolor="#a0a0a0" stroked="f"/>
        </w:pict>
      </w:r>
    </w:p>
    <w:p w14:paraId="64D4DF6B"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Dyslipidemia — panel &amp; reference targets (per lecture)</w:t>
      </w:r>
    </w:p>
    <w:p w14:paraId="558BF55E"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elevated blood lipid levels </w:t>
      </w:r>
    </w:p>
    <w:p w14:paraId="75510DC2"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When you order a lipid panel: Total Cholesterol (TC), TGs, HDL-C, LDL-C.</w:t>
      </w:r>
    </w:p>
    <w:p w14:paraId="4189B9EC"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Units vary by region; values below are mmol/L as stated in the lecture. Canadian Dyslipidemia Guidelines by the Canadian Cardiovascular Society in the lecture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4981"/>
      </w:tblGrid>
      <w:tr w:rsidR="0068512D" w:rsidRPr="0068512D" w14:paraId="3FC1E5F1" w14:textId="77777777" w:rsidTr="00891184">
        <w:trPr>
          <w:tblHeader/>
          <w:tblCellSpacing w:w="15" w:type="dxa"/>
        </w:trPr>
        <w:tc>
          <w:tcPr>
            <w:tcW w:w="0" w:type="auto"/>
            <w:vAlign w:val="center"/>
            <w:hideMark/>
          </w:tcPr>
          <w:p w14:paraId="5BAE6288"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Analyte</w:t>
            </w:r>
          </w:p>
        </w:tc>
        <w:tc>
          <w:tcPr>
            <w:tcW w:w="0" w:type="auto"/>
            <w:vAlign w:val="center"/>
            <w:hideMark/>
          </w:tcPr>
          <w:p w14:paraId="4C06E667"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“Optimal” (lecture)</w:t>
            </w:r>
          </w:p>
        </w:tc>
      </w:tr>
      <w:tr w:rsidR="0068512D" w:rsidRPr="0068512D" w14:paraId="0EF567A2" w14:textId="77777777" w:rsidTr="00891184">
        <w:trPr>
          <w:tblCellSpacing w:w="15" w:type="dxa"/>
        </w:trPr>
        <w:tc>
          <w:tcPr>
            <w:tcW w:w="0" w:type="auto"/>
            <w:vAlign w:val="center"/>
            <w:hideMark/>
          </w:tcPr>
          <w:p w14:paraId="0C9F374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Total Cholesterol</w:t>
            </w:r>
          </w:p>
        </w:tc>
        <w:tc>
          <w:tcPr>
            <w:tcW w:w="0" w:type="auto"/>
            <w:vAlign w:val="center"/>
            <w:hideMark/>
          </w:tcPr>
          <w:p w14:paraId="53195C43"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&lt; 5.2 mmol/L</w:t>
            </w:r>
          </w:p>
        </w:tc>
      </w:tr>
      <w:tr w:rsidR="0068512D" w:rsidRPr="0068512D" w14:paraId="0DD3CBF8" w14:textId="77777777" w:rsidTr="00891184">
        <w:trPr>
          <w:tblCellSpacing w:w="15" w:type="dxa"/>
        </w:trPr>
        <w:tc>
          <w:tcPr>
            <w:tcW w:w="0" w:type="auto"/>
            <w:vAlign w:val="center"/>
            <w:hideMark/>
          </w:tcPr>
          <w:p w14:paraId="77957DE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Triglycerides</w:t>
            </w:r>
          </w:p>
        </w:tc>
        <w:tc>
          <w:tcPr>
            <w:tcW w:w="0" w:type="auto"/>
            <w:vAlign w:val="center"/>
            <w:hideMark/>
          </w:tcPr>
          <w:p w14:paraId="3D0BEEC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&lt; 1.7 mmol/L</w:t>
            </w:r>
          </w:p>
        </w:tc>
      </w:tr>
      <w:tr w:rsidR="0068512D" w:rsidRPr="0068512D" w14:paraId="3F322D15" w14:textId="77777777" w:rsidTr="00891184">
        <w:trPr>
          <w:tblCellSpacing w:w="15" w:type="dxa"/>
        </w:trPr>
        <w:tc>
          <w:tcPr>
            <w:tcW w:w="0" w:type="auto"/>
            <w:vAlign w:val="center"/>
            <w:hideMark/>
          </w:tcPr>
          <w:p w14:paraId="114498C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LDL-C</w:t>
            </w:r>
          </w:p>
        </w:tc>
        <w:tc>
          <w:tcPr>
            <w:tcW w:w="0" w:type="auto"/>
            <w:vAlign w:val="center"/>
            <w:hideMark/>
          </w:tcPr>
          <w:p w14:paraId="0FA4C54F"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&lt; 1.8 mmol/L</w:t>
            </w:r>
          </w:p>
        </w:tc>
      </w:tr>
      <w:tr w:rsidR="0068512D" w:rsidRPr="0068512D" w14:paraId="4DB8CBF1" w14:textId="77777777" w:rsidTr="00891184">
        <w:trPr>
          <w:tblCellSpacing w:w="15" w:type="dxa"/>
        </w:trPr>
        <w:tc>
          <w:tcPr>
            <w:tcW w:w="0" w:type="auto"/>
            <w:vAlign w:val="center"/>
            <w:hideMark/>
          </w:tcPr>
          <w:p w14:paraId="02F8601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HDL-C</w:t>
            </w:r>
          </w:p>
        </w:tc>
        <w:tc>
          <w:tcPr>
            <w:tcW w:w="0" w:type="auto"/>
            <w:vAlign w:val="center"/>
            <w:hideMark/>
          </w:tcPr>
          <w:p w14:paraId="0D8BF81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Women ~ 1.0-1.5 mmol/L; men: 1.3-1.5 mmol/L</w:t>
            </w:r>
          </w:p>
        </w:tc>
      </w:tr>
    </w:tbl>
    <w:p w14:paraId="4574C1A1"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i/>
          <w:iCs/>
          <w:color w:val="000000" w:themeColor="text1"/>
          <w:kern w:val="0"/>
          <w14:ligatures w14:val="none"/>
        </w:rPr>
        <w:t>Note:</w:t>
      </w:r>
      <w:r w:rsidRPr="0068512D">
        <w:rPr>
          <w:rFonts w:ascii="Aptos" w:eastAsia="Times New Roman" w:hAnsi="Aptos" w:cs="Times New Roman"/>
          <w:color w:val="000000" w:themeColor="text1"/>
          <w:kern w:val="0"/>
          <w14:ligatures w14:val="none"/>
        </w:rPr>
        <w:t> Always check the local lab ranges/guidelines you’re applying (Canada vs US vs EU).</w:t>
      </w:r>
    </w:p>
    <w:p w14:paraId="2B35189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82E0D94">
          <v:rect id="_x0000_i1247" alt="" style="width:468pt;height:.05pt;mso-width-percent:0;mso-height-percent:0;mso-width-percent:0;mso-height-percent:0" o:hralign="center" o:hrstd="t" o:hr="t" fillcolor="#a0a0a0" stroked="f"/>
        </w:pict>
      </w:r>
    </w:p>
    <w:p w14:paraId="2EFDA0FE"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Atherogenesis — step-by-step (pathogenesis)</w:t>
      </w:r>
    </w:p>
    <w:p w14:paraId="5315E9F8"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Vessel wall anatomy</w:t>
      </w:r>
    </w:p>
    <w:p w14:paraId="0ABDA3B1"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Lumen</w:t>
      </w:r>
    </w:p>
    <w:p w14:paraId="283D738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Endothelium (intima) ─ connective tissue (intima) ─ VSMC layer (media) ─ outer connective tissue called adventitia</w:t>
      </w:r>
    </w:p>
    <w:p w14:paraId="5886AF2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41FB521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Process can be started by injury to endothelium like shear forces such as high BP, or injury to the muscular tunic layer </w:t>
      </w:r>
    </w:p>
    <w:p w14:paraId="61887EFD" w14:textId="77777777" w:rsidR="00C15D31" w:rsidRPr="0068512D" w:rsidRDefault="00C15D31" w:rsidP="00C15D31">
      <w:pPr>
        <w:pStyle w:val="ListParagraph"/>
        <w:numPr>
          <w:ilvl w:val="1"/>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Cardinal steps</w:t>
      </w:r>
    </w:p>
    <w:p w14:paraId="4C7C92D1"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VLDL formed by the liver produce LDL and esterified cholesterol molecules which are oxidized (hyperglycemia can elevate the LDL produced) </w:t>
      </w:r>
    </w:p>
    <w:p w14:paraId="62192CC6"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Injury to endothelium can cause monocytes to be sticky and bind to specific receptors which can cause diapedesis </w:t>
      </w:r>
    </w:p>
    <w:p w14:paraId="7AD78164"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Oxidized LDL enter intima, and the monocytes become part of intima which turn into macrophages which can engulf the oxidized molecules to form foam cells </w:t>
      </w:r>
    </w:p>
    <w:p w14:paraId="388BD4E3"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In </w:t>
      </w:r>
      <w:proofErr w:type="gramStart"/>
      <w:r w:rsidRPr="0068512D">
        <w:rPr>
          <w:rFonts w:ascii="Aptos" w:eastAsia="Times New Roman" w:hAnsi="Aptos" w:cs="Courier New"/>
          <w:color w:val="000000" w:themeColor="text1"/>
          <w:kern w:val="0"/>
          <w14:ligatures w14:val="none"/>
        </w:rPr>
        <w:t>addition</w:t>
      </w:r>
      <w:proofErr w:type="gramEnd"/>
      <w:r w:rsidRPr="0068512D">
        <w:rPr>
          <w:rFonts w:ascii="Aptos" w:eastAsia="Times New Roman" w:hAnsi="Aptos" w:cs="Courier New"/>
          <w:color w:val="000000" w:themeColor="text1"/>
          <w:kern w:val="0"/>
          <w14:ligatures w14:val="none"/>
        </w:rPr>
        <w:t xml:space="preserve"> there are phenotypic changes to fibro myocytes which become more like fibrocytes that produce connective tissue then invade the intima and thicken it </w:t>
      </w:r>
    </w:p>
    <w:p w14:paraId="6772D02B"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Fibro myocytes undergo phenotypic changes and form osteogenic cells that deposit calcium into the intima </w:t>
      </w:r>
    </w:p>
    <w:p w14:paraId="3AA8FB4E"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Fibro myocytes lay down more collagen that thickens the intima </w:t>
      </w:r>
    </w:p>
    <w:p w14:paraId="7FBDB892"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Another phenotype of the </w:t>
      </w:r>
      <w:proofErr w:type="spellStart"/>
      <w:r w:rsidRPr="0068512D">
        <w:rPr>
          <w:rFonts w:ascii="Aptos" w:eastAsia="Times New Roman" w:hAnsi="Aptos" w:cs="Courier New"/>
          <w:color w:val="000000" w:themeColor="text1"/>
          <w:kern w:val="0"/>
          <w14:ligatures w14:val="none"/>
        </w:rPr>
        <w:t>fibromyocyte</w:t>
      </w:r>
      <w:proofErr w:type="spellEnd"/>
      <w:r w:rsidRPr="0068512D">
        <w:rPr>
          <w:rFonts w:ascii="Aptos" w:eastAsia="Times New Roman" w:hAnsi="Aptos" w:cs="Courier New"/>
          <w:color w:val="000000" w:themeColor="text1"/>
          <w:kern w:val="0"/>
          <w14:ligatures w14:val="none"/>
        </w:rPr>
        <w:t xml:space="preserve"> is a </w:t>
      </w:r>
      <w:proofErr w:type="gramStart"/>
      <w:r w:rsidRPr="0068512D">
        <w:rPr>
          <w:rFonts w:ascii="Aptos" w:eastAsia="Times New Roman" w:hAnsi="Aptos" w:cs="Courier New"/>
          <w:color w:val="000000" w:themeColor="text1"/>
          <w:kern w:val="0"/>
          <w14:ligatures w14:val="none"/>
        </w:rPr>
        <w:t>fat like</w:t>
      </w:r>
      <w:proofErr w:type="gramEnd"/>
      <w:r w:rsidRPr="0068512D">
        <w:rPr>
          <w:rFonts w:ascii="Aptos" w:eastAsia="Times New Roman" w:hAnsi="Aptos" w:cs="Courier New"/>
          <w:color w:val="000000" w:themeColor="text1"/>
          <w:kern w:val="0"/>
          <w14:ligatures w14:val="none"/>
        </w:rPr>
        <w:t xml:space="preserve"> cell which releases more lipids which forms </w:t>
      </w:r>
      <w:proofErr w:type="gramStart"/>
      <w:r w:rsidRPr="0068512D">
        <w:rPr>
          <w:rFonts w:ascii="Aptos" w:eastAsia="Times New Roman" w:hAnsi="Aptos" w:cs="Courier New"/>
          <w:color w:val="000000" w:themeColor="text1"/>
          <w:kern w:val="0"/>
          <w14:ligatures w14:val="none"/>
        </w:rPr>
        <w:t>more and more</w:t>
      </w:r>
      <w:proofErr w:type="gramEnd"/>
      <w:r w:rsidRPr="0068512D">
        <w:rPr>
          <w:rFonts w:ascii="Aptos" w:eastAsia="Times New Roman" w:hAnsi="Aptos" w:cs="Courier New"/>
          <w:color w:val="000000" w:themeColor="text1"/>
          <w:kern w:val="0"/>
          <w14:ligatures w14:val="none"/>
        </w:rPr>
        <w:t xml:space="preserve"> unstable intima as the cells accumulate </w:t>
      </w:r>
    </w:p>
    <w:p w14:paraId="2C5EC60E"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Foam cells start producing cytokines and reactive oxygen species and </w:t>
      </w:r>
      <w:proofErr w:type="gramStart"/>
      <w:r w:rsidRPr="0068512D">
        <w:rPr>
          <w:rFonts w:ascii="Aptos" w:eastAsia="Times New Roman" w:hAnsi="Aptos" w:cs="Courier New"/>
          <w:color w:val="000000" w:themeColor="text1"/>
          <w:kern w:val="0"/>
          <w14:ligatures w14:val="none"/>
        </w:rPr>
        <w:t>MMPs  which</w:t>
      </w:r>
      <w:proofErr w:type="gramEnd"/>
      <w:r w:rsidRPr="0068512D">
        <w:rPr>
          <w:rFonts w:ascii="Aptos" w:eastAsia="Times New Roman" w:hAnsi="Aptos" w:cs="Courier New"/>
          <w:color w:val="000000" w:themeColor="text1"/>
          <w:kern w:val="0"/>
          <w14:ligatures w14:val="none"/>
        </w:rPr>
        <w:t xml:space="preserve"> destroy some of the structure of the plaque to make </w:t>
      </w:r>
      <w:r w:rsidRPr="0068512D">
        <w:rPr>
          <w:rFonts w:ascii="Aptos" w:eastAsia="Times New Roman" w:hAnsi="Aptos" w:cs="Courier New"/>
          <w:color w:val="000000" w:themeColor="text1"/>
          <w:kern w:val="0"/>
          <w14:ligatures w14:val="none"/>
        </w:rPr>
        <w:lastRenderedPageBreak/>
        <w:t xml:space="preserve">them more unstable and eventually forms necrotic patches = unstable endothelium = risk of plaque rupture and atheroma in smaller vessels </w:t>
      </w:r>
    </w:p>
    <w:p w14:paraId="4AE0DB15"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Initiating factors</w:t>
      </w:r>
    </w:p>
    <w:p w14:paraId="2F417FDC"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VLDLs</w:t>
      </w:r>
    </w:p>
    <w:p w14:paraId="7ED2DC7B" w14:textId="77777777" w:rsidR="00C15D31" w:rsidRPr="0068512D" w:rsidRDefault="00C15D31" w:rsidP="00C15D31">
      <w:pPr>
        <w:numPr>
          <w:ilvl w:val="0"/>
          <w:numId w:val="3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injury/dysfunction (e.g., high shear, hypertension).</w:t>
      </w:r>
    </w:p>
    <w:p w14:paraId="7A615869" w14:textId="77777777" w:rsidR="00C15D31" w:rsidRPr="0068512D" w:rsidRDefault="00C15D31" w:rsidP="00C15D31">
      <w:pPr>
        <w:numPr>
          <w:ilvl w:val="0"/>
          <w:numId w:val="3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influx → oxidized LDL (</w:t>
      </w:r>
      <w:proofErr w:type="spellStart"/>
      <w:r w:rsidRPr="0068512D">
        <w:rPr>
          <w:rFonts w:ascii="Aptos" w:eastAsia="Times New Roman" w:hAnsi="Aptos" w:cs="Times New Roman"/>
          <w:color w:val="000000" w:themeColor="text1"/>
          <w:kern w:val="0"/>
          <w14:ligatures w14:val="none"/>
        </w:rPr>
        <w:t>oxLDL</w:t>
      </w:r>
      <w:proofErr w:type="spellEnd"/>
      <w:r w:rsidRPr="0068512D">
        <w:rPr>
          <w:rFonts w:ascii="Aptos" w:eastAsia="Times New Roman" w:hAnsi="Aptos" w:cs="Times New Roman"/>
          <w:color w:val="000000" w:themeColor="text1"/>
          <w:kern w:val="0"/>
          <w14:ligatures w14:val="none"/>
        </w:rPr>
        <w:t>) (hyperglycemia and ROS promote oxidation).</w:t>
      </w:r>
    </w:p>
    <w:p w14:paraId="0389AC69"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Monocyte recruitment → foam cell formation</w:t>
      </w:r>
    </w:p>
    <w:p w14:paraId="53A7D9C9" w14:textId="77777777" w:rsidR="00C15D31" w:rsidRPr="0068512D" w:rsidRDefault="00C15D31" w:rsidP="00C15D31">
      <w:pPr>
        <w:numPr>
          <w:ilvl w:val="0"/>
          <w:numId w:val="3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activation → monocyte adhesion &amp; diapedesis into intima.</w:t>
      </w:r>
    </w:p>
    <w:p w14:paraId="695AE336" w14:textId="77777777" w:rsidR="00C15D31" w:rsidRPr="0068512D" w:rsidRDefault="00C15D31" w:rsidP="00C15D31">
      <w:pPr>
        <w:numPr>
          <w:ilvl w:val="0"/>
          <w:numId w:val="3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Monocytes → macrophages → engulf </w:t>
      </w:r>
      <w:proofErr w:type="spellStart"/>
      <w:r w:rsidRPr="0068512D">
        <w:rPr>
          <w:rFonts w:ascii="Aptos" w:eastAsia="Times New Roman" w:hAnsi="Aptos" w:cs="Times New Roman"/>
          <w:color w:val="000000" w:themeColor="text1"/>
          <w:kern w:val="0"/>
          <w14:ligatures w14:val="none"/>
        </w:rPr>
        <w:t>oxLDL</w:t>
      </w:r>
      <w:proofErr w:type="spellEnd"/>
      <w:r w:rsidRPr="0068512D">
        <w:rPr>
          <w:rFonts w:ascii="Aptos" w:eastAsia="Times New Roman" w:hAnsi="Aptos" w:cs="Times New Roman"/>
          <w:color w:val="000000" w:themeColor="text1"/>
          <w:kern w:val="0"/>
          <w14:ligatures w14:val="none"/>
        </w:rPr>
        <w:t> via scavenger receptors → foam cells.</w:t>
      </w:r>
    </w:p>
    <w:p w14:paraId="5ECB7DBC" w14:textId="77777777" w:rsidR="00C15D31" w:rsidRPr="0068512D" w:rsidRDefault="00C15D31" w:rsidP="00C15D31">
      <w:pPr>
        <w:numPr>
          <w:ilvl w:val="0"/>
          <w:numId w:val="3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Foam cells secrete cytokines, ROS, and MMPs (matrix metalloproteinases) → inflammation + matrix breakdown.</w:t>
      </w:r>
    </w:p>
    <w:p w14:paraId="3FA37D73"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VSMC phenotypic switching &amp; matrix remodeling</w:t>
      </w:r>
    </w:p>
    <w:p w14:paraId="7E106AAF" w14:textId="77777777" w:rsidR="00C15D31" w:rsidRPr="0068512D" w:rsidRDefault="00C15D31" w:rsidP="00C15D31">
      <w:pPr>
        <w:numPr>
          <w:ilvl w:val="0"/>
          <w:numId w:val="3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VSMCs transition to </w:t>
      </w:r>
      <w:proofErr w:type="spellStart"/>
      <w:r w:rsidRPr="0068512D">
        <w:rPr>
          <w:rFonts w:ascii="Aptos" w:eastAsia="Times New Roman" w:hAnsi="Aptos" w:cs="Times New Roman"/>
          <w:color w:val="000000" w:themeColor="text1"/>
          <w:kern w:val="0"/>
          <w14:ligatures w14:val="none"/>
        </w:rPr>
        <w:t>fibromyocytes</w:t>
      </w:r>
      <w:proofErr w:type="spellEnd"/>
      <w:r w:rsidRPr="0068512D">
        <w:rPr>
          <w:rFonts w:ascii="Aptos" w:eastAsia="Times New Roman" w:hAnsi="Aptos" w:cs="Times New Roman"/>
          <w:color w:val="000000" w:themeColor="text1"/>
          <w:kern w:val="0"/>
          <w14:ligatures w14:val="none"/>
        </w:rPr>
        <w:t> (less contractile, more synthetic).</w:t>
      </w:r>
    </w:p>
    <w:p w14:paraId="56D9A778" w14:textId="77777777" w:rsidR="00C15D31" w:rsidRPr="0068512D" w:rsidRDefault="00C15D31" w:rsidP="00C15D31">
      <w:pPr>
        <w:numPr>
          <w:ilvl w:val="0"/>
          <w:numId w:val="3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Migrate into intima → collagen deposition → intimal thickening, ↓ compliance.</w:t>
      </w:r>
    </w:p>
    <w:p w14:paraId="76FA9602" w14:textId="77777777" w:rsidR="00C15D31" w:rsidRPr="0068512D" w:rsidRDefault="00C15D31" w:rsidP="00C15D31">
      <w:pPr>
        <w:numPr>
          <w:ilvl w:val="0"/>
          <w:numId w:val="3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Further phenotypes:</w:t>
      </w:r>
    </w:p>
    <w:p w14:paraId="0659CEC1" w14:textId="77777777" w:rsidR="00C15D31" w:rsidRPr="0068512D" w:rsidRDefault="00C15D31" w:rsidP="00C15D31">
      <w:pPr>
        <w:numPr>
          <w:ilvl w:val="1"/>
          <w:numId w:val="3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Osteogenic-like cells → calcification.</w:t>
      </w:r>
    </w:p>
    <w:p w14:paraId="3E5D778A" w14:textId="77777777" w:rsidR="00C15D31" w:rsidRPr="0068512D" w:rsidRDefault="00C15D31" w:rsidP="00C15D31">
      <w:pPr>
        <w:numPr>
          <w:ilvl w:val="1"/>
          <w:numId w:val="3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Adipocyte-like cells → additional lipids within plaque.</w:t>
      </w:r>
    </w:p>
    <w:p w14:paraId="22BFB02B"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Plaque progression &amp; instability</w:t>
      </w:r>
    </w:p>
    <w:p w14:paraId="2ED61C97" w14:textId="77777777" w:rsidR="00C15D31" w:rsidRPr="0068512D" w:rsidRDefault="00C15D31" w:rsidP="00C15D31">
      <w:pPr>
        <w:numPr>
          <w:ilvl w:val="0"/>
          <w:numId w:val="3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Accumulation of lipids, foam cells, collagen, and necrotic core.</w:t>
      </w:r>
    </w:p>
    <w:p w14:paraId="6713A4D2" w14:textId="77777777" w:rsidR="00C15D31" w:rsidRPr="0068512D" w:rsidRDefault="00C15D31" w:rsidP="00C15D31">
      <w:pPr>
        <w:numPr>
          <w:ilvl w:val="0"/>
          <w:numId w:val="3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MMPs weaken fibrous cap → plaque rupture risk → thrombosis/embolization.</w:t>
      </w:r>
    </w:p>
    <w:p w14:paraId="77A6EF91"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map (compact)</w:t>
      </w:r>
    </w:p>
    <w:p w14:paraId="5A41815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Endothelial injury + LDL influx</w:t>
      </w:r>
    </w:p>
    <w:p w14:paraId="1E0CB80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68FBFBC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LDL → </w:t>
      </w:r>
      <w:proofErr w:type="spellStart"/>
      <w:r w:rsidRPr="0068512D">
        <w:rPr>
          <w:rFonts w:ascii="Aptos" w:eastAsia="Times New Roman" w:hAnsi="Aptos" w:cs="Courier New"/>
          <w:color w:val="000000" w:themeColor="text1"/>
          <w:kern w:val="0"/>
          <w14:ligatures w14:val="none"/>
        </w:rPr>
        <w:t>oxLDL</w:t>
      </w:r>
      <w:proofErr w:type="spellEnd"/>
      <w:r w:rsidRPr="0068512D">
        <w:rPr>
          <w:rFonts w:ascii="Aptos" w:eastAsia="Times New Roman" w:hAnsi="Aptos" w:cs="Courier New"/>
          <w:color w:val="000000" w:themeColor="text1"/>
          <w:kern w:val="0"/>
          <w14:ligatures w14:val="none"/>
        </w:rPr>
        <w:t xml:space="preserve"> (↑glycemia/ROS)</w:t>
      </w:r>
    </w:p>
    <w:p w14:paraId="25F7772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21A22BC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Monocyte adhesion → diapedesis → macrophage → foam cell</w:t>
      </w:r>
    </w:p>
    <w:p w14:paraId="6575E4E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w:t>
      </w:r>
      <w:r w:rsidRPr="0068512D">
        <w:rPr>
          <w:rFonts w:ascii="Aptos" w:eastAsia="Times New Roman" w:hAnsi="Aptos" w:cs="Apple Color Emoji"/>
          <w:color w:val="000000" w:themeColor="text1"/>
          <w:kern w:val="0"/>
          <w14:ligatures w14:val="none"/>
        </w:rPr>
        <w:t>↘</w:t>
      </w:r>
      <w:r w:rsidRPr="0068512D">
        <w:rPr>
          <w:rFonts w:ascii="Aptos" w:eastAsia="Times New Roman" w:hAnsi="Aptos" w:cs="Courier New"/>
          <w:color w:val="000000" w:themeColor="text1"/>
          <w:kern w:val="0"/>
          <w14:ligatures w14:val="none"/>
        </w:rPr>
        <w:t xml:space="preserve"> cytokines/ROS/MMPs</w:t>
      </w:r>
    </w:p>
    <w:p w14:paraId="76DC596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VSMC → </w:t>
      </w:r>
      <w:proofErr w:type="spellStart"/>
      <w:r w:rsidRPr="0068512D">
        <w:rPr>
          <w:rFonts w:ascii="Aptos" w:eastAsia="Times New Roman" w:hAnsi="Aptos" w:cs="Courier New"/>
          <w:color w:val="000000" w:themeColor="text1"/>
          <w:kern w:val="0"/>
          <w14:ligatures w14:val="none"/>
        </w:rPr>
        <w:t>fibromyocyte</w:t>
      </w:r>
      <w:proofErr w:type="spellEnd"/>
      <w:r w:rsidRPr="0068512D">
        <w:rPr>
          <w:rFonts w:ascii="Aptos" w:eastAsia="Times New Roman" w:hAnsi="Aptos" w:cs="Courier New"/>
          <w:color w:val="000000" w:themeColor="text1"/>
          <w:kern w:val="0"/>
          <w14:ligatures w14:val="none"/>
        </w:rPr>
        <w:t xml:space="preserve"> → collagen↑ / calcification↑ / adipocyte-like cells</w:t>
      </w:r>
    </w:p>
    <w:p w14:paraId="7E5F71B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2E99EEC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Intimal thickening + necrotic core + cap weakening → rupture risk</w:t>
      </w:r>
    </w:p>
    <w:p w14:paraId="6269B01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0B9548D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Conclusion: </w:t>
      </w:r>
    </w:p>
    <w:p w14:paraId="7918E5FA" w14:textId="77777777" w:rsidR="00C15D31" w:rsidRPr="0068512D" w:rsidRDefault="00C15D31" w:rsidP="00C15D31">
      <w:pPr>
        <w:pStyle w:val="ListParagraph"/>
        <w:numPr>
          <w:ilvl w:val="1"/>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lastRenderedPageBreak/>
        <w:t>LDLs contain esterified cholesterol</w:t>
      </w:r>
    </w:p>
    <w:p w14:paraId="4B3BA1A7" w14:textId="77777777" w:rsidR="00C15D31" w:rsidRPr="0068512D" w:rsidRDefault="00C15D31" w:rsidP="00C15D31">
      <w:pPr>
        <w:pStyle w:val="ListParagraph"/>
        <w:numPr>
          <w:ilvl w:val="1"/>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Esterified cholesterol in LDLs is easily oxidized</w:t>
      </w:r>
    </w:p>
    <w:p w14:paraId="49B56AD8" w14:textId="77777777" w:rsidR="00C15D31" w:rsidRPr="0068512D" w:rsidRDefault="00C15D31" w:rsidP="00C15D31">
      <w:pPr>
        <w:pStyle w:val="ListParagraph"/>
        <w:numPr>
          <w:ilvl w:val="1"/>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Atherogenesis involves:</w:t>
      </w:r>
    </w:p>
    <w:p w14:paraId="4FD0BEE1"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Damage to endothelium and/or muscular tunic</w:t>
      </w:r>
    </w:p>
    <w:p w14:paraId="1637927C"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Attachment and migration of monocytes</w:t>
      </w:r>
    </w:p>
    <w:p w14:paraId="6CFB633B"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Formation of foam cells</w:t>
      </w:r>
    </w:p>
    <w:p w14:paraId="031AB384"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Smooth muscle cell transformation</w:t>
      </w:r>
    </w:p>
    <w:p w14:paraId="326583C7"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Formation of an atherosclerotic plaque</w:t>
      </w:r>
    </w:p>
    <w:p w14:paraId="7B7D454E" w14:textId="77777777" w:rsidR="00C15D31" w:rsidRPr="0068512D" w:rsidRDefault="00C15D31" w:rsidP="00C15D31">
      <w:pPr>
        <w:pStyle w:val="ListParagraph"/>
        <w:numPr>
          <w:ilvl w:val="2"/>
          <w:numId w:val="26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Widening of the vascular intima </w:t>
      </w:r>
    </w:p>
    <w:p w14:paraId="0FD8B447"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C887F5D">
          <v:rect id="_x0000_i1246" alt="" style="width:468pt;height:.05pt;mso-width-percent:0;mso-height-percent:0;mso-width-percent:0;mso-height-percent:0" o:hralign="center" o:hrstd="t" o:hr="t" fillcolor="#a0a0a0" stroked="f"/>
        </w:pict>
      </w:r>
    </w:p>
    <w:p w14:paraId="0788D3B3"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High-yield pearls (from the lecture)</w:t>
      </w:r>
    </w:p>
    <w:p w14:paraId="272E2D94" w14:textId="77777777" w:rsidR="00C15D31" w:rsidRPr="0068512D" w:rsidRDefault="00C15D31" w:rsidP="00C15D31">
      <w:pPr>
        <w:numPr>
          <w:ilvl w:val="0"/>
          <w:numId w:val="3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is “bad” largely because it’s CE-rich and easily oxidized.</w:t>
      </w:r>
    </w:p>
    <w:p w14:paraId="31975F68" w14:textId="77777777" w:rsidR="00C15D31" w:rsidRPr="0068512D" w:rsidRDefault="00C15D31" w:rsidP="00C15D31">
      <w:pPr>
        <w:numPr>
          <w:ilvl w:val="0"/>
          <w:numId w:val="3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HDL is “good” for reverse cholesterol transport to the liver → bile acids.</w:t>
      </w:r>
    </w:p>
    <w:p w14:paraId="1733EE0D" w14:textId="77777777" w:rsidR="00C15D31" w:rsidRPr="0068512D" w:rsidRDefault="00C15D31" w:rsidP="00C15D31">
      <w:pPr>
        <w:numPr>
          <w:ilvl w:val="0"/>
          <w:numId w:val="3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Hyperglycemia promotes LDL oxidation → ties dyslipidemia &amp; diabetes to atherosclerosis.</w:t>
      </w:r>
    </w:p>
    <w:p w14:paraId="3E403753" w14:textId="77777777" w:rsidR="00C15D31" w:rsidRPr="0068512D" w:rsidRDefault="00C15D31" w:rsidP="00C15D31">
      <w:pPr>
        <w:numPr>
          <w:ilvl w:val="0"/>
          <w:numId w:val="3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ApoB-100–containing particles (VLDL/IDL/LDL) are atherogenic; </w:t>
      </w:r>
      <w:proofErr w:type="spellStart"/>
      <w:r w:rsidRPr="0068512D">
        <w:rPr>
          <w:rFonts w:ascii="Aptos" w:eastAsia="Times New Roman" w:hAnsi="Aptos" w:cs="Times New Roman"/>
          <w:color w:val="000000" w:themeColor="text1"/>
          <w:kern w:val="0"/>
          <w14:ligatures w14:val="none"/>
        </w:rPr>
        <w:t>ApoA</w:t>
      </w:r>
      <w:proofErr w:type="spellEnd"/>
      <w:r w:rsidRPr="0068512D">
        <w:rPr>
          <w:rFonts w:ascii="Aptos" w:eastAsia="Times New Roman" w:hAnsi="Aptos" w:cs="Times New Roman"/>
          <w:color w:val="000000" w:themeColor="text1"/>
          <w:kern w:val="0"/>
          <w14:ligatures w14:val="none"/>
        </w:rPr>
        <w:t>-I (HDL) is protective.</w:t>
      </w:r>
    </w:p>
    <w:p w14:paraId="40973362" w14:textId="77777777" w:rsidR="00C15D31" w:rsidRPr="0068512D" w:rsidRDefault="00C15D31" w:rsidP="00C15D31">
      <w:pPr>
        <w:numPr>
          <w:ilvl w:val="0"/>
          <w:numId w:val="3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Matrix remodeling (MMPs) destabilizes plaques; calcification and collagen changes stiffen vessels.</w:t>
      </w:r>
    </w:p>
    <w:p w14:paraId="039B1457" w14:textId="77777777" w:rsidR="00C15D31" w:rsidRPr="0068512D" w:rsidRDefault="00C15D31" w:rsidP="00C15D31">
      <w:pPr>
        <w:numPr>
          <w:ilvl w:val="0"/>
          <w:numId w:val="3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Dyslipidemia definitions &amp; cut-points vary by guideline &amp; units; always confirm the reference system.</w:t>
      </w:r>
    </w:p>
    <w:p w14:paraId="6F6809FF"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B3A2C94">
          <v:rect id="_x0000_i1245" alt="" style="width:468pt;height:.05pt;mso-width-percent:0;mso-height-percent:0;mso-width-percent:0;mso-height-percent:0" o:hralign="center" o:hrstd="t" o:hr="t" fillcolor="#a0a0a0" stroked="f"/>
        </w:pict>
      </w:r>
    </w:p>
    <w:p w14:paraId="055464EA"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Two quick visual crib cards</w:t>
      </w:r>
    </w:p>
    <w:p w14:paraId="11B0206E"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Lipoprotein “who does what?”</w:t>
      </w:r>
    </w:p>
    <w:p w14:paraId="2CD8D10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Chylo: dietary TG courier (post-meal)</w:t>
      </w:r>
    </w:p>
    <w:p w14:paraId="14D72AA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VLDL: liver TG courier → → IDL → LDL</w:t>
      </w:r>
    </w:p>
    <w:p w14:paraId="1D8BCB8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LDL: cholesterol delivery to tissues (atherogenic)</w:t>
      </w:r>
    </w:p>
    <w:p w14:paraId="170B5D0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HDL: cholesterol scavenger → liver (protective)</w:t>
      </w:r>
    </w:p>
    <w:p w14:paraId="29FD63E3"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“Bad → Good” continuum</w:t>
      </w:r>
    </w:p>
    <w:p w14:paraId="78EDBCB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ApoB-rich (VLDL/IDL/</w:t>
      </w:r>
      <w:proofErr w:type="gramStart"/>
      <w:r w:rsidRPr="0068512D">
        <w:rPr>
          <w:rFonts w:ascii="Aptos" w:eastAsia="Times New Roman" w:hAnsi="Aptos" w:cs="Courier New"/>
          <w:color w:val="000000" w:themeColor="text1"/>
          <w:kern w:val="0"/>
          <w14:ligatures w14:val="none"/>
        </w:rPr>
        <w:t>LDL)  ←</w:t>
      </w:r>
      <w:proofErr w:type="gramEnd"/>
      <w:r w:rsidRPr="0068512D">
        <w:rPr>
          <w:rFonts w:ascii="Aptos" w:eastAsia="Times New Roman" w:hAnsi="Aptos" w:cs="Courier New"/>
          <w:color w:val="000000" w:themeColor="text1"/>
          <w:kern w:val="0"/>
          <w14:ligatures w14:val="none"/>
        </w:rPr>
        <w:t xml:space="preserve"> atherogenic ——— protective </w:t>
      </w:r>
      <w:proofErr w:type="gramStart"/>
      <w:r w:rsidRPr="0068512D">
        <w:rPr>
          <w:rFonts w:ascii="Aptos" w:eastAsia="Times New Roman" w:hAnsi="Aptos" w:cs="Courier New"/>
          <w:color w:val="000000" w:themeColor="text1"/>
          <w:kern w:val="0"/>
          <w14:ligatures w14:val="none"/>
        </w:rPr>
        <w:t xml:space="preserve">→  </w:t>
      </w:r>
      <w:proofErr w:type="spellStart"/>
      <w:r w:rsidRPr="0068512D">
        <w:rPr>
          <w:rFonts w:ascii="Aptos" w:eastAsia="Times New Roman" w:hAnsi="Aptos" w:cs="Courier New"/>
          <w:color w:val="000000" w:themeColor="text1"/>
          <w:kern w:val="0"/>
          <w14:ligatures w14:val="none"/>
        </w:rPr>
        <w:t>ApoA</w:t>
      </w:r>
      <w:proofErr w:type="spellEnd"/>
      <w:proofErr w:type="gramEnd"/>
      <w:r w:rsidRPr="0068512D">
        <w:rPr>
          <w:rFonts w:ascii="Aptos" w:eastAsia="Times New Roman" w:hAnsi="Aptos" w:cs="Courier New"/>
          <w:color w:val="000000" w:themeColor="text1"/>
          <w:kern w:val="0"/>
          <w14:ligatures w14:val="none"/>
        </w:rPr>
        <w:t>-I–rich (HDL)</w:t>
      </w:r>
    </w:p>
    <w:p w14:paraId="536E0D6D"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6994339">
          <v:rect id="_x0000_i1244" alt="" style="width:468pt;height:.05pt;mso-width-percent:0;mso-height-percent:0;mso-width-percent:0;mso-height-percent:0" o:hralign="center" o:hrstd="t" o:hr="t" fillcolor="#a0a0a0" stroked="f"/>
        </w:pict>
      </w:r>
    </w:p>
    <w:p w14:paraId="4005F0FB"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8) Practice recall (rapid self-check)</w:t>
      </w:r>
    </w:p>
    <w:p w14:paraId="3EFA939E" w14:textId="77777777" w:rsidR="00C15D31" w:rsidRPr="0068512D" w:rsidRDefault="00C15D31" w:rsidP="00C15D31">
      <w:pPr>
        <w:numPr>
          <w:ilvl w:val="0"/>
          <w:numId w:val="3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particle is richest in cholesteryl esters and most atherogenic? → LDL.</w:t>
      </w:r>
    </w:p>
    <w:p w14:paraId="2DFDE459" w14:textId="77777777" w:rsidR="00C15D31" w:rsidRPr="0068512D" w:rsidRDefault="00C15D31" w:rsidP="00C15D31">
      <w:pPr>
        <w:numPr>
          <w:ilvl w:val="0"/>
          <w:numId w:val="3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apolipoprotein marks atherogenic particles? → ApoB-100.</w:t>
      </w:r>
    </w:p>
    <w:p w14:paraId="002DFCE8" w14:textId="77777777" w:rsidR="00C15D31" w:rsidRPr="0068512D" w:rsidRDefault="00C15D31" w:rsidP="00C15D31">
      <w:pPr>
        <w:numPr>
          <w:ilvl w:val="0"/>
          <w:numId w:val="3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What’s the primary clearance route for cholesterol via HDL? → Liver → bile acids.</w:t>
      </w:r>
    </w:p>
    <w:p w14:paraId="7F4C0A33" w14:textId="77777777" w:rsidR="00C15D31" w:rsidRPr="0068512D" w:rsidRDefault="00C15D31" w:rsidP="00C15D31">
      <w:pPr>
        <w:numPr>
          <w:ilvl w:val="0"/>
          <w:numId w:val="3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Name two cellular events that destabilize plaques. → MMP-mediated matrix breakdown &amp; necrotic core formation.</w:t>
      </w:r>
    </w:p>
    <w:p w14:paraId="23303008" w14:textId="77777777" w:rsidR="00C15D31" w:rsidRPr="0068512D" w:rsidRDefault="00C15D31" w:rsidP="00C15D31">
      <w:pPr>
        <w:numPr>
          <w:ilvl w:val="0"/>
          <w:numId w:val="3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metabolic state accelerates LDL oxidation? → Hyperglycemia.</w:t>
      </w:r>
    </w:p>
    <w:p w14:paraId="0AAF5B2E" w14:textId="77777777" w:rsidR="00C15D31" w:rsidRPr="0068512D" w:rsidRDefault="00C15D31" w:rsidP="00C15D31">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Dyslipidemia – Study Pack (Part 2)</w:t>
      </w:r>
    </w:p>
    <w:p w14:paraId="0449B70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Scope: lifestyle pillars (diet/exercise) + five drug classes (statins, niacin, bile acid sequestrants, fibrates, ezetimibe) with mechanisms, effects, side effects, and clinical pearls.</w:t>
      </w:r>
    </w:p>
    <w:p w14:paraId="1AFE32D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0B6F099">
          <v:rect id="_x0000_i1243" alt="" style="width:468pt;height:.05pt;mso-width-percent:0;mso-height-percent:0;mso-width-percent:0;mso-height-percent:0" o:hralign="center" o:hrstd="t" o:hr="t" fillcolor="#a0a0a0" stroked="f"/>
        </w:pict>
      </w:r>
    </w:p>
    <w:p w14:paraId="24F0887E"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Lifestyle Foundations (brief, from lecture)</w:t>
      </w:r>
    </w:p>
    <w:p w14:paraId="3AB11A52" w14:textId="77777777" w:rsidR="00C15D31" w:rsidRPr="0068512D" w:rsidRDefault="00C15D31" w:rsidP="00C15D31">
      <w:pPr>
        <w:numPr>
          <w:ilvl w:val="0"/>
          <w:numId w:val="3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Diet (Portfolio-style): profile diet: emphasize nuts &amp; seeds, viscous fibers, plant proteins, plant sterols, and unsaturated fatty acids.</w:t>
      </w:r>
    </w:p>
    <w:p w14:paraId="374B9FBF" w14:textId="77777777" w:rsidR="00C15D31" w:rsidRPr="0068512D" w:rsidRDefault="00C15D31" w:rsidP="00C15D31">
      <w:pPr>
        <w:numPr>
          <w:ilvl w:val="0"/>
          <w:numId w:val="3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Exercise: regular aerobic activity raises HDL (the “good” lipoprotein).</w:t>
      </w:r>
    </w:p>
    <w:p w14:paraId="6B3C21B3" w14:textId="77777777" w:rsidR="00C15D31" w:rsidRPr="0068512D" w:rsidRDefault="00C15D31" w:rsidP="00C15D31">
      <w:pPr>
        <w:numPr>
          <w:ilvl w:val="0"/>
          <w:numId w:val="3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is first-line and continues with pharmacotherapy</w:t>
      </w:r>
    </w:p>
    <w:p w14:paraId="7CE5BC85" w14:textId="77777777" w:rsidR="00C15D31" w:rsidRPr="0068512D" w:rsidRDefault="00C15D31" w:rsidP="00C15D31">
      <w:pPr>
        <w:numPr>
          <w:ilvl w:val="1"/>
          <w:numId w:val="3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Exercise raises HDLs</w:t>
      </w:r>
    </w:p>
    <w:p w14:paraId="147E3B1F"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087F4D0">
          <v:rect id="_x0000_i1242" alt="" style="width:468pt;height:.05pt;mso-width-percent:0;mso-height-percent:0;mso-width-percent:0;mso-height-percent:0" o:hralign="center" o:hrstd="t" o:hr="t" fillcolor="#a0a0a0" stroked="f"/>
        </w:pict>
      </w:r>
    </w:p>
    <w:p w14:paraId="49AED107"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2) Drug Classes </w:t>
      </w:r>
      <w:proofErr w:type="gramStart"/>
      <w:r w:rsidRPr="0068512D">
        <w:rPr>
          <w:rFonts w:ascii="Aptos" w:eastAsia="Times New Roman" w:hAnsi="Aptos" w:cs="Times New Roman"/>
          <w:color w:val="000000" w:themeColor="text1"/>
          <w:kern w:val="0"/>
          <w14:ligatures w14:val="none"/>
        </w:rPr>
        <w:t>at a Glance</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2352"/>
        <w:gridCol w:w="1607"/>
        <w:gridCol w:w="804"/>
        <w:gridCol w:w="1939"/>
        <w:gridCol w:w="1802"/>
      </w:tblGrid>
      <w:tr w:rsidR="0068512D" w:rsidRPr="0068512D" w14:paraId="5401A560" w14:textId="77777777" w:rsidTr="00891184">
        <w:trPr>
          <w:tblHeader/>
          <w:tblCellSpacing w:w="15" w:type="dxa"/>
        </w:trPr>
        <w:tc>
          <w:tcPr>
            <w:tcW w:w="0" w:type="auto"/>
            <w:vAlign w:val="center"/>
            <w:hideMark/>
          </w:tcPr>
          <w:p w14:paraId="5295DF4B"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Class</w:t>
            </w:r>
          </w:p>
        </w:tc>
        <w:tc>
          <w:tcPr>
            <w:tcW w:w="0" w:type="auto"/>
            <w:vAlign w:val="center"/>
            <w:hideMark/>
          </w:tcPr>
          <w:p w14:paraId="5AA433B6"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Examples</w:t>
            </w:r>
          </w:p>
        </w:tc>
        <w:tc>
          <w:tcPr>
            <w:tcW w:w="0" w:type="auto"/>
            <w:vAlign w:val="center"/>
            <w:hideMark/>
          </w:tcPr>
          <w:p w14:paraId="6860A36F"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Target</w:t>
            </w:r>
          </w:p>
        </w:tc>
        <w:tc>
          <w:tcPr>
            <w:tcW w:w="0" w:type="auto"/>
            <w:vAlign w:val="center"/>
            <w:hideMark/>
          </w:tcPr>
          <w:p w14:paraId="5E6ABCC1"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Main Lipid Effects</w:t>
            </w:r>
          </w:p>
        </w:tc>
        <w:tc>
          <w:tcPr>
            <w:tcW w:w="0" w:type="auto"/>
            <w:vAlign w:val="center"/>
            <w:hideMark/>
          </w:tcPr>
          <w:p w14:paraId="3FD81360"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Common / Important Adverse Effects</w:t>
            </w:r>
          </w:p>
        </w:tc>
        <w:tc>
          <w:tcPr>
            <w:tcW w:w="0" w:type="auto"/>
            <w:vAlign w:val="center"/>
            <w:hideMark/>
          </w:tcPr>
          <w:p w14:paraId="5F6C2CDB"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Pearls (from lecture)</w:t>
            </w:r>
          </w:p>
        </w:tc>
      </w:tr>
      <w:tr w:rsidR="0068512D" w:rsidRPr="0068512D" w14:paraId="698833BA" w14:textId="77777777" w:rsidTr="00891184">
        <w:trPr>
          <w:tblCellSpacing w:w="15" w:type="dxa"/>
        </w:trPr>
        <w:tc>
          <w:tcPr>
            <w:tcW w:w="0" w:type="auto"/>
            <w:vAlign w:val="center"/>
            <w:hideMark/>
          </w:tcPr>
          <w:p w14:paraId="5E32293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HMG-CoA reductase inhibitors (Statins)</w:t>
            </w:r>
          </w:p>
        </w:tc>
        <w:tc>
          <w:tcPr>
            <w:tcW w:w="0" w:type="auto"/>
            <w:vAlign w:val="center"/>
            <w:hideMark/>
          </w:tcPr>
          <w:p w14:paraId="45641EE9"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Prodrugs: lovastatin, simvastatin (take at night). </w:t>
            </w:r>
          </w:p>
          <w:p w14:paraId="2D02BB1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Not </w:t>
            </w:r>
            <w:proofErr w:type="gramStart"/>
            <w:r w:rsidRPr="0068512D">
              <w:rPr>
                <w:rFonts w:ascii="Aptos" w:eastAsia="Times New Roman" w:hAnsi="Aptos" w:cs="Times New Roman"/>
                <w:color w:val="000000" w:themeColor="text1"/>
                <w:kern w:val="0"/>
                <w14:ligatures w14:val="none"/>
              </w:rPr>
              <w:t>prodrug:</w:t>
            </w:r>
            <w:proofErr w:type="gramEnd"/>
            <w:r w:rsidRPr="0068512D">
              <w:rPr>
                <w:rFonts w:ascii="Aptos" w:eastAsia="Times New Roman" w:hAnsi="Aptos" w:cs="Times New Roman"/>
                <w:color w:val="000000" w:themeColor="text1"/>
                <w:kern w:val="0"/>
                <w14:ligatures w14:val="none"/>
              </w:rPr>
              <w:t xml:space="preserve"> taken at night: pravastatin.</w:t>
            </w:r>
          </w:p>
          <w:p w14:paraId="5CD14C02"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p>
          <w:p w14:paraId="645DC7F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Any time, high-intensity capable: </w:t>
            </w:r>
            <w:proofErr w:type="gramStart"/>
            <w:r w:rsidRPr="0068512D">
              <w:rPr>
                <w:rFonts w:ascii="Aptos" w:eastAsia="Times New Roman" w:hAnsi="Aptos" w:cs="Times New Roman"/>
                <w:color w:val="000000" w:themeColor="text1"/>
                <w:kern w:val="0"/>
                <w14:ligatures w14:val="none"/>
              </w:rPr>
              <w:t>rosuvastatin(</w:t>
            </w:r>
            <w:proofErr w:type="gramEnd"/>
            <w:r w:rsidRPr="0068512D">
              <w:rPr>
                <w:rFonts w:ascii="Aptos" w:eastAsia="Times New Roman" w:hAnsi="Aptos" w:cs="Times New Roman"/>
                <w:color w:val="000000" w:themeColor="text1"/>
                <w:kern w:val="0"/>
                <w14:ligatures w14:val="none"/>
              </w:rPr>
              <w:t>most potent), atorvastatin.</w:t>
            </w:r>
          </w:p>
        </w:tc>
        <w:tc>
          <w:tcPr>
            <w:tcW w:w="0" w:type="auto"/>
            <w:vAlign w:val="center"/>
            <w:hideMark/>
          </w:tcPr>
          <w:p w14:paraId="7CCCFD0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Inhibit HMG-CoA reductase in hepatocytes → ↓ endogenous cholesterol; ↑ LDL receptors on liver → ↑ LDL clearance.</w:t>
            </w:r>
          </w:p>
        </w:tc>
        <w:tc>
          <w:tcPr>
            <w:tcW w:w="0" w:type="auto"/>
            <w:vAlign w:val="center"/>
            <w:hideMark/>
          </w:tcPr>
          <w:p w14:paraId="5F1425D9"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LDL, ↓ TC, ↓ VLDL/TG; modest ↑ HDL.</w:t>
            </w:r>
          </w:p>
        </w:tc>
        <w:tc>
          <w:tcPr>
            <w:tcW w:w="0" w:type="auto"/>
            <w:vAlign w:val="center"/>
            <w:hideMark/>
          </w:tcPr>
          <w:p w14:paraId="22FCDF1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proofErr w:type="gramStart"/>
            <w:r w:rsidRPr="0068512D">
              <w:rPr>
                <w:rFonts w:ascii="Aptos" w:eastAsia="Times New Roman" w:hAnsi="Aptos" w:cs="Times New Roman"/>
                <w:color w:val="000000" w:themeColor="text1"/>
                <w:kern w:val="0"/>
                <w14:ligatures w14:val="none"/>
              </w:rPr>
              <w:t>Myopathy(</w:t>
            </w:r>
            <w:proofErr w:type="gramEnd"/>
            <w:r w:rsidRPr="0068512D">
              <w:rPr>
                <w:rFonts w:ascii="Aptos" w:eastAsia="Times New Roman" w:hAnsi="Aptos" w:cs="Times New Roman"/>
                <w:color w:val="000000" w:themeColor="text1"/>
                <w:kern w:val="0"/>
                <w14:ligatures w14:val="none"/>
              </w:rPr>
              <w:t>myalgia → rare rhabdomyolysis, CPK ↑ &gt;10×); hepatotoxicity.</w:t>
            </w:r>
          </w:p>
        </w:tc>
        <w:tc>
          <w:tcPr>
            <w:tcW w:w="0" w:type="auto"/>
            <w:vAlign w:val="center"/>
            <w:hideMark/>
          </w:tcPr>
          <w:p w14:paraId="5A07F08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Improve plaque stability (↓ MMPs), ↓ inflammation (↓ TNF-α, IL-6, CRP), improve endothelial NO, ↓ thrombogenicity (platelet activity, thromboxane A₂). First-line for high LDL; used in primary/secondary ASCVD prevention. </w:t>
            </w:r>
            <w:r w:rsidRPr="0068512D">
              <w:rPr>
                <w:rFonts w:ascii="Aptos" w:eastAsia="Times New Roman" w:hAnsi="Aptos" w:cs="Times New Roman"/>
                <w:color w:val="000000" w:themeColor="text1"/>
                <w:kern w:val="0"/>
                <w14:ligatures w14:val="none"/>
              </w:rPr>
              <w:lastRenderedPageBreak/>
              <w:t>Decrease cellular cholesterol content, selectively inhibits HMG-CoA reductase. Raises expression of LDL receptors in liver cell membranes and enhances clearance of the circulating LDL cholesterol particles from blood</w:t>
            </w:r>
          </w:p>
          <w:p w14:paraId="7DA2CC6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p>
        </w:tc>
      </w:tr>
      <w:tr w:rsidR="0068512D" w:rsidRPr="0068512D" w14:paraId="6E7915BD" w14:textId="77777777" w:rsidTr="00891184">
        <w:trPr>
          <w:tblCellSpacing w:w="15" w:type="dxa"/>
        </w:trPr>
        <w:tc>
          <w:tcPr>
            <w:tcW w:w="0" w:type="auto"/>
            <w:vAlign w:val="center"/>
            <w:hideMark/>
          </w:tcPr>
          <w:p w14:paraId="29355C22"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Nicotinic acid (Niacin, B₃)</w:t>
            </w:r>
          </w:p>
        </w:tc>
        <w:tc>
          <w:tcPr>
            <w:tcW w:w="0" w:type="auto"/>
            <w:vAlign w:val="center"/>
            <w:hideMark/>
          </w:tcPr>
          <w:p w14:paraId="7F1C5DF6"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“Niacin” (immediate-release more effective than “flush-free”).</w:t>
            </w:r>
          </w:p>
        </w:tc>
        <w:tc>
          <w:tcPr>
            <w:tcW w:w="0" w:type="auto"/>
            <w:vAlign w:val="center"/>
            <w:hideMark/>
          </w:tcPr>
          <w:p w14:paraId="7E4DAFDB"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Inhibits hormone-sensitive lipase in adipose tissue → ↓ FFA flux to liver → ↓ TG synthesis.</w:t>
            </w:r>
          </w:p>
        </w:tc>
        <w:tc>
          <w:tcPr>
            <w:tcW w:w="0" w:type="auto"/>
            <w:vAlign w:val="center"/>
            <w:hideMark/>
          </w:tcPr>
          <w:p w14:paraId="056070C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TG, ↓ LDL; ↑ HDL.</w:t>
            </w:r>
          </w:p>
        </w:tc>
        <w:tc>
          <w:tcPr>
            <w:tcW w:w="0" w:type="auto"/>
            <w:vAlign w:val="center"/>
            <w:hideMark/>
          </w:tcPr>
          <w:p w14:paraId="5FD249E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Flushing (face), pruritus; </w:t>
            </w:r>
            <w:proofErr w:type="gramStart"/>
            <w:r w:rsidRPr="0068512D">
              <w:rPr>
                <w:rFonts w:ascii="Aptos" w:eastAsia="Times New Roman" w:hAnsi="Aptos" w:cs="Times New Roman"/>
                <w:color w:val="000000" w:themeColor="text1"/>
                <w:kern w:val="0"/>
                <w14:ligatures w14:val="none"/>
              </w:rPr>
              <w:t>hyperuricemia(</w:t>
            </w:r>
            <w:proofErr w:type="gramEnd"/>
            <w:r w:rsidRPr="0068512D">
              <w:rPr>
                <w:rFonts w:ascii="Aptos" w:eastAsia="Times New Roman" w:hAnsi="Aptos" w:cs="Times New Roman"/>
                <w:color w:val="000000" w:themeColor="text1"/>
                <w:kern w:val="0"/>
                <w14:ligatures w14:val="none"/>
              </w:rPr>
              <w:t>caution gout).</w:t>
            </w:r>
          </w:p>
        </w:tc>
        <w:tc>
          <w:tcPr>
            <w:tcW w:w="0" w:type="auto"/>
            <w:vAlign w:val="center"/>
            <w:hideMark/>
          </w:tcPr>
          <w:p w14:paraId="2169AF5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Flushing may be mitigated (per lecture) with aspirin/</w:t>
            </w:r>
            <w:proofErr w:type="spellStart"/>
            <w:r w:rsidRPr="0068512D">
              <w:rPr>
                <w:rFonts w:ascii="Aptos" w:eastAsia="Times New Roman" w:hAnsi="Aptos" w:cs="Times New Roman"/>
                <w:color w:val="000000" w:themeColor="text1"/>
                <w:kern w:val="0"/>
                <w14:ligatures w14:val="none"/>
              </w:rPr>
              <w:t>applesaucetrick</w:t>
            </w:r>
            <w:proofErr w:type="spellEnd"/>
            <w:r w:rsidRPr="0068512D">
              <w:rPr>
                <w:rFonts w:ascii="Aptos" w:eastAsia="Times New Roman" w:hAnsi="Aptos" w:cs="Times New Roman"/>
                <w:color w:val="000000" w:themeColor="text1"/>
                <w:kern w:val="0"/>
                <w14:ligatures w14:val="none"/>
              </w:rPr>
              <w:t>; consider non-flush vs efficacy trade-off. Useful when TG and LDL both elevated.</w:t>
            </w:r>
          </w:p>
        </w:tc>
      </w:tr>
      <w:tr w:rsidR="0068512D" w:rsidRPr="0068512D" w14:paraId="5BD38F2A" w14:textId="77777777" w:rsidTr="00891184">
        <w:trPr>
          <w:tblCellSpacing w:w="15" w:type="dxa"/>
        </w:trPr>
        <w:tc>
          <w:tcPr>
            <w:tcW w:w="0" w:type="auto"/>
            <w:vAlign w:val="center"/>
            <w:hideMark/>
          </w:tcPr>
          <w:p w14:paraId="3643F22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Bile acid sequestrants (Resins)</w:t>
            </w:r>
          </w:p>
        </w:tc>
        <w:tc>
          <w:tcPr>
            <w:tcW w:w="0" w:type="auto"/>
            <w:vAlign w:val="center"/>
            <w:hideMark/>
          </w:tcPr>
          <w:p w14:paraId="67AD19E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Cholestyramine, </w:t>
            </w:r>
            <w:proofErr w:type="spellStart"/>
            <w:r w:rsidRPr="0068512D">
              <w:rPr>
                <w:rFonts w:ascii="Aptos" w:eastAsia="Times New Roman" w:hAnsi="Aptos" w:cs="Times New Roman"/>
                <w:color w:val="000000" w:themeColor="text1"/>
                <w:kern w:val="0"/>
                <w14:ligatures w14:val="none"/>
              </w:rPr>
              <w:t>colesevelam</w:t>
            </w:r>
            <w:proofErr w:type="spellEnd"/>
            <w:r w:rsidRPr="0068512D">
              <w:rPr>
                <w:rFonts w:ascii="Aptos" w:eastAsia="Times New Roman" w:hAnsi="Aptos" w:cs="Times New Roman"/>
                <w:color w:val="000000" w:themeColor="text1"/>
                <w:kern w:val="0"/>
                <w14:ligatures w14:val="none"/>
              </w:rPr>
              <w:t>, colestipol.</w:t>
            </w:r>
          </w:p>
        </w:tc>
        <w:tc>
          <w:tcPr>
            <w:tcW w:w="0" w:type="auto"/>
            <w:vAlign w:val="center"/>
            <w:hideMark/>
          </w:tcPr>
          <w:p w14:paraId="76C8AAE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Bind bile acids in gut → ↓ reabsorption → liver uses more cholesterol to make bile → ↓ LDL.</w:t>
            </w:r>
          </w:p>
        </w:tc>
        <w:tc>
          <w:tcPr>
            <w:tcW w:w="0" w:type="auto"/>
            <w:vAlign w:val="center"/>
            <w:hideMark/>
          </w:tcPr>
          <w:p w14:paraId="0B517242"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w:t>
            </w:r>
            <w:proofErr w:type="gramStart"/>
            <w:r w:rsidRPr="0068512D">
              <w:rPr>
                <w:rFonts w:ascii="Aptos" w:eastAsia="Times New Roman" w:hAnsi="Aptos" w:cs="Times New Roman"/>
                <w:color w:val="000000" w:themeColor="text1"/>
                <w:kern w:val="0"/>
                <w14:ligatures w14:val="none"/>
              </w:rPr>
              <w:t>LDL(</w:t>
            </w:r>
            <w:proofErr w:type="gramEnd"/>
            <w:r w:rsidRPr="0068512D">
              <w:rPr>
                <w:rFonts w:ascii="Aptos" w:eastAsia="Times New Roman" w:hAnsi="Aptos" w:cs="Times New Roman"/>
                <w:color w:val="000000" w:themeColor="text1"/>
                <w:kern w:val="0"/>
                <w14:ligatures w14:val="none"/>
              </w:rPr>
              <w:t>may ↑ TG).</w:t>
            </w:r>
          </w:p>
        </w:tc>
        <w:tc>
          <w:tcPr>
            <w:tcW w:w="0" w:type="auto"/>
            <w:vAlign w:val="center"/>
            <w:hideMark/>
          </w:tcPr>
          <w:p w14:paraId="4E98F7B6"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Constipation, GI upset; drug–drug interactions (↓ absorption of warfarin, thiazides, digoxin, levothyroxine, vitamins A/D/K).</w:t>
            </w:r>
          </w:p>
        </w:tc>
        <w:tc>
          <w:tcPr>
            <w:tcW w:w="0" w:type="auto"/>
            <w:vAlign w:val="center"/>
            <w:hideMark/>
          </w:tcPr>
          <w:p w14:paraId="5D63E1A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Powder is chalky—mix well to avoid choking. Avoid if TG high.</w:t>
            </w:r>
          </w:p>
        </w:tc>
      </w:tr>
      <w:tr w:rsidR="0068512D" w:rsidRPr="0068512D" w14:paraId="2D0F1484" w14:textId="77777777" w:rsidTr="00891184">
        <w:trPr>
          <w:tblCellSpacing w:w="15" w:type="dxa"/>
        </w:trPr>
        <w:tc>
          <w:tcPr>
            <w:tcW w:w="0" w:type="auto"/>
            <w:vAlign w:val="center"/>
            <w:hideMark/>
          </w:tcPr>
          <w:p w14:paraId="5E28288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Fibrates</w:t>
            </w:r>
          </w:p>
        </w:tc>
        <w:tc>
          <w:tcPr>
            <w:tcW w:w="0" w:type="auto"/>
            <w:vAlign w:val="center"/>
            <w:hideMark/>
          </w:tcPr>
          <w:p w14:paraId="45A6CC6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Fenofibrate(prodrug); Gemfibrozil (less used—DDIs).</w:t>
            </w:r>
          </w:p>
        </w:tc>
        <w:tc>
          <w:tcPr>
            <w:tcW w:w="0" w:type="auto"/>
            <w:vAlign w:val="center"/>
            <w:hideMark/>
          </w:tcPr>
          <w:p w14:paraId="2AFD838F"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Upregulate </w:t>
            </w:r>
            <w:proofErr w:type="spellStart"/>
            <w:r w:rsidRPr="0068512D">
              <w:rPr>
                <w:rFonts w:ascii="Aptos" w:eastAsia="Times New Roman" w:hAnsi="Aptos" w:cs="Times New Roman"/>
                <w:color w:val="000000" w:themeColor="text1"/>
                <w:kern w:val="0"/>
                <w14:ligatures w14:val="none"/>
              </w:rPr>
              <w:t>LPLexpression</w:t>
            </w:r>
            <w:proofErr w:type="spellEnd"/>
            <w:r w:rsidRPr="0068512D">
              <w:rPr>
                <w:rFonts w:ascii="Aptos" w:eastAsia="Times New Roman" w:hAnsi="Aptos" w:cs="Times New Roman"/>
                <w:color w:val="000000" w:themeColor="text1"/>
                <w:kern w:val="0"/>
                <w14:ligatures w14:val="none"/>
              </w:rPr>
              <w:t xml:space="preserve"> (via nuclear </w:t>
            </w:r>
            <w:r w:rsidRPr="0068512D">
              <w:rPr>
                <w:rFonts w:ascii="Aptos" w:eastAsia="Times New Roman" w:hAnsi="Aptos" w:cs="Times New Roman"/>
                <w:color w:val="000000" w:themeColor="text1"/>
                <w:kern w:val="0"/>
                <w14:ligatures w14:val="none"/>
              </w:rPr>
              <w:lastRenderedPageBreak/>
              <w:t>transcription) → faster clearance of TG-rich particles.</w:t>
            </w:r>
          </w:p>
        </w:tc>
        <w:tc>
          <w:tcPr>
            <w:tcW w:w="0" w:type="auto"/>
            <w:vAlign w:val="center"/>
            <w:hideMark/>
          </w:tcPr>
          <w:p w14:paraId="5AACD87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 </w:t>
            </w:r>
            <w:proofErr w:type="gramStart"/>
            <w:r w:rsidRPr="0068512D">
              <w:rPr>
                <w:rFonts w:ascii="Aptos" w:eastAsia="Times New Roman" w:hAnsi="Aptos" w:cs="Times New Roman"/>
                <w:color w:val="000000" w:themeColor="text1"/>
                <w:kern w:val="0"/>
                <w14:ligatures w14:val="none"/>
              </w:rPr>
              <w:t>TG(</w:t>
            </w:r>
            <w:proofErr w:type="gramEnd"/>
            <w:r w:rsidRPr="0068512D">
              <w:rPr>
                <w:rFonts w:ascii="Aptos" w:eastAsia="Times New Roman" w:hAnsi="Aptos" w:cs="Times New Roman"/>
                <w:color w:val="000000" w:themeColor="text1"/>
                <w:kern w:val="0"/>
                <w14:ligatures w14:val="none"/>
              </w:rPr>
              <w:t xml:space="preserve">primary), </w:t>
            </w:r>
            <w:r w:rsidRPr="0068512D">
              <w:rPr>
                <w:rFonts w:ascii="Aptos" w:eastAsia="Times New Roman" w:hAnsi="Aptos" w:cs="Times New Roman"/>
                <w:color w:val="000000" w:themeColor="text1"/>
                <w:kern w:val="0"/>
                <w14:ligatures w14:val="none"/>
              </w:rPr>
              <w:lastRenderedPageBreak/>
              <w:t>can ↓ LDL somewhat; may ↑ HDL.</w:t>
            </w:r>
          </w:p>
        </w:tc>
        <w:tc>
          <w:tcPr>
            <w:tcW w:w="0" w:type="auto"/>
            <w:vAlign w:val="center"/>
            <w:hideMark/>
          </w:tcPr>
          <w:p w14:paraId="33FA47EB"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Hepatotoxicity, myalgia risk (lecture: do not </w:t>
            </w:r>
            <w:r w:rsidRPr="0068512D">
              <w:rPr>
                <w:rFonts w:ascii="Aptos" w:eastAsia="Times New Roman" w:hAnsi="Aptos" w:cs="Times New Roman"/>
                <w:color w:val="000000" w:themeColor="text1"/>
                <w:kern w:val="0"/>
                <w14:ligatures w14:val="none"/>
              </w:rPr>
              <w:lastRenderedPageBreak/>
              <w:t>combine with statins), cholelithiasis.</w:t>
            </w:r>
          </w:p>
        </w:tc>
        <w:tc>
          <w:tcPr>
            <w:tcW w:w="0" w:type="auto"/>
            <w:vAlign w:val="center"/>
            <w:hideMark/>
          </w:tcPr>
          <w:p w14:paraId="23A5DCA9"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Lecture caution: avoid statin + fibrate due </w:t>
            </w:r>
            <w:r w:rsidRPr="0068512D">
              <w:rPr>
                <w:rFonts w:ascii="Aptos" w:eastAsia="Times New Roman" w:hAnsi="Aptos" w:cs="Times New Roman"/>
                <w:color w:val="000000" w:themeColor="text1"/>
                <w:kern w:val="0"/>
                <w14:ligatures w14:val="none"/>
              </w:rPr>
              <w:lastRenderedPageBreak/>
              <w:t>to </w:t>
            </w:r>
            <w:proofErr w:type="gramStart"/>
            <w:r w:rsidRPr="0068512D">
              <w:rPr>
                <w:rFonts w:ascii="Aptos" w:eastAsia="Times New Roman" w:hAnsi="Aptos" w:cs="Times New Roman"/>
                <w:color w:val="000000" w:themeColor="text1"/>
                <w:kern w:val="0"/>
                <w14:ligatures w14:val="none"/>
              </w:rPr>
              <w:t>myopathy(</w:t>
            </w:r>
            <w:proofErr w:type="gramEnd"/>
            <w:r w:rsidRPr="0068512D">
              <w:rPr>
                <w:rFonts w:ascii="Aptos" w:eastAsia="Times New Roman" w:hAnsi="Aptos" w:cs="Times New Roman"/>
                <w:color w:val="000000" w:themeColor="text1"/>
                <w:kern w:val="0"/>
                <w14:ligatures w14:val="none"/>
              </w:rPr>
              <w:t>especially with gemfibrozil). Target hypertriglyceridemia.</w:t>
            </w:r>
          </w:p>
        </w:tc>
      </w:tr>
      <w:tr w:rsidR="0068512D" w:rsidRPr="0068512D" w14:paraId="761B352B" w14:textId="77777777" w:rsidTr="00891184">
        <w:trPr>
          <w:tblCellSpacing w:w="15" w:type="dxa"/>
        </w:trPr>
        <w:tc>
          <w:tcPr>
            <w:tcW w:w="0" w:type="auto"/>
            <w:vAlign w:val="center"/>
            <w:hideMark/>
          </w:tcPr>
          <w:p w14:paraId="3692CC9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Ezetimibe</w:t>
            </w:r>
          </w:p>
        </w:tc>
        <w:tc>
          <w:tcPr>
            <w:tcW w:w="0" w:type="auto"/>
            <w:vAlign w:val="center"/>
            <w:hideMark/>
          </w:tcPr>
          <w:p w14:paraId="38C099DF"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Ezetimibe (brand “Zetia”).</w:t>
            </w:r>
          </w:p>
        </w:tc>
        <w:tc>
          <w:tcPr>
            <w:tcW w:w="0" w:type="auto"/>
            <w:vAlign w:val="center"/>
            <w:hideMark/>
          </w:tcPr>
          <w:p w14:paraId="4FDBDCFF"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Blocks intestinal cholesterol uptake → ↓ delivery to liver → ↑ LDL receptor expression.</w:t>
            </w:r>
          </w:p>
        </w:tc>
        <w:tc>
          <w:tcPr>
            <w:tcW w:w="0" w:type="auto"/>
            <w:vAlign w:val="center"/>
            <w:hideMark/>
          </w:tcPr>
          <w:p w14:paraId="40BA0C7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w:t>
            </w:r>
            <w:proofErr w:type="gramStart"/>
            <w:r w:rsidRPr="0068512D">
              <w:rPr>
                <w:rFonts w:ascii="Aptos" w:eastAsia="Times New Roman" w:hAnsi="Aptos" w:cs="Times New Roman"/>
                <w:color w:val="000000" w:themeColor="text1"/>
                <w:kern w:val="0"/>
                <w14:ligatures w14:val="none"/>
              </w:rPr>
              <w:t>LDL(</w:t>
            </w:r>
            <w:proofErr w:type="gramEnd"/>
            <w:r w:rsidRPr="0068512D">
              <w:rPr>
                <w:rFonts w:ascii="Aptos" w:eastAsia="Times New Roman" w:hAnsi="Aptos" w:cs="Times New Roman"/>
                <w:color w:val="000000" w:themeColor="text1"/>
                <w:kern w:val="0"/>
                <w14:ligatures w14:val="none"/>
              </w:rPr>
              <w:t>add-on).</w:t>
            </w:r>
          </w:p>
        </w:tc>
        <w:tc>
          <w:tcPr>
            <w:tcW w:w="0" w:type="auto"/>
            <w:vAlign w:val="center"/>
            <w:hideMark/>
          </w:tcPr>
          <w:p w14:paraId="3C7BEA72"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Generally well tolerated; GI(N/V/D), rare fatigue.</w:t>
            </w:r>
          </w:p>
        </w:tc>
        <w:tc>
          <w:tcPr>
            <w:tcW w:w="0" w:type="auto"/>
            <w:vAlign w:val="center"/>
            <w:hideMark/>
          </w:tcPr>
          <w:p w14:paraId="78DDF55F"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Useful alone or with </w:t>
            </w:r>
            <w:proofErr w:type="gramStart"/>
            <w:r w:rsidRPr="0068512D">
              <w:rPr>
                <w:rFonts w:ascii="Aptos" w:eastAsia="Times New Roman" w:hAnsi="Aptos" w:cs="Times New Roman"/>
                <w:color w:val="000000" w:themeColor="text1"/>
                <w:kern w:val="0"/>
                <w14:ligatures w14:val="none"/>
              </w:rPr>
              <w:t>statin(</w:t>
            </w:r>
            <w:proofErr w:type="gramEnd"/>
            <w:r w:rsidRPr="0068512D">
              <w:rPr>
                <w:rFonts w:ascii="Aptos" w:eastAsia="Times New Roman" w:hAnsi="Aptos" w:cs="Times New Roman"/>
                <w:color w:val="000000" w:themeColor="text1"/>
                <w:kern w:val="0"/>
                <w14:ligatures w14:val="none"/>
              </w:rPr>
              <w:t>lecture cites simvastatin + ezetimibe combo). Promising side-effect profile.</w:t>
            </w:r>
          </w:p>
        </w:tc>
      </w:tr>
    </w:tbl>
    <w:p w14:paraId="0CD3B5F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470977E">
          <v:rect id="_x0000_i1241" alt="" style="width:468pt;height:.05pt;mso-width-percent:0;mso-height-percent:0;mso-width-percent:0;mso-height-percent:0" o:hralign="center" o:hrstd="t" o:hr="t" fillcolor="#a0a0a0" stroked="f"/>
        </w:pict>
      </w:r>
    </w:p>
    <w:p w14:paraId="30F8D4F8"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Statins:</w:t>
      </w:r>
    </w:p>
    <w:p w14:paraId="550EFAD2"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prodrugs: lovastatin, simvastatin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must be taken at night </w:t>
      </w:r>
    </w:p>
    <w:p w14:paraId="3AB92421"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Mechanism Diagrams (simple text visuals)</w:t>
      </w:r>
    </w:p>
    <w:p w14:paraId="6BABD7A8"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Statins inside a hepatocyte</w:t>
      </w:r>
    </w:p>
    <w:p w14:paraId="3A7D47C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Gut ↔↔ Bile acids ↔↔ Liver (hepatocyte)</w:t>
      </w:r>
    </w:p>
    <w:p w14:paraId="7337B851"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w:t>
      </w:r>
    </w:p>
    <w:p w14:paraId="3BA6F48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LDL (ApoB100) → [LDL Receptor] → Cholesterol pool</w:t>
      </w:r>
    </w:p>
    <w:p w14:paraId="0EFF0D7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Acetyl-CoA → HMG-CoA --(HMG-CoA </w:t>
      </w:r>
      <w:proofErr w:type="gramStart"/>
      <w:r w:rsidRPr="0068512D">
        <w:rPr>
          <w:rFonts w:ascii="Aptos" w:eastAsia="Times New Roman" w:hAnsi="Aptos" w:cs="Courier New"/>
          <w:color w:val="000000" w:themeColor="text1"/>
          <w:kern w:val="0"/>
          <w14:ligatures w14:val="none"/>
        </w:rPr>
        <w:t>reductase)--</w:t>
      </w:r>
      <w:proofErr w:type="gramEnd"/>
      <w:r w:rsidRPr="0068512D">
        <w:rPr>
          <w:rFonts w:ascii="Aptos" w:eastAsia="Times New Roman" w:hAnsi="Aptos" w:cs="Courier New"/>
          <w:color w:val="000000" w:themeColor="text1"/>
          <w:kern w:val="0"/>
          <w14:ligatures w14:val="none"/>
        </w:rPr>
        <w:t>&gt; Cholesterol</w:t>
      </w:r>
    </w:p>
    <w:p w14:paraId="69B3AFA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roofErr w:type="gramStart"/>
      <w:r w:rsidRPr="0068512D">
        <w:rPr>
          <w:rFonts w:ascii="Aptos" w:eastAsia="Times New Roman" w:hAnsi="Aptos" w:cs="Courier New"/>
          <w:color w:val="000000" w:themeColor="text1"/>
          <w:kern w:val="0"/>
          <w14:ligatures w14:val="none"/>
        </w:rPr>
        <w:t>^  (</w:t>
      </w:r>
      <w:proofErr w:type="gramEnd"/>
      <w:r w:rsidRPr="0068512D">
        <w:rPr>
          <w:rFonts w:ascii="Aptos" w:eastAsia="Times New Roman" w:hAnsi="Aptos" w:cs="Courier New"/>
          <w:color w:val="000000" w:themeColor="text1"/>
          <w:kern w:val="0"/>
          <w14:ligatures w14:val="none"/>
        </w:rPr>
        <w:t>Statins inhibit here)</w:t>
      </w:r>
    </w:p>
    <w:p w14:paraId="2D672A7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69D5981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Statins ↓ cholesterol synthesis → ↑ LDL receptors → ↑ LDL clearance</w:t>
      </w:r>
    </w:p>
    <w:p w14:paraId="423850F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Plaque stabilization (↓ MMPs), ↓ inflammation, ↑ </w:t>
      </w:r>
      <w:proofErr w:type="spellStart"/>
      <w:r w:rsidRPr="0068512D">
        <w:rPr>
          <w:rFonts w:ascii="Aptos" w:eastAsia="Times New Roman" w:hAnsi="Aptos" w:cs="Courier New"/>
          <w:color w:val="000000" w:themeColor="text1"/>
          <w:kern w:val="0"/>
          <w14:ligatures w14:val="none"/>
        </w:rPr>
        <w:t>eNOS→NO</w:t>
      </w:r>
      <w:proofErr w:type="spellEnd"/>
    </w:p>
    <w:p w14:paraId="05861C4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04F854E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Statins reduce:</w:t>
      </w:r>
    </w:p>
    <w:p w14:paraId="45DE95E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plasma concentrations of total cholesterol, LDL-C, VLDL-C, triglycerides, apo-B</w:t>
      </w:r>
    </w:p>
    <w:p w14:paraId="0728E921"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Statins increase:</w:t>
      </w:r>
    </w:p>
    <w:p w14:paraId="47844B4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roofErr w:type="spellStart"/>
      <w:r w:rsidRPr="0068512D">
        <w:rPr>
          <w:rFonts w:ascii="Aptos" w:eastAsia="Times New Roman" w:hAnsi="Aptos" w:cs="Courier New"/>
          <w:color w:val="000000" w:themeColor="text1"/>
          <w:kern w:val="0"/>
          <w14:ligatures w14:val="none"/>
        </w:rPr>
        <w:t>plastma</w:t>
      </w:r>
      <w:proofErr w:type="spellEnd"/>
      <w:r w:rsidRPr="0068512D">
        <w:rPr>
          <w:rFonts w:ascii="Aptos" w:eastAsia="Times New Roman" w:hAnsi="Aptos" w:cs="Courier New"/>
          <w:color w:val="000000" w:themeColor="text1"/>
          <w:kern w:val="0"/>
          <w14:ligatures w14:val="none"/>
        </w:rPr>
        <w:t xml:space="preserve"> concentrations of HDL-C</w:t>
      </w:r>
    </w:p>
    <w:p w14:paraId="3949277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Rosuvastatin most potent</w:t>
      </w:r>
    </w:p>
    <w:p w14:paraId="467C6C1B" w14:textId="77777777" w:rsidR="00C15D31" w:rsidRPr="0068512D" w:rsidRDefault="00C15D31" w:rsidP="00C15D31">
      <w:pPr>
        <w:pStyle w:val="ListParagraph"/>
        <w:numPr>
          <w:ilvl w:val="2"/>
          <w:numId w:val="3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longer half-life</w:t>
      </w:r>
    </w:p>
    <w:p w14:paraId="2E4C1A28" w14:textId="77777777" w:rsidR="00C15D31" w:rsidRPr="0068512D" w:rsidRDefault="00C15D31" w:rsidP="00C15D31">
      <w:pPr>
        <w:pStyle w:val="ListParagraph"/>
        <w:numPr>
          <w:ilvl w:val="2"/>
          <w:numId w:val="3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lastRenderedPageBreak/>
        <w:t xml:space="preserve">- can be HS or morning </w:t>
      </w:r>
    </w:p>
    <w:p w14:paraId="38943BE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 common combination:</w:t>
      </w:r>
    </w:p>
    <w:p w14:paraId="29CB292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simvastatin and ezetimibe </w:t>
      </w:r>
    </w:p>
    <w:p w14:paraId="71F63F9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0EF1705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Other benefits:</w:t>
      </w:r>
    </w:p>
    <w:p w14:paraId="5F6EE11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plaque stabilization</w:t>
      </w:r>
    </w:p>
    <w:p w14:paraId="3BBF01E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b/>
        <w:t xml:space="preserve">- maintain the integrity of the fibrous cap of atherosclerotic plaque </w:t>
      </w:r>
    </w:p>
    <w:p w14:paraId="29B8079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b/>
        <w:t>- inhibit the proliferation of macrophages</w:t>
      </w:r>
    </w:p>
    <w:p w14:paraId="14088A3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b/>
        <w:t>- decrease the expression of matrix metalloproteinases (MMP)</w:t>
      </w:r>
    </w:p>
    <w:p w14:paraId="26AC4A8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-Reduces inflammation:</w:t>
      </w:r>
    </w:p>
    <w:p w14:paraId="3AB5283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b/>
        <w:t>- lover TNF-a, IL-6, IL-8, and CRP</w:t>
      </w:r>
    </w:p>
    <w:p w14:paraId="52D49EC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Improve endothelial function</w:t>
      </w:r>
    </w:p>
    <w:p w14:paraId="41DBCEC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b/>
        <w:t xml:space="preserve">- increase </w:t>
      </w:r>
      <w:proofErr w:type="spellStart"/>
      <w:r w:rsidRPr="0068512D">
        <w:rPr>
          <w:rFonts w:ascii="Aptos" w:eastAsia="Times New Roman" w:hAnsi="Aptos" w:cs="Courier New"/>
          <w:color w:val="000000" w:themeColor="text1"/>
          <w:kern w:val="0"/>
          <w14:ligatures w14:val="none"/>
        </w:rPr>
        <w:t>eNOS</w:t>
      </w:r>
      <w:proofErr w:type="spellEnd"/>
    </w:p>
    <w:p w14:paraId="2898484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Decrease thrombogenicity</w:t>
      </w:r>
    </w:p>
    <w:p w14:paraId="751A07D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b/>
        <w:t xml:space="preserve">- decrease platelet activity and reduce thromboxane A2 synthesis </w:t>
      </w:r>
    </w:p>
    <w:p w14:paraId="02AC7FF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Who uses statins: used in the prevention of ASCVD</w:t>
      </w:r>
    </w:p>
    <w:p w14:paraId="2EB679C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b/>
        <w:t xml:space="preserve">-Risk for heart </w:t>
      </w:r>
      <w:proofErr w:type="spellStart"/>
      <w:r w:rsidRPr="0068512D">
        <w:rPr>
          <w:rFonts w:ascii="Aptos" w:eastAsia="Times New Roman" w:hAnsi="Aptos" w:cs="Courier New"/>
          <w:color w:val="000000" w:themeColor="text1"/>
          <w:kern w:val="0"/>
          <w14:ligatures w14:val="none"/>
        </w:rPr>
        <w:t>attach</w:t>
      </w:r>
      <w:proofErr w:type="spellEnd"/>
      <w:r w:rsidRPr="0068512D">
        <w:rPr>
          <w:rFonts w:ascii="Aptos" w:eastAsia="Times New Roman" w:hAnsi="Aptos" w:cs="Courier New"/>
          <w:color w:val="000000" w:themeColor="text1"/>
          <w:kern w:val="0"/>
          <w14:ligatures w14:val="none"/>
        </w:rPr>
        <w:t xml:space="preserve">, ACS, coronary revascularization, stroke, peripheral artery disease </w:t>
      </w:r>
    </w:p>
    <w:p w14:paraId="296BA17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Primary prevention: do not have ASCVD but in </w:t>
      </w:r>
      <w:proofErr w:type="gramStart"/>
      <w:r w:rsidRPr="0068512D">
        <w:rPr>
          <w:rFonts w:ascii="Aptos" w:eastAsia="Times New Roman" w:hAnsi="Aptos" w:cs="Courier New"/>
          <w:color w:val="000000" w:themeColor="text1"/>
          <w:kern w:val="0"/>
          <w14:ligatures w14:val="none"/>
        </w:rPr>
        <w:t>high risk</w:t>
      </w:r>
      <w:proofErr w:type="gramEnd"/>
      <w:r w:rsidRPr="0068512D">
        <w:rPr>
          <w:rFonts w:ascii="Aptos" w:eastAsia="Times New Roman" w:hAnsi="Aptos" w:cs="Courier New"/>
          <w:color w:val="000000" w:themeColor="text1"/>
          <w:kern w:val="0"/>
          <w14:ligatures w14:val="none"/>
        </w:rPr>
        <w:t xml:space="preserve"> category</w:t>
      </w:r>
    </w:p>
    <w:p w14:paraId="211E239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Secondary prevention: </w:t>
      </w:r>
      <w:proofErr w:type="spellStart"/>
      <w:r w:rsidRPr="0068512D">
        <w:rPr>
          <w:rFonts w:ascii="Aptos" w:eastAsia="Times New Roman" w:hAnsi="Aptos" w:cs="Courier New"/>
          <w:color w:val="000000" w:themeColor="text1"/>
          <w:kern w:val="0"/>
          <w14:ligatures w14:val="none"/>
        </w:rPr>
        <w:t>hx</w:t>
      </w:r>
      <w:proofErr w:type="spellEnd"/>
      <w:r w:rsidRPr="0068512D">
        <w:rPr>
          <w:rFonts w:ascii="Aptos" w:eastAsia="Times New Roman" w:hAnsi="Aptos" w:cs="Courier New"/>
          <w:color w:val="000000" w:themeColor="text1"/>
          <w:kern w:val="0"/>
          <w14:ligatures w14:val="none"/>
        </w:rPr>
        <w:t xml:space="preserve"> of ASCVD, diabetic plus high LDL, high LDL</w:t>
      </w:r>
    </w:p>
    <w:p w14:paraId="1C48AED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2B67B35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Side effects: </w:t>
      </w:r>
    </w:p>
    <w:p w14:paraId="4458C10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myopathy – skeletal muscle ache, brown urine from </w:t>
      </w:r>
      <w:proofErr w:type="spellStart"/>
      <w:r w:rsidRPr="0068512D">
        <w:rPr>
          <w:rFonts w:ascii="Aptos" w:eastAsia="Times New Roman" w:hAnsi="Aptos" w:cs="Courier New"/>
          <w:color w:val="000000" w:themeColor="text1"/>
          <w:kern w:val="0"/>
          <w14:ligatures w14:val="none"/>
        </w:rPr>
        <w:t>rhabomyolysis</w:t>
      </w:r>
      <w:proofErr w:type="spellEnd"/>
    </w:p>
    <w:p w14:paraId="1BF276B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hepatotoxicity especially with long term statin use </w:t>
      </w:r>
    </w:p>
    <w:p w14:paraId="3FC0713E"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 Niacin at adipocytes/niacin vitamin B3 → liver TG synthesis</w:t>
      </w:r>
    </w:p>
    <w:p w14:paraId="54C5248C"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hormone sensitive lipase can break down lipids in adipose cells to produce fatty acids </w:t>
      </w:r>
    </w:p>
    <w:p w14:paraId="2A180493"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inhibits the hormone sensitive lipase </w:t>
      </w:r>
    </w:p>
    <w:p w14:paraId="76743C96"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Side effects: facial flushing dt dilation, aspirin with apple sauce helps</w:t>
      </w:r>
    </w:p>
    <w:p w14:paraId="644547BE"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Itch can happen </w:t>
      </w:r>
    </w:p>
    <w:p w14:paraId="50DE2A99" w14:textId="77777777" w:rsidR="00C15D31" w:rsidRPr="0068512D" w:rsidRDefault="00C15D31" w:rsidP="00C15D31">
      <w:pPr>
        <w:pStyle w:val="ListParagraph"/>
        <w:numPr>
          <w:ilvl w:val="1"/>
          <w:numId w:val="264"/>
        </w:num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Uric acid levels can be elevated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be careful if patient has gout </w:t>
      </w:r>
    </w:p>
    <w:p w14:paraId="761522F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Adipocyte: TAG --(Hormone-Sensitive </w:t>
      </w:r>
      <w:proofErr w:type="gramStart"/>
      <w:r w:rsidRPr="0068512D">
        <w:rPr>
          <w:rFonts w:ascii="Aptos" w:eastAsia="Times New Roman" w:hAnsi="Aptos" w:cs="Courier New"/>
          <w:color w:val="000000" w:themeColor="text1"/>
          <w:kern w:val="0"/>
          <w14:ligatures w14:val="none"/>
        </w:rPr>
        <w:t>Lipase)--</w:t>
      </w:r>
      <w:proofErr w:type="gramEnd"/>
      <w:r w:rsidRPr="0068512D">
        <w:rPr>
          <w:rFonts w:ascii="Aptos" w:eastAsia="Times New Roman" w:hAnsi="Aptos" w:cs="Courier New"/>
          <w:color w:val="000000" w:themeColor="text1"/>
          <w:kern w:val="0"/>
          <w14:ligatures w14:val="none"/>
        </w:rPr>
        <w:t>&gt; Free Fatty Acids (FFA)</w:t>
      </w:r>
    </w:p>
    <w:p w14:paraId="23EB79C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roofErr w:type="gramStart"/>
      <w:r w:rsidRPr="0068512D">
        <w:rPr>
          <w:rFonts w:ascii="Aptos" w:eastAsia="Times New Roman" w:hAnsi="Aptos" w:cs="Courier New"/>
          <w:color w:val="000000" w:themeColor="text1"/>
          <w:kern w:val="0"/>
          <w14:ligatures w14:val="none"/>
        </w:rPr>
        <w:t>^  (</w:t>
      </w:r>
      <w:proofErr w:type="gramEnd"/>
      <w:r w:rsidRPr="0068512D">
        <w:rPr>
          <w:rFonts w:ascii="Aptos" w:eastAsia="Times New Roman" w:hAnsi="Aptos" w:cs="Courier New"/>
          <w:color w:val="000000" w:themeColor="text1"/>
          <w:kern w:val="0"/>
          <w14:ligatures w14:val="none"/>
        </w:rPr>
        <w:t>Niacin inhibits)</w:t>
      </w:r>
    </w:p>
    <w:p w14:paraId="1BACBB7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FFAs ↓ to liver → ↓ TG synthesis → ↓ VLDL → ↓ </w:t>
      </w:r>
      <w:proofErr w:type="gramStart"/>
      <w:r w:rsidRPr="0068512D">
        <w:rPr>
          <w:rFonts w:ascii="Aptos" w:eastAsia="Times New Roman" w:hAnsi="Aptos" w:cs="Courier New"/>
          <w:color w:val="000000" w:themeColor="text1"/>
          <w:kern w:val="0"/>
          <w14:ligatures w14:val="none"/>
        </w:rPr>
        <w:t>LDL ;</w:t>
      </w:r>
      <w:proofErr w:type="gramEnd"/>
      <w:r w:rsidRPr="0068512D">
        <w:rPr>
          <w:rFonts w:ascii="Aptos" w:eastAsia="Times New Roman" w:hAnsi="Aptos" w:cs="Courier New"/>
          <w:color w:val="000000" w:themeColor="text1"/>
          <w:kern w:val="0"/>
          <w14:ligatures w14:val="none"/>
        </w:rPr>
        <w:t xml:space="preserve"> HDL ↑</w:t>
      </w:r>
    </w:p>
    <w:p w14:paraId="4CA07FB9"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 Bile acid sequestrants (resins)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useful if patient has elevated LDL-C</w:t>
      </w:r>
    </w:p>
    <w:p w14:paraId="4450BE97"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block the uptake of bile acids which forces more cholesterol to be used for production of bile acids </w:t>
      </w:r>
      <w:r w:rsidRPr="0068512D">
        <w:rPr>
          <w:rFonts w:ascii="Aptos" w:eastAsia="Times New Roman" w:hAnsi="Aptos" w:cs="Times New Roman"/>
          <w:color w:val="000000" w:themeColor="text1"/>
          <w:kern w:val="0"/>
          <w14:ligatures w14:val="none"/>
        </w:rPr>
        <w:sym w:font="Wingdings" w:char="F0E0"/>
      </w:r>
      <w:r w:rsidRPr="0068512D">
        <w:rPr>
          <w:rFonts w:ascii="Aptos" w:eastAsia="Times New Roman" w:hAnsi="Aptos" w:cs="Times New Roman"/>
          <w:color w:val="000000" w:themeColor="text1"/>
          <w:kern w:val="0"/>
          <w14:ligatures w14:val="none"/>
        </w:rPr>
        <w:t xml:space="preserve"> cholestyramine </w:t>
      </w:r>
    </w:p>
    <w:p w14:paraId="68AC6D4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lastRenderedPageBreak/>
        <w:t>Gut lumen: Bile acids + Resin → Excreted</w:t>
      </w:r>
    </w:p>
    <w:p w14:paraId="39E97FD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Bile acid reabsorption → Liver uses cholesterol → ↓ LDL</w:t>
      </w:r>
    </w:p>
    <w:p w14:paraId="4DD9E0F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(But may ↑ TG; watch DDIs and constipation)</w:t>
      </w:r>
    </w:p>
    <w:p w14:paraId="3A97AA9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Watch with warfarin, thiazides, </w:t>
      </w:r>
      <w:proofErr w:type="spellStart"/>
      <w:r w:rsidRPr="0068512D">
        <w:rPr>
          <w:rFonts w:ascii="Aptos" w:eastAsia="Times New Roman" w:hAnsi="Aptos" w:cs="Courier New"/>
          <w:color w:val="000000" w:themeColor="text1"/>
          <w:kern w:val="0"/>
          <w14:ligatures w14:val="none"/>
        </w:rPr>
        <w:t>synthroids</w:t>
      </w:r>
      <w:proofErr w:type="spellEnd"/>
      <w:r w:rsidRPr="0068512D">
        <w:rPr>
          <w:rFonts w:ascii="Aptos" w:eastAsia="Times New Roman" w:hAnsi="Aptos" w:cs="Courier New"/>
          <w:color w:val="000000" w:themeColor="text1"/>
          <w:kern w:val="0"/>
          <w14:ligatures w14:val="none"/>
        </w:rPr>
        <w:t>, vitamin D, E, K, digoxin (decreases drug absorption)</w:t>
      </w:r>
    </w:p>
    <w:p w14:paraId="6777197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unless it is mixed with enough water can also cause choking (chalky)</w:t>
      </w:r>
    </w:p>
    <w:p w14:paraId="5F182106"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 Fibrates (LPL upregulation)</w:t>
      </w:r>
    </w:p>
    <w:p w14:paraId="3BB7D1A0"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reduces triglycerides by working at the level of DNA and affects lipoprotein lipase to cleave fatty acid chains to break it up and decrease TG production </w:t>
      </w:r>
    </w:p>
    <w:p w14:paraId="15F1B6E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Nuclear activation → ↑ transcription of LPL</w:t>
      </w:r>
    </w:p>
    <w:p w14:paraId="750366B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LPL: VLDL/Chylo TG → FFAs (cleaved) → ↓ plasma TG</w:t>
      </w:r>
    </w:p>
    <w:p w14:paraId="1E88FC7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(Caution: myopathy risk esp. with statins; gallstones) do not ever prescribe a fibrate with a statin because it can cause myalgia) </w:t>
      </w:r>
    </w:p>
    <w:p w14:paraId="0849FD55"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 Ezetimibe (intestinal cholesterol transporter block)</w:t>
      </w:r>
    </w:p>
    <w:p w14:paraId="19885DC7"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blocks the uptake of cholesterol from the GI tract into hepatocytes </w:t>
      </w:r>
    </w:p>
    <w:p w14:paraId="1F82621A"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can cause nausea, vomiting, diarrhea, and sometimes fatigue </w:t>
      </w:r>
    </w:p>
    <w:p w14:paraId="67FA4BD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Intestine: Cholesterol uptake </w:t>
      </w:r>
      <w:proofErr w:type="gramStart"/>
      <w:r w:rsidRPr="0068512D">
        <w:rPr>
          <w:rFonts w:ascii="Aptos" w:eastAsia="Times New Roman" w:hAnsi="Aptos" w:cs="Courier New"/>
          <w:color w:val="000000" w:themeColor="text1"/>
          <w:kern w:val="0"/>
          <w14:ligatures w14:val="none"/>
        </w:rPr>
        <w:t>transporter  X</w:t>
      </w:r>
      <w:proofErr w:type="gramEnd"/>
      <w:r w:rsidRPr="0068512D">
        <w:rPr>
          <w:rFonts w:ascii="Aptos" w:eastAsia="Times New Roman" w:hAnsi="Aptos" w:cs="Courier New"/>
          <w:color w:val="000000" w:themeColor="text1"/>
          <w:kern w:val="0"/>
          <w14:ligatures w14:val="none"/>
        </w:rPr>
        <w:t xml:space="preserve">  (blocked)</w:t>
      </w:r>
    </w:p>
    <w:p w14:paraId="083D8E5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Cholesterol delivery to liver → ↑ LDL receptors → ↓ LDL</w:t>
      </w:r>
    </w:p>
    <w:p w14:paraId="3C8A81C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0715528">
          <v:rect id="_x0000_i1240" alt="" style="width:468pt;height:.05pt;mso-width-percent:0;mso-height-percent:0;mso-width-percent:0;mso-height-percent:0" o:hralign="center" o:hrstd="t" o:hr="t" fillcolor="#a0a0a0" stroked="f"/>
        </w:pict>
      </w:r>
    </w:p>
    <w:p w14:paraId="28A0EDBC"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Quick-Pick by Lipid Pattern (lecture-based, simplified)</w:t>
      </w:r>
    </w:p>
    <w:p w14:paraId="40CCFB3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Predominant high LDL → Start STATIN (consider ezetimibe add-on if needed)</w:t>
      </w:r>
    </w:p>
    <w:p w14:paraId="12CF715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Predominant high TG → FIBRATE (avoid statin combo per lecture caution)</w:t>
      </w:r>
    </w:p>
    <w:p w14:paraId="3B3BB4B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Mixed high LDL + TG → Niacin (and/or statin if appropriate)</w:t>
      </w:r>
    </w:p>
    <w:p w14:paraId="7C911E2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Need LDL lowering but resin suitable → BILE RESIN (avoid if TG high)</w:t>
      </w:r>
    </w:p>
    <w:p w14:paraId="663ED58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Lifestyle for all → Portfolio-style diet + regular exercise (↑ HDL)</w:t>
      </w:r>
    </w:p>
    <w:p w14:paraId="13924C3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B059719">
          <v:rect id="_x0000_i1239" alt="" style="width:468pt;height:.05pt;mso-width-percent:0;mso-height-percent:0;mso-width-percent:0;mso-height-percent:0" o:hralign="center" o:hrstd="t" o:hr="t" fillcolor="#a0a0a0" stroked="f"/>
        </w:pict>
      </w:r>
    </w:p>
    <w:p w14:paraId="6E82F8AD"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5) Statin Use – Who &amp; Why (per lecture) -- &gt; mainstay treatment with non-pharmacologic </w:t>
      </w:r>
    </w:p>
    <w:p w14:paraId="318AFA1D" w14:textId="77777777" w:rsidR="00C15D31" w:rsidRPr="0068512D" w:rsidRDefault="00C15D31" w:rsidP="00C15D31">
      <w:pPr>
        <w:numPr>
          <w:ilvl w:val="0"/>
          <w:numId w:val="3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prevention: no established ASCVD but </w:t>
      </w:r>
      <w:proofErr w:type="gramStart"/>
      <w:r w:rsidRPr="0068512D">
        <w:rPr>
          <w:rFonts w:ascii="Aptos" w:eastAsia="Times New Roman" w:hAnsi="Aptos" w:cs="Times New Roman"/>
          <w:color w:val="000000" w:themeColor="text1"/>
          <w:kern w:val="0"/>
          <w14:ligatures w14:val="none"/>
        </w:rPr>
        <w:t>high risk</w:t>
      </w:r>
      <w:proofErr w:type="gramEnd"/>
      <w:r w:rsidRPr="0068512D">
        <w:rPr>
          <w:rFonts w:ascii="Aptos" w:eastAsia="Times New Roman" w:hAnsi="Aptos" w:cs="Times New Roman"/>
          <w:color w:val="000000" w:themeColor="text1"/>
          <w:kern w:val="0"/>
          <w14:ligatures w14:val="none"/>
        </w:rPr>
        <w:t> profile.</w:t>
      </w:r>
    </w:p>
    <w:p w14:paraId="3BA9E85A" w14:textId="77777777" w:rsidR="00C15D31" w:rsidRPr="0068512D" w:rsidRDefault="00C15D31" w:rsidP="00C15D31">
      <w:pPr>
        <w:numPr>
          <w:ilvl w:val="0"/>
          <w:numId w:val="3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Secondary prevention: established ASCVD, diabetes with high LDL, or very high LDL.</w:t>
      </w:r>
    </w:p>
    <w:p w14:paraId="004398EB" w14:textId="77777777" w:rsidR="00C15D31" w:rsidRPr="0068512D" w:rsidRDefault="00C15D31" w:rsidP="00C15D31">
      <w:pPr>
        <w:numPr>
          <w:ilvl w:val="0"/>
          <w:numId w:val="3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Benefits beyond LDL: plaque stabilization, anti-inflammatory, pro-endothelial, anti-thrombotic effects.</w:t>
      </w:r>
    </w:p>
    <w:p w14:paraId="3C4E2924"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4AB3D34E">
          <v:rect id="_x0000_i1238" alt="" style="width:468pt;height:.05pt;mso-width-percent:0;mso-height-percent:0;mso-width-percent:0;mso-height-percent:0" o:hralign="center" o:hrstd="t" o:hr="t" fillcolor="#a0a0a0" stroked="f"/>
        </w:pict>
      </w:r>
    </w:p>
    <w:p w14:paraId="1D8D25A5"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High-Yield Safety Pearls (from the lecture)</w:t>
      </w:r>
    </w:p>
    <w:p w14:paraId="4AE9EB74" w14:textId="77777777" w:rsidR="00C15D31" w:rsidRPr="0068512D" w:rsidRDefault="00C15D31" w:rsidP="00C15D31">
      <w:pPr>
        <w:numPr>
          <w:ilvl w:val="0"/>
          <w:numId w:val="3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Statins: monitor for myopathy (CPK if severe symptoms) and liver toxicity.</w:t>
      </w:r>
    </w:p>
    <w:p w14:paraId="0AFAAA0B" w14:textId="77777777" w:rsidR="00C15D31" w:rsidRPr="0068512D" w:rsidRDefault="00C15D31" w:rsidP="00C15D31">
      <w:pPr>
        <w:numPr>
          <w:ilvl w:val="0"/>
          <w:numId w:val="3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Niacin: warn about flushing and gout risk (↑ uric acid).</w:t>
      </w:r>
    </w:p>
    <w:p w14:paraId="4D5A26DC" w14:textId="77777777" w:rsidR="00C15D31" w:rsidRPr="0068512D" w:rsidRDefault="00C15D31" w:rsidP="00C15D31">
      <w:pPr>
        <w:numPr>
          <w:ilvl w:val="0"/>
          <w:numId w:val="3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Resins: constipation &amp; DDIs—separate other meds (e.g., warfarin, digoxin, levothyroxine, vitamins A/D/K, thiazides).</w:t>
      </w:r>
    </w:p>
    <w:p w14:paraId="1691AEF9" w14:textId="77777777" w:rsidR="00C15D31" w:rsidRPr="0068512D" w:rsidRDefault="00C15D31" w:rsidP="00C15D31">
      <w:pPr>
        <w:numPr>
          <w:ilvl w:val="0"/>
          <w:numId w:val="3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Fibrates: do not co-prescribe with statins (lecture emphasis) due to myopathy; risk cholelithiasis.</w:t>
      </w:r>
    </w:p>
    <w:p w14:paraId="6DF25342" w14:textId="77777777" w:rsidR="00C15D31" w:rsidRPr="0068512D" w:rsidRDefault="00C15D31" w:rsidP="00C15D31">
      <w:pPr>
        <w:numPr>
          <w:ilvl w:val="0"/>
          <w:numId w:val="3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Ezetimibe: generally mild GI side effects; favorable as add-on.</w:t>
      </w:r>
    </w:p>
    <w:p w14:paraId="0470EBC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E298040">
          <v:rect id="_x0000_i1237" alt="" style="width:468pt;height:.05pt;mso-width-percent:0;mso-height-percent:0;mso-width-percent:0;mso-height-percent:0" o:hralign="center" o:hrstd="t" o:hr="t" fillcolor="#a0a0a0" stroked="f"/>
        </w:pict>
      </w:r>
    </w:p>
    <w:p w14:paraId="7B124B91" w14:textId="77777777" w:rsidR="00C15D31" w:rsidRPr="0068512D" w:rsidRDefault="00C15D31" w:rsidP="00C15D31">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Dyslipidemia – Part 2 Study Notes</w:t>
      </w:r>
    </w:p>
    <w:p w14:paraId="07E9F9CF"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Focus: Lifestyle measures (brief) + 5 drug classes (statins, niacin, bile acid sequestrants, fibrates, ezetimibe). Mechanisms, effects, timing, side effects, interactions, and clinical pearls.</w:t>
      </w:r>
    </w:p>
    <w:p w14:paraId="36211E8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CF5645A">
          <v:rect id="_x0000_i1236" alt="" style="width:468pt;height:.05pt;mso-width-percent:0;mso-height-percent:0;mso-width-percent:0;mso-height-percent:0" o:hralign="center" o:hrstd="t" o:hr="t" fillcolor="#a0a0a0" stroked="f"/>
        </w:pict>
      </w:r>
    </w:p>
    <w:p w14:paraId="2F9D71A5"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Lifestyle Foundations (brief, as in lecture)</w:t>
      </w:r>
    </w:p>
    <w:p w14:paraId="461D94CB" w14:textId="77777777" w:rsidR="00C15D31" w:rsidRPr="0068512D" w:rsidRDefault="00C15D31" w:rsidP="00C15D31">
      <w:pPr>
        <w:numPr>
          <w:ilvl w:val="0"/>
          <w:numId w:val="3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Diet (Portfolio-style): prioritize nuts &amp; seeds, viscous fibers, plant proteins, plant sterols, unsaturated fatty acids.</w:t>
      </w:r>
    </w:p>
    <w:p w14:paraId="77E1FF04" w14:textId="77777777" w:rsidR="00C15D31" w:rsidRPr="0068512D" w:rsidRDefault="00C15D31" w:rsidP="00C15D31">
      <w:pPr>
        <w:numPr>
          <w:ilvl w:val="0"/>
          <w:numId w:val="3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Exercise: regular aerobic activity increases HDL-C (“good” lipoprotein).</w:t>
      </w:r>
    </w:p>
    <w:p w14:paraId="34014366" w14:textId="77777777" w:rsidR="00C15D31" w:rsidRPr="0068512D" w:rsidRDefault="00C15D31" w:rsidP="00C15D31">
      <w:pPr>
        <w:numPr>
          <w:ilvl w:val="0"/>
          <w:numId w:val="3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remains foundational even when pharmacotherapy is used.</w:t>
      </w:r>
    </w:p>
    <w:p w14:paraId="2F837F24"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5B8B919">
          <v:rect id="_x0000_i1235" alt="" style="width:468pt;height:.05pt;mso-width-percent:0;mso-height-percent:0;mso-width-percent:0;mso-height-percent:0" o:hralign="center" o:hrstd="t" o:hr="t" fillcolor="#a0a0a0" stroked="f"/>
        </w:pict>
      </w:r>
    </w:p>
    <w:p w14:paraId="62B14ECF"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The Five Pharmacologic “Tools in the Toolbox”</w:t>
      </w:r>
    </w:p>
    <w:p w14:paraId="47294705"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HMG-CoA Reductase Inhibitors — Statins</w:t>
      </w:r>
    </w:p>
    <w:p w14:paraId="15967345"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Groups &amp; timing (per lecture):</w:t>
      </w:r>
    </w:p>
    <w:p w14:paraId="47D0D97C" w14:textId="77777777" w:rsidR="00C15D31" w:rsidRPr="0068512D" w:rsidRDefault="00C15D31" w:rsidP="00C15D31">
      <w:pPr>
        <w:numPr>
          <w:ilvl w:val="0"/>
          <w:numId w:val="33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Prodrugs (take at night): </w:t>
      </w:r>
      <w:r w:rsidRPr="0068512D">
        <w:rPr>
          <w:rFonts w:ascii="Aptos" w:eastAsia="Times New Roman" w:hAnsi="Aptos" w:cs="Times New Roman"/>
          <w:i/>
          <w:iCs/>
          <w:color w:val="000000" w:themeColor="text1"/>
          <w:kern w:val="0"/>
          <w14:ligatures w14:val="none"/>
        </w:rPr>
        <w:t>lovastatin</w:t>
      </w:r>
      <w:r w:rsidRPr="0068512D">
        <w:rPr>
          <w:rFonts w:ascii="Aptos" w:eastAsia="Times New Roman" w:hAnsi="Aptos" w:cs="Times New Roman"/>
          <w:color w:val="000000" w:themeColor="text1"/>
          <w:kern w:val="0"/>
          <w14:ligatures w14:val="none"/>
        </w:rPr>
        <w:t>, </w:t>
      </w:r>
      <w:r w:rsidRPr="0068512D">
        <w:rPr>
          <w:rFonts w:ascii="Aptos" w:eastAsia="Times New Roman" w:hAnsi="Aptos" w:cs="Times New Roman"/>
          <w:i/>
          <w:iCs/>
          <w:color w:val="000000" w:themeColor="text1"/>
          <w:kern w:val="0"/>
          <w14:ligatures w14:val="none"/>
        </w:rPr>
        <w:t>simvastatin</w:t>
      </w:r>
      <w:r w:rsidRPr="0068512D">
        <w:rPr>
          <w:rFonts w:ascii="Aptos" w:eastAsia="Times New Roman" w:hAnsi="Aptos" w:cs="Times New Roman"/>
          <w:color w:val="000000" w:themeColor="text1"/>
          <w:kern w:val="0"/>
          <w14:ligatures w14:val="none"/>
        </w:rPr>
        <w:t>.</w:t>
      </w:r>
    </w:p>
    <w:p w14:paraId="32344576" w14:textId="77777777" w:rsidR="00C15D31" w:rsidRPr="0068512D" w:rsidRDefault="00C15D31" w:rsidP="00C15D31">
      <w:pPr>
        <w:numPr>
          <w:ilvl w:val="0"/>
          <w:numId w:val="33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Non-prodrug (night): </w:t>
      </w:r>
      <w:r w:rsidRPr="0068512D">
        <w:rPr>
          <w:rFonts w:ascii="Aptos" w:eastAsia="Times New Roman" w:hAnsi="Aptos" w:cs="Times New Roman"/>
          <w:i/>
          <w:iCs/>
          <w:color w:val="000000" w:themeColor="text1"/>
          <w:kern w:val="0"/>
          <w14:ligatures w14:val="none"/>
        </w:rPr>
        <w:t>pravastatin</w:t>
      </w:r>
      <w:r w:rsidRPr="0068512D">
        <w:rPr>
          <w:rFonts w:ascii="Aptos" w:eastAsia="Times New Roman" w:hAnsi="Aptos" w:cs="Times New Roman"/>
          <w:color w:val="000000" w:themeColor="text1"/>
          <w:kern w:val="0"/>
          <w14:ligatures w14:val="none"/>
        </w:rPr>
        <w:t>.</w:t>
      </w:r>
    </w:p>
    <w:p w14:paraId="1A598A6C" w14:textId="77777777" w:rsidR="00C15D31" w:rsidRPr="0068512D" w:rsidRDefault="00C15D31" w:rsidP="00C15D31">
      <w:pPr>
        <w:numPr>
          <w:ilvl w:val="0"/>
          <w:numId w:val="33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Any time; high-intensity capable: </w:t>
      </w:r>
      <w:r w:rsidRPr="0068512D">
        <w:rPr>
          <w:rFonts w:ascii="Aptos" w:eastAsia="Times New Roman" w:hAnsi="Aptos" w:cs="Times New Roman"/>
          <w:i/>
          <w:iCs/>
          <w:color w:val="000000" w:themeColor="text1"/>
          <w:kern w:val="0"/>
          <w14:ligatures w14:val="none"/>
        </w:rPr>
        <w:t>rosuvastatin</w:t>
      </w:r>
      <w:r w:rsidRPr="0068512D">
        <w:rPr>
          <w:rFonts w:ascii="Aptos" w:eastAsia="Times New Roman" w:hAnsi="Aptos" w:cs="Times New Roman"/>
          <w:color w:val="000000" w:themeColor="text1"/>
          <w:kern w:val="0"/>
          <w14:ligatures w14:val="none"/>
        </w:rPr>
        <w:t>, </w:t>
      </w:r>
      <w:r w:rsidRPr="0068512D">
        <w:rPr>
          <w:rFonts w:ascii="Aptos" w:eastAsia="Times New Roman" w:hAnsi="Aptos" w:cs="Times New Roman"/>
          <w:i/>
          <w:iCs/>
          <w:color w:val="000000" w:themeColor="text1"/>
          <w:kern w:val="0"/>
          <w14:ligatures w14:val="none"/>
        </w:rPr>
        <w:t>atorvastatin</w:t>
      </w:r>
      <w:r w:rsidRPr="0068512D">
        <w:rPr>
          <w:rFonts w:ascii="Aptos" w:eastAsia="Times New Roman" w:hAnsi="Aptos" w:cs="Times New Roman"/>
          <w:color w:val="000000" w:themeColor="text1"/>
          <w:kern w:val="0"/>
          <w14:ligatures w14:val="none"/>
        </w:rPr>
        <w:t> (consistent daily timing).</w:t>
      </w:r>
    </w:p>
    <w:p w14:paraId="782020CE"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Core mechanism (hepatocyte):</w:t>
      </w:r>
    </w:p>
    <w:p w14:paraId="03977B4C" w14:textId="77777777" w:rsidR="00C15D31" w:rsidRPr="0068512D" w:rsidRDefault="00C15D31" w:rsidP="00C15D31">
      <w:pPr>
        <w:numPr>
          <w:ilvl w:val="0"/>
          <w:numId w:val="33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Inhibit HMG-CoA reductase → ↓ endogenous cholesterol synthesis.</w:t>
      </w:r>
    </w:p>
    <w:p w14:paraId="6561BAD8" w14:textId="77777777" w:rsidR="00C15D31" w:rsidRPr="0068512D" w:rsidRDefault="00C15D31" w:rsidP="00C15D31">
      <w:pPr>
        <w:numPr>
          <w:ilvl w:val="0"/>
          <w:numId w:val="33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Up-regulate hepatic LDL receptors → ↑ clearance of circulating LDL (ApoB100).</w:t>
      </w:r>
    </w:p>
    <w:p w14:paraId="7149DF0F"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Lipid effects: ↓ LDL-C, ↓ total-C, ↓ VLDL/TG, ↓ ApoB; modest ↑ HDL-C.</w:t>
      </w:r>
      <w:r w:rsidRPr="0068512D">
        <w:rPr>
          <w:rFonts w:ascii="Aptos" w:eastAsia="Times New Roman" w:hAnsi="Aptos" w:cs="Times New Roman"/>
          <w:color w:val="000000" w:themeColor="text1"/>
          <w:kern w:val="0"/>
          <w14:ligatures w14:val="none"/>
        </w:rPr>
        <w:br/>
        <w:t>Pleiotropy (lecture highlights):</w:t>
      </w:r>
    </w:p>
    <w:p w14:paraId="39FF468C" w14:textId="77777777" w:rsidR="00C15D31" w:rsidRPr="0068512D" w:rsidRDefault="00C15D31" w:rsidP="00C15D31">
      <w:pPr>
        <w:numPr>
          <w:ilvl w:val="0"/>
          <w:numId w:val="3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Plaque stabilization: ↓ MMP expression → tougher fibrous cap.</w:t>
      </w:r>
    </w:p>
    <w:p w14:paraId="11424BB1" w14:textId="77777777" w:rsidR="00C15D31" w:rsidRPr="0068512D" w:rsidRDefault="00C15D31" w:rsidP="00C15D31">
      <w:pPr>
        <w:numPr>
          <w:ilvl w:val="0"/>
          <w:numId w:val="3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Anti-inflammatory: ↓ TNF-α, IL-6, IL-8, ↓ CRP.</w:t>
      </w:r>
    </w:p>
    <w:p w14:paraId="375E8F2E" w14:textId="77777777" w:rsidR="00C15D31" w:rsidRPr="0068512D" w:rsidRDefault="00C15D31" w:rsidP="00C15D31">
      <w:pPr>
        <w:numPr>
          <w:ilvl w:val="0"/>
          <w:numId w:val="3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 </w:t>
      </w:r>
      <w:proofErr w:type="spellStart"/>
      <w:r w:rsidRPr="0068512D">
        <w:rPr>
          <w:rFonts w:ascii="Aptos" w:eastAsia="Times New Roman" w:hAnsi="Aptos" w:cs="Times New Roman"/>
          <w:color w:val="000000" w:themeColor="text1"/>
          <w:kern w:val="0"/>
          <w14:ligatures w14:val="none"/>
        </w:rPr>
        <w:t>eNOS</w:t>
      </w:r>
      <w:proofErr w:type="spellEnd"/>
      <w:r w:rsidRPr="0068512D">
        <w:rPr>
          <w:rFonts w:ascii="Aptos" w:eastAsia="Times New Roman" w:hAnsi="Aptos" w:cs="Times New Roman"/>
          <w:color w:val="000000" w:themeColor="text1"/>
          <w:kern w:val="0"/>
          <w14:ligatures w14:val="none"/>
        </w:rPr>
        <w:t xml:space="preserve"> → NO (vasodilation).</w:t>
      </w:r>
    </w:p>
    <w:p w14:paraId="41A7B54C" w14:textId="77777777" w:rsidR="00C15D31" w:rsidRPr="0068512D" w:rsidRDefault="00C15D31" w:rsidP="00C15D31">
      <w:pPr>
        <w:numPr>
          <w:ilvl w:val="0"/>
          <w:numId w:val="3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Antithrombotic: ↓ platelet activity, ↓ thromboxane A₂.</w:t>
      </w:r>
    </w:p>
    <w:p w14:paraId="59E2F96D"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Indications (who gets them):</w:t>
      </w:r>
    </w:p>
    <w:p w14:paraId="7387BC1C" w14:textId="77777777" w:rsidR="00C15D31" w:rsidRPr="0068512D" w:rsidRDefault="00C15D31" w:rsidP="00C15D31">
      <w:pPr>
        <w:numPr>
          <w:ilvl w:val="0"/>
          <w:numId w:val="33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prevention in high ASCVD-risk patients.</w:t>
      </w:r>
    </w:p>
    <w:p w14:paraId="3948857E" w14:textId="77777777" w:rsidR="00C15D31" w:rsidRPr="0068512D" w:rsidRDefault="00C15D31" w:rsidP="00C15D31">
      <w:pPr>
        <w:numPr>
          <w:ilvl w:val="0"/>
          <w:numId w:val="33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Secondary prevention in established ASCVD, diabetes with high LDL, or very high LDL.</w:t>
      </w:r>
    </w:p>
    <w:p w14:paraId="2E360E43"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Adverse effects / monitoring:</w:t>
      </w:r>
    </w:p>
    <w:p w14:paraId="6ACDF1DC" w14:textId="77777777" w:rsidR="00C15D31" w:rsidRPr="0068512D" w:rsidRDefault="00C15D31" w:rsidP="00C15D31">
      <w:pPr>
        <w:numPr>
          <w:ilvl w:val="0"/>
          <w:numId w:val="3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Myopathy (myalgias → rare rhabdomyolysis, CPK &gt;10×).</w:t>
      </w:r>
    </w:p>
    <w:p w14:paraId="79C476BC" w14:textId="77777777" w:rsidR="00C15D31" w:rsidRPr="0068512D" w:rsidRDefault="00C15D31" w:rsidP="00C15D31">
      <w:pPr>
        <w:numPr>
          <w:ilvl w:val="0"/>
          <w:numId w:val="3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Hepatotoxicity (long-term use risk).</w:t>
      </w:r>
    </w:p>
    <w:p w14:paraId="010C0735" w14:textId="77777777" w:rsidR="00C15D31" w:rsidRPr="0068512D" w:rsidRDefault="00C15D31" w:rsidP="00C15D31">
      <w:pPr>
        <w:numPr>
          <w:ilvl w:val="0"/>
          <w:numId w:val="3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Consider baseline &amp; symptom-triggered labs per local practice.</w:t>
      </w:r>
    </w:p>
    <w:p w14:paraId="457D27F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 — statin target (text-visual):</w:t>
      </w:r>
    </w:p>
    <w:p w14:paraId="6D71F80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Acetyl-CoA → HMG-CoA --(HMG-CoA </w:t>
      </w:r>
      <w:proofErr w:type="gramStart"/>
      <w:r w:rsidRPr="0068512D">
        <w:rPr>
          <w:rFonts w:ascii="Aptos" w:eastAsia="Times New Roman" w:hAnsi="Aptos" w:cs="Courier New"/>
          <w:color w:val="000000" w:themeColor="text1"/>
          <w:kern w:val="0"/>
          <w14:ligatures w14:val="none"/>
        </w:rPr>
        <w:t>reductase)--</w:t>
      </w:r>
      <w:proofErr w:type="gramEnd"/>
      <w:r w:rsidRPr="0068512D">
        <w:rPr>
          <w:rFonts w:ascii="Aptos" w:eastAsia="Times New Roman" w:hAnsi="Aptos" w:cs="Courier New"/>
          <w:color w:val="000000" w:themeColor="text1"/>
          <w:kern w:val="0"/>
          <w14:ligatures w14:val="none"/>
        </w:rPr>
        <w:t>&gt; Mevalonate → Cholesterol</w:t>
      </w:r>
    </w:p>
    <w:p w14:paraId="48461C8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roofErr w:type="gramStart"/>
      <w:r w:rsidRPr="0068512D">
        <w:rPr>
          <w:rFonts w:ascii="Aptos" w:eastAsia="Times New Roman" w:hAnsi="Aptos" w:cs="Courier New"/>
          <w:color w:val="000000" w:themeColor="text1"/>
          <w:kern w:val="0"/>
          <w14:ligatures w14:val="none"/>
        </w:rPr>
        <w:t>^  (</w:t>
      </w:r>
      <w:proofErr w:type="gramEnd"/>
      <w:r w:rsidRPr="0068512D">
        <w:rPr>
          <w:rFonts w:ascii="Aptos" w:eastAsia="Times New Roman" w:hAnsi="Aptos" w:cs="Courier New"/>
          <w:color w:val="000000" w:themeColor="text1"/>
          <w:kern w:val="0"/>
          <w14:ligatures w14:val="none"/>
        </w:rPr>
        <w:t>STATINS block here)</w:t>
      </w:r>
    </w:p>
    <w:p w14:paraId="44C17961"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LDL (ApoB100) → [LDL-R] on hepatocyte ↑ (up-regulated) → LDL clearance ↑</w:t>
      </w:r>
    </w:p>
    <w:p w14:paraId="4D5A4E4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BB6504B">
          <v:rect id="_x0000_i1234" alt="" style="width:468pt;height:.05pt;mso-width-percent:0;mso-height-percent:0;mso-width-percent:0;mso-height-percent:0" o:hralign="center" o:hrstd="t" o:hr="t" fillcolor="#a0a0a0" stroked="f"/>
        </w:pict>
      </w:r>
    </w:p>
    <w:p w14:paraId="1C7939E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 Nicotinic Acid (Niacin, Vitamin B3)</w:t>
      </w:r>
    </w:p>
    <w:p w14:paraId="71AE48E6"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(adipocyte → liver):</w:t>
      </w:r>
    </w:p>
    <w:p w14:paraId="462F896E" w14:textId="77777777" w:rsidR="00C15D31" w:rsidRPr="0068512D" w:rsidRDefault="00C15D31" w:rsidP="00C15D31">
      <w:pPr>
        <w:numPr>
          <w:ilvl w:val="0"/>
          <w:numId w:val="3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Inhibits hormone-sensitive lipase → ↓ free fatty acid (FFA) flux to liver → ↓ hepatic TG synthesis → ↓ VLDL → ↓ LDL; HDL tends to rise.</w:t>
      </w:r>
    </w:p>
    <w:p w14:paraId="28B80DC4"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Best fit (lecture): mixed pattern with elevated TGs and elevated LDL.</w:t>
      </w:r>
    </w:p>
    <w:p w14:paraId="37F4D2A6"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Adverse effects &amp; tips:</w:t>
      </w:r>
    </w:p>
    <w:p w14:paraId="4641F7DB" w14:textId="77777777" w:rsidR="00C15D31" w:rsidRPr="0068512D" w:rsidRDefault="00C15D31" w:rsidP="00C15D31">
      <w:pPr>
        <w:numPr>
          <w:ilvl w:val="0"/>
          <w:numId w:val="3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Facial flushing, pruritus; can ↑ uric acid (caution in gout).</w:t>
      </w:r>
    </w:p>
    <w:p w14:paraId="6BCE6652" w14:textId="77777777" w:rsidR="00C15D31" w:rsidRPr="0068512D" w:rsidRDefault="00C15D31" w:rsidP="00C15D31">
      <w:pPr>
        <w:numPr>
          <w:ilvl w:val="0"/>
          <w:numId w:val="3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Lecture tip: aspirin with applesauce before dosing may blunt flushing; “flush-free” products are typically less effective.</w:t>
      </w:r>
    </w:p>
    <w:p w14:paraId="683848DB"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Diagram — niacin site:</w:t>
      </w:r>
    </w:p>
    <w:p w14:paraId="524FD72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Adipocyte TAG --(Hormone-Sensitive </w:t>
      </w:r>
      <w:proofErr w:type="gramStart"/>
      <w:r w:rsidRPr="0068512D">
        <w:rPr>
          <w:rFonts w:ascii="Aptos" w:eastAsia="Times New Roman" w:hAnsi="Aptos" w:cs="Courier New"/>
          <w:color w:val="000000" w:themeColor="text1"/>
          <w:kern w:val="0"/>
          <w14:ligatures w14:val="none"/>
        </w:rPr>
        <w:t>Lipase)--</w:t>
      </w:r>
      <w:proofErr w:type="gramEnd"/>
      <w:r w:rsidRPr="0068512D">
        <w:rPr>
          <w:rFonts w:ascii="Aptos" w:eastAsia="Times New Roman" w:hAnsi="Aptos" w:cs="Courier New"/>
          <w:color w:val="000000" w:themeColor="text1"/>
          <w:kern w:val="0"/>
          <w14:ligatures w14:val="none"/>
        </w:rPr>
        <w:t>&gt; FFAs → (to liver) → TG → VLDL</w:t>
      </w:r>
    </w:p>
    <w:p w14:paraId="5BFD7B4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(NIACIN </w:t>
      </w:r>
      <w:proofErr w:type="gramStart"/>
      <w:r w:rsidRPr="0068512D">
        <w:rPr>
          <w:rFonts w:ascii="Aptos" w:eastAsia="Times New Roman" w:hAnsi="Aptos" w:cs="Courier New"/>
          <w:color w:val="000000" w:themeColor="text1"/>
          <w:kern w:val="0"/>
          <w14:ligatures w14:val="none"/>
        </w:rPr>
        <w:t>inhibits)  →</w:t>
      </w:r>
      <w:proofErr w:type="gramEnd"/>
      <w:r w:rsidRPr="0068512D">
        <w:rPr>
          <w:rFonts w:ascii="Aptos" w:eastAsia="Times New Roman" w:hAnsi="Aptos" w:cs="Courier New"/>
          <w:color w:val="000000" w:themeColor="text1"/>
          <w:kern w:val="0"/>
          <w14:ligatures w14:val="none"/>
        </w:rPr>
        <w:t xml:space="preserve"> TG ↓ → VLDL ↓ → LDL </w:t>
      </w:r>
      <w:proofErr w:type="gramStart"/>
      <w:r w:rsidRPr="0068512D">
        <w:rPr>
          <w:rFonts w:ascii="Aptos" w:eastAsia="Times New Roman" w:hAnsi="Aptos" w:cs="Courier New"/>
          <w:color w:val="000000" w:themeColor="text1"/>
          <w:kern w:val="0"/>
          <w14:ligatures w14:val="none"/>
        </w:rPr>
        <w:t>↓ ;</w:t>
      </w:r>
      <w:proofErr w:type="gramEnd"/>
      <w:r w:rsidRPr="0068512D">
        <w:rPr>
          <w:rFonts w:ascii="Aptos" w:eastAsia="Times New Roman" w:hAnsi="Aptos" w:cs="Courier New"/>
          <w:color w:val="000000" w:themeColor="text1"/>
          <w:kern w:val="0"/>
          <w14:ligatures w14:val="none"/>
        </w:rPr>
        <w:t xml:space="preserve"> HDL ↑</w:t>
      </w:r>
    </w:p>
    <w:p w14:paraId="266E847F"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48B84D6">
          <v:rect id="_x0000_i1233" alt="" style="width:468pt;height:.05pt;mso-width-percent:0;mso-height-percent:0;mso-width-percent:0;mso-height-percent:0" o:hralign="center" o:hrstd="t" o:hr="t" fillcolor="#a0a0a0" stroked="f"/>
        </w:pict>
      </w:r>
    </w:p>
    <w:p w14:paraId="78DDB6BA"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 Bile Acid Sequestrants (Resins)</w:t>
      </w:r>
    </w:p>
    <w:p w14:paraId="6CB7FF6B"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Agents: </w:t>
      </w:r>
      <w:r w:rsidRPr="0068512D">
        <w:rPr>
          <w:rFonts w:ascii="Aptos" w:eastAsia="Times New Roman" w:hAnsi="Aptos" w:cs="Times New Roman"/>
          <w:i/>
          <w:iCs/>
          <w:color w:val="000000" w:themeColor="text1"/>
          <w:kern w:val="0"/>
          <w14:ligatures w14:val="none"/>
        </w:rPr>
        <w:t>cholestyramine</w:t>
      </w:r>
      <w:r w:rsidRPr="0068512D">
        <w:rPr>
          <w:rFonts w:ascii="Aptos" w:eastAsia="Times New Roman" w:hAnsi="Aptos" w:cs="Times New Roman"/>
          <w:color w:val="000000" w:themeColor="text1"/>
          <w:kern w:val="0"/>
          <w14:ligatures w14:val="none"/>
        </w:rPr>
        <w:t>, </w:t>
      </w:r>
      <w:proofErr w:type="spellStart"/>
      <w:r w:rsidRPr="0068512D">
        <w:rPr>
          <w:rFonts w:ascii="Aptos" w:eastAsia="Times New Roman" w:hAnsi="Aptos" w:cs="Times New Roman"/>
          <w:i/>
          <w:iCs/>
          <w:color w:val="000000" w:themeColor="text1"/>
          <w:kern w:val="0"/>
          <w14:ligatures w14:val="none"/>
        </w:rPr>
        <w:t>colesevelam</w:t>
      </w:r>
      <w:proofErr w:type="spellEnd"/>
      <w:r w:rsidRPr="0068512D">
        <w:rPr>
          <w:rFonts w:ascii="Aptos" w:eastAsia="Times New Roman" w:hAnsi="Aptos" w:cs="Times New Roman"/>
          <w:color w:val="000000" w:themeColor="text1"/>
          <w:kern w:val="0"/>
          <w14:ligatures w14:val="none"/>
        </w:rPr>
        <w:t>, </w:t>
      </w:r>
      <w:r w:rsidRPr="0068512D">
        <w:rPr>
          <w:rFonts w:ascii="Aptos" w:eastAsia="Times New Roman" w:hAnsi="Aptos" w:cs="Times New Roman"/>
          <w:i/>
          <w:iCs/>
          <w:color w:val="000000" w:themeColor="text1"/>
          <w:kern w:val="0"/>
          <w14:ligatures w14:val="none"/>
        </w:rPr>
        <w:t>colestipol</w:t>
      </w:r>
      <w:r w:rsidRPr="0068512D">
        <w:rPr>
          <w:rFonts w:ascii="Aptos" w:eastAsia="Times New Roman" w:hAnsi="Aptos" w:cs="Times New Roman"/>
          <w:color w:val="000000" w:themeColor="text1"/>
          <w:kern w:val="0"/>
          <w14:ligatures w14:val="none"/>
        </w:rPr>
        <w:t>.</w:t>
      </w:r>
      <w:r w:rsidRPr="0068512D">
        <w:rPr>
          <w:rFonts w:ascii="Aptos" w:eastAsia="Times New Roman" w:hAnsi="Aptos" w:cs="Times New Roman"/>
          <w:color w:val="000000" w:themeColor="text1"/>
          <w:kern w:val="0"/>
          <w14:ligatures w14:val="none"/>
        </w:rPr>
        <w:br/>
        <w:t>Mechanism (gut ↔ liver cycle):</w:t>
      </w:r>
    </w:p>
    <w:p w14:paraId="69CEA3D4" w14:textId="77777777" w:rsidR="00C15D31" w:rsidRPr="0068512D" w:rsidRDefault="00C15D31" w:rsidP="00C15D31">
      <w:pPr>
        <w:numPr>
          <w:ilvl w:val="0"/>
          <w:numId w:val="33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Bind bile acids in the gut → ↓ reabsorption → liver uses more cholesterol to synthesize bile acids → LDL-C decreases.</w:t>
      </w:r>
    </w:p>
    <w:p w14:paraId="376FF4E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 case: patients with elevated LDL-C (avoid if TGs are high).</w:t>
      </w:r>
    </w:p>
    <w:p w14:paraId="5D120EB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Adverse effects &amp; cautions:</w:t>
      </w:r>
    </w:p>
    <w:p w14:paraId="18CA638F" w14:textId="77777777" w:rsidR="00C15D31" w:rsidRPr="0068512D" w:rsidRDefault="00C15D31" w:rsidP="00C15D31">
      <w:pPr>
        <w:numPr>
          <w:ilvl w:val="0"/>
          <w:numId w:val="3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Constipation, GI upset; can raise TGs.</w:t>
      </w:r>
    </w:p>
    <w:p w14:paraId="275A34D3" w14:textId="77777777" w:rsidR="00C15D31" w:rsidRPr="0068512D" w:rsidRDefault="00C15D31" w:rsidP="00C15D31">
      <w:pPr>
        <w:numPr>
          <w:ilvl w:val="0"/>
          <w:numId w:val="3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Drug–drug interactions (↓ absorption): warfarin, thiazides, digoxin, levothyroxine, vitamins A/D/K (space dosing).</w:t>
      </w:r>
    </w:p>
    <w:p w14:paraId="4AA94E41" w14:textId="77777777" w:rsidR="00C15D31" w:rsidRPr="0068512D" w:rsidRDefault="00C15D31" w:rsidP="00C15D31">
      <w:pPr>
        <w:numPr>
          <w:ilvl w:val="0"/>
          <w:numId w:val="3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Powder is chalky → mix thoroughly with plenty of fluid to avoid choking.</w:t>
      </w:r>
    </w:p>
    <w:p w14:paraId="5C2BF804"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 — resin effect:</w:t>
      </w:r>
    </w:p>
    <w:p w14:paraId="1DD69A9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Gut lumen: Bile acids + Resin → Excreted</w:t>
      </w:r>
    </w:p>
    <w:p w14:paraId="4CF4F38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Bile acid return → Hepatic cholesterol → bile acids → LDL receptors ↑ → LDL ↓</w:t>
      </w:r>
    </w:p>
    <w:p w14:paraId="6C2FAB7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(but: TGs may </w:t>
      </w:r>
      <w:proofErr w:type="gramStart"/>
      <w:r w:rsidRPr="0068512D">
        <w:rPr>
          <w:rFonts w:ascii="Aptos" w:eastAsia="Times New Roman" w:hAnsi="Aptos" w:cs="Courier New"/>
          <w:color w:val="000000" w:themeColor="text1"/>
          <w:kern w:val="0"/>
          <w14:ligatures w14:val="none"/>
        </w:rPr>
        <w:t>↑ ;</w:t>
      </w:r>
      <w:proofErr w:type="gramEnd"/>
      <w:r w:rsidRPr="0068512D">
        <w:rPr>
          <w:rFonts w:ascii="Aptos" w:eastAsia="Times New Roman" w:hAnsi="Aptos" w:cs="Courier New"/>
          <w:color w:val="000000" w:themeColor="text1"/>
          <w:kern w:val="0"/>
          <w14:ligatures w14:val="none"/>
        </w:rPr>
        <w:t xml:space="preserve"> watch DDIs)</w:t>
      </w:r>
    </w:p>
    <w:p w14:paraId="7BD1756D"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A6AF733">
          <v:rect id="_x0000_i1232" alt="" style="width:468pt;height:.05pt;mso-width-percent:0;mso-height-percent:0;mso-width-percent:0;mso-height-percent:0" o:hralign="center" o:hrstd="t" o:hr="t" fillcolor="#a0a0a0" stroked="f"/>
        </w:pict>
      </w:r>
    </w:p>
    <w:p w14:paraId="2D92D334"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 Fibrates</w:t>
      </w:r>
    </w:p>
    <w:p w14:paraId="74BD4E6D"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Agents (lecture): </w:t>
      </w:r>
      <w:r w:rsidRPr="0068512D">
        <w:rPr>
          <w:rFonts w:ascii="Aptos" w:eastAsia="Times New Roman" w:hAnsi="Aptos" w:cs="Times New Roman"/>
          <w:i/>
          <w:iCs/>
          <w:color w:val="000000" w:themeColor="text1"/>
          <w:kern w:val="0"/>
          <w14:ligatures w14:val="none"/>
        </w:rPr>
        <w:t>fenofibrate</w:t>
      </w:r>
      <w:r w:rsidRPr="0068512D">
        <w:rPr>
          <w:rFonts w:ascii="Aptos" w:eastAsia="Times New Roman" w:hAnsi="Aptos" w:cs="Times New Roman"/>
          <w:color w:val="000000" w:themeColor="text1"/>
          <w:kern w:val="0"/>
          <w14:ligatures w14:val="none"/>
        </w:rPr>
        <w:t> (prodrug); </w:t>
      </w:r>
      <w:r w:rsidRPr="0068512D">
        <w:rPr>
          <w:rFonts w:ascii="Aptos" w:eastAsia="Times New Roman" w:hAnsi="Aptos" w:cs="Times New Roman"/>
          <w:i/>
          <w:iCs/>
          <w:color w:val="000000" w:themeColor="text1"/>
          <w:kern w:val="0"/>
          <w14:ligatures w14:val="none"/>
        </w:rPr>
        <w:t>gemfibrozil</w:t>
      </w:r>
      <w:r w:rsidRPr="0068512D">
        <w:rPr>
          <w:rFonts w:ascii="Aptos" w:eastAsia="Times New Roman" w:hAnsi="Aptos" w:cs="Times New Roman"/>
          <w:color w:val="000000" w:themeColor="text1"/>
          <w:kern w:val="0"/>
          <w14:ligatures w14:val="none"/>
        </w:rPr>
        <w:t> (less preferred—DDIs).</w:t>
      </w:r>
      <w:r w:rsidRPr="0068512D">
        <w:rPr>
          <w:rFonts w:ascii="Aptos" w:eastAsia="Times New Roman" w:hAnsi="Aptos" w:cs="Times New Roman"/>
          <w:color w:val="000000" w:themeColor="text1"/>
          <w:kern w:val="0"/>
          <w14:ligatures w14:val="none"/>
        </w:rPr>
        <w:br/>
        <w:t>Mechanism (nuclear → enzyme):</w:t>
      </w:r>
    </w:p>
    <w:p w14:paraId="1D7691F4" w14:textId="77777777" w:rsidR="00C15D31" w:rsidRPr="0068512D" w:rsidRDefault="00C15D31" w:rsidP="00C15D31">
      <w:pPr>
        <w:numPr>
          <w:ilvl w:val="0"/>
          <w:numId w:val="3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Up-regulate lipoprotein lipase (LPL) expression → accelerate clearance of TG-rich particles (VLDL/chylomicrons) → TG ↓, LDL may ↓ somewhat, HDL can ↑ modestly.</w:t>
      </w:r>
    </w:p>
    <w:p w14:paraId="68C9F5C2"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role: hypertriglyceridemia.</w:t>
      </w:r>
    </w:p>
    <w:p w14:paraId="26E6158E"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Safety notes (lecture emphasis):</w:t>
      </w:r>
    </w:p>
    <w:p w14:paraId="63D5A8A6" w14:textId="77777777" w:rsidR="00C15D31" w:rsidRPr="0068512D" w:rsidRDefault="00C15D31" w:rsidP="00C15D31">
      <w:pPr>
        <w:numPr>
          <w:ilvl w:val="0"/>
          <w:numId w:val="3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Do not combine a fibrate with a statin (↑ myopathy risk; especially with gemfibrozil).</w:t>
      </w:r>
    </w:p>
    <w:p w14:paraId="16B3CDC3" w14:textId="77777777" w:rsidR="00C15D31" w:rsidRPr="0068512D" w:rsidRDefault="00C15D31" w:rsidP="00C15D31">
      <w:pPr>
        <w:numPr>
          <w:ilvl w:val="0"/>
          <w:numId w:val="3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risks: hepatotoxicity, myalgia, cholelithiasis.</w:t>
      </w:r>
    </w:p>
    <w:p w14:paraId="0AE96312"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Diagram — fibrate action:</w:t>
      </w:r>
    </w:p>
    <w:p w14:paraId="368A69F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LPL expression → VLDL/Chylo TG → FFAs (cleaved) → Plasma TG ↓</w:t>
      </w:r>
    </w:p>
    <w:p w14:paraId="77107DC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(Caution: myopathy risk w/ statins; gallstones possible)</w:t>
      </w:r>
    </w:p>
    <w:p w14:paraId="4EB5181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705B176">
          <v:rect id="_x0000_i1231" alt="" style="width:468pt;height:.05pt;mso-width-percent:0;mso-height-percent:0;mso-width-percent:0;mso-height-percent:0" o:hralign="center" o:hrstd="t" o:hr="t" fillcolor="#a0a0a0" stroked="f"/>
        </w:pict>
      </w:r>
    </w:p>
    <w:p w14:paraId="146A5FC3"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 Ezetimibe</w:t>
      </w:r>
    </w:p>
    <w:p w14:paraId="4FE865CD"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blocks intestinal cholesterol uptake → ↓ delivery to liver → up-regulates LDL receptors → LDL-C ↓.</w:t>
      </w:r>
    </w:p>
    <w:p w14:paraId="21963886"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 LDL lowering alone or add-on (lecture mentions simvastatin + ezetimibe combo).</w:t>
      </w:r>
      <w:r w:rsidRPr="0068512D">
        <w:rPr>
          <w:rFonts w:ascii="Aptos" w:eastAsia="Times New Roman" w:hAnsi="Aptos" w:cs="Times New Roman"/>
          <w:color w:val="000000" w:themeColor="text1"/>
          <w:kern w:val="0"/>
          <w14:ligatures w14:val="none"/>
        </w:rPr>
        <w:br/>
        <w:t>Adverse effects: generally mild GI (N/V/D), occasional fatigue; favorable profile.</w:t>
      </w:r>
    </w:p>
    <w:p w14:paraId="1B03385C"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 — ezetimibe site:</w:t>
      </w:r>
    </w:p>
    <w:p w14:paraId="6595E66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Intestinal lumen → [Cholesterol transporter] X (Ezetimibe blocks)</w:t>
      </w:r>
    </w:p>
    <w:p w14:paraId="42B5EEF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Cholesterol to liver → ↑ LDL-R → LDL ↓</w:t>
      </w:r>
    </w:p>
    <w:p w14:paraId="589D4DE0"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C2847E9">
          <v:rect id="_x0000_i1230" alt="" style="width:468pt;height:.05pt;mso-width-percent:0;mso-height-percent:0;mso-width-percent:0;mso-height-percent:0" o:hralign="center" o:hrstd="t" o:hr="t" fillcolor="#a0a0a0" stroked="f"/>
        </w:pict>
      </w:r>
    </w:p>
    <w:p w14:paraId="25C1638B"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Quick Selection Guide (pattern → pick)</w:t>
      </w:r>
    </w:p>
    <w:p w14:paraId="071484D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Predominant high </w:t>
      </w:r>
      <w:proofErr w:type="gramStart"/>
      <w:r w:rsidRPr="0068512D">
        <w:rPr>
          <w:rFonts w:ascii="Aptos" w:eastAsia="Times New Roman" w:hAnsi="Aptos" w:cs="Courier New"/>
          <w:color w:val="000000" w:themeColor="text1"/>
          <w:kern w:val="0"/>
          <w14:ligatures w14:val="none"/>
        </w:rPr>
        <w:t>LDL  →</w:t>
      </w:r>
      <w:proofErr w:type="gramEnd"/>
      <w:r w:rsidRPr="0068512D">
        <w:rPr>
          <w:rFonts w:ascii="Aptos" w:eastAsia="Times New Roman" w:hAnsi="Aptos" w:cs="Courier New"/>
          <w:color w:val="000000" w:themeColor="text1"/>
          <w:kern w:val="0"/>
          <w14:ligatures w14:val="none"/>
        </w:rPr>
        <w:t xml:space="preserve"> STATIN </w:t>
      </w:r>
      <w:proofErr w:type="gramStart"/>
      <w:r w:rsidRPr="0068512D">
        <w:rPr>
          <w:rFonts w:ascii="Aptos" w:eastAsia="Times New Roman" w:hAnsi="Aptos" w:cs="Courier New"/>
          <w:color w:val="000000" w:themeColor="text1"/>
          <w:kern w:val="0"/>
          <w14:ligatures w14:val="none"/>
        </w:rPr>
        <w:t>first-line</w:t>
      </w:r>
      <w:proofErr w:type="gramEnd"/>
      <w:r w:rsidRPr="0068512D">
        <w:rPr>
          <w:rFonts w:ascii="Aptos" w:eastAsia="Times New Roman" w:hAnsi="Aptos" w:cs="Courier New"/>
          <w:color w:val="000000" w:themeColor="text1"/>
          <w:kern w:val="0"/>
          <w14:ligatures w14:val="none"/>
        </w:rPr>
        <w:t xml:space="preserve"> (consider add-on EZETIMIBE)</w:t>
      </w:r>
    </w:p>
    <w:p w14:paraId="39381E0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Predominant high TG   → FIBRATE (avoid statin combo per lecture caution)</w:t>
      </w:r>
    </w:p>
    <w:p w14:paraId="38E556D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Mixed LDL↑ + TG↑      → Consider NIACIN (caution flushing, uric acid)</w:t>
      </w:r>
    </w:p>
    <w:p w14:paraId="5141AE4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LDL↑ and resin suitable → BILE RESIN (avoid if TG high; many DDIs; constipation)</w:t>
      </w:r>
    </w:p>
    <w:p w14:paraId="5FC7C5C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For all patients       → Portfolio-style diet + regular exercise (↑ HDL)</w:t>
      </w:r>
    </w:p>
    <w:p w14:paraId="0DFAC03B"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393C593">
          <v:rect id="_x0000_i1229" alt="" style="width:468pt;height:.05pt;mso-width-percent:0;mso-height-percent:0;mso-width-percent:0;mso-height-percent:0" o:hralign="center" o:hrstd="t" o:hr="t" fillcolor="#a0a0a0" stroked="f"/>
        </w:pict>
      </w:r>
    </w:p>
    <w:p w14:paraId="67AD4A9C"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Compact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932"/>
        <w:gridCol w:w="1209"/>
        <w:gridCol w:w="1997"/>
        <w:gridCol w:w="2977"/>
        <w:gridCol w:w="1411"/>
      </w:tblGrid>
      <w:tr w:rsidR="0068512D" w:rsidRPr="0068512D" w14:paraId="75275D31" w14:textId="77777777" w:rsidTr="00891184">
        <w:trPr>
          <w:tblHeader/>
          <w:tblCellSpacing w:w="15" w:type="dxa"/>
        </w:trPr>
        <w:tc>
          <w:tcPr>
            <w:tcW w:w="0" w:type="auto"/>
            <w:vAlign w:val="center"/>
            <w:hideMark/>
          </w:tcPr>
          <w:p w14:paraId="7E141ED5"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Class</w:t>
            </w:r>
          </w:p>
        </w:tc>
        <w:tc>
          <w:tcPr>
            <w:tcW w:w="0" w:type="auto"/>
            <w:vAlign w:val="center"/>
            <w:hideMark/>
          </w:tcPr>
          <w:p w14:paraId="64EFBB40"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Main Target</w:t>
            </w:r>
          </w:p>
        </w:tc>
        <w:tc>
          <w:tcPr>
            <w:tcW w:w="0" w:type="auto"/>
            <w:vAlign w:val="center"/>
            <w:hideMark/>
          </w:tcPr>
          <w:p w14:paraId="5BEF796A"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Effects (per lecture)</w:t>
            </w:r>
          </w:p>
        </w:tc>
        <w:tc>
          <w:tcPr>
            <w:tcW w:w="0" w:type="auto"/>
            <w:vAlign w:val="center"/>
            <w:hideMark/>
          </w:tcPr>
          <w:p w14:paraId="0D11B852"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Timing / Notes</w:t>
            </w:r>
          </w:p>
        </w:tc>
        <w:tc>
          <w:tcPr>
            <w:tcW w:w="0" w:type="auto"/>
            <w:vAlign w:val="center"/>
            <w:hideMark/>
          </w:tcPr>
          <w:p w14:paraId="7BD8C8F9"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Notable Adverse Effects</w:t>
            </w:r>
          </w:p>
        </w:tc>
        <w:tc>
          <w:tcPr>
            <w:tcW w:w="0" w:type="auto"/>
            <w:vAlign w:val="center"/>
            <w:hideMark/>
          </w:tcPr>
          <w:p w14:paraId="46A2F896"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Cautions</w:t>
            </w:r>
          </w:p>
        </w:tc>
      </w:tr>
      <w:tr w:rsidR="0068512D" w:rsidRPr="0068512D" w14:paraId="2240072A" w14:textId="77777777" w:rsidTr="00891184">
        <w:trPr>
          <w:tblCellSpacing w:w="15" w:type="dxa"/>
        </w:trPr>
        <w:tc>
          <w:tcPr>
            <w:tcW w:w="0" w:type="auto"/>
            <w:vAlign w:val="center"/>
            <w:hideMark/>
          </w:tcPr>
          <w:p w14:paraId="022F24A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Statins</w:t>
            </w:r>
          </w:p>
        </w:tc>
        <w:tc>
          <w:tcPr>
            <w:tcW w:w="0" w:type="auto"/>
            <w:vAlign w:val="center"/>
            <w:hideMark/>
          </w:tcPr>
          <w:p w14:paraId="659ECEB2"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HMG-CoA reductase</w:t>
            </w:r>
          </w:p>
        </w:tc>
        <w:tc>
          <w:tcPr>
            <w:tcW w:w="0" w:type="auto"/>
            <w:vAlign w:val="center"/>
            <w:hideMark/>
          </w:tcPr>
          <w:p w14:paraId="186C784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TC↓↓, TG↓, HDL↑; plaque stabilization; anti-inflammatory; endothelia</w:t>
            </w:r>
            <w:r w:rsidRPr="0068512D">
              <w:rPr>
                <w:rFonts w:ascii="Aptos" w:eastAsia="Times New Roman" w:hAnsi="Aptos" w:cs="Times New Roman"/>
                <w:color w:val="000000" w:themeColor="text1"/>
                <w:kern w:val="0"/>
                <w14:ligatures w14:val="none"/>
              </w:rPr>
              <w:lastRenderedPageBreak/>
              <w:t>l &amp; antithrombotic benefits</w:t>
            </w:r>
          </w:p>
        </w:tc>
        <w:tc>
          <w:tcPr>
            <w:tcW w:w="0" w:type="auto"/>
            <w:vAlign w:val="center"/>
            <w:hideMark/>
          </w:tcPr>
          <w:p w14:paraId="1450199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Prodrugs &amp; pravastatin at night; rosuvastatin/atorvastatin any time (consistent daily)</w:t>
            </w:r>
          </w:p>
        </w:tc>
        <w:tc>
          <w:tcPr>
            <w:tcW w:w="0" w:type="auto"/>
            <w:vAlign w:val="center"/>
            <w:hideMark/>
          </w:tcPr>
          <w:p w14:paraId="5FF158E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Myopathy/</w:t>
            </w:r>
            <w:proofErr w:type="spellStart"/>
            <w:r w:rsidRPr="0068512D">
              <w:rPr>
                <w:rFonts w:ascii="Aptos" w:eastAsia="Times New Roman" w:hAnsi="Aptos" w:cs="Times New Roman"/>
                <w:color w:val="000000" w:themeColor="text1"/>
                <w:kern w:val="0"/>
                <w14:ligatures w14:val="none"/>
              </w:rPr>
              <w:t>rhabdo</w:t>
            </w:r>
            <w:proofErr w:type="spellEnd"/>
            <w:r w:rsidRPr="0068512D">
              <w:rPr>
                <w:rFonts w:ascii="Aptos" w:eastAsia="Times New Roman" w:hAnsi="Aptos" w:cs="Times New Roman"/>
                <w:color w:val="000000" w:themeColor="text1"/>
                <w:kern w:val="0"/>
                <w14:ligatures w14:val="none"/>
              </w:rPr>
              <w:t>, hepatotoxicity</w:t>
            </w:r>
          </w:p>
        </w:tc>
        <w:tc>
          <w:tcPr>
            <w:tcW w:w="0" w:type="auto"/>
            <w:vAlign w:val="center"/>
            <w:hideMark/>
          </w:tcPr>
          <w:p w14:paraId="48EC09C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Monitor symptoms; high-/moderate-intensity per risk</w:t>
            </w:r>
          </w:p>
        </w:tc>
      </w:tr>
      <w:tr w:rsidR="0068512D" w:rsidRPr="0068512D" w14:paraId="1B990A97" w14:textId="77777777" w:rsidTr="00891184">
        <w:trPr>
          <w:tblCellSpacing w:w="15" w:type="dxa"/>
        </w:trPr>
        <w:tc>
          <w:tcPr>
            <w:tcW w:w="0" w:type="auto"/>
            <w:vAlign w:val="center"/>
            <w:hideMark/>
          </w:tcPr>
          <w:p w14:paraId="0D5F910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Niacin</w:t>
            </w:r>
          </w:p>
        </w:tc>
        <w:tc>
          <w:tcPr>
            <w:tcW w:w="0" w:type="auto"/>
            <w:vAlign w:val="center"/>
            <w:hideMark/>
          </w:tcPr>
          <w:p w14:paraId="264A966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Hormone-sensitive lipase</w:t>
            </w:r>
          </w:p>
        </w:tc>
        <w:tc>
          <w:tcPr>
            <w:tcW w:w="0" w:type="auto"/>
            <w:vAlign w:val="center"/>
            <w:hideMark/>
          </w:tcPr>
          <w:p w14:paraId="16799CE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TG↓, LDL↓, HDL↑</w:t>
            </w:r>
          </w:p>
        </w:tc>
        <w:tc>
          <w:tcPr>
            <w:tcW w:w="0" w:type="auto"/>
            <w:vAlign w:val="center"/>
            <w:hideMark/>
          </w:tcPr>
          <w:p w14:paraId="52842FF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 with food; manage flushing</w:t>
            </w:r>
          </w:p>
        </w:tc>
        <w:tc>
          <w:tcPr>
            <w:tcW w:w="0" w:type="auto"/>
            <w:vAlign w:val="center"/>
            <w:hideMark/>
          </w:tcPr>
          <w:p w14:paraId="342FFFF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Flushing, pruritus, hyperuricemia</w:t>
            </w:r>
          </w:p>
        </w:tc>
        <w:tc>
          <w:tcPr>
            <w:tcW w:w="0" w:type="auto"/>
            <w:vAlign w:val="center"/>
            <w:hideMark/>
          </w:tcPr>
          <w:p w14:paraId="307BE1F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Caution gout; “flush-free” less effective</w:t>
            </w:r>
          </w:p>
        </w:tc>
      </w:tr>
      <w:tr w:rsidR="0068512D" w:rsidRPr="0068512D" w14:paraId="38B2C16C" w14:textId="77777777" w:rsidTr="00891184">
        <w:trPr>
          <w:tblCellSpacing w:w="15" w:type="dxa"/>
        </w:trPr>
        <w:tc>
          <w:tcPr>
            <w:tcW w:w="0" w:type="auto"/>
            <w:vAlign w:val="center"/>
            <w:hideMark/>
          </w:tcPr>
          <w:p w14:paraId="5938035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Resins</w:t>
            </w:r>
          </w:p>
        </w:tc>
        <w:tc>
          <w:tcPr>
            <w:tcW w:w="0" w:type="auto"/>
            <w:vAlign w:val="center"/>
            <w:hideMark/>
          </w:tcPr>
          <w:p w14:paraId="54E6160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Gut bile acids</w:t>
            </w:r>
          </w:p>
        </w:tc>
        <w:tc>
          <w:tcPr>
            <w:tcW w:w="0" w:type="auto"/>
            <w:vAlign w:val="center"/>
            <w:hideMark/>
          </w:tcPr>
          <w:p w14:paraId="19E8AF9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(may TG↑)</w:t>
            </w:r>
          </w:p>
        </w:tc>
        <w:tc>
          <w:tcPr>
            <w:tcW w:w="0" w:type="auto"/>
            <w:vAlign w:val="center"/>
            <w:hideMark/>
          </w:tcPr>
          <w:p w14:paraId="0EA4F68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Powder—mix well; separate from other meds</w:t>
            </w:r>
          </w:p>
        </w:tc>
        <w:tc>
          <w:tcPr>
            <w:tcW w:w="0" w:type="auto"/>
            <w:vAlign w:val="center"/>
            <w:hideMark/>
          </w:tcPr>
          <w:p w14:paraId="6992FF4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Constipation, GI upset</w:t>
            </w:r>
          </w:p>
        </w:tc>
        <w:tc>
          <w:tcPr>
            <w:tcW w:w="0" w:type="auto"/>
            <w:vAlign w:val="center"/>
            <w:hideMark/>
          </w:tcPr>
          <w:p w14:paraId="4758E76B"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proofErr w:type="spellStart"/>
            <w:proofErr w:type="gramStart"/>
            <w:r w:rsidRPr="0068512D">
              <w:rPr>
                <w:rFonts w:ascii="Aptos" w:eastAsia="Times New Roman" w:hAnsi="Aptos" w:cs="Times New Roman"/>
                <w:color w:val="000000" w:themeColor="text1"/>
                <w:kern w:val="0"/>
                <w14:ligatures w14:val="none"/>
              </w:rPr>
              <w:t>DDIs:warfarin</w:t>
            </w:r>
            <w:proofErr w:type="spellEnd"/>
            <w:proofErr w:type="gramEnd"/>
            <w:r w:rsidRPr="0068512D">
              <w:rPr>
                <w:rFonts w:ascii="Aptos" w:eastAsia="Times New Roman" w:hAnsi="Aptos" w:cs="Times New Roman"/>
                <w:color w:val="000000" w:themeColor="text1"/>
                <w:kern w:val="0"/>
                <w14:ligatures w14:val="none"/>
              </w:rPr>
              <w:t>, digoxin, levothyroxine, thiazides, vitamins A/D/K</w:t>
            </w:r>
          </w:p>
        </w:tc>
      </w:tr>
      <w:tr w:rsidR="0068512D" w:rsidRPr="0068512D" w14:paraId="190B6FF3" w14:textId="77777777" w:rsidTr="00891184">
        <w:trPr>
          <w:tblCellSpacing w:w="15" w:type="dxa"/>
        </w:trPr>
        <w:tc>
          <w:tcPr>
            <w:tcW w:w="0" w:type="auto"/>
            <w:vAlign w:val="center"/>
            <w:hideMark/>
          </w:tcPr>
          <w:p w14:paraId="3CB3260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Fibrates</w:t>
            </w:r>
          </w:p>
        </w:tc>
        <w:tc>
          <w:tcPr>
            <w:tcW w:w="0" w:type="auto"/>
            <w:vAlign w:val="center"/>
            <w:hideMark/>
          </w:tcPr>
          <w:p w14:paraId="3FC598B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LPL expression</w:t>
            </w:r>
          </w:p>
        </w:tc>
        <w:tc>
          <w:tcPr>
            <w:tcW w:w="0" w:type="auto"/>
            <w:vAlign w:val="center"/>
            <w:hideMark/>
          </w:tcPr>
          <w:p w14:paraId="1A800EE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TG↓↓, LDL↓ (variable), HDL↑ (modest)</w:t>
            </w:r>
          </w:p>
        </w:tc>
        <w:tc>
          <w:tcPr>
            <w:tcW w:w="0" w:type="auto"/>
            <w:vAlign w:val="center"/>
            <w:hideMark/>
          </w:tcPr>
          <w:p w14:paraId="3DC881C5"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Fenofibrate preferred over gemfibrozil</w:t>
            </w:r>
          </w:p>
        </w:tc>
        <w:tc>
          <w:tcPr>
            <w:tcW w:w="0" w:type="auto"/>
            <w:vAlign w:val="center"/>
            <w:hideMark/>
          </w:tcPr>
          <w:p w14:paraId="502731D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Hepatotoxicity, myalgia, cholelithiasis</w:t>
            </w:r>
          </w:p>
        </w:tc>
        <w:tc>
          <w:tcPr>
            <w:tcW w:w="0" w:type="auto"/>
            <w:vAlign w:val="center"/>
            <w:hideMark/>
          </w:tcPr>
          <w:p w14:paraId="0AAFE5B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Avoid with </w:t>
            </w:r>
            <w:proofErr w:type="gramStart"/>
            <w:r w:rsidRPr="0068512D">
              <w:rPr>
                <w:rFonts w:ascii="Aptos" w:eastAsia="Times New Roman" w:hAnsi="Aptos" w:cs="Times New Roman"/>
                <w:color w:val="000000" w:themeColor="text1"/>
                <w:kern w:val="0"/>
                <w14:ligatures w14:val="none"/>
              </w:rPr>
              <w:t>statins(</w:t>
            </w:r>
            <w:proofErr w:type="gramEnd"/>
            <w:r w:rsidRPr="0068512D">
              <w:rPr>
                <w:rFonts w:ascii="Aptos" w:eastAsia="Times New Roman" w:hAnsi="Aptos" w:cs="Times New Roman"/>
                <w:color w:val="000000" w:themeColor="text1"/>
                <w:kern w:val="0"/>
                <w14:ligatures w14:val="none"/>
              </w:rPr>
              <w:t>myopathy risk; esp. gemfibrozil)</w:t>
            </w:r>
          </w:p>
        </w:tc>
      </w:tr>
      <w:tr w:rsidR="0068512D" w:rsidRPr="0068512D" w14:paraId="6B8CF46C" w14:textId="77777777" w:rsidTr="00891184">
        <w:trPr>
          <w:tblCellSpacing w:w="15" w:type="dxa"/>
        </w:trPr>
        <w:tc>
          <w:tcPr>
            <w:tcW w:w="0" w:type="auto"/>
            <w:vAlign w:val="center"/>
            <w:hideMark/>
          </w:tcPr>
          <w:p w14:paraId="66D27D0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Ezetimibe</w:t>
            </w:r>
          </w:p>
        </w:tc>
        <w:tc>
          <w:tcPr>
            <w:tcW w:w="0" w:type="auto"/>
            <w:vAlign w:val="center"/>
            <w:hideMark/>
          </w:tcPr>
          <w:p w14:paraId="3413D894"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Intestinal cholesterol uptake</w:t>
            </w:r>
          </w:p>
        </w:tc>
        <w:tc>
          <w:tcPr>
            <w:tcW w:w="0" w:type="auto"/>
            <w:vAlign w:val="center"/>
            <w:hideMark/>
          </w:tcPr>
          <w:p w14:paraId="7868677A"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w:t>
            </w:r>
          </w:p>
        </w:tc>
        <w:tc>
          <w:tcPr>
            <w:tcW w:w="0" w:type="auto"/>
            <w:vAlign w:val="center"/>
            <w:hideMark/>
          </w:tcPr>
          <w:p w14:paraId="5856989F"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Often add-on to a statin</w:t>
            </w:r>
          </w:p>
        </w:tc>
        <w:tc>
          <w:tcPr>
            <w:tcW w:w="0" w:type="auto"/>
            <w:vAlign w:val="center"/>
            <w:hideMark/>
          </w:tcPr>
          <w:p w14:paraId="0D29FBC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Generally mild GI</w:t>
            </w:r>
          </w:p>
        </w:tc>
        <w:tc>
          <w:tcPr>
            <w:tcW w:w="0" w:type="auto"/>
            <w:vAlign w:val="center"/>
            <w:hideMark/>
          </w:tcPr>
          <w:p w14:paraId="1EACF05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Favorable </w:t>
            </w:r>
            <w:proofErr w:type="gramStart"/>
            <w:r w:rsidRPr="0068512D">
              <w:rPr>
                <w:rFonts w:ascii="Aptos" w:eastAsia="Times New Roman" w:hAnsi="Aptos" w:cs="Times New Roman"/>
                <w:color w:val="000000" w:themeColor="text1"/>
                <w:kern w:val="0"/>
                <w14:ligatures w14:val="none"/>
              </w:rPr>
              <w:t>profile;</w:t>
            </w:r>
            <w:proofErr w:type="gramEnd"/>
            <w:r w:rsidRPr="0068512D">
              <w:rPr>
                <w:rFonts w:ascii="Aptos" w:eastAsia="Times New Roman" w:hAnsi="Aptos" w:cs="Times New Roman"/>
                <w:color w:val="000000" w:themeColor="text1"/>
                <w:kern w:val="0"/>
                <w14:ligatures w14:val="none"/>
              </w:rPr>
              <w:t xml:space="preserve"> consider when more LDL lowering needed</w:t>
            </w:r>
          </w:p>
        </w:tc>
      </w:tr>
    </w:tbl>
    <w:p w14:paraId="1989C3A1"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17441B0">
          <v:rect id="_x0000_i1228" alt="" style="width:468pt;height:.05pt;mso-width-percent:0;mso-height-percent:0;mso-width-percent:0;mso-height-percent:0" o:hralign="center" o:hrstd="t" o:hr="t" fillcolor="#a0a0a0" stroked="f"/>
        </w:pict>
      </w:r>
    </w:p>
    <w:p w14:paraId="5522BCA5"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High-Yield Clinical Pearls (from the lecture)</w:t>
      </w:r>
    </w:p>
    <w:p w14:paraId="30ABF8E2" w14:textId="77777777" w:rsidR="00C15D31" w:rsidRPr="0068512D" w:rsidRDefault="00C15D31" w:rsidP="00C15D31">
      <w:pPr>
        <w:numPr>
          <w:ilvl w:val="0"/>
          <w:numId w:val="3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Statins are the mainstay for LDL-driven dyslipidemia and ASCVD prevention (primary &amp; secondary).</w:t>
      </w:r>
    </w:p>
    <w:p w14:paraId="5077C201" w14:textId="77777777" w:rsidR="00C15D31" w:rsidRPr="0068512D" w:rsidRDefault="00C15D31" w:rsidP="00C15D31">
      <w:pPr>
        <w:numPr>
          <w:ilvl w:val="0"/>
          <w:numId w:val="3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Statin pleiotropy (↓ MMPs, ↓ inflammatory cytokines, ↑ </w:t>
      </w:r>
      <w:proofErr w:type="spellStart"/>
      <w:r w:rsidRPr="0068512D">
        <w:rPr>
          <w:rFonts w:ascii="Aptos" w:eastAsia="Times New Roman" w:hAnsi="Aptos" w:cs="Times New Roman"/>
          <w:color w:val="000000" w:themeColor="text1"/>
          <w:kern w:val="0"/>
          <w14:ligatures w14:val="none"/>
        </w:rPr>
        <w:t>eNOS</w:t>
      </w:r>
      <w:proofErr w:type="spellEnd"/>
      <w:r w:rsidRPr="0068512D">
        <w:rPr>
          <w:rFonts w:ascii="Aptos" w:eastAsia="Times New Roman" w:hAnsi="Aptos" w:cs="Times New Roman"/>
          <w:color w:val="000000" w:themeColor="text1"/>
          <w:kern w:val="0"/>
          <w14:ligatures w14:val="none"/>
        </w:rPr>
        <w:t>/NO, ↓ thromboxane) supports plaque stability and reduced thrombogenicity.</w:t>
      </w:r>
    </w:p>
    <w:p w14:paraId="1D5A7A48" w14:textId="77777777" w:rsidR="00C15D31" w:rsidRPr="0068512D" w:rsidRDefault="00C15D31" w:rsidP="00C15D31">
      <w:pPr>
        <w:numPr>
          <w:ilvl w:val="0"/>
          <w:numId w:val="3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Niacin is helpful when TG and LDL are both elevated, but counsel about flushing and gout risk.</w:t>
      </w:r>
    </w:p>
    <w:p w14:paraId="3311CE6F" w14:textId="77777777" w:rsidR="00C15D31" w:rsidRPr="0068512D" w:rsidRDefault="00C15D31" w:rsidP="00C15D31">
      <w:pPr>
        <w:numPr>
          <w:ilvl w:val="0"/>
          <w:numId w:val="3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Resins work for LDL but can raise TG and create many DDIs—space other meds and watch fat-soluble vitamins.</w:t>
      </w:r>
    </w:p>
    <w:p w14:paraId="4D294D98" w14:textId="77777777" w:rsidR="00C15D31" w:rsidRPr="0068512D" w:rsidRDefault="00C15D31" w:rsidP="00C15D31">
      <w:pPr>
        <w:numPr>
          <w:ilvl w:val="0"/>
          <w:numId w:val="3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Fibrates are the go-to for high TG, but do not combine with statins per lecture (myopathy risk; particularly gemfibrozil).</w:t>
      </w:r>
    </w:p>
    <w:p w14:paraId="44928ED2" w14:textId="77777777" w:rsidR="00C15D31" w:rsidRPr="0068512D" w:rsidRDefault="00C15D31" w:rsidP="00C15D31">
      <w:pPr>
        <w:numPr>
          <w:ilvl w:val="0"/>
          <w:numId w:val="3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Ezetimibe is a clean LDL-lowering add-on, commonly paired with a statin when additional drop is needed.</w:t>
      </w:r>
    </w:p>
    <w:p w14:paraId="457DD685"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EB4C98A">
          <v:rect id="_x0000_i1227" alt="" style="width:468pt;height:.05pt;mso-width-percent:0;mso-height-percent:0;mso-width-percent:0;mso-height-percent:0" o:hralign="center" o:hrstd="t" o:hr="t" fillcolor="#a0a0a0" stroked="f"/>
        </w:pict>
      </w:r>
    </w:p>
    <w:p w14:paraId="079B8A0E"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Rapid Recall (self-test)</w:t>
      </w:r>
    </w:p>
    <w:p w14:paraId="750BF77A" w14:textId="77777777" w:rsidR="00C15D31" w:rsidRPr="0068512D" w:rsidRDefault="00C15D31" w:rsidP="00C15D31">
      <w:pPr>
        <w:numPr>
          <w:ilvl w:val="0"/>
          <w:numId w:val="3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class up-regulates hepatic LDL receptors by inhibiting cholesterol synthesis? → Statins.</w:t>
      </w:r>
    </w:p>
    <w:p w14:paraId="6721EC98" w14:textId="77777777" w:rsidR="00C15D31" w:rsidRPr="0068512D" w:rsidRDefault="00C15D31" w:rsidP="00C15D31">
      <w:pPr>
        <w:numPr>
          <w:ilvl w:val="0"/>
          <w:numId w:val="3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agent blocks intestinal cholesterol absorption? → Ezetimibe.</w:t>
      </w:r>
    </w:p>
    <w:p w14:paraId="1B7E6501" w14:textId="77777777" w:rsidR="00C15D31" w:rsidRPr="0068512D" w:rsidRDefault="00C15D31" w:rsidP="00C15D31">
      <w:pPr>
        <w:numPr>
          <w:ilvl w:val="0"/>
          <w:numId w:val="3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class inhibits hormone-sensitive lipase? → Niacin.</w:t>
      </w:r>
    </w:p>
    <w:p w14:paraId="5AF58C69" w14:textId="77777777" w:rsidR="00C15D31" w:rsidRPr="0068512D" w:rsidRDefault="00C15D31" w:rsidP="00C15D31">
      <w:pPr>
        <w:numPr>
          <w:ilvl w:val="0"/>
          <w:numId w:val="3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class binds bile acids and can increase TGs? → Resins.</w:t>
      </w:r>
    </w:p>
    <w:p w14:paraId="19188910" w14:textId="77777777" w:rsidR="00C15D31" w:rsidRPr="0068512D" w:rsidRDefault="00C15D31" w:rsidP="00C15D31">
      <w:pPr>
        <w:numPr>
          <w:ilvl w:val="0"/>
          <w:numId w:val="3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class primarily lowers TGs via ↑ LPL? → Fibrates.</w:t>
      </w:r>
    </w:p>
    <w:p w14:paraId="5D4EFA63" w14:textId="77777777" w:rsidR="00C15D31" w:rsidRPr="0068512D" w:rsidRDefault="00C15D31" w:rsidP="00C15D31">
      <w:pPr>
        <w:numPr>
          <w:ilvl w:val="0"/>
          <w:numId w:val="3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combination should be avoided per lecture due to myopathy risk? → Statin + fibrate (especially gemfibrozil).</w:t>
      </w:r>
    </w:p>
    <w:p w14:paraId="39E87E0F"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CA9D3A8">
          <v:rect id="_x0000_i1226" alt="" style="width:468pt;height:.05pt;mso-width-percent:0;mso-height-percent:0;mso-width-percent:0;mso-height-percent:0" o:hralign="center" o:hrstd="t" o:hr="t" fillcolor="#a0a0a0" stroked="f"/>
        </w:pict>
      </w:r>
    </w:p>
    <w:p w14:paraId="2738D3FA" w14:textId="77777777" w:rsidR="00C15D31" w:rsidRPr="0068512D" w:rsidRDefault="00C15D31" w:rsidP="00C15D31">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Dyslipidemia Deep Dive – Study Notes</w:t>
      </w:r>
    </w:p>
    <w:p w14:paraId="4A28DF15"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Core Lipid Building Blocks</w:t>
      </w:r>
    </w:p>
    <w:p w14:paraId="1D030A7D"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Fatty acids (FAs)</w:t>
      </w:r>
    </w:p>
    <w:p w14:paraId="18B6196E" w14:textId="77777777" w:rsidR="00C15D31" w:rsidRPr="0068512D" w:rsidRDefault="00C15D31" w:rsidP="00C15D31">
      <w:pPr>
        <w:numPr>
          <w:ilvl w:val="0"/>
          <w:numId w:val="3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Structure: long hydrocarbon chain + terminal –COOH (carboxyl).</w:t>
      </w:r>
    </w:p>
    <w:p w14:paraId="1CFA5765" w14:textId="77777777" w:rsidR="00C15D31" w:rsidRPr="0068512D" w:rsidRDefault="00C15D31" w:rsidP="00C15D31">
      <w:pPr>
        <w:numPr>
          <w:ilvl w:val="0"/>
          <w:numId w:val="3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w:t>
      </w:r>
    </w:p>
    <w:p w14:paraId="4AF78DA4" w14:textId="77777777" w:rsidR="00C15D31" w:rsidRPr="0068512D" w:rsidRDefault="00C15D31" w:rsidP="00C15D31">
      <w:pPr>
        <w:numPr>
          <w:ilvl w:val="1"/>
          <w:numId w:val="3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Saturated (no C=C) → straight, pack tightly → solid at room temp (e.g., butter; often animal sources).</w:t>
      </w:r>
    </w:p>
    <w:p w14:paraId="16019F27" w14:textId="77777777" w:rsidR="00C15D31" w:rsidRPr="0068512D" w:rsidRDefault="00C15D31" w:rsidP="00C15D31">
      <w:pPr>
        <w:numPr>
          <w:ilvl w:val="1"/>
          <w:numId w:val="3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Unsaturated (≥1 C=C, typically cis) → kinked, less dense packing → liquid at room temp (e.g., olive oil; plant oils/fish).</w:t>
      </w:r>
    </w:p>
    <w:p w14:paraId="57435516" w14:textId="77777777" w:rsidR="00C15D31" w:rsidRPr="0068512D" w:rsidRDefault="00C15D31" w:rsidP="00C15D31">
      <w:pPr>
        <w:numPr>
          <w:ilvl w:val="0"/>
          <w:numId w:val="3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Health angle: higher unsaturated intake generally helps lower LDL-C.</w:t>
      </w:r>
    </w:p>
    <w:p w14:paraId="4D24167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Saturated:   CH3-(CH</w:t>
      </w:r>
      <w:proofErr w:type="gramStart"/>
      <w:r w:rsidRPr="0068512D">
        <w:rPr>
          <w:rFonts w:ascii="Aptos" w:eastAsia="Times New Roman" w:hAnsi="Aptos" w:cs="Courier New"/>
          <w:color w:val="000000" w:themeColor="text1"/>
          <w:kern w:val="0"/>
          <w14:ligatures w14:val="none"/>
        </w:rPr>
        <w:t>2)n</w:t>
      </w:r>
      <w:proofErr w:type="gramEnd"/>
      <w:r w:rsidRPr="0068512D">
        <w:rPr>
          <w:rFonts w:ascii="Aptos" w:eastAsia="Times New Roman" w:hAnsi="Aptos" w:cs="Courier New"/>
          <w:color w:val="000000" w:themeColor="text1"/>
          <w:kern w:val="0"/>
          <w14:ligatures w14:val="none"/>
        </w:rPr>
        <w:t>-COOH</w:t>
      </w:r>
    </w:p>
    <w:p w14:paraId="7C7FB00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Unsaturated: CH3-CH=CH-(CH</w:t>
      </w:r>
      <w:proofErr w:type="gramStart"/>
      <w:r w:rsidRPr="0068512D">
        <w:rPr>
          <w:rFonts w:ascii="Aptos" w:eastAsia="Times New Roman" w:hAnsi="Aptos" w:cs="Courier New"/>
          <w:color w:val="000000" w:themeColor="text1"/>
          <w:kern w:val="0"/>
          <w14:ligatures w14:val="none"/>
        </w:rPr>
        <w:t>2)m</w:t>
      </w:r>
      <w:proofErr w:type="gramEnd"/>
      <w:r w:rsidRPr="0068512D">
        <w:rPr>
          <w:rFonts w:ascii="Aptos" w:eastAsia="Times New Roman" w:hAnsi="Aptos" w:cs="Courier New"/>
          <w:color w:val="000000" w:themeColor="text1"/>
          <w:kern w:val="0"/>
          <w14:ligatures w14:val="none"/>
        </w:rPr>
        <w:t>-</w:t>
      </w:r>
      <w:proofErr w:type="gramStart"/>
      <w:r w:rsidRPr="0068512D">
        <w:rPr>
          <w:rFonts w:ascii="Aptos" w:eastAsia="Times New Roman" w:hAnsi="Aptos" w:cs="Courier New"/>
          <w:color w:val="000000" w:themeColor="text1"/>
          <w:kern w:val="0"/>
          <w14:ligatures w14:val="none"/>
        </w:rPr>
        <w:t>COOH  (</w:t>
      </w:r>
      <w:proofErr w:type="gramEnd"/>
      <w:r w:rsidRPr="0068512D">
        <w:rPr>
          <w:rFonts w:ascii="Aptos" w:eastAsia="Times New Roman" w:hAnsi="Aptos" w:cs="Courier New"/>
          <w:color w:val="000000" w:themeColor="text1"/>
          <w:kern w:val="0"/>
          <w14:ligatures w14:val="none"/>
        </w:rPr>
        <w:t>kink at double bond)</w:t>
      </w:r>
    </w:p>
    <w:p w14:paraId="49909E43"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 Cholesterol</w:t>
      </w:r>
    </w:p>
    <w:p w14:paraId="4C144023" w14:textId="77777777" w:rsidR="00C15D31" w:rsidRPr="0068512D" w:rsidRDefault="00C15D31" w:rsidP="00C15D31">
      <w:pPr>
        <w:numPr>
          <w:ilvl w:val="0"/>
          <w:numId w:val="34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Vital lipid: membrane component; precursor of steroid hormones and bile acids.</w:t>
      </w:r>
    </w:p>
    <w:p w14:paraId="3FED69B6" w14:textId="77777777" w:rsidR="00C15D31" w:rsidRPr="0068512D" w:rsidRDefault="00C15D31" w:rsidP="00C15D31">
      <w:pPr>
        <w:numPr>
          <w:ilvl w:val="0"/>
          <w:numId w:val="34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Structure: rigid 4-ring (steroid) nucleus + hydrocarbon tail; ~27 carbons.</w:t>
      </w:r>
    </w:p>
    <w:p w14:paraId="11FD53A5" w14:textId="77777777" w:rsidR="00C15D31" w:rsidRPr="0068512D" w:rsidRDefault="00C15D31" w:rsidP="00C15D31">
      <w:pPr>
        <w:numPr>
          <w:ilvl w:val="0"/>
          <w:numId w:val="34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Amphipathic: small –OH on A-ring (hydrophilic) + large hydrophobic body → enables transport/positioning in membranes.</w:t>
      </w:r>
    </w:p>
    <w:p w14:paraId="3E7EA354"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 Triglycerides (TGs)</w:t>
      </w:r>
    </w:p>
    <w:p w14:paraId="1B4CA4CF" w14:textId="77777777" w:rsidR="00C15D31" w:rsidRPr="0068512D" w:rsidRDefault="00C15D31" w:rsidP="00C15D31">
      <w:pPr>
        <w:numPr>
          <w:ilvl w:val="0"/>
          <w:numId w:val="3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Glycerol + 3 FAs (formed via dehydration) → dense energy storage.</w:t>
      </w:r>
    </w:p>
    <w:p w14:paraId="665B6420" w14:textId="77777777" w:rsidR="00C15D31" w:rsidRPr="0068512D" w:rsidRDefault="00C15D31" w:rsidP="00C15D31">
      <w:pPr>
        <w:numPr>
          <w:ilvl w:val="0"/>
          <w:numId w:val="3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context: High TGs + high LDL accelerate atherogenesis.</w:t>
      </w:r>
    </w:p>
    <w:p w14:paraId="5B1D120A"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 Phospholipids</w:t>
      </w:r>
    </w:p>
    <w:p w14:paraId="0549F17D" w14:textId="77777777" w:rsidR="00C15D31" w:rsidRPr="0068512D" w:rsidRDefault="00C15D31" w:rsidP="00C15D31">
      <w:pPr>
        <w:numPr>
          <w:ilvl w:val="0"/>
          <w:numId w:val="3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Glycerol + 2 FA tails + phosphate head (often choline/serine).</w:t>
      </w:r>
    </w:p>
    <w:p w14:paraId="00C1F273" w14:textId="77777777" w:rsidR="00C15D31" w:rsidRPr="0068512D" w:rsidRDefault="00C15D31" w:rsidP="00C15D31">
      <w:pPr>
        <w:numPr>
          <w:ilvl w:val="0"/>
          <w:numId w:val="3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Mixed tails: one saturated (straight) + one unsaturated (kink) → determines membrane fluidity.</w:t>
      </w:r>
    </w:p>
    <w:p w14:paraId="2B7ED56F"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 Cholesteryl esters (CEs)</w:t>
      </w:r>
    </w:p>
    <w:p w14:paraId="3BCECAE2" w14:textId="77777777" w:rsidR="00C15D31" w:rsidRPr="0068512D" w:rsidRDefault="00C15D31" w:rsidP="00C15D31">
      <w:pPr>
        <w:numPr>
          <w:ilvl w:val="0"/>
          <w:numId w:val="3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Cholesterol + FA (esterification) → storage/transport form in lipoprotein cores &amp; lipid droplets.</w:t>
      </w:r>
    </w:p>
    <w:p w14:paraId="074A10FE" w14:textId="77777777" w:rsidR="00C15D31" w:rsidRPr="0068512D" w:rsidRDefault="00C15D31" w:rsidP="00C15D31">
      <w:pPr>
        <w:numPr>
          <w:ilvl w:val="0"/>
          <w:numId w:val="3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risk: CEs oxidize easily → </w:t>
      </w:r>
      <w:proofErr w:type="spellStart"/>
      <w:r w:rsidRPr="0068512D">
        <w:rPr>
          <w:rFonts w:ascii="Aptos" w:eastAsia="Times New Roman" w:hAnsi="Aptos" w:cs="Times New Roman"/>
          <w:color w:val="000000" w:themeColor="text1"/>
          <w:kern w:val="0"/>
          <w14:ligatures w14:val="none"/>
        </w:rPr>
        <w:t>oxLDL</w:t>
      </w:r>
      <w:proofErr w:type="spellEnd"/>
      <w:r w:rsidRPr="0068512D">
        <w:rPr>
          <w:rFonts w:ascii="Aptos" w:eastAsia="Times New Roman" w:hAnsi="Aptos" w:cs="Times New Roman"/>
          <w:color w:val="000000" w:themeColor="text1"/>
          <w:kern w:val="0"/>
          <w14:ligatures w14:val="none"/>
        </w:rPr>
        <w:t> formation → early trigger in atherogenesis.</w:t>
      </w:r>
    </w:p>
    <w:p w14:paraId="3F7A83B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Cholesterol–OH + FA–COOH → Cholesteryl ester (–O–C(=O)–FA)</w:t>
      </w:r>
    </w:p>
    <w:p w14:paraId="5A1BDA1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(oxidation-prone in LDL core)</w:t>
      </w:r>
    </w:p>
    <w:p w14:paraId="798ACA05"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7E6E4E3">
          <v:rect id="_x0000_i1225" alt="" style="width:468pt;height:.05pt;mso-width-percent:0;mso-height-percent:0;mso-width-percent:0;mso-height-percent:0" o:hralign="center" o:hrstd="t" o:hr="t" fillcolor="#a0a0a0" stroked="f"/>
        </w:pict>
      </w:r>
    </w:p>
    <w:p w14:paraId="5C7512F5"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How Lipids Travel: Lipoproteins</w:t>
      </w:r>
    </w:p>
    <w:p w14:paraId="1265257C"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Generic particle architecture</w:t>
      </w:r>
    </w:p>
    <w:p w14:paraId="4D5BCFC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Surface (amphipathic): phospholipid monolayer + free cholesterol + apolipoproteins</w:t>
      </w:r>
    </w:p>
    <w:p w14:paraId="563ED4F1"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Core (hydrophobic):    triglycerides + cholesteryl esters</w:t>
      </w:r>
    </w:p>
    <w:p w14:paraId="437BFE9D"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Major classes &amp; roles</w:t>
      </w:r>
    </w:p>
    <w:p w14:paraId="06E39771" w14:textId="77777777" w:rsidR="00C15D31" w:rsidRPr="0068512D" w:rsidRDefault="00C15D31" w:rsidP="00C15D31">
      <w:pPr>
        <w:numPr>
          <w:ilvl w:val="0"/>
          <w:numId w:val="3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Chylomicrons: carry dietary TGs from gut (post-meal).</w:t>
      </w:r>
    </w:p>
    <w:p w14:paraId="64358BB0" w14:textId="77777777" w:rsidR="00C15D31" w:rsidRPr="0068512D" w:rsidRDefault="00C15D31" w:rsidP="00C15D31">
      <w:pPr>
        <w:numPr>
          <w:ilvl w:val="0"/>
          <w:numId w:val="3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VLDL: hepatic “factory trucks” carrying endogenous TGs ± CEs.</w:t>
      </w:r>
    </w:p>
    <w:p w14:paraId="753CBD45" w14:textId="77777777" w:rsidR="00C15D31" w:rsidRPr="0068512D" w:rsidRDefault="00C15D31" w:rsidP="00C15D31">
      <w:pPr>
        <w:numPr>
          <w:ilvl w:val="0"/>
          <w:numId w:val="3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IDL: transitional remnants after VLDL lipolysis.</w:t>
      </w:r>
    </w:p>
    <w:p w14:paraId="3635F435" w14:textId="77777777" w:rsidR="00C15D31" w:rsidRPr="0068512D" w:rsidRDefault="00C15D31" w:rsidP="00C15D31">
      <w:pPr>
        <w:numPr>
          <w:ilvl w:val="0"/>
          <w:numId w:val="3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CE-rich; delivers cholesterol to tissues; atherogenic when excessive/oxidized.</w:t>
      </w:r>
    </w:p>
    <w:p w14:paraId="4EE65D8F" w14:textId="77777777" w:rsidR="00C15D31" w:rsidRPr="0068512D" w:rsidRDefault="00C15D31" w:rsidP="00C15D31">
      <w:pPr>
        <w:numPr>
          <w:ilvl w:val="0"/>
          <w:numId w:val="3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HDL: “cleanup crew”—reverse cholesterol transport back to liver (protective).</w:t>
      </w:r>
    </w:p>
    <w:p w14:paraId="76A01BA6"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Cascade (endogenous pathway):</w:t>
      </w:r>
    </w:p>
    <w:p w14:paraId="7751B44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Liver → VLDL --(LPL)--&gt; IDL/VLDL remnants --(further TG </w:t>
      </w:r>
      <w:proofErr w:type="gramStart"/>
      <w:r w:rsidRPr="0068512D">
        <w:rPr>
          <w:rFonts w:ascii="Aptos" w:eastAsia="Times New Roman" w:hAnsi="Aptos" w:cs="Courier New"/>
          <w:color w:val="000000" w:themeColor="text1"/>
          <w:kern w:val="0"/>
          <w14:ligatures w14:val="none"/>
        </w:rPr>
        <w:t>loss)--</w:t>
      </w:r>
      <w:proofErr w:type="gramEnd"/>
      <w:r w:rsidRPr="0068512D">
        <w:rPr>
          <w:rFonts w:ascii="Aptos" w:eastAsia="Times New Roman" w:hAnsi="Aptos" w:cs="Courier New"/>
          <w:color w:val="000000" w:themeColor="text1"/>
          <w:kern w:val="0"/>
          <w14:ligatures w14:val="none"/>
        </w:rPr>
        <w:t>&gt; LDL</w:t>
      </w:r>
    </w:p>
    <w:p w14:paraId="147ED7B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LDL → uptake by liver (→ bile acids) &amp; tissues (hormones/membranes)</w:t>
      </w:r>
    </w:p>
    <w:p w14:paraId="6125ACE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Excess/oxidized LDL → macrophage uptake → foam cells (plaque)</w:t>
      </w:r>
    </w:p>
    <w:p w14:paraId="7D668FE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HDL → collects cholesterol → liver (</w:t>
      </w:r>
      <w:proofErr w:type="gramStart"/>
      <w:r w:rsidRPr="0068512D">
        <w:rPr>
          <w:rFonts w:ascii="Aptos" w:eastAsia="Times New Roman" w:hAnsi="Aptos" w:cs="Courier New"/>
          <w:color w:val="000000" w:themeColor="text1"/>
          <w:kern w:val="0"/>
          <w14:ligatures w14:val="none"/>
        </w:rPr>
        <w:t>bile)  =</w:t>
      </w:r>
      <w:proofErr w:type="gramEnd"/>
      <w:r w:rsidRPr="0068512D">
        <w:rPr>
          <w:rFonts w:ascii="Aptos" w:eastAsia="Times New Roman" w:hAnsi="Aptos" w:cs="Courier New"/>
          <w:color w:val="000000" w:themeColor="text1"/>
          <w:kern w:val="0"/>
          <w14:ligatures w14:val="none"/>
        </w:rPr>
        <w:t xml:space="preserve"> reverse transport</w:t>
      </w:r>
    </w:p>
    <w:p w14:paraId="62AA778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7D27EF3">
          <v:rect id="_x0000_i1224" alt="" style="width:468pt;height:.05pt;mso-width-percent:0;mso-height-percent:0;mso-width-percent:0;mso-height-percent:0" o:hralign="center" o:hrstd="t" o:hr="t" fillcolor="#a0a0a0" stroked="f"/>
        </w:pict>
      </w:r>
    </w:p>
    <w:p w14:paraId="40B8CA04"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Apolipoproteins (the “tags/docking gear”)</w:t>
      </w:r>
    </w:p>
    <w:p w14:paraId="0C2ACFFA" w14:textId="77777777" w:rsidR="00C15D31" w:rsidRPr="0068512D" w:rsidRDefault="00C15D31" w:rsidP="00C15D31">
      <w:pPr>
        <w:numPr>
          <w:ilvl w:val="0"/>
          <w:numId w:val="3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Functions: structural scaffolds, solubility, receptor binding, enzymatic co-factors, trafficking.</w:t>
      </w:r>
    </w:p>
    <w:p w14:paraId="61795919" w14:textId="77777777" w:rsidR="00C15D31" w:rsidRPr="0068512D" w:rsidRDefault="00C15D31" w:rsidP="00C15D31">
      <w:pPr>
        <w:numPr>
          <w:ilvl w:val="0"/>
          <w:numId w:val="3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High-yield examples:</w:t>
      </w:r>
    </w:p>
    <w:p w14:paraId="075C0587" w14:textId="77777777" w:rsidR="00C15D31" w:rsidRPr="0068512D" w:rsidRDefault="00C15D31" w:rsidP="00C15D31">
      <w:pPr>
        <w:numPr>
          <w:ilvl w:val="1"/>
          <w:numId w:val="3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ApoB-100: backbone of VLDL → IDL → LDL (atherogenic particles).</w:t>
      </w:r>
    </w:p>
    <w:p w14:paraId="704CBFAA" w14:textId="77777777" w:rsidR="00C15D31" w:rsidRPr="0068512D" w:rsidRDefault="00C15D31" w:rsidP="00C15D31">
      <w:pPr>
        <w:numPr>
          <w:ilvl w:val="1"/>
          <w:numId w:val="3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ApoB-48: chylomicrons (dietary pathway).</w:t>
      </w:r>
    </w:p>
    <w:p w14:paraId="4B61E2BB" w14:textId="77777777" w:rsidR="00C15D31" w:rsidRPr="0068512D" w:rsidRDefault="00C15D31" w:rsidP="00C15D31">
      <w:pPr>
        <w:numPr>
          <w:ilvl w:val="1"/>
          <w:numId w:val="350"/>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ApoA</w:t>
      </w:r>
      <w:proofErr w:type="spellEnd"/>
      <w:r w:rsidRPr="0068512D">
        <w:rPr>
          <w:rFonts w:ascii="Aptos" w:eastAsia="Times New Roman" w:hAnsi="Aptos" w:cs="Times New Roman"/>
          <w:color w:val="000000" w:themeColor="text1"/>
          <w:kern w:val="0"/>
          <w14:ligatures w14:val="none"/>
        </w:rPr>
        <w:t>-I: major HDL apoprotein; drives reverse cholesterol transport.</w:t>
      </w:r>
    </w:p>
    <w:p w14:paraId="0543F116" w14:textId="77777777" w:rsidR="00C15D31" w:rsidRPr="0068512D" w:rsidRDefault="00C15D31" w:rsidP="00C15D31">
      <w:pPr>
        <w:numPr>
          <w:ilvl w:val="0"/>
          <w:numId w:val="3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use: ApoB reflects total atherogenic particle number (often stronger risk signal than LDL-C alone).</w:t>
      </w:r>
    </w:p>
    <w:p w14:paraId="1A84819B"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4664B9A">
          <v:rect id="_x0000_i1223" alt="" style="width:468pt;height:.05pt;mso-width-percent:0;mso-height-percent:0;mso-width-percent:0;mso-height-percent:0" o:hralign="center" o:hrstd="t" o:hr="t" fillcolor="#a0a0a0" stroked="f"/>
        </w:pict>
      </w:r>
    </w:p>
    <w:p w14:paraId="686CDC04"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Dyslipidemia &amp; the Standard Lipid Panel (units as in lecture)</w:t>
      </w:r>
    </w:p>
    <w:p w14:paraId="334174F3" w14:textId="77777777" w:rsidR="00C15D31" w:rsidRPr="0068512D" w:rsidRDefault="00C15D31" w:rsidP="00C15D31">
      <w:pPr>
        <w:numPr>
          <w:ilvl w:val="0"/>
          <w:numId w:val="3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Dyslipidemia: abnormal blood lipid levels (elevated or low where harmful).</w:t>
      </w:r>
    </w:p>
    <w:p w14:paraId="71304C8A" w14:textId="77777777" w:rsidR="00C15D31" w:rsidRPr="0068512D" w:rsidRDefault="00C15D31" w:rsidP="00C15D31">
      <w:pPr>
        <w:numPr>
          <w:ilvl w:val="0"/>
          <w:numId w:val="3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Typical panel: Total-C, TG, HDL-C, LDL-C.</w:t>
      </w:r>
    </w:p>
    <w:p w14:paraId="64F54829" w14:textId="77777777" w:rsidR="00C15D31" w:rsidRPr="0068512D" w:rsidRDefault="00C15D31" w:rsidP="00C15D31">
      <w:pPr>
        <w:numPr>
          <w:ilvl w:val="1"/>
          <w:numId w:val="3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Total-C: &lt; 5.2 mmol/L</w:t>
      </w:r>
    </w:p>
    <w:p w14:paraId="30DE3AAA" w14:textId="77777777" w:rsidR="00C15D31" w:rsidRPr="0068512D" w:rsidRDefault="00C15D31" w:rsidP="00C15D31">
      <w:pPr>
        <w:numPr>
          <w:ilvl w:val="1"/>
          <w:numId w:val="3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Triglycerides: &lt; 1.7 mmol/L</w:t>
      </w:r>
    </w:p>
    <w:p w14:paraId="587D6991" w14:textId="77777777" w:rsidR="00C15D31" w:rsidRPr="0068512D" w:rsidRDefault="00C15D31" w:rsidP="00C15D31">
      <w:pPr>
        <w:numPr>
          <w:ilvl w:val="1"/>
          <w:numId w:val="3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LDL-C: &lt; 1.8 mmol/L (often lower if very high risk)</w:t>
      </w:r>
    </w:p>
    <w:p w14:paraId="5E47C966" w14:textId="77777777" w:rsidR="00C15D31" w:rsidRPr="0068512D" w:rsidRDefault="00C15D31" w:rsidP="00C15D31">
      <w:pPr>
        <w:numPr>
          <w:ilvl w:val="1"/>
          <w:numId w:val="3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HDL-C: higher is better (sex-specific ranges discussed)</w:t>
      </w:r>
    </w:p>
    <w:p w14:paraId="03063336" w14:textId="77777777" w:rsidR="00C15D31" w:rsidRPr="0068512D" w:rsidRDefault="00C15D31" w:rsidP="00C15D31">
      <w:pPr>
        <w:numPr>
          <w:ilvl w:val="0"/>
          <w:numId w:val="3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Framingham risk (classic): uses Total-C and HDL-C (LDL &amp; TG not direct inputs in the classic equation, though clinically crucial).</w:t>
      </w:r>
    </w:p>
    <w:p w14:paraId="1FE75A56"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D29C03C">
          <v:rect id="_x0000_i1222" alt="" style="width:468pt;height:.05pt;mso-width-percent:0;mso-height-percent:0;mso-width-percent:0;mso-height-percent:0" o:hralign="center" o:hrstd="t" o:hr="t" fillcolor="#a0a0a0" stroked="f"/>
        </w:pict>
      </w:r>
    </w:p>
    <w:p w14:paraId="0981662C"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Atherogenesis (step-by-step pathobiology)</w:t>
      </w:r>
    </w:p>
    <w:p w14:paraId="443950B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Vessel wall layout</w:t>
      </w:r>
    </w:p>
    <w:p w14:paraId="65D984A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Lumen</w:t>
      </w:r>
    </w:p>
    <w:p w14:paraId="64C3835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Endothelium (intima) – connective intima – Media (VSMC layer) – Adventitia</w:t>
      </w:r>
    </w:p>
    <w:p w14:paraId="3B91832F"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Triggering events</w:t>
      </w:r>
    </w:p>
    <w:p w14:paraId="586263DC" w14:textId="77777777" w:rsidR="00C15D31" w:rsidRPr="0068512D" w:rsidRDefault="00C15D31" w:rsidP="00C15D31">
      <w:pPr>
        <w:numPr>
          <w:ilvl w:val="0"/>
          <w:numId w:val="3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injury/dysfunction (hypertension, smoking, inflammation).</w:t>
      </w:r>
    </w:p>
    <w:p w14:paraId="519DDB31" w14:textId="77777777" w:rsidR="00C15D31" w:rsidRPr="0068512D" w:rsidRDefault="00C15D31" w:rsidP="00C15D31">
      <w:pPr>
        <w:numPr>
          <w:ilvl w:val="0"/>
          <w:numId w:val="3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infiltration into intima; prolonged residence → oxidation to </w:t>
      </w:r>
      <w:proofErr w:type="spellStart"/>
      <w:r w:rsidRPr="0068512D">
        <w:rPr>
          <w:rFonts w:ascii="Aptos" w:eastAsia="Times New Roman" w:hAnsi="Aptos" w:cs="Times New Roman"/>
          <w:color w:val="000000" w:themeColor="text1"/>
          <w:kern w:val="0"/>
          <w14:ligatures w14:val="none"/>
        </w:rPr>
        <w:t>oxLDL</w:t>
      </w:r>
      <w:proofErr w:type="spellEnd"/>
      <w:r w:rsidRPr="0068512D">
        <w:rPr>
          <w:rFonts w:ascii="Aptos" w:eastAsia="Times New Roman" w:hAnsi="Aptos" w:cs="Times New Roman"/>
          <w:color w:val="000000" w:themeColor="text1"/>
          <w:kern w:val="0"/>
          <w14:ligatures w14:val="none"/>
        </w:rPr>
        <w:t> (↑ with hyperglycemia/ROS).</w:t>
      </w:r>
    </w:p>
    <w:p w14:paraId="2FEED2B3"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Innate immune response → foam cells</w:t>
      </w:r>
    </w:p>
    <w:p w14:paraId="7815E614" w14:textId="77777777" w:rsidR="00C15D31" w:rsidRPr="0068512D" w:rsidRDefault="00C15D31" w:rsidP="00C15D31">
      <w:pPr>
        <w:numPr>
          <w:ilvl w:val="0"/>
          <w:numId w:val="3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Monocyte adhesion to activated endothelium → diapedesis into intima.</w:t>
      </w:r>
    </w:p>
    <w:p w14:paraId="7B289149" w14:textId="77777777" w:rsidR="00C15D31" w:rsidRPr="0068512D" w:rsidRDefault="00C15D31" w:rsidP="00C15D31">
      <w:pPr>
        <w:numPr>
          <w:ilvl w:val="0"/>
          <w:numId w:val="3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Differentiate to macrophages → scavenge </w:t>
      </w:r>
      <w:proofErr w:type="spellStart"/>
      <w:r w:rsidRPr="0068512D">
        <w:rPr>
          <w:rFonts w:ascii="Aptos" w:eastAsia="Times New Roman" w:hAnsi="Aptos" w:cs="Times New Roman"/>
          <w:color w:val="000000" w:themeColor="text1"/>
          <w:kern w:val="0"/>
          <w14:ligatures w14:val="none"/>
        </w:rPr>
        <w:t>oxLDL</w:t>
      </w:r>
      <w:proofErr w:type="spellEnd"/>
      <w:r w:rsidRPr="0068512D">
        <w:rPr>
          <w:rFonts w:ascii="Aptos" w:eastAsia="Times New Roman" w:hAnsi="Aptos" w:cs="Times New Roman"/>
          <w:color w:val="000000" w:themeColor="text1"/>
          <w:kern w:val="0"/>
          <w14:ligatures w14:val="none"/>
        </w:rPr>
        <w:t> → foam cells.</w:t>
      </w:r>
    </w:p>
    <w:p w14:paraId="5E5A9FAB" w14:textId="77777777" w:rsidR="00C15D31" w:rsidRPr="0068512D" w:rsidRDefault="00C15D31" w:rsidP="00C15D31">
      <w:pPr>
        <w:numPr>
          <w:ilvl w:val="0"/>
          <w:numId w:val="3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Foam cells release cytokines, ROS, MMPs → amplify inflammation + matrix degradation.</w:t>
      </w:r>
    </w:p>
    <w:p w14:paraId="55AC5097"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VSMC phenotypic switching &amp; plaque architecture</w:t>
      </w:r>
    </w:p>
    <w:p w14:paraId="4E9C9928" w14:textId="77777777" w:rsidR="00C15D31" w:rsidRPr="0068512D" w:rsidRDefault="00C15D31" w:rsidP="00C15D31">
      <w:pPr>
        <w:numPr>
          <w:ilvl w:val="0"/>
          <w:numId w:val="3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VSMCs → </w:t>
      </w:r>
      <w:proofErr w:type="spellStart"/>
      <w:r w:rsidRPr="0068512D">
        <w:rPr>
          <w:rFonts w:ascii="Aptos" w:eastAsia="Times New Roman" w:hAnsi="Aptos" w:cs="Times New Roman"/>
          <w:color w:val="000000" w:themeColor="text1"/>
          <w:kern w:val="0"/>
          <w14:ligatures w14:val="none"/>
        </w:rPr>
        <w:t>fibromyocytes</w:t>
      </w:r>
      <w:proofErr w:type="spellEnd"/>
      <w:r w:rsidRPr="0068512D">
        <w:rPr>
          <w:rFonts w:ascii="Aptos" w:eastAsia="Times New Roman" w:hAnsi="Aptos" w:cs="Times New Roman"/>
          <w:color w:val="000000" w:themeColor="text1"/>
          <w:kern w:val="0"/>
          <w14:ligatures w14:val="none"/>
        </w:rPr>
        <w:t> (synthetic phenotype): migrate/proliferate, secrete collagen → fibrous cap &amp; intimal thickening.</w:t>
      </w:r>
    </w:p>
    <w:p w14:paraId="68AC6760" w14:textId="77777777" w:rsidR="00C15D31" w:rsidRPr="0068512D" w:rsidRDefault="00C15D31" w:rsidP="00C15D31">
      <w:pPr>
        <w:numPr>
          <w:ilvl w:val="0"/>
          <w:numId w:val="3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Further transitions:</w:t>
      </w:r>
    </w:p>
    <w:p w14:paraId="3906B188" w14:textId="77777777" w:rsidR="00C15D31" w:rsidRPr="0068512D" w:rsidRDefault="00C15D31" w:rsidP="00C15D31">
      <w:pPr>
        <w:numPr>
          <w:ilvl w:val="1"/>
          <w:numId w:val="3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Osteogenic-like cells → calcification (hardening).</w:t>
      </w:r>
    </w:p>
    <w:p w14:paraId="50D57836" w14:textId="77777777" w:rsidR="00C15D31" w:rsidRPr="0068512D" w:rsidRDefault="00C15D31" w:rsidP="00C15D31">
      <w:pPr>
        <w:numPr>
          <w:ilvl w:val="1"/>
          <w:numId w:val="3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Adipocyte-like cells → additional lipid accumulation.</w:t>
      </w:r>
    </w:p>
    <w:p w14:paraId="2871863C"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Core formation, instability, rupture</w:t>
      </w:r>
    </w:p>
    <w:p w14:paraId="263784BD" w14:textId="77777777" w:rsidR="00C15D31" w:rsidRPr="0068512D" w:rsidRDefault="00C15D31" w:rsidP="00C15D31">
      <w:pPr>
        <w:numPr>
          <w:ilvl w:val="0"/>
          <w:numId w:val="3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Necrotic core: dead foam cells, lipid debris, cholesterol crystals.</w:t>
      </w:r>
    </w:p>
    <w:p w14:paraId="3AEC1170" w14:textId="77777777" w:rsidR="00C15D31" w:rsidRPr="0068512D" w:rsidRDefault="00C15D31" w:rsidP="00C15D31">
      <w:pPr>
        <w:numPr>
          <w:ilvl w:val="0"/>
          <w:numId w:val="3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MMPs degrade collagen/elastin → cap weakening → plaque rupture.</w:t>
      </w:r>
    </w:p>
    <w:p w14:paraId="0D65DA2B" w14:textId="77777777" w:rsidR="00C15D31" w:rsidRPr="0068512D" w:rsidRDefault="00C15D31" w:rsidP="00C15D31">
      <w:pPr>
        <w:numPr>
          <w:ilvl w:val="0"/>
          <w:numId w:val="3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Thrombus forms on rupture → acute occlusion (MI/stroke) or distal embolization.</w:t>
      </w:r>
    </w:p>
    <w:p w14:paraId="176F6D5A"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Compact map</w:t>
      </w:r>
    </w:p>
    <w:p w14:paraId="28C2E55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Endothelial injury + LDL influx</w:t>
      </w:r>
    </w:p>
    <w:p w14:paraId="57E53E0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1089835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LDL → </w:t>
      </w:r>
      <w:proofErr w:type="spellStart"/>
      <w:r w:rsidRPr="0068512D">
        <w:rPr>
          <w:rFonts w:ascii="Aptos" w:eastAsia="Times New Roman" w:hAnsi="Aptos" w:cs="Courier New"/>
          <w:color w:val="000000" w:themeColor="text1"/>
          <w:kern w:val="0"/>
          <w14:ligatures w14:val="none"/>
        </w:rPr>
        <w:t>oxLDL</w:t>
      </w:r>
      <w:proofErr w:type="spellEnd"/>
      <w:r w:rsidRPr="0068512D">
        <w:rPr>
          <w:rFonts w:ascii="Aptos" w:eastAsia="Times New Roman" w:hAnsi="Aptos" w:cs="Courier New"/>
          <w:color w:val="000000" w:themeColor="text1"/>
          <w:kern w:val="0"/>
          <w14:ligatures w14:val="none"/>
        </w:rPr>
        <w:t xml:space="preserve"> (↑ with hyperglycemia/ROS)</w:t>
      </w:r>
    </w:p>
    <w:p w14:paraId="067F55B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5E07925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Monocytes → macrophages → foam cells (cytokines/ROS/MMPs)</w:t>
      </w:r>
    </w:p>
    <w:p w14:paraId="6386C78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44A2A79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VSMC → </w:t>
      </w:r>
      <w:proofErr w:type="spellStart"/>
      <w:r w:rsidRPr="0068512D">
        <w:rPr>
          <w:rFonts w:ascii="Aptos" w:eastAsia="Times New Roman" w:hAnsi="Aptos" w:cs="Courier New"/>
          <w:color w:val="000000" w:themeColor="text1"/>
          <w:kern w:val="0"/>
          <w14:ligatures w14:val="none"/>
        </w:rPr>
        <w:t>fibromyocyte</w:t>
      </w:r>
      <w:proofErr w:type="spellEnd"/>
      <w:r w:rsidRPr="0068512D">
        <w:rPr>
          <w:rFonts w:ascii="Aptos" w:eastAsia="Times New Roman" w:hAnsi="Aptos" w:cs="Courier New"/>
          <w:color w:val="000000" w:themeColor="text1"/>
          <w:kern w:val="0"/>
          <w14:ligatures w14:val="none"/>
        </w:rPr>
        <w:t xml:space="preserve"> → collagen↑ / calcification↑ / lipid↑</w:t>
      </w:r>
    </w:p>
    <w:p w14:paraId="2F053D1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7705ED1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Fibrous cap over necrotic core → MMPs weaken cap → rupture → thrombosis</w:t>
      </w:r>
    </w:p>
    <w:p w14:paraId="396501E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23C6250">
          <v:rect id="_x0000_i1221" alt="" style="width:468pt;height:.05pt;mso-width-percent:0;mso-height-percent:0;mso-width-percent:0;mso-height-percent:0" o:hralign="center" o:hrstd="t" o:hr="t" fillcolor="#a0a0a0" stroked="f"/>
        </w:pict>
      </w:r>
    </w:p>
    <w:p w14:paraId="73074C31"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Pull-Through Concepts &amp; Clinical Connections</w:t>
      </w:r>
    </w:p>
    <w:p w14:paraId="7A02DA00" w14:textId="77777777" w:rsidR="00C15D31" w:rsidRPr="0068512D" w:rsidRDefault="00C15D31" w:rsidP="00C15D31">
      <w:pPr>
        <w:numPr>
          <w:ilvl w:val="0"/>
          <w:numId w:val="3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LDL-C risk is particle-driven: more ApoB particles = more arterial wall exposure/time for oxidation.</w:t>
      </w:r>
    </w:p>
    <w:p w14:paraId="5A7228E9" w14:textId="77777777" w:rsidR="00C15D31" w:rsidRPr="0068512D" w:rsidRDefault="00C15D31" w:rsidP="00C15D31">
      <w:pPr>
        <w:numPr>
          <w:ilvl w:val="0"/>
          <w:numId w:val="3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CE oxidation is pivotal: oxidative modification of LDL core lipids is a foundational trigger for plaque formation.</w:t>
      </w:r>
    </w:p>
    <w:p w14:paraId="689856AC" w14:textId="77777777" w:rsidR="00C15D31" w:rsidRPr="0068512D" w:rsidRDefault="00C15D31" w:rsidP="00C15D31">
      <w:pPr>
        <w:numPr>
          <w:ilvl w:val="0"/>
          <w:numId w:val="3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HDL’s protective role: reverse transport removes cholesterol from foam cells/periphery → liver.</w:t>
      </w:r>
    </w:p>
    <w:p w14:paraId="3741F122" w14:textId="77777777" w:rsidR="00C15D31" w:rsidRPr="0068512D" w:rsidRDefault="00C15D31" w:rsidP="00C15D31">
      <w:pPr>
        <w:numPr>
          <w:ilvl w:val="0"/>
          <w:numId w:val="3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Hyperglycemia harms: accelerates LDL oxidation; links diabetes and accelerated atherosclerosis.</w:t>
      </w:r>
    </w:p>
    <w:p w14:paraId="77CC675C" w14:textId="77777777" w:rsidR="00C15D31" w:rsidRPr="0068512D" w:rsidRDefault="00C15D31" w:rsidP="00C15D31">
      <w:pPr>
        <w:numPr>
          <w:ilvl w:val="0"/>
          <w:numId w:val="3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Plaque biology matters: stability (thick collagen cap, low inflammation) vs instability (thin cap, high MMPs/ROS).</w:t>
      </w:r>
    </w:p>
    <w:p w14:paraId="77A63598"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1D1183C">
          <v:rect id="_x0000_i1220" alt="" style="width:468pt;height:.05pt;mso-width-percent:0;mso-height-percent:0;mso-width-percent:0;mso-height-percent:0" o:hralign="center" o:hrstd="t" o:hr="t" fillcolor="#a0a0a0" stroked="f"/>
        </w:pict>
      </w:r>
    </w:p>
    <w:p w14:paraId="3E630E1E"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Visual Crib Cards (text diagrams)</w:t>
      </w:r>
    </w:p>
    <w:p w14:paraId="79215F26"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Lipoprotein roles (fast)</w:t>
      </w:r>
    </w:p>
    <w:p w14:paraId="104C353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Chylo: diet TG </w:t>
      </w:r>
      <w:proofErr w:type="gramStart"/>
      <w:r w:rsidRPr="0068512D">
        <w:rPr>
          <w:rFonts w:ascii="Aptos" w:eastAsia="Times New Roman" w:hAnsi="Aptos" w:cs="Courier New"/>
          <w:color w:val="000000" w:themeColor="text1"/>
          <w:kern w:val="0"/>
          <w14:ligatures w14:val="none"/>
        </w:rPr>
        <w:t>courier  →</w:t>
      </w:r>
      <w:proofErr w:type="gramEnd"/>
      <w:r w:rsidRPr="0068512D">
        <w:rPr>
          <w:rFonts w:ascii="Aptos" w:eastAsia="Times New Roman" w:hAnsi="Aptos" w:cs="Courier New"/>
          <w:color w:val="000000" w:themeColor="text1"/>
          <w:kern w:val="0"/>
          <w14:ligatures w14:val="none"/>
        </w:rPr>
        <w:t xml:space="preserve"> post-prandial</w:t>
      </w:r>
    </w:p>
    <w:p w14:paraId="56A2FF0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VLDL: hepatic TG courier → → IDL → LDL</w:t>
      </w:r>
    </w:p>
    <w:p w14:paraId="461DE31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LDL:   CE-rich </w:t>
      </w:r>
      <w:proofErr w:type="gramStart"/>
      <w:r w:rsidRPr="0068512D">
        <w:rPr>
          <w:rFonts w:ascii="Aptos" w:eastAsia="Times New Roman" w:hAnsi="Aptos" w:cs="Courier New"/>
          <w:color w:val="000000" w:themeColor="text1"/>
          <w:kern w:val="0"/>
          <w14:ligatures w14:val="none"/>
        </w:rPr>
        <w:t>delivery  →</w:t>
      </w:r>
      <w:proofErr w:type="gramEnd"/>
      <w:r w:rsidRPr="0068512D">
        <w:rPr>
          <w:rFonts w:ascii="Aptos" w:eastAsia="Times New Roman" w:hAnsi="Aptos" w:cs="Courier New"/>
          <w:color w:val="000000" w:themeColor="text1"/>
          <w:kern w:val="0"/>
          <w14:ligatures w14:val="none"/>
        </w:rPr>
        <w:t xml:space="preserve"> atherogenic if excess/modified</w:t>
      </w:r>
    </w:p>
    <w:p w14:paraId="039EC54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HDL:   reverse transport → protective</w:t>
      </w:r>
    </w:p>
    <w:p w14:paraId="7D01E96F"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“Bad → Good” particle spectrum</w:t>
      </w:r>
    </w:p>
    <w:p w14:paraId="4D65489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ApoB-rich (VLDL/IDL/</w:t>
      </w:r>
      <w:proofErr w:type="gramStart"/>
      <w:r w:rsidRPr="0068512D">
        <w:rPr>
          <w:rFonts w:ascii="Aptos" w:eastAsia="Times New Roman" w:hAnsi="Aptos" w:cs="Courier New"/>
          <w:color w:val="000000" w:themeColor="text1"/>
          <w:kern w:val="0"/>
          <w14:ligatures w14:val="none"/>
        </w:rPr>
        <w:t>LDL)  ←</w:t>
      </w:r>
      <w:proofErr w:type="gramEnd"/>
      <w:r w:rsidRPr="0068512D">
        <w:rPr>
          <w:rFonts w:ascii="Aptos" w:eastAsia="Times New Roman" w:hAnsi="Aptos" w:cs="Courier New"/>
          <w:color w:val="000000" w:themeColor="text1"/>
          <w:kern w:val="0"/>
          <w14:ligatures w14:val="none"/>
        </w:rPr>
        <w:t xml:space="preserve"> atherogenic ————— protective </w:t>
      </w:r>
      <w:proofErr w:type="gramStart"/>
      <w:r w:rsidRPr="0068512D">
        <w:rPr>
          <w:rFonts w:ascii="Aptos" w:eastAsia="Times New Roman" w:hAnsi="Aptos" w:cs="Courier New"/>
          <w:color w:val="000000" w:themeColor="text1"/>
          <w:kern w:val="0"/>
          <w14:ligatures w14:val="none"/>
        </w:rPr>
        <w:t xml:space="preserve">→  </w:t>
      </w:r>
      <w:proofErr w:type="spellStart"/>
      <w:r w:rsidRPr="0068512D">
        <w:rPr>
          <w:rFonts w:ascii="Aptos" w:eastAsia="Times New Roman" w:hAnsi="Aptos" w:cs="Courier New"/>
          <w:color w:val="000000" w:themeColor="text1"/>
          <w:kern w:val="0"/>
          <w14:ligatures w14:val="none"/>
        </w:rPr>
        <w:t>ApoA</w:t>
      </w:r>
      <w:proofErr w:type="spellEnd"/>
      <w:proofErr w:type="gramEnd"/>
      <w:r w:rsidRPr="0068512D">
        <w:rPr>
          <w:rFonts w:ascii="Aptos" w:eastAsia="Times New Roman" w:hAnsi="Aptos" w:cs="Courier New"/>
          <w:color w:val="000000" w:themeColor="text1"/>
          <w:kern w:val="0"/>
          <w14:ligatures w14:val="none"/>
        </w:rPr>
        <w:t>-I–rich (HDL)</w:t>
      </w:r>
    </w:p>
    <w:p w14:paraId="419E15FB"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Oxidation-centered trigger</w:t>
      </w:r>
    </w:p>
    <w:p w14:paraId="68BE0B3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LDL (CE-rich) + ROS/hyperglycemia → </w:t>
      </w:r>
      <w:proofErr w:type="spellStart"/>
      <w:r w:rsidRPr="0068512D">
        <w:rPr>
          <w:rFonts w:ascii="Aptos" w:eastAsia="Times New Roman" w:hAnsi="Aptos" w:cs="Courier New"/>
          <w:color w:val="000000" w:themeColor="text1"/>
          <w:kern w:val="0"/>
          <w14:ligatures w14:val="none"/>
        </w:rPr>
        <w:t>oxLDL</w:t>
      </w:r>
      <w:proofErr w:type="spellEnd"/>
    </w:p>
    <w:p w14:paraId="5DC0E5F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roofErr w:type="spellStart"/>
      <w:r w:rsidRPr="0068512D">
        <w:rPr>
          <w:rFonts w:ascii="Aptos" w:eastAsia="Times New Roman" w:hAnsi="Aptos" w:cs="Courier New"/>
          <w:color w:val="000000" w:themeColor="text1"/>
          <w:kern w:val="0"/>
          <w14:ligatures w14:val="none"/>
        </w:rPr>
        <w:t>oxLDL</w:t>
      </w:r>
      <w:proofErr w:type="spellEnd"/>
      <w:r w:rsidRPr="0068512D">
        <w:rPr>
          <w:rFonts w:ascii="Aptos" w:eastAsia="Times New Roman" w:hAnsi="Aptos" w:cs="Courier New"/>
          <w:color w:val="000000" w:themeColor="text1"/>
          <w:kern w:val="0"/>
          <w14:ligatures w14:val="none"/>
        </w:rPr>
        <w:t xml:space="preserve"> + macrophage → foam cell → cytokines/ROS/MMPs → plaque growth/instability</w:t>
      </w:r>
    </w:p>
    <w:p w14:paraId="4C431C48"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41BBACE">
          <v:rect id="_x0000_i1219" alt="" style="width:468pt;height:.05pt;mso-width-percent:0;mso-height-percent:0;mso-width-percent:0;mso-height-percent:0" o:hralign="center" o:hrstd="t" o:hr="t" fillcolor="#a0a0a0" stroked="f"/>
        </w:pict>
      </w:r>
    </w:p>
    <w:p w14:paraId="45A0D10B"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8) Rapid Recall (self-test)</w:t>
      </w:r>
    </w:p>
    <w:p w14:paraId="4580797F" w14:textId="77777777" w:rsidR="00C15D31" w:rsidRPr="0068512D" w:rsidRDefault="00C15D31" w:rsidP="00C15D31">
      <w:pPr>
        <w:numPr>
          <w:ilvl w:val="0"/>
          <w:numId w:val="3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lipoprotein is CE-rich and most implicated in plaque formation? → LDL.</w:t>
      </w:r>
    </w:p>
    <w:p w14:paraId="6CC1E98E" w14:textId="77777777" w:rsidR="00C15D31" w:rsidRPr="0068512D" w:rsidRDefault="00C15D31" w:rsidP="00C15D31">
      <w:pPr>
        <w:numPr>
          <w:ilvl w:val="0"/>
          <w:numId w:val="3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apolipoprotein marks atherogenic particle number? → ApoB-100.</w:t>
      </w:r>
    </w:p>
    <w:p w14:paraId="6629E66B" w14:textId="77777777" w:rsidR="00C15D31" w:rsidRPr="0068512D" w:rsidRDefault="00C15D31" w:rsidP="00C15D31">
      <w:pPr>
        <w:numPr>
          <w:ilvl w:val="0"/>
          <w:numId w:val="3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What does HDL primarily do that’s protective? → Reverse cholesterol transport.</w:t>
      </w:r>
    </w:p>
    <w:p w14:paraId="70797E0B" w14:textId="77777777" w:rsidR="00C15D31" w:rsidRPr="0068512D" w:rsidRDefault="00C15D31" w:rsidP="00C15D31">
      <w:pPr>
        <w:numPr>
          <w:ilvl w:val="0"/>
          <w:numId w:val="3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Name two processes that destabilize plaques → MMP-mediated cap degradation, necrotic core expansion.</w:t>
      </w:r>
    </w:p>
    <w:p w14:paraId="7FE570C4" w14:textId="77777777" w:rsidR="00C15D31" w:rsidRPr="0068512D" w:rsidRDefault="00C15D31" w:rsidP="00C15D31">
      <w:pPr>
        <w:numPr>
          <w:ilvl w:val="0"/>
          <w:numId w:val="3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Why does hyperglycemia accelerate atherogenesis? → Promotes LDL oxidation and vascular inflammation.</w:t>
      </w:r>
    </w:p>
    <w:p w14:paraId="20240A50" w14:textId="77777777" w:rsidR="00C15D31" w:rsidRPr="0068512D" w:rsidRDefault="00C15D31" w:rsidP="00C15D31">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Blood Pressure – Study Notes</w:t>
      </w:r>
    </w:p>
    <w:p w14:paraId="21AC6353"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Big Picture</w:t>
      </w:r>
    </w:p>
    <w:p w14:paraId="6D6B2CD5" w14:textId="77777777" w:rsidR="00C15D31" w:rsidRPr="0068512D" w:rsidRDefault="00C15D31" w:rsidP="00C15D31">
      <w:pPr>
        <w:numPr>
          <w:ilvl w:val="0"/>
          <w:numId w:val="3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Goal of the CV system: continuous perfusion of tissues (O₂ &amp; nutrient delivery; CO₂ &amp; waste removal).</w:t>
      </w:r>
    </w:p>
    <w:p w14:paraId="43A3E4BC" w14:textId="77777777" w:rsidR="00C15D31" w:rsidRPr="0068512D" w:rsidRDefault="00C15D31" w:rsidP="00C15D31">
      <w:pPr>
        <w:numPr>
          <w:ilvl w:val="0"/>
          <w:numId w:val="3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Determinants of arterial BP (mean arterial pressure, MAP):</w:t>
      </w:r>
    </w:p>
    <w:p w14:paraId="018AD5CB" w14:textId="77777777" w:rsidR="00C15D31" w:rsidRPr="0068512D" w:rsidRDefault="00C15D31" w:rsidP="00C15D31">
      <w:pPr>
        <w:numPr>
          <w:ilvl w:val="1"/>
          <w:numId w:val="3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Cardiac output (CO) = HR × SV</w:t>
      </w:r>
    </w:p>
    <w:p w14:paraId="463889E3" w14:textId="77777777" w:rsidR="00C15D31" w:rsidRPr="0068512D" w:rsidRDefault="00C15D31" w:rsidP="00C15D31">
      <w:pPr>
        <w:numPr>
          <w:ilvl w:val="1"/>
          <w:numId w:val="3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Total peripheral resistance (TPR)</w:t>
      </w:r>
    </w:p>
    <w:p w14:paraId="020EABB3" w14:textId="77777777" w:rsidR="00C15D31" w:rsidRPr="0068512D" w:rsidRDefault="00C15D31" w:rsidP="00C15D31">
      <w:pPr>
        <w:numPr>
          <w:ilvl w:val="1"/>
          <w:numId w:val="3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Core relation: MAP ≈ CO × TPR</w:t>
      </w:r>
    </w:p>
    <w:p w14:paraId="07DDB5FE" w14:textId="77777777" w:rsidR="00C15D31" w:rsidRPr="0068512D" w:rsidRDefault="00C15D31" w:rsidP="00C15D31">
      <w:pPr>
        <w:numPr>
          <w:ilvl w:val="1"/>
          <w:numId w:val="3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Clinical calc from cuff BP: MAP ≈ DBP + </w:t>
      </w:r>
      <w:proofErr w:type="gramStart"/>
      <w:r w:rsidRPr="0068512D">
        <w:rPr>
          <w:rFonts w:ascii="Aptos" w:eastAsia="Times New Roman" w:hAnsi="Aptos" w:cs="Times New Roman"/>
          <w:color w:val="000000" w:themeColor="text1"/>
          <w:kern w:val="0"/>
          <w14:ligatures w14:val="none"/>
        </w:rPr>
        <w:t>⅓(</w:t>
      </w:r>
      <w:proofErr w:type="gramEnd"/>
      <w:r w:rsidRPr="0068512D">
        <w:rPr>
          <w:rFonts w:ascii="Aptos" w:eastAsia="Times New Roman" w:hAnsi="Aptos" w:cs="Times New Roman"/>
          <w:color w:val="000000" w:themeColor="text1"/>
          <w:kern w:val="0"/>
          <w14:ligatures w14:val="none"/>
        </w:rPr>
        <w:t>SBP − DBP) (heart spends more time in diastole).</w:t>
      </w:r>
    </w:p>
    <w:p w14:paraId="5F9B7B16"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Pulse pressure (PP) = SBP − DBP</w:t>
      </w:r>
    </w:p>
    <w:p w14:paraId="6ACDD319" w14:textId="77777777" w:rsidR="00C15D31" w:rsidRPr="0068512D" w:rsidRDefault="00C15D31" w:rsidP="00C15D31">
      <w:pPr>
        <w:numPr>
          <w:ilvl w:val="0"/>
          <w:numId w:val="3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Low/narrow PP: low stroke volume (e.g., HF).</w:t>
      </w:r>
    </w:p>
    <w:p w14:paraId="75284803" w14:textId="77777777" w:rsidR="00C15D31" w:rsidRPr="0068512D" w:rsidRDefault="00C15D31" w:rsidP="00C15D31">
      <w:pPr>
        <w:numPr>
          <w:ilvl w:val="0"/>
          <w:numId w:val="3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Wide PP: stiff arteries/atherosclerosis; rising PP correlates with ↑ CAD risk.</w:t>
      </w:r>
    </w:p>
    <w:p w14:paraId="255F8484"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7AF793FD">
          <v:rect id="_x0000_i1218" alt="" style="width:468pt;height:.05pt;mso-width-percent:0;mso-height-percent:0;mso-width-percent:0;mso-height-percent:0" o:hralign="center" o:hrstd="t" o:hr="t" fillcolor="#a0a0a0" stroked="f"/>
        </w:pict>
      </w:r>
    </w:p>
    <w:p w14:paraId="5C6B854E"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Pump Mechanics: The Cardiac Cycle (Wiggers “in words”)</w:t>
      </w:r>
    </w:p>
    <w:p w14:paraId="23E5FADF" w14:textId="77777777" w:rsidR="00C15D31" w:rsidRPr="0068512D" w:rsidRDefault="00C15D31" w:rsidP="00C15D31">
      <w:pPr>
        <w:numPr>
          <w:ilvl w:val="0"/>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Electrical → mechanical (electrical events precede contraction).</w:t>
      </w:r>
    </w:p>
    <w:p w14:paraId="48D60850" w14:textId="77777777" w:rsidR="00C15D31" w:rsidRPr="0068512D" w:rsidRDefault="00C15D31" w:rsidP="00C15D31">
      <w:pPr>
        <w:numPr>
          <w:ilvl w:val="0"/>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ECG landmarks:</w:t>
      </w:r>
    </w:p>
    <w:p w14:paraId="5609D3F5" w14:textId="77777777" w:rsidR="00C15D31" w:rsidRPr="0068512D" w:rsidRDefault="00C15D31" w:rsidP="00C15D31">
      <w:pPr>
        <w:numPr>
          <w:ilvl w:val="1"/>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 wave: atrial depolarization → atrial contraction.</w:t>
      </w:r>
    </w:p>
    <w:p w14:paraId="52153140" w14:textId="77777777" w:rsidR="00C15D31" w:rsidRPr="0068512D" w:rsidRDefault="00C15D31" w:rsidP="00C15D31">
      <w:pPr>
        <w:numPr>
          <w:ilvl w:val="1"/>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QRS: ventricular depolarization → ventricular systole (masks atrial repolarization).</w:t>
      </w:r>
    </w:p>
    <w:p w14:paraId="120F3686" w14:textId="77777777" w:rsidR="00C15D31" w:rsidRPr="0068512D" w:rsidRDefault="00C15D31" w:rsidP="00C15D31">
      <w:pPr>
        <w:numPr>
          <w:ilvl w:val="1"/>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 wave: ventricular repolarization → relaxation/filling.</w:t>
      </w:r>
    </w:p>
    <w:p w14:paraId="6CAB7716" w14:textId="77777777" w:rsidR="00C15D31" w:rsidRPr="0068512D" w:rsidRDefault="00C15D31" w:rsidP="00C15D31">
      <w:pPr>
        <w:numPr>
          <w:ilvl w:val="0"/>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Volumes:</w:t>
      </w:r>
    </w:p>
    <w:p w14:paraId="090480FB" w14:textId="77777777" w:rsidR="00C15D31" w:rsidRPr="0068512D" w:rsidRDefault="00C15D31" w:rsidP="00C15D31">
      <w:pPr>
        <w:numPr>
          <w:ilvl w:val="1"/>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EDV (max fill at end-diastole).</w:t>
      </w:r>
    </w:p>
    <w:p w14:paraId="0CD4C593" w14:textId="77777777" w:rsidR="00C15D31" w:rsidRPr="0068512D" w:rsidRDefault="00C15D31" w:rsidP="00C15D31">
      <w:pPr>
        <w:numPr>
          <w:ilvl w:val="1"/>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ESV (residual after ejection).</w:t>
      </w:r>
    </w:p>
    <w:p w14:paraId="59AC4835" w14:textId="77777777" w:rsidR="00C15D31" w:rsidRPr="0068512D" w:rsidRDefault="00C15D31" w:rsidP="00C15D31">
      <w:pPr>
        <w:numPr>
          <w:ilvl w:val="1"/>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SV = EDV − ESV.</w:t>
      </w:r>
    </w:p>
    <w:p w14:paraId="415AEEBF" w14:textId="77777777" w:rsidR="00C15D31" w:rsidRPr="0068512D" w:rsidRDefault="00C15D31" w:rsidP="00C15D31">
      <w:pPr>
        <w:numPr>
          <w:ilvl w:val="0"/>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Heart sounds:</w:t>
      </w:r>
    </w:p>
    <w:p w14:paraId="5885F8E4" w14:textId="77777777" w:rsidR="00C15D31" w:rsidRPr="0068512D" w:rsidRDefault="00C15D31" w:rsidP="00C15D31">
      <w:pPr>
        <w:numPr>
          <w:ilvl w:val="1"/>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S1 (“</w:t>
      </w:r>
      <w:proofErr w:type="spellStart"/>
      <w:r w:rsidRPr="0068512D">
        <w:rPr>
          <w:rFonts w:ascii="Aptos" w:eastAsia="Times New Roman" w:hAnsi="Aptos" w:cs="Times New Roman"/>
          <w:color w:val="000000" w:themeColor="text1"/>
          <w:kern w:val="0"/>
          <w14:ligatures w14:val="none"/>
        </w:rPr>
        <w:t>lub</w:t>
      </w:r>
      <w:proofErr w:type="spellEnd"/>
      <w:r w:rsidRPr="0068512D">
        <w:rPr>
          <w:rFonts w:ascii="Aptos" w:eastAsia="Times New Roman" w:hAnsi="Aptos" w:cs="Times New Roman"/>
          <w:color w:val="000000" w:themeColor="text1"/>
          <w:kern w:val="0"/>
          <w14:ligatures w14:val="none"/>
        </w:rPr>
        <w:t>”): AV valves close (start systole).</w:t>
      </w:r>
    </w:p>
    <w:p w14:paraId="26AA2510" w14:textId="77777777" w:rsidR="00C15D31" w:rsidRPr="0068512D" w:rsidRDefault="00C15D31" w:rsidP="00C15D31">
      <w:pPr>
        <w:numPr>
          <w:ilvl w:val="1"/>
          <w:numId w:val="3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S2 (“dub”): semilunar valves close (start diastole).</w:t>
      </w:r>
    </w:p>
    <w:p w14:paraId="685C8F4E"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ABA285B">
          <v:rect id="_x0000_i1217" alt="" style="width:468pt;height:.05pt;mso-width-percent:0;mso-height-percent:0;mso-width-percent:0;mso-height-percent:0" o:hralign="center" o:hrstd="t" o:hr="t" fillcolor="#a0a0a0" stroked="f"/>
        </w:pict>
      </w:r>
    </w:p>
    <w:p w14:paraId="41F2A1E4"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Stroke Volume (SV) – The 3 Drivers</w:t>
      </w:r>
    </w:p>
    <w:p w14:paraId="143979A7" w14:textId="77777777" w:rsidR="00C15D31" w:rsidRPr="0068512D" w:rsidRDefault="00C15D31" w:rsidP="00C15D31">
      <w:pPr>
        <w:numPr>
          <w:ilvl w:val="0"/>
          <w:numId w:val="3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Preload (ventricular filling/stretch; venous return)</w:t>
      </w:r>
    </w:p>
    <w:p w14:paraId="7BFCBCA1" w14:textId="77777777" w:rsidR="00C15D31" w:rsidRPr="0068512D" w:rsidRDefault="00C15D31" w:rsidP="00C15D31">
      <w:pPr>
        <w:numPr>
          <w:ilvl w:val="1"/>
          <w:numId w:val="3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Frank–Starling law: ↑ stretch → ↑ force → SV↑ (within limits).</w:t>
      </w:r>
    </w:p>
    <w:p w14:paraId="29DD58D6" w14:textId="77777777" w:rsidR="00C15D31" w:rsidRPr="0068512D" w:rsidRDefault="00C15D31" w:rsidP="00C15D31">
      <w:pPr>
        <w:numPr>
          <w:ilvl w:val="0"/>
          <w:numId w:val="3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Afterload (pressure to eject against; aortic/PVR)</w:t>
      </w:r>
    </w:p>
    <w:p w14:paraId="2BA5D63F" w14:textId="77777777" w:rsidR="00C15D31" w:rsidRPr="0068512D" w:rsidRDefault="00C15D31" w:rsidP="00C15D31">
      <w:pPr>
        <w:numPr>
          <w:ilvl w:val="1"/>
          <w:numId w:val="3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Afterload → SV↓, especially in a failing heart (healthy hearts compensate better).</w:t>
      </w:r>
    </w:p>
    <w:p w14:paraId="1418F3D3" w14:textId="77777777" w:rsidR="00C15D31" w:rsidRPr="0068512D" w:rsidRDefault="00C15D31" w:rsidP="00C15D31">
      <w:pPr>
        <w:numPr>
          <w:ilvl w:val="0"/>
          <w:numId w:val="3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Inotropy (contractility,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-dependent force, independent of preload/afterload)</w:t>
      </w:r>
    </w:p>
    <w:p w14:paraId="1C4E9D54" w14:textId="77777777" w:rsidR="00C15D31" w:rsidRPr="0068512D" w:rsidRDefault="00C15D31" w:rsidP="00C15D31">
      <w:pPr>
        <w:numPr>
          <w:ilvl w:val="1"/>
          <w:numId w:val="3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Sympathetic (β₁) ↑ inotropy → ESV↓ → SV↑; parasympathetic effect on ventricles is minor vs rate effects.</w:t>
      </w:r>
    </w:p>
    <w:p w14:paraId="0EF6516C"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22A884C">
          <v:rect id="_x0000_i1216" alt="" style="width:468pt;height:.05pt;mso-width-percent:0;mso-height-percent:0;mso-width-percent:0;mso-height-percent:0" o:hralign="center" o:hrstd="t" o:hr="t" fillcolor="#a0a0a0" stroked="f"/>
        </w:pict>
      </w:r>
    </w:p>
    <w:p w14:paraId="1A9E4EAA"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Vascular Side: Flow, Resistance, and the Arterioles</w:t>
      </w:r>
    </w:p>
    <w:p w14:paraId="463C8C99" w14:textId="77777777" w:rsidR="00C15D31" w:rsidRPr="0068512D" w:rsidRDefault="00C15D31" w:rsidP="00C15D31">
      <w:pPr>
        <w:numPr>
          <w:ilvl w:val="0"/>
          <w:numId w:val="3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Analogy: Ohm’s law for fluids (Poiseuille concept) → Flow </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ΔP / Resistance.</w:t>
      </w:r>
    </w:p>
    <w:p w14:paraId="1BEAB64E" w14:textId="77777777" w:rsidR="00C15D31" w:rsidRPr="0068512D" w:rsidRDefault="00C15D31" w:rsidP="00C15D31">
      <w:pPr>
        <w:numPr>
          <w:ilvl w:val="0"/>
          <w:numId w:val="3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Determinants of resistance (R):</w:t>
      </w:r>
    </w:p>
    <w:p w14:paraId="16609752" w14:textId="77777777" w:rsidR="00C15D31" w:rsidRPr="0068512D" w:rsidRDefault="00C15D31" w:rsidP="00C15D31">
      <w:pPr>
        <w:numPr>
          <w:ilvl w:val="1"/>
          <w:numId w:val="3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Fluid viscosity (η) ↑ → R↑</w:t>
      </w:r>
    </w:p>
    <w:p w14:paraId="1299D51F" w14:textId="77777777" w:rsidR="00C15D31" w:rsidRPr="0068512D" w:rsidRDefault="00C15D31" w:rsidP="00C15D31">
      <w:pPr>
        <w:numPr>
          <w:ilvl w:val="1"/>
          <w:numId w:val="3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Length (L) ↑ → R↑</w:t>
      </w:r>
    </w:p>
    <w:p w14:paraId="3291BFCF" w14:textId="77777777" w:rsidR="00C15D31" w:rsidRPr="0068512D" w:rsidRDefault="00C15D31" w:rsidP="00C15D31">
      <w:pPr>
        <w:numPr>
          <w:ilvl w:val="1"/>
          <w:numId w:val="3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Radius (r) → R </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1 / r⁴ (dominant factor)</w:t>
      </w:r>
    </w:p>
    <w:p w14:paraId="1C782EDC" w14:textId="77777777" w:rsidR="00C15D31" w:rsidRPr="0068512D" w:rsidRDefault="00C15D31" w:rsidP="00C15D31">
      <w:pPr>
        <w:numPr>
          <w:ilvl w:val="2"/>
          <w:numId w:val="3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Halving radius → resistance ×16 (tiny arteriolar changes cause huge TPR shifts).</w:t>
      </w:r>
    </w:p>
    <w:p w14:paraId="49AA6C69" w14:textId="77777777" w:rsidR="00C15D31" w:rsidRPr="0068512D" w:rsidRDefault="00C15D31" w:rsidP="00C15D31">
      <w:pPr>
        <w:numPr>
          <w:ilvl w:val="0"/>
          <w:numId w:val="3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Arterioles = “control valves” (rich tunica media smooth muscle).</w:t>
      </w:r>
    </w:p>
    <w:p w14:paraId="2A0DE4B8"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TPR Modulators</w:t>
      </w:r>
    </w:p>
    <w:p w14:paraId="720C21E2" w14:textId="77777777" w:rsidR="00C15D31" w:rsidRPr="0068512D" w:rsidRDefault="00C15D31" w:rsidP="00C15D31">
      <w:pPr>
        <w:numPr>
          <w:ilvl w:val="0"/>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Neural:</w:t>
      </w:r>
    </w:p>
    <w:p w14:paraId="567CE066"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Sympathetic (α₁): vasoconstriction → TPR↑.</w:t>
      </w:r>
    </w:p>
    <w:p w14:paraId="0FB9884B"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Parasympathetic: limited direct arteriolar effect; can dilate in select beds.</w:t>
      </w:r>
    </w:p>
    <w:p w14:paraId="5BAE538D" w14:textId="77777777" w:rsidR="00C15D31" w:rsidRPr="0068512D" w:rsidRDefault="00C15D31" w:rsidP="00C15D31">
      <w:pPr>
        <w:numPr>
          <w:ilvl w:val="0"/>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Local metabolic (active hyperemia):</w:t>
      </w:r>
    </w:p>
    <w:p w14:paraId="49C82BCD"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H</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/CO₂/adenosine/prostaglandins → vasodilation to match flow to demand.</w:t>
      </w:r>
    </w:p>
    <w:p w14:paraId="1F4540AD" w14:textId="77777777" w:rsidR="00C15D31" w:rsidRPr="0068512D" w:rsidRDefault="00C15D31" w:rsidP="00C15D31">
      <w:pPr>
        <w:numPr>
          <w:ilvl w:val="0"/>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factors:</w:t>
      </w:r>
    </w:p>
    <w:p w14:paraId="3ECEE139"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Nitric oxide (NO): potent vasodilator (endothelium-derived).</w:t>
      </w:r>
    </w:p>
    <w:p w14:paraId="21A32046"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Endothelin: potent vasoconstrictor.</w:t>
      </w:r>
    </w:p>
    <w:p w14:paraId="0A19EBBC"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dysfunction (HTN, smoking, inflammation) biases toward constriction.</w:t>
      </w:r>
    </w:p>
    <w:p w14:paraId="1F7537A8" w14:textId="77777777" w:rsidR="00C15D31" w:rsidRPr="0068512D" w:rsidRDefault="00C15D31" w:rsidP="00C15D31">
      <w:pPr>
        <w:numPr>
          <w:ilvl w:val="0"/>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Humoral:</w:t>
      </w:r>
    </w:p>
    <w:p w14:paraId="6EE4EFE3"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Norepinephrine/epinephrine, angiotensin II → constrictors.</w:t>
      </w:r>
    </w:p>
    <w:p w14:paraId="5FD3B8B8"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ANP/BNP (see §6) → dilators.</w:t>
      </w:r>
    </w:p>
    <w:p w14:paraId="58626234" w14:textId="77777777" w:rsidR="00C15D31" w:rsidRPr="0068512D" w:rsidRDefault="00C15D31" w:rsidP="00C15D31">
      <w:pPr>
        <w:numPr>
          <w:ilvl w:val="0"/>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Blood properties/geometry:</w:t>
      </w:r>
    </w:p>
    <w:p w14:paraId="515E4C4A"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Viscosity (polycythemia, dehydration) ↑ → TPR↑.</w:t>
      </w:r>
    </w:p>
    <w:p w14:paraId="29A1A633" w14:textId="77777777" w:rsidR="00C15D31" w:rsidRPr="0068512D" w:rsidRDefault="00C15D31" w:rsidP="00C15D31">
      <w:pPr>
        <w:numPr>
          <w:ilvl w:val="1"/>
          <w:numId w:val="3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Total vessel length (growth/adiposity/angiogenesis) ↑ → TPR↑.</w:t>
      </w:r>
    </w:p>
    <w:p w14:paraId="3971BAE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6A5B093">
          <v:rect id="_x0000_i1215" alt="" style="width:468pt;height:.05pt;mso-width-percent:0;mso-height-percent:0;mso-width-percent:0;mso-height-percent:0" o:hralign="center" o:hrstd="t" o:hr="t" fillcolor="#a0a0a0" stroked="f"/>
        </w:pict>
      </w:r>
    </w:p>
    <w:p w14:paraId="5B1C41F4"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Heart Rate (HR) Control</w:t>
      </w:r>
    </w:p>
    <w:p w14:paraId="661B0827" w14:textId="77777777" w:rsidR="00C15D31" w:rsidRPr="0068512D" w:rsidRDefault="00C15D31" w:rsidP="00C15D31">
      <w:pPr>
        <w:numPr>
          <w:ilvl w:val="0"/>
          <w:numId w:val="3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Autonomic balance at SA/AV nodes:</w:t>
      </w:r>
    </w:p>
    <w:p w14:paraId="3614AA31" w14:textId="77777777" w:rsidR="00C15D31" w:rsidRPr="0068512D" w:rsidRDefault="00C15D31" w:rsidP="00C15D31">
      <w:pPr>
        <w:numPr>
          <w:ilvl w:val="1"/>
          <w:numId w:val="3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Parasympathetic (</w:t>
      </w:r>
      <w:proofErr w:type="spellStart"/>
      <w:r w:rsidRPr="0068512D">
        <w:rPr>
          <w:rFonts w:ascii="Aptos" w:eastAsia="Times New Roman" w:hAnsi="Aptos" w:cs="Times New Roman"/>
          <w:color w:val="000000" w:themeColor="text1"/>
          <w:kern w:val="0"/>
          <w14:ligatures w14:val="none"/>
        </w:rPr>
        <w:t>vagus</w:t>
      </w:r>
      <w:proofErr w:type="spellEnd"/>
      <w:r w:rsidRPr="0068512D">
        <w:rPr>
          <w:rFonts w:ascii="Aptos" w:eastAsia="Times New Roman" w:hAnsi="Aptos" w:cs="Times New Roman"/>
          <w:color w:val="000000" w:themeColor="text1"/>
          <w:kern w:val="0"/>
          <w14:ligatures w14:val="none"/>
        </w:rPr>
        <w:t xml:space="preserve">, </w:t>
      </w:r>
      <w:proofErr w:type="spellStart"/>
      <w:r w:rsidRPr="0068512D">
        <w:rPr>
          <w:rFonts w:ascii="Aptos" w:eastAsia="Times New Roman" w:hAnsi="Aptos" w:cs="Times New Roman"/>
          <w:color w:val="000000" w:themeColor="text1"/>
          <w:kern w:val="0"/>
          <w14:ligatures w14:val="none"/>
        </w:rPr>
        <w:t>ACh</w:t>
      </w:r>
      <w:proofErr w:type="spellEnd"/>
      <w:r w:rsidRPr="0068512D">
        <w:rPr>
          <w:rFonts w:ascii="Aptos" w:eastAsia="Times New Roman" w:hAnsi="Aptos" w:cs="Times New Roman"/>
          <w:color w:val="000000" w:themeColor="text1"/>
          <w:kern w:val="0"/>
          <w14:ligatures w14:val="none"/>
        </w:rPr>
        <w:t>, M₂): HR↓ (the “brake”).</w:t>
      </w:r>
    </w:p>
    <w:p w14:paraId="51D1F477" w14:textId="77777777" w:rsidR="00C15D31" w:rsidRPr="0068512D" w:rsidRDefault="00C15D31" w:rsidP="00C15D31">
      <w:pPr>
        <w:numPr>
          <w:ilvl w:val="1"/>
          <w:numId w:val="3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Sympathetic (NE, β₁): HR↑, also inotropy↑ (the “gas”).</w:t>
      </w:r>
    </w:p>
    <w:p w14:paraId="7E9C4AD3" w14:textId="77777777" w:rsidR="00C15D31" w:rsidRPr="0068512D" w:rsidRDefault="00C15D31" w:rsidP="00C15D31">
      <w:pPr>
        <w:numPr>
          <w:ilvl w:val="0"/>
          <w:numId w:val="3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Circulating catecholamines (adrenal medulla) support sympathetic effects.</w:t>
      </w:r>
    </w:p>
    <w:p w14:paraId="4CEF7970"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A975E18">
          <v:rect id="_x0000_i1214" alt="" style="width:468pt;height:.05pt;mso-width-percent:0;mso-height-percent:0;mso-width-percent:0;mso-height-percent:0" o:hralign="center" o:hrstd="t" o:hr="t" fillcolor="#a0a0a0" stroked="f"/>
        </w:pict>
      </w:r>
    </w:p>
    <w:p w14:paraId="1A129009"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Long-Term BP Regulation: Kidneys &amp; Hormones</w:t>
      </w:r>
    </w:p>
    <w:p w14:paraId="552C74A5"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RAAS – Renin–Angiotensin–Aldosterone System (raise BP)</w:t>
      </w:r>
    </w:p>
    <w:p w14:paraId="2583D3CE"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Trigger: low renal perfusion/NaCl at JGA → renin release</w:t>
      </w:r>
      <w:r w:rsidRPr="0068512D">
        <w:rPr>
          <w:rFonts w:ascii="Aptos" w:eastAsia="Times New Roman" w:hAnsi="Aptos" w:cs="Times New Roman"/>
          <w:color w:val="000000" w:themeColor="text1"/>
          <w:kern w:val="0"/>
          <w14:ligatures w14:val="none"/>
        </w:rPr>
        <w:br/>
        <w:t>Cascade:</w:t>
      </w:r>
    </w:p>
    <w:p w14:paraId="4D6154F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Liver: angiotensinogen</w:t>
      </w:r>
    </w:p>
    <w:p w14:paraId="2A05340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└─(renin)→ Ang I</w:t>
      </w:r>
    </w:p>
    <w:p w14:paraId="24A93E5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roofErr w:type="gramStart"/>
      <w:r w:rsidRPr="0068512D">
        <w:rPr>
          <w:rFonts w:ascii="Aptos" w:eastAsia="Times New Roman" w:hAnsi="Aptos" w:cs="Courier New"/>
          <w:color w:val="000000" w:themeColor="text1"/>
          <w:kern w:val="0"/>
          <w14:ligatures w14:val="none"/>
        </w:rPr>
        <w:t>─(</w:t>
      </w:r>
      <w:proofErr w:type="gramEnd"/>
      <w:r w:rsidRPr="0068512D">
        <w:rPr>
          <w:rFonts w:ascii="Aptos" w:eastAsia="Times New Roman" w:hAnsi="Aptos" w:cs="Courier New"/>
          <w:color w:val="000000" w:themeColor="text1"/>
          <w:kern w:val="0"/>
          <w14:ligatures w14:val="none"/>
        </w:rPr>
        <w:t xml:space="preserve">ACE, lungs/kidney </w:t>
      </w:r>
      <w:proofErr w:type="gramStart"/>
      <w:r w:rsidRPr="0068512D">
        <w:rPr>
          <w:rFonts w:ascii="Aptos" w:eastAsia="Times New Roman" w:hAnsi="Aptos" w:cs="Courier New"/>
          <w:color w:val="000000" w:themeColor="text1"/>
          <w:kern w:val="0"/>
          <w14:ligatures w14:val="none"/>
        </w:rPr>
        <w:t>endothelium)→</w:t>
      </w:r>
      <w:proofErr w:type="gramEnd"/>
      <w:r w:rsidRPr="0068512D">
        <w:rPr>
          <w:rFonts w:ascii="Aptos" w:eastAsia="Times New Roman" w:hAnsi="Aptos" w:cs="Courier New"/>
          <w:color w:val="000000" w:themeColor="text1"/>
          <w:kern w:val="0"/>
          <w14:ligatures w14:val="none"/>
        </w:rPr>
        <w:t xml:space="preserve"> **Ang II*</w:t>
      </w:r>
      <w:proofErr w:type="gramStart"/>
      <w:r w:rsidRPr="0068512D">
        <w:rPr>
          <w:rFonts w:ascii="Aptos" w:eastAsia="Times New Roman" w:hAnsi="Aptos" w:cs="Courier New"/>
          <w:color w:val="000000" w:themeColor="text1"/>
          <w:kern w:val="0"/>
          <w14:ligatures w14:val="none"/>
        </w:rPr>
        <w:t>*  ←</w:t>
      </w:r>
      <w:proofErr w:type="gramEnd"/>
      <w:r w:rsidRPr="0068512D">
        <w:rPr>
          <w:rFonts w:ascii="Aptos" w:eastAsia="Times New Roman" w:hAnsi="Aptos" w:cs="Courier New"/>
          <w:color w:val="000000" w:themeColor="text1"/>
          <w:kern w:val="0"/>
          <w14:ligatures w14:val="none"/>
        </w:rPr>
        <w:t xml:space="preserve"> </w:t>
      </w:r>
      <w:proofErr w:type="spellStart"/>
      <w:r w:rsidRPr="0068512D">
        <w:rPr>
          <w:rFonts w:ascii="Aptos" w:eastAsia="Times New Roman" w:hAnsi="Aptos" w:cs="Courier New"/>
          <w:color w:val="000000" w:themeColor="text1"/>
          <w:kern w:val="0"/>
          <w14:ligatures w14:val="none"/>
        </w:rPr>
        <w:t>ACEi</w:t>
      </w:r>
      <w:proofErr w:type="spellEnd"/>
      <w:r w:rsidRPr="0068512D">
        <w:rPr>
          <w:rFonts w:ascii="Aptos" w:eastAsia="Times New Roman" w:hAnsi="Aptos" w:cs="Courier New"/>
          <w:color w:val="000000" w:themeColor="text1"/>
          <w:kern w:val="0"/>
          <w14:ligatures w14:val="none"/>
        </w:rPr>
        <w:t xml:space="preserve"> target</w:t>
      </w:r>
    </w:p>
    <w:p w14:paraId="0BC974F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Actions of **Ang II**:</w:t>
      </w:r>
    </w:p>
    <w:p w14:paraId="4A99B82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Potent arteriolar vasoconstriction → TPR↑ (immediate)</w:t>
      </w:r>
    </w:p>
    <w:p w14:paraId="063B348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Adrenal cortex → **aldosterone** →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/Cl</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xml:space="preserve"> reabsorption (water follows) → volume↑</w:t>
      </w:r>
    </w:p>
    <w:p w14:paraId="285B9A0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lastRenderedPageBreak/>
        <w:t>• Hypothalamus → thirst↑</w:t>
      </w:r>
    </w:p>
    <w:p w14:paraId="5D31D19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Posterior pituitary → **ADH (vasopressin)** → water reabsorption↑</w:t>
      </w:r>
    </w:p>
    <w:p w14:paraId="5B428B2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Net: **MAP↑** via TPR↑ and volume↑</w:t>
      </w:r>
    </w:p>
    <w:p w14:paraId="22E08C2B"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 Natriuretic Peptides – ANP/BNP (lower BP; “the brakes”)</w:t>
      </w:r>
    </w:p>
    <w:p w14:paraId="1B6E07EB" w14:textId="77777777" w:rsidR="00C15D31" w:rsidRPr="0068512D" w:rsidRDefault="00C15D31" w:rsidP="00C15D31">
      <w:pPr>
        <w:numPr>
          <w:ilvl w:val="0"/>
          <w:numId w:val="3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Source: stretched myocardium (ANP: atria; BNP: ventricles; high BNP = marker of HF).</w:t>
      </w:r>
    </w:p>
    <w:p w14:paraId="673281FC" w14:textId="77777777" w:rsidR="00C15D31" w:rsidRPr="0068512D" w:rsidRDefault="00C15D31" w:rsidP="00C15D31">
      <w:pPr>
        <w:numPr>
          <w:ilvl w:val="0"/>
          <w:numId w:val="3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Actions:</w:t>
      </w:r>
    </w:p>
    <w:p w14:paraId="17B1828E" w14:textId="77777777" w:rsidR="00C15D31" w:rsidRPr="0068512D" w:rsidRDefault="00C15D31" w:rsidP="00C15D31">
      <w:pPr>
        <w:numPr>
          <w:ilvl w:val="1"/>
          <w:numId w:val="3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Renin (↓ downstream Ang II/aldosterone).</w:t>
      </w:r>
    </w:p>
    <w:p w14:paraId="0FEA4B8B" w14:textId="77777777" w:rsidR="00C15D31" w:rsidRPr="0068512D" w:rsidRDefault="00C15D31" w:rsidP="00C15D31">
      <w:pPr>
        <w:numPr>
          <w:ilvl w:val="1"/>
          <w:numId w:val="3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Natriuresis/diuresis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/water excretion) → volume↓.</w:t>
      </w:r>
    </w:p>
    <w:p w14:paraId="2A60D1B0" w14:textId="77777777" w:rsidR="00C15D31" w:rsidRPr="0068512D" w:rsidRDefault="00C15D31" w:rsidP="00C15D31">
      <w:pPr>
        <w:numPr>
          <w:ilvl w:val="1"/>
          <w:numId w:val="3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Vasodilation → TPR↓.</w:t>
      </w:r>
    </w:p>
    <w:p w14:paraId="5F591DA2" w14:textId="77777777" w:rsidR="00C15D31" w:rsidRPr="0068512D" w:rsidRDefault="00C15D31" w:rsidP="00C15D31">
      <w:pPr>
        <w:numPr>
          <w:ilvl w:val="0"/>
          <w:numId w:val="3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Net: MAP↓, </w:t>
      </w:r>
      <w:proofErr w:type="gramStart"/>
      <w:r w:rsidRPr="0068512D">
        <w:rPr>
          <w:rFonts w:ascii="Aptos" w:eastAsia="Times New Roman" w:hAnsi="Aptos" w:cs="Times New Roman"/>
          <w:color w:val="000000" w:themeColor="text1"/>
          <w:kern w:val="0"/>
          <w14:ligatures w14:val="none"/>
        </w:rPr>
        <w:t>counter-balances</w:t>
      </w:r>
      <w:proofErr w:type="gramEnd"/>
      <w:r w:rsidRPr="0068512D">
        <w:rPr>
          <w:rFonts w:ascii="Aptos" w:eastAsia="Times New Roman" w:hAnsi="Aptos" w:cs="Times New Roman"/>
          <w:color w:val="000000" w:themeColor="text1"/>
          <w:kern w:val="0"/>
          <w14:ligatures w14:val="none"/>
        </w:rPr>
        <w:t xml:space="preserve"> RAAS.</w:t>
      </w:r>
    </w:p>
    <w:p w14:paraId="78D2C1BD"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E169EE2">
          <v:rect id="_x0000_i1213" alt="" style="width:468pt;height:.05pt;mso-width-percent:0;mso-height-percent:0;mso-width-percent:0;mso-height-percent:0" o:hralign="center" o:hrstd="t" o:hr="t" fillcolor="#a0a0a0" stroked="f"/>
        </w:pict>
      </w:r>
    </w:p>
    <w:p w14:paraId="485F7375"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Put Together: MAP Control Map</w:t>
      </w:r>
    </w:p>
    <w:p w14:paraId="10DD3CD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HR ← </w:t>
      </w:r>
      <w:proofErr w:type="spellStart"/>
      <w:r w:rsidRPr="0068512D">
        <w:rPr>
          <w:rFonts w:ascii="Aptos" w:eastAsia="Times New Roman" w:hAnsi="Aptos" w:cs="Courier New"/>
          <w:color w:val="000000" w:themeColor="text1"/>
          <w:kern w:val="0"/>
          <w14:ligatures w14:val="none"/>
        </w:rPr>
        <w:t>vago</w:t>
      </w:r>
      <w:proofErr w:type="spellEnd"/>
      <w:r w:rsidRPr="0068512D">
        <w:rPr>
          <w:rFonts w:ascii="Aptos" w:eastAsia="Times New Roman" w:hAnsi="Aptos" w:cs="Courier New"/>
          <w:color w:val="000000" w:themeColor="text1"/>
          <w:kern w:val="0"/>
          <w14:ligatures w14:val="none"/>
        </w:rPr>
        <w:t>-sympathetic balance</w:t>
      </w:r>
    </w:p>
    <w:p w14:paraId="1273450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6B2B868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CO = HR × </w:t>
      </w:r>
      <w:proofErr w:type="gramStart"/>
      <w:r w:rsidRPr="0068512D">
        <w:rPr>
          <w:rFonts w:ascii="Aptos" w:eastAsia="Times New Roman" w:hAnsi="Aptos" w:cs="Courier New"/>
          <w:color w:val="000000" w:themeColor="text1"/>
          <w:kern w:val="0"/>
          <w14:ligatures w14:val="none"/>
        </w:rPr>
        <w:t>SV  ←</w:t>
      </w:r>
      <w:proofErr w:type="gramEnd"/>
      <w:r w:rsidRPr="0068512D">
        <w:rPr>
          <w:rFonts w:ascii="Aptos" w:eastAsia="Times New Roman" w:hAnsi="Aptos" w:cs="Courier New"/>
          <w:color w:val="000000" w:themeColor="text1"/>
          <w:kern w:val="0"/>
          <w14:ligatures w14:val="none"/>
        </w:rPr>
        <w:t xml:space="preserve"> Preload (venous return) / Afterload / Inotropy (β</w:t>
      </w:r>
      <w:r w:rsidRPr="0068512D">
        <w:rPr>
          <w:rFonts w:ascii="Aptos" w:eastAsia="Times New Roman" w:hAnsi="Aptos" w:cs="Cambria Math"/>
          <w:color w:val="000000" w:themeColor="text1"/>
          <w:kern w:val="0"/>
          <w14:ligatures w14:val="none"/>
        </w:rPr>
        <w:t>₁</w:t>
      </w:r>
      <w:r w:rsidRPr="0068512D">
        <w:rPr>
          <w:rFonts w:ascii="Aptos" w:eastAsia="Times New Roman" w:hAnsi="Aptos" w:cs="Courier New"/>
          <w:color w:val="000000" w:themeColor="text1"/>
          <w:kern w:val="0"/>
          <w14:ligatures w14:val="none"/>
        </w:rPr>
        <w:t>)</w:t>
      </w:r>
    </w:p>
    <w:p w14:paraId="7FD53F0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32E0337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roofErr w:type="gramStart"/>
      <w:r w:rsidRPr="0068512D">
        <w:rPr>
          <w:rFonts w:ascii="Aptos" w:eastAsia="Times New Roman" w:hAnsi="Aptos" w:cs="Courier New"/>
          <w:color w:val="000000" w:themeColor="text1"/>
          <w:kern w:val="0"/>
          <w14:ligatures w14:val="none"/>
        </w:rPr>
        <w:t>→  MAP</w:t>
      </w:r>
      <w:proofErr w:type="gramEnd"/>
      <w:r w:rsidRPr="0068512D">
        <w:rPr>
          <w:rFonts w:ascii="Aptos" w:eastAsia="Times New Roman" w:hAnsi="Aptos" w:cs="Courier New"/>
          <w:color w:val="000000" w:themeColor="text1"/>
          <w:kern w:val="0"/>
          <w14:ligatures w14:val="none"/>
        </w:rPr>
        <w:t xml:space="preserve">  ←─────────────── TPR</w:t>
      </w:r>
    </w:p>
    <w:p w14:paraId="5E23CF3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1ED199D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r (arteriole)^4, endothelium (NO vs endothelin), Ang II, NE,</w:t>
      </w:r>
    </w:p>
    <w:p w14:paraId="6A08C38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local metabolites, viscosity, vessel length, ANP/BNP</w:t>
      </w:r>
    </w:p>
    <w:p w14:paraId="6D41B867"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A014EAC">
          <v:rect id="_x0000_i1212" alt="" style="width:468pt;height:.05pt;mso-width-percent:0;mso-height-percent:0;mso-width-percent:0;mso-height-percent:0" o:hralign="center" o:hrstd="t" o:hr="t" fillcolor="#a0a0a0" stroked="f"/>
        </w:pict>
      </w:r>
    </w:p>
    <w:p w14:paraId="0D4C47A0"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8) High-Yield Clinical Pearls</w:t>
      </w:r>
    </w:p>
    <w:p w14:paraId="42647082" w14:textId="77777777" w:rsidR="00C15D31" w:rsidRPr="0068512D" w:rsidRDefault="00C15D31" w:rsidP="00C15D31">
      <w:pPr>
        <w:numPr>
          <w:ilvl w:val="0"/>
          <w:numId w:val="3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MAP formula (cuff): DBP + ⅓PP (not a simple average due to diastolic dominance).</w:t>
      </w:r>
    </w:p>
    <w:p w14:paraId="223D0B96" w14:textId="77777777" w:rsidR="00C15D31" w:rsidRPr="0068512D" w:rsidRDefault="00C15D31" w:rsidP="00C15D31">
      <w:pPr>
        <w:numPr>
          <w:ilvl w:val="0"/>
          <w:numId w:val="3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PP trends matter: widening PP suggests arterial stiffness; narrow PP suggests low SV.</w:t>
      </w:r>
    </w:p>
    <w:p w14:paraId="1AF24399" w14:textId="77777777" w:rsidR="00C15D31" w:rsidRPr="0068512D" w:rsidRDefault="00C15D31" w:rsidP="00C15D31">
      <w:pPr>
        <w:numPr>
          <w:ilvl w:val="0"/>
          <w:numId w:val="3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Arteriolar radius dominates TPR (r⁴!) → small smooth-muscle tone shifts have large BP effects.</w:t>
      </w:r>
    </w:p>
    <w:p w14:paraId="5B1810B5" w14:textId="77777777" w:rsidR="00C15D31" w:rsidRPr="0068512D" w:rsidRDefault="00C15D31" w:rsidP="00C15D31">
      <w:pPr>
        <w:numPr>
          <w:ilvl w:val="0"/>
          <w:numId w:val="3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RAAS is the key long-term volume/pressure augmenter;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/ARBs target it directly.</w:t>
      </w:r>
    </w:p>
    <w:p w14:paraId="4545DE93" w14:textId="77777777" w:rsidR="00C15D31" w:rsidRPr="0068512D" w:rsidRDefault="00C15D31" w:rsidP="00C15D31">
      <w:pPr>
        <w:numPr>
          <w:ilvl w:val="0"/>
          <w:numId w:val="3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“Water follows sodium”: aldosterone-driven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reabsorption expands plasma volume.</w:t>
      </w:r>
    </w:p>
    <w:p w14:paraId="247879AE" w14:textId="77777777" w:rsidR="00C15D31" w:rsidRPr="0068512D" w:rsidRDefault="00C15D31" w:rsidP="00C15D31">
      <w:pPr>
        <w:numPr>
          <w:ilvl w:val="0"/>
          <w:numId w:val="3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Endothelium is active: NO loss &amp; endothelin excess promote hypertension.</w:t>
      </w:r>
    </w:p>
    <w:p w14:paraId="3CE0DE9B" w14:textId="77777777" w:rsidR="00C15D31" w:rsidRPr="0068512D" w:rsidRDefault="00C15D31" w:rsidP="00C15D31">
      <w:pPr>
        <w:numPr>
          <w:ilvl w:val="0"/>
          <w:numId w:val="3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BNP is both physiologic brake and a clinical biomarker (HF severity/volume load).</w:t>
      </w:r>
    </w:p>
    <w:p w14:paraId="19C8A45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2F733F1">
          <v:rect id="_x0000_i1211" alt="" style="width:468pt;height:.05pt;mso-width-percent:0;mso-height-percent:0;mso-width-percent:0;mso-height-percent:0" o:hralign="center" o:hrstd="t" o:hr="t" fillcolor="#a0a0a0" stroked="f"/>
        </w:pict>
      </w:r>
    </w:p>
    <w:p w14:paraId="41559B1C"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9) Text Diagrams (quick crib)</w:t>
      </w:r>
    </w:p>
    <w:p w14:paraId="0C2C6488"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Heart sounds &amp; valves</w:t>
      </w:r>
    </w:p>
    <w:p w14:paraId="1E19635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S1 (</w:t>
      </w:r>
      <w:proofErr w:type="spellStart"/>
      <w:r w:rsidRPr="0068512D">
        <w:rPr>
          <w:rFonts w:ascii="Aptos" w:eastAsia="Times New Roman" w:hAnsi="Aptos" w:cs="Courier New"/>
          <w:color w:val="000000" w:themeColor="text1"/>
          <w:kern w:val="0"/>
          <w14:ligatures w14:val="none"/>
        </w:rPr>
        <w:t>lub</w:t>
      </w:r>
      <w:proofErr w:type="spellEnd"/>
      <w:r w:rsidRPr="0068512D">
        <w:rPr>
          <w:rFonts w:ascii="Aptos" w:eastAsia="Times New Roman" w:hAnsi="Aptos" w:cs="Courier New"/>
          <w:color w:val="000000" w:themeColor="text1"/>
          <w:kern w:val="0"/>
          <w14:ligatures w14:val="none"/>
        </w:rPr>
        <w:t xml:space="preserve">): AV valves </w:t>
      </w:r>
      <w:proofErr w:type="gramStart"/>
      <w:r w:rsidRPr="0068512D">
        <w:rPr>
          <w:rFonts w:ascii="Aptos" w:eastAsia="Times New Roman" w:hAnsi="Aptos" w:cs="Courier New"/>
          <w:color w:val="000000" w:themeColor="text1"/>
          <w:kern w:val="0"/>
          <w14:ligatures w14:val="none"/>
        </w:rPr>
        <w:t>close  |</w:t>
      </w:r>
      <w:proofErr w:type="gramEnd"/>
      <w:r w:rsidRPr="0068512D">
        <w:rPr>
          <w:rFonts w:ascii="Aptos" w:eastAsia="Times New Roman" w:hAnsi="Aptos" w:cs="Courier New"/>
          <w:color w:val="000000" w:themeColor="text1"/>
          <w:kern w:val="0"/>
          <w14:ligatures w14:val="none"/>
        </w:rPr>
        <w:t xml:space="preserve"> start systole</w:t>
      </w:r>
    </w:p>
    <w:p w14:paraId="4F04C15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S2 (dub): Semilunar </w:t>
      </w:r>
      <w:proofErr w:type="gramStart"/>
      <w:r w:rsidRPr="0068512D">
        <w:rPr>
          <w:rFonts w:ascii="Aptos" w:eastAsia="Times New Roman" w:hAnsi="Aptos" w:cs="Courier New"/>
          <w:color w:val="000000" w:themeColor="text1"/>
          <w:kern w:val="0"/>
          <w14:ligatures w14:val="none"/>
        </w:rPr>
        <w:t>close  |</w:t>
      </w:r>
      <w:proofErr w:type="gramEnd"/>
      <w:r w:rsidRPr="0068512D">
        <w:rPr>
          <w:rFonts w:ascii="Aptos" w:eastAsia="Times New Roman" w:hAnsi="Aptos" w:cs="Courier New"/>
          <w:color w:val="000000" w:themeColor="text1"/>
          <w:kern w:val="0"/>
          <w14:ligatures w14:val="none"/>
        </w:rPr>
        <w:t xml:space="preserve"> start diastole</w:t>
      </w:r>
    </w:p>
    <w:p w14:paraId="047A246A"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MAP math</w:t>
      </w:r>
    </w:p>
    <w:p w14:paraId="5CD3A90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PP = SBP − DBP</w:t>
      </w:r>
    </w:p>
    <w:p w14:paraId="3F079BE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MAP ≈ DBP + (PP/3)</w:t>
      </w:r>
    </w:p>
    <w:p w14:paraId="21F4AF28"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Radius–resistance (concept)</w:t>
      </w:r>
    </w:p>
    <w:p w14:paraId="42F05AE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R </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xml:space="preserve"> 1 / r^4   </w:t>
      </w:r>
      <w:proofErr w:type="gramStart"/>
      <w:r w:rsidRPr="0068512D">
        <w:rPr>
          <w:rFonts w:ascii="Aptos" w:eastAsia="Times New Roman" w:hAnsi="Aptos" w:cs="Courier New"/>
          <w:color w:val="000000" w:themeColor="text1"/>
          <w:kern w:val="0"/>
          <w14:ligatures w14:val="none"/>
        </w:rPr>
        <w:t>→  r</w:t>
      </w:r>
      <w:proofErr w:type="gramEnd"/>
      <w:r w:rsidRPr="0068512D">
        <w:rPr>
          <w:rFonts w:ascii="Aptos" w:eastAsia="Times New Roman" w:hAnsi="Aptos" w:cs="Courier New"/>
          <w:color w:val="000000" w:themeColor="text1"/>
          <w:kern w:val="0"/>
          <w14:ligatures w14:val="none"/>
        </w:rPr>
        <w:t xml:space="preserve"> ½ </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xml:space="preserve"> R ×16</w:t>
      </w:r>
    </w:p>
    <w:p w14:paraId="19DB89A3"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RAAS vs Natriuretic peptides</w:t>
      </w:r>
    </w:p>
    <w:p w14:paraId="163BFD8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Low renal flow → Renin → Ang II → vasoconstrict + aldosterone + ADH + thirst → MAP↑</w:t>
      </w:r>
    </w:p>
    <w:p w14:paraId="16799FD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Stretch (atria/ventricles) → ANP/BNP → natriuresis + vasodilation + renin↓ → MAP↓</w:t>
      </w:r>
    </w:p>
    <w:p w14:paraId="52F61B14"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3E8A181">
          <v:rect id="_x0000_i1210" alt="" style="width:468pt;height:.05pt;mso-width-percent:0;mso-height-percent:0;mso-width-percent:0;mso-height-percent:0" o:hralign="center" o:hrstd="t" o:hr="t" fillcolor="#a0a0a0" stroked="f"/>
        </w:pict>
      </w:r>
    </w:p>
    <w:p w14:paraId="4679A089"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10) Rapid Self-Test</w:t>
      </w:r>
    </w:p>
    <w:p w14:paraId="4310928B" w14:textId="77777777" w:rsidR="00C15D31" w:rsidRPr="0068512D" w:rsidRDefault="00C15D31" w:rsidP="00C15D31">
      <w:pPr>
        <w:numPr>
          <w:ilvl w:val="0"/>
          <w:numId w:val="3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Why does MAP weight diastole more than systole? – the heart spends only 1/3 of its time in systole</w:t>
      </w:r>
    </w:p>
    <w:p w14:paraId="6DD2B21D" w14:textId="77777777" w:rsidR="00C15D31" w:rsidRPr="0068512D" w:rsidRDefault="00C15D31" w:rsidP="00C15D31">
      <w:pPr>
        <w:numPr>
          <w:ilvl w:val="0"/>
          <w:numId w:val="3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List the three determinants of SV and how each changes SV.</w:t>
      </w:r>
    </w:p>
    <w:p w14:paraId="4707F7A6" w14:textId="77777777" w:rsidR="00C15D31" w:rsidRPr="0068512D" w:rsidRDefault="00C15D31" w:rsidP="00C15D31">
      <w:pPr>
        <w:numPr>
          <w:ilvl w:val="0"/>
          <w:numId w:val="3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small decrease in arteriolar radius causes what change in R and MAP?</w:t>
      </w:r>
    </w:p>
    <w:p w14:paraId="17B4718D" w14:textId="77777777" w:rsidR="00C15D31" w:rsidRPr="0068512D" w:rsidRDefault="00C15D31" w:rsidP="00C15D31">
      <w:pPr>
        <w:numPr>
          <w:ilvl w:val="0"/>
          <w:numId w:val="3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Outline the RAAS cascade and two actions of Ang II.</w:t>
      </w:r>
    </w:p>
    <w:p w14:paraId="0074E453" w14:textId="77777777" w:rsidR="00C15D31" w:rsidRPr="0068512D" w:rsidRDefault="00C15D31" w:rsidP="00C15D31">
      <w:pPr>
        <w:numPr>
          <w:ilvl w:val="0"/>
          <w:numId w:val="3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What do ANP/BNP do to renin release, vascular tone, and volume?</w:t>
      </w:r>
    </w:p>
    <w:p w14:paraId="1F67FD2D" w14:textId="77777777" w:rsidR="00C15D31" w:rsidRPr="0068512D" w:rsidRDefault="00C15D31" w:rsidP="00C15D31">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Hypertension Management — Study Notes</w:t>
      </w:r>
    </w:p>
    <w:p w14:paraId="73686397"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Foundations First: Lifestyle (the real first-line)</w:t>
      </w:r>
    </w:p>
    <w:p w14:paraId="06C17EB3"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Diet (DASH-style)</w:t>
      </w:r>
    </w:p>
    <w:p w14:paraId="482644DC" w14:textId="77777777" w:rsidR="00C15D31" w:rsidRPr="0068512D" w:rsidRDefault="00C15D31" w:rsidP="00C15D31">
      <w:pPr>
        <w:numPr>
          <w:ilvl w:val="0"/>
          <w:numId w:val="3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Build plates around: fruits, vegetables, whole grains, low-fat dairy; limit saturated fats, red meat, sugary drinks.</w:t>
      </w:r>
    </w:p>
    <w:p w14:paraId="7F2C8FB9" w14:textId="77777777" w:rsidR="00C15D31" w:rsidRPr="0068512D" w:rsidRDefault="00C15D31" w:rsidP="00C15D31">
      <w:pPr>
        <w:numPr>
          <w:ilvl w:val="0"/>
          <w:numId w:val="3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Sodium target: &lt;1500–2000 mg/day (biggest sources: processed/packaged foods).</w:t>
      </w:r>
      <w:r w:rsidRPr="0068512D">
        <w:rPr>
          <w:rFonts w:ascii="Aptos" w:eastAsia="Times New Roman" w:hAnsi="Aptos" w:cs="Times New Roman"/>
          <w:color w:val="000000" w:themeColor="text1"/>
          <w:kern w:val="0"/>
          <w14:ligatures w14:val="none"/>
        </w:rPr>
        <w:br/>
        <w:t>– Flavor swaps: herbs, spices, citrus, vinegar in place of salt.</w:t>
      </w:r>
    </w:p>
    <w:p w14:paraId="6B92AA4F" w14:textId="77777777" w:rsidR="00C15D31" w:rsidRPr="0068512D" w:rsidRDefault="00C15D31" w:rsidP="00C15D31">
      <w:pPr>
        <w:numPr>
          <w:ilvl w:val="0"/>
          <w:numId w:val="3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Potassium (balances sodium; promotes vasodilation): bananas, sweet potatoes, spinach, avocados, beans.</w:t>
      </w:r>
    </w:p>
    <w:p w14:paraId="749C8D82" w14:textId="77777777" w:rsidR="00C15D31" w:rsidRPr="0068512D" w:rsidRDefault="00C15D31" w:rsidP="00C15D31">
      <w:pPr>
        <w:numPr>
          <w:ilvl w:val="0"/>
          <w:numId w:val="3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Also helpful: limit alcohol, reduce added sugars/refined carbs, boost omega-3s (salmon, flax, walnuts).</w:t>
      </w:r>
    </w:p>
    <w:p w14:paraId="34EDBB53"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Physical activity &amp; weight</w:t>
      </w:r>
    </w:p>
    <w:p w14:paraId="1F3825D0" w14:textId="77777777" w:rsidR="00C15D31" w:rsidRPr="0068512D" w:rsidRDefault="00C15D31" w:rsidP="00C15D31">
      <w:pPr>
        <w:numPr>
          <w:ilvl w:val="0"/>
          <w:numId w:val="36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~250 min/week of moderate aerobic activity (e.g., brisk walking, cycling) + strength training 2×/week.</w:t>
      </w:r>
    </w:p>
    <w:p w14:paraId="480F5B0D" w14:textId="77777777" w:rsidR="00C15D31" w:rsidRPr="0068512D" w:rsidRDefault="00C15D31" w:rsidP="00C15D31">
      <w:pPr>
        <w:numPr>
          <w:ilvl w:val="0"/>
          <w:numId w:val="36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Weight loss 5–10% → meaningful BP reductions (even if far from a “goal” weight).</w:t>
      </w:r>
    </w:p>
    <w:p w14:paraId="1024EE4C"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levers</w:t>
      </w:r>
    </w:p>
    <w:p w14:paraId="73D694A6" w14:textId="77777777" w:rsidR="00C15D31" w:rsidRPr="0068512D" w:rsidRDefault="00C15D31" w:rsidP="00C15D31">
      <w:pPr>
        <w:numPr>
          <w:ilvl w:val="0"/>
          <w:numId w:val="3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Smoking cessation (smoke acutely raises BP; oxidative stress).</w:t>
      </w:r>
    </w:p>
    <w:p w14:paraId="0A11A99B" w14:textId="77777777" w:rsidR="00C15D31" w:rsidRPr="0068512D" w:rsidRDefault="00C15D31" w:rsidP="00C15D31">
      <w:pPr>
        <w:numPr>
          <w:ilvl w:val="0"/>
          <w:numId w:val="3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Sleep quality: aim ~6–7 hours/night.</w:t>
      </w:r>
    </w:p>
    <w:p w14:paraId="62A4582D" w14:textId="77777777" w:rsidR="00C15D31" w:rsidRPr="0068512D" w:rsidRDefault="00C15D31" w:rsidP="00C15D31">
      <w:pPr>
        <w:numPr>
          <w:ilvl w:val="0"/>
          <w:numId w:val="3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Home BP monitoring: “hidden superpower” to see trends &amp; response to changes.</w:t>
      </w:r>
    </w:p>
    <w:p w14:paraId="55D7B161"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FCAA08D">
          <v:rect id="_x0000_i1209" alt="" style="width:468pt;height:.05pt;mso-width-percent:0;mso-height-percent:0;mso-width-percent:0;mso-height-percent:0" o:hralign="center" o:hrstd="t" o:hr="t" fillcolor="#a0a0a0" stroked="f"/>
        </w:pict>
      </w:r>
    </w:p>
    <w:p w14:paraId="4EBCB9D1"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Antihypertensive Medications — Tool-by-Tool</w:t>
      </w:r>
    </w:p>
    <w:p w14:paraId="39317020"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RAAS Blockers (first-line backbone)</w:t>
      </w:r>
    </w:p>
    <w:p w14:paraId="38A7565D"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ACE inhibitors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lisinopril, captopril, ramipril</w:t>
      </w:r>
      <w:r w:rsidRPr="0068512D">
        <w:rPr>
          <w:rFonts w:ascii="Aptos" w:eastAsia="Times New Roman" w:hAnsi="Aptos" w:cs="Times New Roman"/>
          <w:color w:val="000000" w:themeColor="text1"/>
          <w:kern w:val="0"/>
          <w14:ligatures w14:val="none"/>
        </w:rPr>
        <w:br/>
        <w:t>ARBs: valsartan, candesartan, irbesartan</w:t>
      </w:r>
      <w:r w:rsidRPr="0068512D">
        <w:rPr>
          <w:rFonts w:ascii="Aptos" w:eastAsia="Times New Roman" w:hAnsi="Aptos" w:cs="Times New Roman"/>
          <w:color w:val="000000" w:themeColor="text1"/>
          <w:kern w:val="0"/>
          <w14:ligatures w14:val="none"/>
        </w:rPr>
        <w:br/>
        <w:t>Core effects: lower BP and improve long-term outcomes</w:t>
      </w:r>
    </w:p>
    <w:p w14:paraId="06A9065B" w14:textId="77777777" w:rsidR="00C15D31" w:rsidRPr="0068512D" w:rsidRDefault="00C15D31" w:rsidP="00C15D31">
      <w:pPr>
        <w:numPr>
          <w:ilvl w:val="0"/>
          <w:numId w:val="3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HF hospitalizations, ↓ CV mortality; renoprotection (↓ microalbuminuria; slow CKD, incl. T2D).</w:t>
      </w:r>
      <w:r w:rsidRPr="0068512D">
        <w:rPr>
          <w:rFonts w:ascii="Aptos" w:eastAsia="Times New Roman" w:hAnsi="Aptos" w:cs="Times New Roman"/>
          <w:color w:val="000000" w:themeColor="text1"/>
          <w:kern w:val="0"/>
          <w14:ligatures w14:val="none"/>
        </w:rPr>
        <w:br/>
        <w:t>Mechanism: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xml:space="preserve"> ↓ Ang II production; ARBs block Ang II receptor.</w:t>
      </w:r>
      <w:r w:rsidRPr="0068512D">
        <w:rPr>
          <w:rFonts w:ascii="Aptos" w:eastAsia="Times New Roman" w:hAnsi="Aptos" w:cs="Times New Roman"/>
          <w:color w:val="000000" w:themeColor="text1"/>
          <w:kern w:val="0"/>
          <w14:ligatures w14:val="none"/>
        </w:rPr>
        <w:br/>
        <w:t>Key AEs:</w:t>
      </w:r>
    </w:p>
    <w:p w14:paraId="1D6578FF" w14:textId="77777777" w:rsidR="00C15D31" w:rsidRPr="0068512D" w:rsidRDefault="00C15D31" w:rsidP="00C15D31">
      <w:pPr>
        <w:numPr>
          <w:ilvl w:val="0"/>
          <w:numId w:val="371"/>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cough, angioedema (rare but serious), hyperkalemia.</w:t>
      </w:r>
    </w:p>
    <w:p w14:paraId="58DFA15B" w14:textId="77777777" w:rsidR="00C15D31" w:rsidRPr="0068512D" w:rsidRDefault="00C15D31" w:rsidP="00C15D31">
      <w:pPr>
        <w:numPr>
          <w:ilvl w:val="0"/>
          <w:numId w:val="3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ARBs: hyperkalemia; (angioedema possible but rarer).</w:t>
      </w:r>
      <w:r w:rsidRPr="0068512D">
        <w:rPr>
          <w:rFonts w:ascii="Aptos" w:eastAsia="Times New Roman" w:hAnsi="Aptos" w:cs="Times New Roman"/>
          <w:color w:val="000000" w:themeColor="text1"/>
          <w:kern w:val="0"/>
          <w14:ligatures w14:val="none"/>
        </w:rPr>
        <w:br/>
        <w:t>Clinical note: Guideline-preferred </w:t>
      </w:r>
      <w:proofErr w:type="gramStart"/>
      <w:r w:rsidRPr="0068512D">
        <w:rPr>
          <w:rFonts w:ascii="Aptos" w:eastAsia="Times New Roman" w:hAnsi="Aptos" w:cs="Times New Roman"/>
          <w:color w:val="000000" w:themeColor="text1"/>
          <w:kern w:val="0"/>
          <w14:ligatures w14:val="none"/>
        </w:rPr>
        <w:t>first-line</w:t>
      </w:r>
      <w:proofErr w:type="gramEnd"/>
      <w:r w:rsidRPr="0068512D">
        <w:rPr>
          <w:rFonts w:ascii="Aptos" w:eastAsia="Times New Roman" w:hAnsi="Aptos" w:cs="Times New Roman"/>
          <w:color w:val="000000" w:themeColor="text1"/>
          <w:kern w:val="0"/>
          <w14:ligatures w14:val="none"/>
        </w:rPr>
        <w:t> in many patients.</w:t>
      </w:r>
    </w:p>
    <w:p w14:paraId="163E0E48"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D0CA713">
          <v:rect id="_x0000_i1208" alt="" style="width:468pt;height:.05pt;mso-width-percent:0;mso-height-percent:0;mso-width-percent:0;mso-height-percent:0" o:hralign="center" o:hrstd="t" o:hr="t" fillcolor="#a0a0a0" stroked="f"/>
        </w:pict>
      </w:r>
    </w:p>
    <w:p w14:paraId="65B69B0C"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 β-Blockers (select survival niches)</w:t>
      </w:r>
    </w:p>
    <w:p w14:paraId="296712B9"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Examples: metoprolol, carvedilol (CHF/post-MI survival benefit); others used per context.</w:t>
      </w:r>
      <w:r w:rsidRPr="0068512D">
        <w:rPr>
          <w:rFonts w:ascii="Aptos" w:eastAsia="Times New Roman" w:hAnsi="Aptos" w:cs="Times New Roman"/>
          <w:color w:val="000000" w:themeColor="text1"/>
          <w:kern w:val="0"/>
          <w14:ligatures w14:val="none"/>
        </w:rPr>
        <w:br/>
        <w:t>Benefits (per lecture):</w:t>
      </w:r>
    </w:p>
    <w:p w14:paraId="7246043E" w14:textId="77777777" w:rsidR="00C15D31" w:rsidRPr="0068512D" w:rsidRDefault="00C15D31" w:rsidP="00C15D31">
      <w:pPr>
        <w:numPr>
          <w:ilvl w:val="0"/>
          <w:numId w:val="3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Post-MI and CHF: improved survival; in CHF, carvedilol &amp; metoprolol specifically.</w:t>
      </w:r>
      <w:r w:rsidRPr="0068512D">
        <w:rPr>
          <w:rFonts w:ascii="Aptos" w:eastAsia="Times New Roman" w:hAnsi="Aptos" w:cs="Times New Roman"/>
          <w:color w:val="000000" w:themeColor="text1"/>
          <w:kern w:val="0"/>
          <w14:ligatures w14:val="none"/>
        </w:rPr>
        <w:br/>
        <w:t>Effects/AEs: ↓ HR, ↓ contractility; potential depression, bronchospasm (non-selective), changes in lipids/K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w:t>
      </w:r>
      <w:r w:rsidRPr="0068512D">
        <w:rPr>
          <w:rFonts w:ascii="Aptos" w:eastAsia="Times New Roman" w:hAnsi="Aptos" w:cs="Times New Roman"/>
          <w:color w:val="000000" w:themeColor="text1"/>
          <w:kern w:val="0"/>
          <w14:ligatures w14:val="none"/>
        </w:rPr>
        <w:br/>
        <w:t xml:space="preserve">Placement: Valuable when a cardiac indication exists (post-MI, </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some arrhythmias).</w:t>
      </w:r>
    </w:p>
    <w:p w14:paraId="031DB1D8"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3D94FD1">
          <v:rect id="_x0000_i1207" alt="" style="width:468pt;height:.05pt;mso-width-percent:0;mso-height-percent:0;mso-width-percent:0;mso-height-percent:0" o:hralign="center" o:hrstd="t" o:hr="t" fillcolor="#a0a0a0" stroked="f"/>
        </w:pict>
      </w:r>
    </w:p>
    <w:p w14:paraId="253C4D90"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C) Calcium Channel Blockers (CCBs)</w:t>
      </w:r>
    </w:p>
    <w:p w14:paraId="15785998"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DHPs: amlodipine, nifedipine, felodipine → peripheral vasodilation</w:t>
      </w:r>
    </w:p>
    <w:p w14:paraId="4511E340" w14:textId="77777777" w:rsidR="00C15D31" w:rsidRPr="0068512D" w:rsidRDefault="00C15D31" w:rsidP="00C15D31">
      <w:pPr>
        <w:numPr>
          <w:ilvl w:val="0"/>
          <w:numId w:val="3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HR usually same/↑ (reflex); amlodipine may lower HR; good in ischemic contexts.</w:t>
      </w:r>
      <w:r w:rsidRPr="0068512D">
        <w:rPr>
          <w:rFonts w:ascii="Aptos" w:eastAsia="Times New Roman" w:hAnsi="Aptos" w:cs="Times New Roman"/>
          <w:color w:val="000000" w:themeColor="text1"/>
          <w:kern w:val="0"/>
          <w14:ligatures w14:val="none"/>
        </w:rPr>
        <w:br/>
      </w:r>
      <w:proofErr w:type="gramStart"/>
      <w:r w:rsidRPr="0068512D">
        <w:rPr>
          <w:rFonts w:ascii="Aptos" w:eastAsia="Times New Roman" w:hAnsi="Aptos" w:cs="Times New Roman"/>
          <w:color w:val="000000" w:themeColor="text1"/>
          <w:kern w:val="0"/>
          <w14:ligatures w14:val="none"/>
        </w:rPr>
        <w:t>Non-DHPs</w:t>
      </w:r>
      <w:proofErr w:type="gramEnd"/>
      <w:r w:rsidRPr="0068512D">
        <w:rPr>
          <w:rFonts w:ascii="Aptos" w:eastAsia="Times New Roman" w:hAnsi="Aptos" w:cs="Times New Roman"/>
          <w:color w:val="000000" w:themeColor="text1"/>
          <w:kern w:val="0"/>
          <w14:ligatures w14:val="none"/>
        </w:rPr>
        <w:t>: diltiazem → ↓ HR, ↓ inotropy (cardiac-focused)</w:t>
      </w:r>
      <w:r w:rsidRPr="0068512D">
        <w:rPr>
          <w:rFonts w:ascii="Aptos" w:eastAsia="Times New Roman" w:hAnsi="Aptos" w:cs="Times New Roman"/>
          <w:color w:val="000000" w:themeColor="text1"/>
          <w:kern w:val="0"/>
          <w14:ligatures w14:val="none"/>
        </w:rPr>
        <w:br/>
        <w:t>AEs: edema (ankles), constipation, can worsen HF; useful in AF rate control.</w:t>
      </w:r>
      <w:r w:rsidRPr="0068512D">
        <w:rPr>
          <w:rFonts w:ascii="Aptos" w:eastAsia="Times New Roman" w:hAnsi="Aptos" w:cs="Times New Roman"/>
          <w:color w:val="000000" w:themeColor="text1"/>
          <w:kern w:val="0"/>
          <w14:ligatures w14:val="none"/>
        </w:rPr>
        <w:br/>
        <w:t>Pearl: </w:t>
      </w:r>
      <w:proofErr w:type="gramStart"/>
      <w:r w:rsidRPr="0068512D">
        <w:rPr>
          <w:rFonts w:ascii="Aptos" w:eastAsia="Times New Roman" w:hAnsi="Aptos" w:cs="Times New Roman"/>
          <w:color w:val="000000" w:themeColor="text1"/>
          <w:kern w:val="0"/>
          <w14:ligatures w14:val="none"/>
        </w:rPr>
        <w:t>generally</w:t>
      </w:r>
      <w:proofErr w:type="gramEnd"/>
      <w:r w:rsidRPr="0068512D">
        <w:rPr>
          <w:rFonts w:ascii="Aptos" w:eastAsia="Times New Roman" w:hAnsi="Aptos" w:cs="Times New Roman"/>
          <w:color w:val="000000" w:themeColor="text1"/>
          <w:kern w:val="0"/>
          <w14:ligatures w14:val="none"/>
        </w:rPr>
        <w:t> no proven survival benefit for HTN alone; think BP control/symptom control.</w:t>
      </w:r>
    </w:p>
    <w:p w14:paraId="5A47EF95"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D30E665">
          <v:rect id="_x0000_i1206" alt="" style="width:468pt;height:.05pt;mso-width-percent:0;mso-height-percent:0;mso-width-percent:0;mso-height-percent:0" o:hralign="center" o:hrstd="t" o:hr="t" fillcolor="#a0a0a0" stroked="f"/>
        </w:pict>
      </w:r>
    </w:p>
    <w:p w14:paraId="14BEFF19"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 Diuretics</w:t>
      </w:r>
    </w:p>
    <w:p w14:paraId="7E4D1EFF"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Thiazide / thiazide-like: hydrochlorothiazide, indapamide (longer-acting)</w:t>
      </w:r>
    </w:p>
    <w:p w14:paraId="6FAB1053" w14:textId="77777777" w:rsidR="00C15D31" w:rsidRPr="0068512D" w:rsidRDefault="00C15D31" w:rsidP="00C15D31">
      <w:pPr>
        <w:numPr>
          <w:ilvl w:val="0"/>
          <w:numId w:val="3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Site: distal convoluted tubule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reabsorption block).</w:t>
      </w:r>
    </w:p>
    <w:p w14:paraId="109E2B61" w14:textId="77777777" w:rsidR="00C15D31" w:rsidRPr="0068512D" w:rsidRDefault="00C15D31" w:rsidP="00C15D31">
      <w:pPr>
        <w:numPr>
          <w:ilvl w:val="0"/>
          <w:numId w:val="3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Lab trends: ↑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 uric acid, ↑ lipids, ↑ glucose; ↓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w:t>
      </w:r>
    </w:p>
    <w:p w14:paraId="1EF2D905" w14:textId="77777777" w:rsidR="00C15D31" w:rsidRPr="0068512D" w:rsidRDefault="00C15D31" w:rsidP="00C15D31">
      <w:pPr>
        <w:numPr>
          <w:ilvl w:val="0"/>
          <w:numId w:val="3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Pearl: can trigger gout in susceptible patients.</w:t>
      </w:r>
      <w:r w:rsidRPr="0068512D">
        <w:rPr>
          <w:rFonts w:ascii="Aptos" w:eastAsia="Times New Roman" w:hAnsi="Aptos" w:cs="Times New Roman"/>
          <w:color w:val="000000" w:themeColor="text1"/>
          <w:kern w:val="0"/>
          <w14:ligatures w14:val="none"/>
        </w:rPr>
        <w:br/>
        <w:t>Loop diuretics: furosemide (Lasix)</w:t>
      </w:r>
    </w:p>
    <w:p w14:paraId="657C51CE" w14:textId="77777777" w:rsidR="00C15D31" w:rsidRPr="0068512D" w:rsidRDefault="00C15D31" w:rsidP="00C15D31">
      <w:pPr>
        <w:numPr>
          <w:ilvl w:val="0"/>
          <w:numId w:val="3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Site: thick ascending limb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-2Cl</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w:t>
      </w:r>
    </w:p>
    <w:p w14:paraId="6D5B467E" w14:textId="77777777" w:rsidR="00C15D31" w:rsidRPr="0068512D" w:rsidRDefault="00C15D31" w:rsidP="00C15D31">
      <w:pPr>
        <w:numPr>
          <w:ilvl w:val="0"/>
          <w:numId w:val="3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Lab trends: ↓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(more pronounced hypokalemia than thiazides).</w:t>
      </w:r>
      <w:r w:rsidRPr="0068512D">
        <w:rPr>
          <w:rFonts w:ascii="Aptos" w:eastAsia="Times New Roman" w:hAnsi="Aptos" w:cs="Times New Roman"/>
          <w:color w:val="000000" w:themeColor="text1"/>
          <w:kern w:val="0"/>
          <w14:ligatures w14:val="none"/>
        </w:rPr>
        <w:br/>
        <w:t>Survival: for HTN alone, no survival benefit shown (per lecture); use for volume/BP effects.</w:t>
      </w:r>
    </w:p>
    <w:p w14:paraId="61AC36DF"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A343419">
          <v:rect id="_x0000_i1205" alt="" style="width:468pt;height:.05pt;mso-width-percent:0;mso-height-percent:0;mso-width-percent:0;mso-height-percent:0" o:hralign="center" o:hrstd="t" o:hr="t" fillcolor="#a0a0a0" stroked="f"/>
        </w:pict>
      </w:r>
    </w:p>
    <w:p w14:paraId="26C206D1"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 “Other” / Niche Agents</w:t>
      </w:r>
    </w:p>
    <w:p w14:paraId="7C8C58CA"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α₁-blocker: prazosin</w:t>
      </w:r>
    </w:p>
    <w:p w14:paraId="2F37278F" w14:textId="77777777" w:rsidR="00C15D31" w:rsidRPr="0068512D" w:rsidRDefault="00C15D31" w:rsidP="00C15D31">
      <w:pPr>
        <w:numPr>
          <w:ilvl w:val="0"/>
          <w:numId w:val="3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Vasodilation via α₁ blockade.</w:t>
      </w:r>
    </w:p>
    <w:p w14:paraId="71F55B42" w14:textId="77777777" w:rsidR="00C15D31" w:rsidRPr="0068512D" w:rsidRDefault="00C15D31" w:rsidP="00C15D31">
      <w:pPr>
        <w:numPr>
          <w:ilvl w:val="0"/>
          <w:numId w:val="3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Pearls: first-dose hypotension → take first dose QHS; not mortality-reducing in MI/CHF.</w:t>
      </w:r>
    </w:p>
    <w:p w14:paraId="6CBAE9A9" w14:textId="77777777" w:rsidR="00C15D31" w:rsidRPr="0068512D" w:rsidRDefault="00C15D31" w:rsidP="00C15D31">
      <w:pPr>
        <w:numPr>
          <w:ilvl w:val="0"/>
          <w:numId w:val="3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Bonus use: PTSD nightmares.</w:t>
      </w:r>
    </w:p>
    <w:p w14:paraId="59A2EDCE"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α₂-agonist: clonidine</w:t>
      </w:r>
    </w:p>
    <w:p w14:paraId="5A89E9F3" w14:textId="77777777" w:rsidR="00C15D31" w:rsidRPr="0068512D" w:rsidRDefault="00C15D31" w:rsidP="00C15D31">
      <w:pPr>
        <w:numPr>
          <w:ilvl w:val="0"/>
          <w:numId w:val="3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Central action → ↓ sympathetic outflow → ↓ TPR; also ↓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release at sympathetic terminals.</w:t>
      </w:r>
    </w:p>
    <w:p w14:paraId="77E1019D" w14:textId="77777777" w:rsidR="00C15D31" w:rsidRPr="0068512D" w:rsidRDefault="00C15D31" w:rsidP="00C15D31">
      <w:pPr>
        <w:numPr>
          <w:ilvl w:val="0"/>
          <w:numId w:val="3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Uses: HTN adjunct; opioid withdrawal support.</w:t>
      </w:r>
    </w:p>
    <w:p w14:paraId="0E07EB49" w14:textId="77777777" w:rsidR="00C15D31" w:rsidRPr="0068512D" w:rsidRDefault="00C15D31" w:rsidP="00C15D31">
      <w:pPr>
        <w:numPr>
          <w:ilvl w:val="0"/>
          <w:numId w:val="3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Warning: risk of rebound hypertension if stopped abruptly.</w:t>
      </w:r>
    </w:p>
    <w:p w14:paraId="60D9FDC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Direct arteriolar dilator: hydralazine</w:t>
      </w:r>
    </w:p>
    <w:p w14:paraId="25E88B5D" w14:textId="77777777" w:rsidR="00C15D31" w:rsidRPr="0068512D" w:rsidRDefault="00C15D31" w:rsidP="00C15D31">
      <w:pPr>
        <w:numPr>
          <w:ilvl w:val="0"/>
          <w:numId w:val="3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Mechanism: direct smooth-muscle relaxation (intracellular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handling).</w:t>
      </w:r>
    </w:p>
    <w:p w14:paraId="653735BE" w14:textId="77777777" w:rsidR="00C15D31" w:rsidRPr="0068512D" w:rsidRDefault="00C15D31" w:rsidP="00C15D31">
      <w:pPr>
        <w:numPr>
          <w:ilvl w:val="0"/>
          <w:numId w:val="3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Issues: reflex tachycardia, fluid retention; in CAD may provoke angina/MI.</w:t>
      </w:r>
    </w:p>
    <w:p w14:paraId="12159464" w14:textId="77777777" w:rsidR="00C15D31" w:rsidRPr="0068512D" w:rsidRDefault="00C15D31" w:rsidP="00C15D31">
      <w:pPr>
        <w:numPr>
          <w:ilvl w:val="0"/>
          <w:numId w:val="3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Pearl: drug-induced lupus-like syndrome with prolonged use (reversible when stopped).</w:t>
      </w:r>
    </w:p>
    <w:p w14:paraId="60EA760D"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Mineralocorticoid receptor antagonist (MRA): spironolactone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-sparing diuretic)</w:t>
      </w:r>
    </w:p>
    <w:p w14:paraId="1DBFB3A1" w14:textId="77777777" w:rsidR="00C15D31" w:rsidRPr="0068512D" w:rsidRDefault="00C15D31" w:rsidP="00C15D31">
      <w:pPr>
        <w:numPr>
          <w:ilvl w:val="0"/>
          <w:numId w:val="3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Blocks aldosterone in distal nephron → ↑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/water.</w:t>
      </w:r>
    </w:p>
    <w:p w14:paraId="5E5AF856" w14:textId="77777777" w:rsidR="00C15D31" w:rsidRPr="0068512D" w:rsidRDefault="00C15D31" w:rsidP="00C15D31">
      <w:pPr>
        <w:numPr>
          <w:ilvl w:val="0"/>
          <w:numId w:val="3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CHF (EF ≤35%): benefit; monitor creatinine &amp;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(AKI/hyperkalemia risk).</w:t>
      </w:r>
    </w:p>
    <w:p w14:paraId="62F5D4B4" w14:textId="77777777" w:rsidR="00C15D31" w:rsidRPr="0068512D" w:rsidRDefault="00C15D31" w:rsidP="00C15D31">
      <w:pPr>
        <w:numPr>
          <w:ilvl w:val="0"/>
          <w:numId w:val="3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AEs: gynecomastia (less with eplerenone), which is often used post-MI with HF.</w:t>
      </w:r>
    </w:p>
    <w:p w14:paraId="0BEDF8F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286C01F">
          <v:rect id="_x0000_i1204" alt="" style="width:468pt;height:.05pt;mso-width-percent:0;mso-height-percent:0;mso-width-percent:0;mso-height-percent:0" o:hralign="center" o:hrstd="t" o:hr="t" fillcolor="#a0a0a0" stroked="f"/>
        </w:pict>
      </w:r>
    </w:p>
    <w:p w14:paraId="437449E9"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3) Quick Selection </w:t>
      </w:r>
      <w:proofErr w:type="spellStart"/>
      <w:r w:rsidRPr="0068512D">
        <w:rPr>
          <w:rFonts w:ascii="Aptos" w:eastAsia="Times New Roman" w:hAnsi="Aptos" w:cs="Times New Roman"/>
          <w:color w:val="000000" w:themeColor="text1"/>
          <w:kern w:val="0"/>
          <w14:ligatures w14:val="none"/>
        </w:rPr>
        <w:t>Cheatsheet</w:t>
      </w:r>
      <w:proofErr w:type="spellEnd"/>
      <w:r w:rsidRPr="0068512D">
        <w:rPr>
          <w:rFonts w:ascii="Aptos" w:eastAsia="Times New Roman" w:hAnsi="Aptos" w:cs="Times New Roman"/>
          <w:color w:val="000000" w:themeColor="text1"/>
          <w:kern w:val="0"/>
          <w14:ligatures w14:val="none"/>
        </w:rPr>
        <w:t xml:space="preserve"> (lecture emphasis)</w:t>
      </w:r>
    </w:p>
    <w:p w14:paraId="5F443BF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Start with LIFESTYLE for all (DASH, low Na+, K+ foods, exercise, weight, sleep, quit smoking, home BP checks)</w:t>
      </w:r>
    </w:p>
    <w:p w14:paraId="57BE82F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42B456E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First-line meds commonly:  </w:t>
      </w:r>
      <w:proofErr w:type="spellStart"/>
      <w:r w:rsidRPr="0068512D">
        <w:rPr>
          <w:rFonts w:ascii="Aptos" w:eastAsia="Times New Roman" w:hAnsi="Aptos" w:cs="Courier New"/>
          <w:color w:val="000000" w:themeColor="text1"/>
          <w:kern w:val="0"/>
          <w14:ligatures w14:val="none"/>
        </w:rPr>
        <w:t>ACEi</w:t>
      </w:r>
      <w:proofErr w:type="spellEnd"/>
      <w:r w:rsidRPr="0068512D">
        <w:rPr>
          <w:rFonts w:ascii="Aptos" w:eastAsia="Times New Roman" w:hAnsi="Aptos" w:cs="Courier New"/>
          <w:color w:val="000000" w:themeColor="text1"/>
          <w:kern w:val="0"/>
          <w14:ligatures w14:val="none"/>
        </w:rPr>
        <w:t xml:space="preserve"> or </w:t>
      </w:r>
      <w:proofErr w:type="gramStart"/>
      <w:r w:rsidRPr="0068512D">
        <w:rPr>
          <w:rFonts w:ascii="Aptos" w:eastAsia="Times New Roman" w:hAnsi="Aptos" w:cs="Courier New"/>
          <w:color w:val="000000" w:themeColor="text1"/>
          <w:kern w:val="0"/>
          <w14:ligatures w14:val="none"/>
        </w:rPr>
        <w:t>ARB  (</w:t>
      </w:r>
      <w:proofErr w:type="gramEnd"/>
      <w:r w:rsidRPr="0068512D">
        <w:rPr>
          <w:rFonts w:ascii="Aptos" w:eastAsia="Times New Roman" w:hAnsi="Aptos" w:cs="Courier New"/>
          <w:color w:val="000000" w:themeColor="text1"/>
          <w:kern w:val="0"/>
          <w14:ligatures w14:val="none"/>
        </w:rPr>
        <w:t>outcome + kidney benefits)</w:t>
      </w:r>
    </w:p>
    <w:p w14:paraId="1B77268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Indications for β-blocker: Post-MI, </w:t>
      </w:r>
      <w:proofErr w:type="spellStart"/>
      <w:r w:rsidRPr="0068512D">
        <w:rPr>
          <w:rFonts w:ascii="Aptos" w:eastAsia="Times New Roman" w:hAnsi="Aptos" w:cs="Courier New"/>
          <w:color w:val="000000" w:themeColor="text1"/>
          <w:kern w:val="0"/>
          <w14:ligatures w14:val="none"/>
        </w:rPr>
        <w:t>HFrEF</w:t>
      </w:r>
      <w:proofErr w:type="spellEnd"/>
      <w:r w:rsidRPr="0068512D">
        <w:rPr>
          <w:rFonts w:ascii="Aptos" w:eastAsia="Times New Roman" w:hAnsi="Aptos" w:cs="Courier New"/>
          <w:color w:val="000000" w:themeColor="text1"/>
          <w:kern w:val="0"/>
          <w14:ligatures w14:val="none"/>
        </w:rPr>
        <w:t xml:space="preserve"> (carvedilol, metoprolol) → survival</w:t>
      </w:r>
    </w:p>
    <w:p w14:paraId="450DC28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CCB: Strong BP control/angina/AF rate control; watch edema/constipation/HF</w:t>
      </w:r>
    </w:p>
    <w:p w14:paraId="3BEC01A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Thiazide/thiazide-like: Effective BP control; gout risk; metabolic effects</w:t>
      </w:r>
    </w:p>
    <w:p w14:paraId="6807D98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Loop: Volume control (hypokalemia more pronounced)</w:t>
      </w:r>
    </w:p>
    <w:p w14:paraId="1031E26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α1-blocker (prazosin): Not first-line HTN; PTSD nightmares; 1st-dose hypotension</w:t>
      </w:r>
    </w:p>
    <w:p w14:paraId="64C807C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α2-agonist (clonidine): Central agent; taper to avoid rebound</w:t>
      </w:r>
    </w:p>
    <w:p w14:paraId="68E010A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Hydralazine: Arteriolar dilator; reflex </w:t>
      </w:r>
      <w:proofErr w:type="spellStart"/>
      <w:r w:rsidRPr="0068512D">
        <w:rPr>
          <w:rFonts w:ascii="Aptos" w:eastAsia="Times New Roman" w:hAnsi="Aptos" w:cs="Courier New"/>
          <w:color w:val="000000" w:themeColor="text1"/>
          <w:kern w:val="0"/>
          <w14:ligatures w14:val="none"/>
        </w:rPr>
        <w:t>tachy</w:t>
      </w:r>
      <w:proofErr w:type="spellEnd"/>
      <w:r w:rsidRPr="0068512D">
        <w:rPr>
          <w:rFonts w:ascii="Aptos" w:eastAsia="Times New Roman" w:hAnsi="Aptos" w:cs="Courier New"/>
          <w:color w:val="000000" w:themeColor="text1"/>
          <w:kern w:val="0"/>
          <w14:ligatures w14:val="none"/>
        </w:rPr>
        <w:t>; drug-induced lupus risk</w:t>
      </w:r>
    </w:p>
    <w:p w14:paraId="76EB8D9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Spironolactone/eplerenone: </w:t>
      </w:r>
      <w:proofErr w:type="spellStart"/>
      <w:r w:rsidRPr="0068512D">
        <w:rPr>
          <w:rFonts w:ascii="Aptos" w:eastAsia="Times New Roman" w:hAnsi="Aptos" w:cs="Courier New"/>
          <w:color w:val="000000" w:themeColor="text1"/>
          <w:kern w:val="0"/>
          <w14:ligatures w14:val="none"/>
        </w:rPr>
        <w:t>HFrEF</w:t>
      </w:r>
      <w:proofErr w:type="spellEnd"/>
      <w:r w:rsidRPr="0068512D">
        <w:rPr>
          <w:rFonts w:ascii="Aptos" w:eastAsia="Times New Roman" w:hAnsi="Aptos" w:cs="Courier New"/>
          <w:color w:val="000000" w:themeColor="text1"/>
          <w:kern w:val="0"/>
          <w14:ligatures w14:val="none"/>
        </w:rPr>
        <w:t>, resistant HTN; ↑K+, monitor kidneys</w:t>
      </w:r>
    </w:p>
    <w:p w14:paraId="45A3B92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CED26FF">
          <v:rect id="_x0000_i1203" alt="" style="width:468pt;height:.05pt;mso-width-percent:0;mso-height-percent:0;mso-width-percent:0;mso-height-percent:0" o:hralign="center" o:hrstd="t" o:hr="t" fillcolor="#a0a0a0" stroked="f"/>
        </w:pict>
      </w:r>
    </w:p>
    <w:p w14:paraId="35035BE5"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Mechanism Mini-Maps (text diagrams)</w:t>
      </w:r>
    </w:p>
    <w:p w14:paraId="5CE93FA6"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RAAS targets (why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 matter)</w:t>
      </w:r>
    </w:p>
    <w:p w14:paraId="7B3BACE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Renin → Ang I --(ACE)--&gt; Ang II → vasoconstriction + aldosterone + ADH + thirst → BP↑</w:t>
      </w:r>
    </w:p>
    <w:p w14:paraId="3B640AF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w:t>
      </w:r>
      <w:proofErr w:type="spellStart"/>
      <w:r w:rsidRPr="0068512D">
        <w:rPr>
          <w:rFonts w:ascii="Aptos" w:eastAsia="Times New Roman" w:hAnsi="Aptos" w:cs="Courier New"/>
          <w:color w:val="000000" w:themeColor="text1"/>
          <w:kern w:val="0"/>
          <w14:ligatures w14:val="none"/>
        </w:rPr>
        <w:t>ACEi</w:t>
      </w:r>
      <w:proofErr w:type="spellEnd"/>
      <w:r w:rsidRPr="0068512D">
        <w:rPr>
          <w:rFonts w:ascii="Aptos" w:eastAsia="Times New Roman" w:hAnsi="Aptos" w:cs="Courier New"/>
          <w:color w:val="000000" w:themeColor="text1"/>
          <w:kern w:val="0"/>
          <w14:ligatures w14:val="none"/>
        </w:rPr>
        <w:t xml:space="preserve"> block here          ^ ARBs block receptor here</w:t>
      </w:r>
    </w:p>
    <w:p w14:paraId="08051CF8"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Where major classes act</w:t>
      </w:r>
    </w:p>
    <w:p w14:paraId="4734FFE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Vessels tone:  CCBs (L-type Ca2+), α1-blocker (prazosin), hydralazine, RAAS blockers (↓Ang II)</w:t>
      </w:r>
    </w:p>
    <w:p w14:paraId="574A286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Heart:         β-blockers (↓HR/contractility), non-DHP CCBs (↓HR/inotropy)</w:t>
      </w:r>
    </w:p>
    <w:p w14:paraId="52FC7E9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Kidney/volume: Thiazide/loop (Na+ out), Spironolactone/Eplerenone (aldosterone block, K+ sparing), RAAS</w:t>
      </w:r>
    </w:p>
    <w:p w14:paraId="3B92114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CNS:           Clonidine (α2 agonist) ↓ sympathetic outflow</w:t>
      </w:r>
    </w:p>
    <w:p w14:paraId="6DAE564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55835B0A">
          <v:rect id="_x0000_i1202" alt="" style="width:468pt;height:.05pt;mso-width-percent:0;mso-height-percent:0;mso-width-percent:0;mso-height-percent:0" o:hralign="center" o:hrstd="t" o:hr="t" fillcolor="#a0a0a0" stroked="f"/>
        </w:pict>
      </w:r>
    </w:p>
    <w:p w14:paraId="5431523D"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High-Yield Pearls</w:t>
      </w:r>
    </w:p>
    <w:p w14:paraId="032CC3A8" w14:textId="77777777" w:rsidR="00C15D31" w:rsidRPr="0068512D" w:rsidRDefault="00C15D31" w:rsidP="00C15D31">
      <w:pPr>
        <w:numPr>
          <w:ilvl w:val="0"/>
          <w:numId w:val="3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leverage is huge; even 5–10% weight loss lowers BP meaningfully.</w:t>
      </w:r>
    </w:p>
    <w:p w14:paraId="675AC12C" w14:textId="77777777" w:rsidR="00C15D31" w:rsidRPr="0068512D" w:rsidRDefault="00C15D31" w:rsidP="00C15D31">
      <w:pPr>
        <w:numPr>
          <w:ilvl w:val="0"/>
          <w:numId w:val="3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Sodium restriction &amp; potassium intake are potent non-drug tools.</w:t>
      </w:r>
    </w:p>
    <w:p w14:paraId="1FB19738" w14:textId="77777777" w:rsidR="00C15D31" w:rsidRPr="0068512D" w:rsidRDefault="00C15D31" w:rsidP="00C15D31">
      <w:pPr>
        <w:numPr>
          <w:ilvl w:val="0"/>
          <w:numId w:val="379"/>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/ARBs: first-line, outcome &amp; renal benefits beyond BP numbers.</w:t>
      </w:r>
    </w:p>
    <w:p w14:paraId="7B030ED7" w14:textId="77777777" w:rsidR="00C15D31" w:rsidRPr="0068512D" w:rsidRDefault="00C15D31" w:rsidP="00C15D31">
      <w:pPr>
        <w:numPr>
          <w:ilvl w:val="0"/>
          <w:numId w:val="3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β-blockers: think post-MI/</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xml:space="preserve"> survival, not just BP.</w:t>
      </w:r>
    </w:p>
    <w:p w14:paraId="3F5D4398" w14:textId="77777777" w:rsidR="00C15D31" w:rsidRPr="0068512D" w:rsidRDefault="00C15D31" w:rsidP="00C15D31">
      <w:pPr>
        <w:numPr>
          <w:ilvl w:val="0"/>
          <w:numId w:val="3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CCBs/Diuretics: excellent BP control; no survival improvement cited here for HTN alone.</w:t>
      </w:r>
    </w:p>
    <w:p w14:paraId="77F6F0DD" w14:textId="77777777" w:rsidR="00C15D31" w:rsidRPr="0068512D" w:rsidRDefault="00C15D31" w:rsidP="00C15D31">
      <w:pPr>
        <w:numPr>
          <w:ilvl w:val="0"/>
          <w:numId w:val="3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Thiazides may trigger gout; loops → more hypokalemia.</w:t>
      </w:r>
    </w:p>
    <w:p w14:paraId="57833589" w14:textId="77777777" w:rsidR="00C15D31" w:rsidRPr="0068512D" w:rsidRDefault="00C15D31" w:rsidP="00C15D31">
      <w:pPr>
        <w:numPr>
          <w:ilvl w:val="0"/>
          <w:numId w:val="3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Clonidine must be tapered; prazosin first dose at bedtime.</w:t>
      </w:r>
    </w:p>
    <w:p w14:paraId="5FA9AE25" w14:textId="77777777" w:rsidR="00C15D31" w:rsidRPr="0068512D" w:rsidRDefault="00C15D31" w:rsidP="00C15D31">
      <w:pPr>
        <w:numPr>
          <w:ilvl w:val="0"/>
          <w:numId w:val="3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Hydralazine: watch reflex </w:t>
      </w:r>
      <w:proofErr w:type="spellStart"/>
      <w:r w:rsidRPr="0068512D">
        <w:rPr>
          <w:rFonts w:ascii="Aptos" w:eastAsia="Times New Roman" w:hAnsi="Aptos" w:cs="Times New Roman"/>
          <w:color w:val="000000" w:themeColor="text1"/>
          <w:kern w:val="0"/>
          <w14:ligatures w14:val="none"/>
        </w:rPr>
        <w:t>tachy</w:t>
      </w:r>
      <w:proofErr w:type="spellEnd"/>
      <w:r w:rsidRPr="0068512D">
        <w:rPr>
          <w:rFonts w:ascii="Aptos" w:eastAsia="Times New Roman" w:hAnsi="Aptos" w:cs="Times New Roman"/>
          <w:color w:val="000000" w:themeColor="text1"/>
          <w:kern w:val="0"/>
          <w14:ligatures w14:val="none"/>
        </w:rPr>
        <w:t>, drug-induced lupus-like syndrome.</w:t>
      </w:r>
    </w:p>
    <w:p w14:paraId="0B8AB86E" w14:textId="77777777" w:rsidR="00C15D31" w:rsidRPr="0068512D" w:rsidRDefault="00C15D31" w:rsidP="00C15D31">
      <w:pPr>
        <w:numPr>
          <w:ilvl w:val="0"/>
          <w:numId w:val="3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Spironolactone: monitor K</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/Cr; consider eplerenone if gynecomastia.</w:t>
      </w:r>
    </w:p>
    <w:p w14:paraId="63D21885"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3BFFCED">
          <v:rect id="_x0000_i1201" alt="" style="width:468pt;height:.05pt;mso-width-percent:0;mso-height-percent:0;mso-width-percent:0;mso-height-percent:0" o:hralign="center" o:hrstd="t" o:hr="t" fillcolor="#a0a0a0" stroked="f"/>
        </w:pict>
      </w:r>
    </w:p>
    <w:p w14:paraId="0E0387E0"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Self-Test (rapid recall)</w:t>
      </w:r>
    </w:p>
    <w:p w14:paraId="388062E2" w14:textId="77777777" w:rsidR="00C15D31" w:rsidRPr="0068512D" w:rsidRDefault="00C15D31" w:rsidP="00C15D31">
      <w:pPr>
        <w:numPr>
          <w:ilvl w:val="0"/>
          <w:numId w:val="3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Name two non-BP outcome benefits of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/ARBs.</w:t>
      </w:r>
    </w:p>
    <w:p w14:paraId="305E4F05" w14:textId="77777777" w:rsidR="00C15D31" w:rsidRPr="0068512D" w:rsidRDefault="00C15D31" w:rsidP="00C15D31">
      <w:pPr>
        <w:numPr>
          <w:ilvl w:val="0"/>
          <w:numId w:val="3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β-blockers have CHF survival data in this lecture?</w:t>
      </w:r>
    </w:p>
    <w:p w14:paraId="2D0A4145" w14:textId="77777777" w:rsidR="00C15D31" w:rsidRPr="0068512D" w:rsidRDefault="00C15D31" w:rsidP="00C15D31">
      <w:pPr>
        <w:numPr>
          <w:ilvl w:val="0"/>
          <w:numId w:val="3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List three common side effects of thiazides.</w:t>
      </w:r>
    </w:p>
    <w:p w14:paraId="7D76AE5B" w14:textId="77777777" w:rsidR="00C15D31" w:rsidRPr="0068512D" w:rsidRDefault="00C15D31" w:rsidP="00C15D31">
      <w:pPr>
        <w:numPr>
          <w:ilvl w:val="0"/>
          <w:numId w:val="3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agent risks rebound hypertension if stopped abruptly?</w:t>
      </w:r>
    </w:p>
    <w:p w14:paraId="4D0BE566" w14:textId="77777777" w:rsidR="00C15D31" w:rsidRPr="0068512D" w:rsidRDefault="00C15D31" w:rsidP="00C15D31">
      <w:pPr>
        <w:numPr>
          <w:ilvl w:val="0"/>
          <w:numId w:val="3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What’s the first-dose safety tip for prazosin?</w:t>
      </w:r>
    </w:p>
    <w:p w14:paraId="5C6C5C22" w14:textId="77777777" w:rsidR="00C15D31" w:rsidRPr="0068512D" w:rsidRDefault="00C15D31" w:rsidP="00C15D31">
      <w:pPr>
        <w:numPr>
          <w:ilvl w:val="0"/>
          <w:numId w:val="3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MRA is less likely to cause gynecomastia?</w:t>
      </w:r>
    </w:p>
    <w:p w14:paraId="44177BA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6F5ABEF">
          <v:rect id="_x0000_i1200" alt="" style="width:468pt;height:.05pt;mso-width-percent:0;mso-height-percent:0;mso-width-percent:0;mso-height-percent:0" o:hralign="center" o:hrstd="t" o:hr="t" fillcolor="#a0a0a0" stroked="f"/>
        </w:pict>
      </w:r>
    </w:p>
    <w:p w14:paraId="53EEFCA6" w14:textId="77777777" w:rsidR="00C15D31" w:rsidRPr="0068512D" w:rsidRDefault="00C15D31" w:rsidP="00C15D31">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Dyslipidemia Treatment — Study Notes</w:t>
      </w:r>
    </w:p>
    <w:p w14:paraId="125F3D61"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1) Lifestyle = the foundation (powerful &amp; </w:t>
      </w:r>
      <w:proofErr w:type="gramStart"/>
      <w:r w:rsidRPr="0068512D">
        <w:rPr>
          <w:rFonts w:ascii="Aptos" w:eastAsia="Times New Roman" w:hAnsi="Aptos" w:cs="Times New Roman"/>
          <w:color w:val="000000" w:themeColor="text1"/>
          <w:kern w:val="0"/>
          <w14:ligatures w14:val="none"/>
        </w:rPr>
        <w:t>low-risk</w:t>
      </w:r>
      <w:proofErr w:type="gramEnd"/>
      <w:r w:rsidRPr="0068512D">
        <w:rPr>
          <w:rFonts w:ascii="Aptos" w:eastAsia="Times New Roman" w:hAnsi="Aptos" w:cs="Times New Roman"/>
          <w:color w:val="000000" w:themeColor="text1"/>
          <w:kern w:val="0"/>
          <w14:ligatures w14:val="none"/>
        </w:rPr>
        <w:t>)</w:t>
      </w:r>
    </w:p>
    <w:p w14:paraId="6AC27A3E"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Portfolio Diet (the “cholesterol-lowering portfolio”)</w:t>
      </w:r>
    </w:p>
    <w:p w14:paraId="41D88BB8" w14:textId="77777777" w:rsidR="00C15D31" w:rsidRPr="0068512D" w:rsidRDefault="00C15D31" w:rsidP="00C15D31">
      <w:pPr>
        <w:numPr>
          <w:ilvl w:val="0"/>
          <w:numId w:val="3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Components: nuts &amp; seeds; viscous fiber (oats, barley); plant proteins (esp. soy); plant sterols/stanols; </w:t>
      </w:r>
      <w:proofErr w:type="gramStart"/>
      <w:r w:rsidRPr="0068512D">
        <w:rPr>
          <w:rFonts w:ascii="Aptos" w:eastAsia="Times New Roman" w:hAnsi="Aptos" w:cs="Times New Roman"/>
          <w:color w:val="000000" w:themeColor="text1"/>
          <w:kern w:val="0"/>
          <w14:ligatures w14:val="none"/>
        </w:rPr>
        <w:t>MUFA(</w:t>
      </w:r>
      <w:proofErr w:type="gramEnd"/>
      <w:r w:rsidRPr="0068512D">
        <w:rPr>
          <w:rFonts w:ascii="Aptos" w:eastAsia="Times New Roman" w:hAnsi="Aptos" w:cs="Times New Roman"/>
          <w:color w:val="000000" w:themeColor="text1"/>
          <w:kern w:val="0"/>
          <w14:ligatures w14:val="none"/>
        </w:rPr>
        <w:t>e.g., olive oil).</w:t>
      </w:r>
    </w:p>
    <w:p w14:paraId="2B74DA9A" w14:textId="77777777" w:rsidR="00C15D31" w:rsidRPr="0068512D" w:rsidRDefault="00C15D31" w:rsidP="00C15D31">
      <w:pPr>
        <w:numPr>
          <w:ilvl w:val="0"/>
          <w:numId w:val="3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mix: ↓ intestinal cholesterol absorption (sterols/stanols), improved bile acid handling, lipid-friendly fat pattern, fiber sequestration.</w:t>
      </w:r>
    </w:p>
    <w:p w14:paraId="3CF307BC" w14:textId="77777777" w:rsidR="00C15D31" w:rsidRPr="0068512D" w:rsidRDefault="00C15D31" w:rsidP="00C15D31">
      <w:pPr>
        <w:numPr>
          <w:ilvl w:val="0"/>
          <w:numId w:val="3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Effect sizes (from lecture):</w:t>
      </w:r>
    </w:p>
    <w:p w14:paraId="527C7D34" w14:textId="77777777" w:rsidR="00C15D31" w:rsidRPr="0068512D" w:rsidRDefault="00C15D31" w:rsidP="00C15D31">
      <w:pPr>
        <w:numPr>
          <w:ilvl w:val="1"/>
          <w:numId w:val="3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LDL-C ↓ up to ~35% in trials; ~17% in real-world use.</w:t>
      </w:r>
    </w:p>
    <w:p w14:paraId="0CDC1FCA"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 Exercise (vigorous aerobic emphasis)</w:t>
      </w:r>
    </w:p>
    <w:p w14:paraId="73BC516F" w14:textId="77777777" w:rsidR="00C15D31" w:rsidRPr="0068512D" w:rsidRDefault="00C15D31" w:rsidP="00C15D31">
      <w:pPr>
        <w:numPr>
          <w:ilvl w:val="0"/>
          <w:numId w:val="3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Examples: brisk walking, jogging, cycling, swimming (consistent, HR-raising).</w:t>
      </w:r>
    </w:p>
    <w:p w14:paraId="1A8D135A" w14:textId="77777777" w:rsidR="00C15D31" w:rsidRPr="0068512D" w:rsidRDefault="00C15D31" w:rsidP="00C15D31">
      <w:pPr>
        <w:numPr>
          <w:ilvl w:val="0"/>
          <w:numId w:val="3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Typical lipid changes (lecture):</w:t>
      </w:r>
    </w:p>
    <w:p w14:paraId="312C191F" w14:textId="77777777" w:rsidR="00C15D31" w:rsidRPr="0068512D" w:rsidRDefault="00C15D31" w:rsidP="00C15D31">
      <w:pPr>
        <w:numPr>
          <w:ilvl w:val="1"/>
          <w:numId w:val="3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 ~5–10%, TG ↓ ~20–30%, HDL ↑ ~5–10%, small ↓ in total-C.</w:t>
      </w:r>
    </w:p>
    <w:p w14:paraId="03CC814C"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 When to add medications</w:t>
      </w:r>
    </w:p>
    <w:p w14:paraId="5788FB94" w14:textId="77777777" w:rsidR="00C15D31" w:rsidRPr="0068512D" w:rsidRDefault="00C15D31" w:rsidP="00C15D31">
      <w:pPr>
        <w:numPr>
          <w:ilvl w:val="0"/>
          <w:numId w:val="3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After sustained lifestyle effort if targets unmet, or immediately in very high ASCVD risk.</w:t>
      </w:r>
    </w:p>
    <w:p w14:paraId="3D2834BB"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35CEBF7">
          <v:rect id="_x0000_i1199" alt="" style="width:468pt;height:.05pt;mso-width-percent:0;mso-height-percent:0;mso-width-percent:0;mso-height-percent:0" o:hralign="center" o:hrstd="t" o:hr="t" fillcolor="#a0a0a0" stroked="f"/>
        </w:pict>
      </w:r>
    </w:p>
    <w:p w14:paraId="4A7BCD37"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Statins (HMG-CoA reductase inhibitors) — mainstay</w:t>
      </w:r>
    </w:p>
    <w:p w14:paraId="0A7C844F"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How they work</w:t>
      </w:r>
    </w:p>
    <w:p w14:paraId="65EC8F8E" w14:textId="77777777" w:rsidR="00C15D31" w:rsidRPr="0068512D" w:rsidRDefault="00C15D31" w:rsidP="00C15D31">
      <w:pPr>
        <w:numPr>
          <w:ilvl w:val="0"/>
          <w:numId w:val="3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 HMG-CoA reductase → ↓ hepatic cholesterol synthesis.</w:t>
      </w:r>
    </w:p>
    <w:p w14:paraId="3F4C3804" w14:textId="77777777" w:rsidR="00C15D31" w:rsidRPr="0068512D" w:rsidRDefault="00C15D31" w:rsidP="00C15D31">
      <w:pPr>
        <w:numPr>
          <w:ilvl w:val="0"/>
          <w:numId w:val="3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Up-regulate LDL receptors on hepatocytes → ↑ LDL clearance from blood.</w:t>
      </w:r>
    </w:p>
    <w:p w14:paraId="6A0DCDD6"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Lipid effects</w:t>
      </w:r>
    </w:p>
    <w:p w14:paraId="2E9E8986" w14:textId="77777777" w:rsidR="00C15D31" w:rsidRPr="0068512D" w:rsidRDefault="00C15D31" w:rsidP="00C15D31">
      <w:pPr>
        <w:numPr>
          <w:ilvl w:val="0"/>
          <w:numId w:val="3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LDL-C ↓ (major), TG ↓, HDL-C ↑ (modest).</w:t>
      </w:r>
    </w:p>
    <w:p w14:paraId="130E9A0C"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Pleiotropic benefits (lecture highlights)</w:t>
      </w:r>
    </w:p>
    <w:p w14:paraId="323872F6" w14:textId="77777777" w:rsidR="00C15D31" w:rsidRPr="0068512D" w:rsidRDefault="00C15D31" w:rsidP="00C15D31">
      <w:pPr>
        <w:numPr>
          <w:ilvl w:val="0"/>
          <w:numId w:val="3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Plaque stabilization (tougher fibrous cap).</w:t>
      </w:r>
    </w:p>
    <w:p w14:paraId="3A9F0E7A" w14:textId="77777777" w:rsidR="00C15D31" w:rsidRPr="0068512D" w:rsidRDefault="00C15D31" w:rsidP="00C15D31">
      <w:pPr>
        <w:numPr>
          <w:ilvl w:val="0"/>
          <w:numId w:val="3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Anti-inflammatory (systemic).</w:t>
      </w:r>
    </w:p>
    <w:p w14:paraId="02FB2043" w14:textId="77777777" w:rsidR="00C15D31" w:rsidRPr="0068512D" w:rsidRDefault="00C15D31" w:rsidP="00C15D31">
      <w:pPr>
        <w:numPr>
          <w:ilvl w:val="0"/>
          <w:numId w:val="3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function ↑ (NO bioavailability).</w:t>
      </w:r>
    </w:p>
    <w:p w14:paraId="771157D1" w14:textId="77777777" w:rsidR="00C15D31" w:rsidRPr="0068512D" w:rsidRDefault="00C15D31" w:rsidP="00C15D31">
      <w:pPr>
        <w:numPr>
          <w:ilvl w:val="0"/>
          <w:numId w:val="3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Antithrombotic (↓ platelet activity).</w:t>
      </w:r>
    </w:p>
    <w:p w14:paraId="6F62F6F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Prevention roles</w:t>
      </w:r>
    </w:p>
    <w:p w14:paraId="42A882A6" w14:textId="77777777" w:rsidR="00C15D31" w:rsidRPr="0068512D" w:rsidRDefault="00C15D31" w:rsidP="00C15D31">
      <w:pPr>
        <w:numPr>
          <w:ilvl w:val="0"/>
          <w:numId w:val="38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(high-risk individuals) &amp; secondary (established ASCVD).</w:t>
      </w:r>
    </w:p>
    <w:p w14:paraId="55A8E0F6"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Safety / timing</w:t>
      </w:r>
    </w:p>
    <w:p w14:paraId="4ACB2238" w14:textId="77777777" w:rsidR="00C15D31" w:rsidRPr="0068512D" w:rsidRDefault="00C15D31" w:rsidP="00C15D31">
      <w:pPr>
        <w:numPr>
          <w:ilvl w:val="0"/>
          <w:numId w:val="3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Myopathy (myalgias → rare rhabdomyolysis; urgent eval if severe pain/dark urine).</w:t>
      </w:r>
    </w:p>
    <w:p w14:paraId="6DECAAEA" w14:textId="77777777" w:rsidR="00C15D31" w:rsidRPr="0068512D" w:rsidRDefault="00C15D31" w:rsidP="00C15D31">
      <w:pPr>
        <w:numPr>
          <w:ilvl w:val="0"/>
          <w:numId w:val="3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Hepatotoxicity (monitor enzymes per practice).</w:t>
      </w:r>
    </w:p>
    <w:p w14:paraId="2B65B46B" w14:textId="77777777" w:rsidR="00C15D31" w:rsidRPr="0068512D" w:rsidRDefault="00C15D31" w:rsidP="00C15D31">
      <w:pPr>
        <w:numPr>
          <w:ilvl w:val="0"/>
          <w:numId w:val="3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Dosing/timing: lovastatin/simvastatin = prodrugs, often night dosing; atorvastatin/rosuvastatin = </w:t>
      </w:r>
      <w:proofErr w:type="gramStart"/>
      <w:r w:rsidRPr="0068512D">
        <w:rPr>
          <w:rFonts w:ascii="Aptos" w:eastAsia="Times New Roman" w:hAnsi="Aptos" w:cs="Times New Roman"/>
          <w:color w:val="000000" w:themeColor="text1"/>
          <w:kern w:val="0"/>
          <w14:ligatures w14:val="none"/>
        </w:rPr>
        <w:t>long-acting</w:t>
      </w:r>
      <w:proofErr w:type="gramEnd"/>
      <w:r w:rsidRPr="0068512D">
        <w:rPr>
          <w:rFonts w:ascii="Aptos" w:eastAsia="Times New Roman" w:hAnsi="Aptos" w:cs="Times New Roman"/>
          <w:color w:val="000000" w:themeColor="text1"/>
          <w:kern w:val="0"/>
          <w14:ligatures w14:val="none"/>
        </w:rPr>
        <w:t>, any time (consistent daily).</w:t>
      </w:r>
    </w:p>
    <w:p w14:paraId="77C7257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map</w:t>
      </w:r>
    </w:p>
    <w:p w14:paraId="2DF43F3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Acetyl-CoA → HMG-CoA --(HMG-CoA </w:t>
      </w:r>
      <w:proofErr w:type="gramStart"/>
      <w:r w:rsidRPr="0068512D">
        <w:rPr>
          <w:rFonts w:ascii="Aptos" w:eastAsia="Times New Roman" w:hAnsi="Aptos" w:cs="Courier New"/>
          <w:color w:val="000000" w:themeColor="text1"/>
          <w:kern w:val="0"/>
          <w14:ligatures w14:val="none"/>
        </w:rPr>
        <w:t>reductase)--</w:t>
      </w:r>
      <w:proofErr w:type="gramEnd"/>
      <w:r w:rsidRPr="0068512D">
        <w:rPr>
          <w:rFonts w:ascii="Aptos" w:eastAsia="Times New Roman" w:hAnsi="Aptos" w:cs="Courier New"/>
          <w:color w:val="000000" w:themeColor="text1"/>
          <w:kern w:val="0"/>
          <w14:ligatures w14:val="none"/>
        </w:rPr>
        <w:t>&gt; Mevalonate → Cholesterol</w:t>
      </w:r>
    </w:p>
    <w:p w14:paraId="0E29C85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(STATINS inhibit)</w:t>
      </w:r>
    </w:p>
    <w:p w14:paraId="73F6B32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lastRenderedPageBreak/>
        <w:t>Hepatocyte LDL-R ↑ → LDL clearance ↑</w:t>
      </w:r>
    </w:p>
    <w:p w14:paraId="5A42BB7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E015519">
          <v:rect id="_x0000_i1198" alt="" style="width:468pt;height:.05pt;mso-width-percent:0;mso-height-percent:0;mso-width-percent:0;mso-height-percent:0" o:hralign="center" o:hrstd="t" o:hr="t" fillcolor="#a0a0a0" stroked="f"/>
        </w:pict>
      </w:r>
    </w:p>
    <w:p w14:paraId="4D1E091D"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Niacin (nicotinic acid, vitamin B3)</w:t>
      </w:r>
    </w:p>
    <w:p w14:paraId="14506B50"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w:t>
      </w:r>
    </w:p>
    <w:p w14:paraId="6C31A45E" w14:textId="77777777" w:rsidR="00C15D31" w:rsidRPr="0068512D" w:rsidRDefault="00C15D31" w:rsidP="00C15D31">
      <w:pPr>
        <w:numPr>
          <w:ilvl w:val="0"/>
          <w:numId w:val="38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Hormone-sensitive lipase in adipose → ↓ FFA flux to liver → ↓ TG synthesis → ↓ VLDL → LDL falls; </w:t>
      </w:r>
      <w:proofErr w:type="spellStart"/>
      <w:r w:rsidRPr="0068512D">
        <w:rPr>
          <w:rFonts w:ascii="Aptos" w:eastAsia="Times New Roman" w:hAnsi="Aptos" w:cs="Times New Roman"/>
          <w:color w:val="000000" w:themeColor="text1"/>
          <w:kern w:val="0"/>
          <w14:ligatures w14:val="none"/>
        </w:rPr>
        <w:t>HDLoften</w:t>
      </w:r>
      <w:proofErr w:type="spellEnd"/>
      <w:r w:rsidRPr="0068512D">
        <w:rPr>
          <w:rFonts w:ascii="Aptos" w:eastAsia="Times New Roman" w:hAnsi="Aptos" w:cs="Times New Roman"/>
          <w:color w:val="000000" w:themeColor="text1"/>
          <w:kern w:val="0"/>
          <w14:ligatures w14:val="none"/>
        </w:rPr>
        <w:t xml:space="preserve"> rises.</w:t>
      </w:r>
    </w:p>
    <w:p w14:paraId="477B8EDA"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Uses</w:t>
      </w:r>
    </w:p>
    <w:p w14:paraId="6A241FD4" w14:textId="77777777" w:rsidR="00C15D31" w:rsidRPr="0068512D" w:rsidRDefault="00C15D31" w:rsidP="00C15D31">
      <w:pPr>
        <w:numPr>
          <w:ilvl w:val="0"/>
          <w:numId w:val="3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Mixed dyslipidemia (TG↑ + LDL↑), when aiming for HDL rise as well.</w:t>
      </w:r>
    </w:p>
    <w:p w14:paraId="06E5F1AB"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Adverse effects / tips</w:t>
      </w:r>
    </w:p>
    <w:p w14:paraId="3E74E4F1" w14:textId="77777777" w:rsidR="00C15D31" w:rsidRPr="0068512D" w:rsidRDefault="00C15D31" w:rsidP="00C15D31">
      <w:pPr>
        <w:numPr>
          <w:ilvl w:val="0"/>
          <w:numId w:val="39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Flushing &amp; pruritus (cutaneous vasodilation)</w:t>
      </w:r>
      <w:r w:rsidRPr="0068512D">
        <w:rPr>
          <w:rFonts w:ascii="Aptos" w:eastAsia="Times New Roman" w:hAnsi="Aptos" w:cs="Times New Roman"/>
          <w:color w:val="000000" w:themeColor="text1"/>
          <w:kern w:val="0"/>
          <w14:ligatures w14:val="none"/>
        </w:rPr>
        <w:br/>
        <w:t>→ may lessen with low-dose aspirin ~30 min prior; “no-flush”/SR forms may be less effective.</w:t>
      </w:r>
    </w:p>
    <w:p w14:paraId="257FD7C1" w14:textId="77777777" w:rsidR="00C15D31" w:rsidRPr="0068512D" w:rsidRDefault="00C15D31" w:rsidP="00C15D31">
      <w:pPr>
        <w:numPr>
          <w:ilvl w:val="0"/>
          <w:numId w:val="39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Uric acid (caution gout), monitor LFTs as needed.</w:t>
      </w:r>
    </w:p>
    <w:p w14:paraId="3484D7AA"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w:t>
      </w:r>
    </w:p>
    <w:p w14:paraId="6752525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Adipocyte TAG --(HSL)--&gt; FFA → liver → TG → VLDL</w:t>
      </w:r>
    </w:p>
    <w:p w14:paraId="5C2E060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(NIACIN inhibits) → TG↓ → VLDL↓ → LDL</w:t>
      </w:r>
      <w:proofErr w:type="gramStart"/>
      <w:r w:rsidRPr="0068512D">
        <w:rPr>
          <w:rFonts w:ascii="Aptos" w:eastAsia="Times New Roman" w:hAnsi="Aptos" w:cs="Courier New"/>
          <w:color w:val="000000" w:themeColor="text1"/>
          <w:kern w:val="0"/>
          <w14:ligatures w14:val="none"/>
        </w:rPr>
        <w:t>↓ ;</w:t>
      </w:r>
      <w:proofErr w:type="gramEnd"/>
      <w:r w:rsidRPr="0068512D">
        <w:rPr>
          <w:rFonts w:ascii="Aptos" w:eastAsia="Times New Roman" w:hAnsi="Aptos" w:cs="Courier New"/>
          <w:color w:val="000000" w:themeColor="text1"/>
          <w:kern w:val="0"/>
          <w14:ligatures w14:val="none"/>
        </w:rPr>
        <w:t xml:space="preserve"> HDL↑</w:t>
      </w:r>
    </w:p>
    <w:p w14:paraId="6CA96738"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0DE3314">
          <v:rect id="_x0000_i1197" alt="" style="width:468pt;height:.05pt;mso-width-percent:0;mso-height-percent:0;mso-width-percent:0;mso-height-percent:0" o:hralign="center" o:hrstd="t" o:hr="t" fillcolor="#a0a0a0" stroked="f"/>
        </w:pict>
      </w:r>
    </w:p>
    <w:p w14:paraId="39E9D025"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Bile Acid Sequestrants (Resins)</w:t>
      </w:r>
    </w:p>
    <w:p w14:paraId="59E2FE9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Agents</w:t>
      </w:r>
    </w:p>
    <w:p w14:paraId="744D0CCA" w14:textId="77777777" w:rsidR="00C15D31" w:rsidRPr="0068512D" w:rsidRDefault="00C15D31" w:rsidP="00C15D31">
      <w:pPr>
        <w:numPr>
          <w:ilvl w:val="0"/>
          <w:numId w:val="3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Cholestyramine (powder), colestipol (powder), colesevelam (tabs).</w:t>
      </w:r>
    </w:p>
    <w:p w14:paraId="4AF094D9"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w:t>
      </w:r>
    </w:p>
    <w:p w14:paraId="0A8B1F3A" w14:textId="77777777" w:rsidR="00C15D31" w:rsidRPr="0068512D" w:rsidRDefault="00C15D31" w:rsidP="00C15D31">
      <w:pPr>
        <w:numPr>
          <w:ilvl w:val="0"/>
          <w:numId w:val="3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Bind bile acids in gut → prevent reabsorption → liver uses more cholesterol to make bile → LDL-C ↓.</w:t>
      </w:r>
    </w:p>
    <w:p w14:paraId="1639B81C"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notes</w:t>
      </w:r>
    </w:p>
    <w:p w14:paraId="3F58BAF3" w14:textId="77777777" w:rsidR="00C15D31" w:rsidRPr="0068512D" w:rsidRDefault="00C15D31" w:rsidP="00C15D31">
      <w:pPr>
        <w:numPr>
          <w:ilvl w:val="0"/>
          <w:numId w:val="3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Best when TG normal/mild; can raise TG (avoid if TG high).</w:t>
      </w:r>
    </w:p>
    <w:p w14:paraId="4A08DFA2" w14:textId="77777777" w:rsidR="00C15D31" w:rsidRPr="0068512D" w:rsidRDefault="00C15D31" w:rsidP="00C15D31">
      <w:pPr>
        <w:numPr>
          <w:ilvl w:val="0"/>
          <w:numId w:val="3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GI: constipation, bloating; palatability (chalky powders).</w:t>
      </w:r>
    </w:p>
    <w:p w14:paraId="51781E25"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Drug–drug interactions</w:t>
      </w:r>
    </w:p>
    <w:p w14:paraId="0829588C" w14:textId="77777777" w:rsidR="00C15D31" w:rsidRPr="0068512D" w:rsidRDefault="00C15D31" w:rsidP="00C15D31">
      <w:pPr>
        <w:numPr>
          <w:ilvl w:val="0"/>
          <w:numId w:val="3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Can reduce absorption of warfarin, thiazides, digoxin, levothyroxine, fat-soluble vitamins (A/D/E/K).</w:t>
      </w:r>
      <w:r w:rsidRPr="0068512D">
        <w:rPr>
          <w:rFonts w:ascii="Aptos" w:eastAsia="Times New Roman" w:hAnsi="Aptos" w:cs="Times New Roman"/>
          <w:color w:val="000000" w:themeColor="text1"/>
          <w:kern w:val="0"/>
          <w14:ligatures w14:val="none"/>
        </w:rPr>
        <w:br/>
        <w:t>→ Space other meds ≥1 h before or ~4–6+ h after (lecture: 1 h before / 6 h after).</w:t>
      </w:r>
    </w:p>
    <w:p w14:paraId="3536A3F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w:t>
      </w:r>
    </w:p>
    <w:p w14:paraId="0C3C070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Gut: Bile acids + Resin → excreted</w:t>
      </w:r>
    </w:p>
    <w:p w14:paraId="75E767E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Liver: ↑ bile acid synthesis → pulls cholesterol from blood → LDL↓</w:t>
      </w:r>
    </w:p>
    <w:p w14:paraId="4989A4CB"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1EC148F">
          <v:rect id="_x0000_i1196" alt="" style="width:468pt;height:.05pt;mso-width-percent:0;mso-height-percent:0;mso-width-percent:0;mso-height-percent:0" o:hralign="center" o:hrstd="t" o:hr="t" fillcolor="#a0a0a0" stroked="f"/>
        </w:pict>
      </w:r>
    </w:p>
    <w:p w14:paraId="4083C91A"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Fibrates</w:t>
      </w:r>
    </w:p>
    <w:p w14:paraId="1AC6BD9E"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Agents / target</w:t>
      </w:r>
    </w:p>
    <w:p w14:paraId="556521B3" w14:textId="77777777" w:rsidR="00C15D31" w:rsidRPr="0068512D" w:rsidRDefault="00C15D31" w:rsidP="00C15D31">
      <w:pPr>
        <w:numPr>
          <w:ilvl w:val="0"/>
          <w:numId w:val="3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Fenofibrate (prodrug), gemfibrozil.</w:t>
      </w:r>
    </w:p>
    <w:p w14:paraId="23CABEEC" w14:textId="77777777" w:rsidR="00C15D31" w:rsidRPr="0068512D" w:rsidRDefault="00C15D31" w:rsidP="00C15D31">
      <w:pPr>
        <w:numPr>
          <w:ilvl w:val="0"/>
          <w:numId w:val="3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use: hypertriglyceridemia (TG lowering).</w:t>
      </w:r>
    </w:p>
    <w:p w14:paraId="340B36FB"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w:t>
      </w:r>
    </w:p>
    <w:p w14:paraId="2D490D75" w14:textId="77777777" w:rsidR="00C15D31" w:rsidRPr="0068512D" w:rsidRDefault="00C15D31" w:rsidP="00C15D31">
      <w:pPr>
        <w:numPr>
          <w:ilvl w:val="0"/>
          <w:numId w:val="3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Up-regulate LPL (lipoprotein lipase) activity → faster clearance of TGs from VLDL/chylomicrons → TG ↓, HDL modest ↑, LDL variable.</w:t>
      </w:r>
    </w:p>
    <w:p w14:paraId="669605E9"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Safety</w:t>
      </w:r>
    </w:p>
    <w:p w14:paraId="246DB5A1" w14:textId="77777777" w:rsidR="00C15D31" w:rsidRPr="0068512D" w:rsidRDefault="00C15D31" w:rsidP="00C15D31">
      <w:pPr>
        <w:numPr>
          <w:ilvl w:val="0"/>
          <w:numId w:val="3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Myopathy risk rises with statins—avoid gemfibrozil + statin (strongly contraindicated).</w:t>
      </w:r>
      <w:r w:rsidRPr="0068512D">
        <w:rPr>
          <w:rFonts w:ascii="Aptos" w:eastAsia="Times New Roman" w:hAnsi="Aptos" w:cs="Times New Roman"/>
          <w:color w:val="000000" w:themeColor="text1"/>
          <w:kern w:val="0"/>
          <w14:ligatures w14:val="none"/>
        </w:rPr>
        <w:br/>
        <w:t>Fenofibrate + low-dose statin only with caution/monitoring if ever used.</w:t>
      </w:r>
    </w:p>
    <w:p w14:paraId="1FDDB03D" w14:textId="77777777" w:rsidR="00C15D31" w:rsidRPr="0068512D" w:rsidRDefault="00C15D31" w:rsidP="00C15D31">
      <w:pPr>
        <w:numPr>
          <w:ilvl w:val="0"/>
          <w:numId w:val="3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Hepatic enzyme elevations possible (monitor).</w:t>
      </w:r>
    </w:p>
    <w:p w14:paraId="16BEEA55" w14:textId="77777777" w:rsidR="00C15D31" w:rsidRPr="0068512D" w:rsidRDefault="00C15D31" w:rsidP="00C15D31">
      <w:pPr>
        <w:numPr>
          <w:ilvl w:val="0"/>
          <w:numId w:val="3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Cholelithiasis (gallstones) risk ↑.</w:t>
      </w:r>
    </w:p>
    <w:p w14:paraId="35306E03"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w:t>
      </w:r>
    </w:p>
    <w:p w14:paraId="1DF9263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LPL → VLDL/Chylo TG → FFAs (cleaved) → Plasma TG↓↓</w:t>
      </w:r>
    </w:p>
    <w:p w14:paraId="7A3C87A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(Watch: myopathy esp. with statins; gallstones)</w:t>
      </w:r>
    </w:p>
    <w:p w14:paraId="7F2D639D"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3D8D21F">
          <v:rect id="_x0000_i1195" alt="" style="width:468pt;height:.05pt;mso-width-percent:0;mso-height-percent:0;mso-width-percent:0;mso-height-percent:0" o:hralign="center" o:hrstd="t" o:hr="t" fillcolor="#a0a0a0" stroked="f"/>
        </w:pict>
      </w:r>
    </w:p>
    <w:p w14:paraId="0B537C98"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Ezetimibe</w:t>
      </w:r>
    </w:p>
    <w:p w14:paraId="1CDF7EC1"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w:t>
      </w:r>
    </w:p>
    <w:p w14:paraId="450E7A0B" w14:textId="77777777" w:rsidR="00C15D31" w:rsidRPr="0068512D" w:rsidRDefault="00C15D31" w:rsidP="00C15D31">
      <w:pPr>
        <w:numPr>
          <w:ilvl w:val="0"/>
          <w:numId w:val="3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Blocks intestinal cholesterol transport (NPC1L1 at enterocyte brush border) → ↓ cholesterol entry to liver → LDL-R up → LDL-C ↓.</w:t>
      </w:r>
    </w:p>
    <w:p w14:paraId="576CE038"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Role</w:t>
      </w:r>
    </w:p>
    <w:p w14:paraId="06E2B796" w14:textId="77777777" w:rsidR="00C15D31" w:rsidRPr="0068512D" w:rsidRDefault="00C15D31" w:rsidP="00C15D31">
      <w:pPr>
        <w:numPr>
          <w:ilvl w:val="0"/>
          <w:numId w:val="4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Add-on to statin for extra LDL lowering (~15–20% additional), or monotherapy if statins not tolerated.</w:t>
      </w:r>
    </w:p>
    <w:p w14:paraId="42A9B6E8"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Tolerability</w:t>
      </w:r>
    </w:p>
    <w:p w14:paraId="03DAABB7" w14:textId="77777777" w:rsidR="00C15D31" w:rsidRPr="0068512D" w:rsidRDefault="00C15D31" w:rsidP="00C15D31">
      <w:pPr>
        <w:numPr>
          <w:ilvl w:val="0"/>
          <w:numId w:val="4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Generally well tolerated; occasional GI (nausea, diarrhea, abdominal pain), fatigue/headache.</w:t>
      </w:r>
    </w:p>
    <w:p w14:paraId="76FA3F41"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Diagram</w:t>
      </w:r>
    </w:p>
    <w:p w14:paraId="79598E2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Intestine: Cholesterol uptake (NPC1L1</w:t>
      </w:r>
      <w:proofErr w:type="gramStart"/>
      <w:r w:rsidRPr="0068512D">
        <w:rPr>
          <w:rFonts w:ascii="Aptos" w:eastAsia="Times New Roman" w:hAnsi="Aptos" w:cs="Courier New"/>
          <w:color w:val="000000" w:themeColor="text1"/>
          <w:kern w:val="0"/>
          <w14:ligatures w14:val="none"/>
        </w:rPr>
        <w:t>)  X</w:t>
      </w:r>
      <w:proofErr w:type="gramEnd"/>
      <w:r w:rsidRPr="0068512D">
        <w:rPr>
          <w:rFonts w:ascii="Aptos" w:eastAsia="Times New Roman" w:hAnsi="Aptos" w:cs="Courier New"/>
          <w:color w:val="000000" w:themeColor="text1"/>
          <w:kern w:val="0"/>
          <w14:ligatures w14:val="none"/>
        </w:rPr>
        <w:t xml:space="preserve"> (blocked)</w:t>
      </w:r>
    </w:p>
    <w:p w14:paraId="7BAF83C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Hepatic cholesterol delivery → LDL-R ↑ → LDL ↓</w:t>
      </w:r>
    </w:p>
    <w:p w14:paraId="17601F46"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B84CA8B">
          <v:rect id="_x0000_i1194" alt="" style="width:468pt;height:.05pt;mso-width-percent:0;mso-height-percent:0;mso-width-percent:0;mso-height-percent:0" o:hralign="center" o:hrstd="t" o:hr="t" fillcolor="#a0a0a0" stroked="f"/>
        </w:pict>
      </w:r>
    </w:p>
    <w:p w14:paraId="5D9C8523"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Quick Selection Guide (lecture-aligned)</w:t>
      </w:r>
    </w:p>
    <w:p w14:paraId="58AC7F3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Start with LIFESTYLE for all: Portfolio diet + vigorous aerobic exercise</w:t>
      </w:r>
    </w:p>
    <w:p w14:paraId="6C98F8E1"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4390CDC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Predominant LDL↑ → STATIN </w:t>
      </w:r>
      <w:proofErr w:type="gramStart"/>
      <w:r w:rsidRPr="0068512D">
        <w:rPr>
          <w:rFonts w:ascii="Aptos" w:eastAsia="Times New Roman" w:hAnsi="Aptos" w:cs="Courier New"/>
          <w:color w:val="000000" w:themeColor="text1"/>
          <w:kern w:val="0"/>
          <w14:ligatures w14:val="none"/>
        </w:rPr>
        <w:t>first-line</w:t>
      </w:r>
      <w:proofErr w:type="gramEnd"/>
      <w:r w:rsidRPr="0068512D">
        <w:rPr>
          <w:rFonts w:ascii="Aptos" w:eastAsia="Times New Roman" w:hAnsi="Aptos" w:cs="Courier New"/>
          <w:color w:val="000000" w:themeColor="text1"/>
          <w:kern w:val="0"/>
          <w14:ligatures w14:val="none"/>
        </w:rPr>
        <w:t xml:space="preserve"> (± EZETIMIBE add-on)</w:t>
      </w:r>
    </w:p>
    <w:p w14:paraId="2532C5FA"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Predominant TG</w:t>
      </w:r>
      <w:proofErr w:type="gramStart"/>
      <w:r w:rsidRPr="0068512D">
        <w:rPr>
          <w:rFonts w:ascii="Aptos" w:eastAsia="Times New Roman" w:hAnsi="Aptos" w:cs="Courier New"/>
          <w:color w:val="000000" w:themeColor="text1"/>
          <w:kern w:val="0"/>
          <w14:ligatures w14:val="none"/>
        </w:rPr>
        <w:t>↑  →</w:t>
      </w:r>
      <w:proofErr w:type="gramEnd"/>
      <w:r w:rsidRPr="0068512D">
        <w:rPr>
          <w:rFonts w:ascii="Aptos" w:eastAsia="Times New Roman" w:hAnsi="Aptos" w:cs="Courier New"/>
          <w:color w:val="000000" w:themeColor="text1"/>
          <w:kern w:val="0"/>
          <w14:ligatures w14:val="none"/>
        </w:rPr>
        <w:t xml:space="preserve"> FIBRATE (avoid STATIN + GEMFIBROZIL; fenofibrate only with caution)</w:t>
      </w:r>
    </w:p>
    <w:p w14:paraId="27E1BF4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Mixed (LDL↑ + TG↑) → consider NIACIN (flush, uric acid)</w:t>
      </w:r>
    </w:p>
    <w:p w14:paraId="1A737D6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LDL↑ with normal TG → RESIN (watch constipation, DDIs, adherence)</w:t>
      </w:r>
    </w:p>
    <w:p w14:paraId="5B9FA3C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Need extra LDL drop or statin-intolerance → EZETIMIBE</w:t>
      </w:r>
    </w:p>
    <w:p w14:paraId="1659DED6"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3BC0052">
          <v:rect id="_x0000_i1193" alt="" style="width:468pt;height:.05pt;mso-width-percent:0;mso-height-percent:0;mso-width-percent:0;mso-height-percent:0" o:hralign="center" o:hrstd="t" o:hr="t" fillcolor="#a0a0a0" stroked="f"/>
        </w:pict>
      </w:r>
    </w:p>
    <w:p w14:paraId="10C6624E"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8) High-Yield Pearls</w:t>
      </w:r>
    </w:p>
    <w:p w14:paraId="25B60468" w14:textId="77777777" w:rsidR="00C15D31" w:rsidRPr="0068512D" w:rsidRDefault="00C15D31" w:rsidP="00C15D31">
      <w:pPr>
        <w:numPr>
          <w:ilvl w:val="0"/>
          <w:numId w:val="4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Portfolio Diet can yield LDL ↓ up to ~35% (trials), ~17% real-world—huge lifestyle leverage.</w:t>
      </w:r>
    </w:p>
    <w:p w14:paraId="52D3DADA" w14:textId="77777777" w:rsidR="00C15D31" w:rsidRPr="0068512D" w:rsidRDefault="00C15D31" w:rsidP="00C15D31">
      <w:pPr>
        <w:numPr>
          <w:ilvl w:val="0"/>
          <w:numId w:val="4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Exercise meaningfully improves TG (biggest % change</w:t>
      </w:r>
      <w:proofErr w:type="gramStart"/>
      <w:r w:rsidRPr="0068512D">
        <w:rPr>
          <w:rFonts w:ascii="Aptos" w:eastAsia="Times New Roman" w:hAnsi="Aptos" w:cs="Times New Roman"/>
          <w:color w:val="000000" w:themeColor="text1"/>
          <w:kern w:val="0"/>
          <w14:ligatures w14:val="none"/>
        </w:rPr>
        <w:t>), and</w:t>
      </w:r>
      <w:proofErr w:type="gramEnd"/>
      <w:r w:rsidRPr="0068512D">
        <w:rPr>
          <w:rFonts w:ascii="Aptos" w:eastAsia="Times New Roman" w:hAnsi="Aptos" w:cs="Times New Roman"/>
          <w:color w:val="000000" w:themeColor="text1"/>
          <w:kern w:val="0"/>
          <w14:ligatures w14:val="none"/>
        </w:rPr>
        <w:t xml:space="preserve"> helps LDL/HDL.</w:t>
      </w:r>
    </w:p>
    <w:p w14:paraId="247FCB91" w14:textId="77777777" w:rsidR="00C15D31" w:rsidRPr="0068512D" w:rsidRDefault="00C15D31" w:rsidP="00C15D31">
      <w:pPr>
        <w:numPr>
          <w:ilvl w:val="0"/>
          <w:numId w:val="4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Statins = outcome drugs: plaque stabilization, anti-inflammatory, endothelial &amp; antithrombotic benefits; primary &amp; secondary prevention.</w:t>
      </w:r>
    </w:p>
    <w:p w14:paraId="55B14281" w14:textId="77777777" w:rsidR="00C15D31" w:rsidRPr="0068512D" w:rsidRDefault="00C15D31" w:rsidP="00C15D31">
      <w:pPr>
        <w:numPr>
          <w:ilvl w:val="0"/>
          <w:numId w:val="4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Niacin: great for TG/</w:t>
      </w:r>
      <w:proofErr w:type="gramStart"/>
      <w:r w:rsidRPr="0068512D">
        <w:rPr>
          <w:rFonts w:ascii="Aptos" w:eastAsia="Times New Roman" w:hAnsi="Aptos" w:cs="Times New Roman"/>
          <w:color w:val="000000" w:themeColor="text1"/>
          <w:kern w:val="0"/>
          <w14:ligatures w14:val="none"/>
        </w:rPr>
        <w:t>HDL, but</w:t>
      </w:r>
      <w:proofErr w:type="gramEnd"/>
      <w:r w:rsidRPr="0068512D">
        <w:rPr>
          <w:rFonts w:ascii="Aptos" w:eastAsia="Times New Roman" w:hAnsi="Aptos" w:cs="Times New Roman"/>
          <w:color w:val="000000" w:themeColor="text1"/>
          <w:kern w:val="0"/>
          <w14:ligatures w14:val="none"/>
        </w:rPr>
        <w:t> flushing common; gout risk (↑ uric acid).</w:t>
      </w:r>
    </w:p>
    <w:p w14:paraId="0C513DFC" w14:textId="77777777" w:rsidR="00C15D31" w:rsidRPr="0068512D" w:rsidRDefault="00C15D31" w:rsidP="00C15D31">
      <w:pPr>
        <w:numPr>
          <w:ilvl w:val="0"/>
          <w:numId w:val="4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Resins: LDL↓, may ↑ TG; space other meds (warfarin, digoxin, levothyroxine, fat-soluble vitamins).</w:t>
      </w:r>
    </w:p>
    <w:p w14:paraId="23C3AE56" w14:textId="77777777" w:rsidR="00C15D31" w:rsidRPr="0068512D" w:rsidRDefault="00C15D31" w:rsidP="00C15D31">
      <w:pPr>
        <w:numPr>
          <w:ilvl w:val="0"/>
          <w:numId w:val="4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Fibrates: TG↓↓ via LPL; avoid with statins (esp. gemfibrozil); watch LFTs/gallstones.</w:t>
      </w:r>
    </w:p>
    <w:p w14:paraId="2503DF27" w14:textId="77777777" w:rsidR="00C15D31" w:rsidRPr="0068512D" w:rsidRDefault="00C15D31" w:rsidP="00C15D31">
      <w:pPr>
        <w:numPr>
          <w:ilvl w:val="0"/>
          <w:numId w:val="4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Ezetimibe: NPC1L1 block; clean add-on synergy with statins.</w:t>
      </w:r>
    </w:p>
    <w:p w14:paraId="2094A0B4"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0F666A9">
          <v:rect id="_x0000_i1192" alt="" style="width:468pt;height:.05pt;mso-width-percent:0;mso-height-percent:0;mso-width-percent:0;mso-height-percent:0" o:hralign="center" o:hrstd="t" o:hr="t" fillcolor="#a0a0a0" stroked="f"/>
        </w:pict>
      </w:r>
    </w:p>
    <w:p w14:paraId="00E5E273"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9) One-Page Crib (paste into your notes)</w:t>
      </w:r>
    </w:p>
    <w:p w14:paraId="0E2D0D1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Lifestyle (Portfolio diet + vigorous aerobic exercise):</w:t>
      </w:r>
    </w:p>
    <w:p w14:paraId="715B6DB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LDL↓ up to ~35% (trials), ~17% real-world; TG↓ 20–30%; HDL↑ 5–10%</w:t>
      </w:r>
    </w:p>
    <w:p w14:paraId="5B8BF1D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22C9686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STATIN → LDL↓↓; outcomes: plaque stability, anti-inflammatory, endothelial, antithrombotic</w:t>
      </w:r>
    </w:p>
    <w:p w14:paraId="23B6D9B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AEs: myopathy (rare </w:t>
      </w:r>
      <w:proofErr w:type="spellStart"/>
      <w:r w:rsidRPr="0068512D">
        <w:rPr>
          <w:rFonts w:ascii="Aptos" w:eastAsia="Times New Roman" w:hAnsi="Aptos" w:cs="Courier New"/>
          <w:color w:val="000000" w:themeColor="text1"/>
          <w:kern w:val="0"/>
          <w14:ligatures w14:val="none"/>
        </w:rPr>
        <w:t>rhabdo</w:t>
      </w:r>
      <w:proofErr w:type="spellEnd"/>
      <w:r w:rsidRPr="0068512D">
        <w:rPr>
          <w:rFonts w:ascii="Aptos" w:eastAsia="Times New Roman" w:hAnsi="Aptos" w:cs="Courier New"/>
          <w:color w:val="000000" w:themeColor="text1"/>
          <w:kern w:val="0"/>
          <w14:ligatures w14:val="none"/>
        </w:rPr>
        <w:t>), hepatotoxicity; timing: simvastatin/lovastatin at night</w:t>
      </w:r>
    </w:p>
    <w:p w14:paraId="38CBE27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00BC52B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NIACIN → ↓HSL → TG↓, LDL↓; HDL↑</w:t>
      </w:r>
    </w:p>
    <w:p w14:paraId="53BDFBA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AEs: flushing/pruritus (ASA pre-dose helps), ↑ uric acid (gout cautions), LFTs</w:t>
      </w:r>
    </w:p>
    <w:p w14:paraId="3A6B8F2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4B5FC8E6"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RESINS → bind bile acids → LDL↓ (may TG↑)</w:t>
      </w:r>
    </w:p>
    <w:p w14:paraId="34AAF17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AEs: constipation; DDIs (warfarin, digoxin, levothyroxine, vitamins A/D/E/K); space dosing</w:t>
      </w:r>
    </w:p>
    <w:p w14:paraId="1CFDB713"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4C6515C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FIBRATES → ↑LPL → TG↓↓ (HDL↑ modest)</w:t>
      </w:r>
    </w:p>
    <w:p w14:paraId="5D00CD1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AEs: myopathy (avoid w/ statins, esp. gemfibrozil), LFTs↑, gallstones</w:t>
      </w:r>
    </w:p>
    <w:p w14:paraId="02C8600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
    <w:p w14:paraId="5C194F6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EZETIMIBE → block NPC1L1 → LDL↓; excellent add-on to statin; mild GI AEs</w:t>
      </w:r>
    </w:p>
    <w:p w14:paraId="5208E2BD"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B293325">
          <v:rect id="_x0000_i1191" alt="" style="width:468pt;height:.05pt;mso-width-percent:0;mso-height-percent:0;mso-width-percent:0;mso-height-percent:0" o:hralign="center" o:hrstd="t" o:hr="t" fillcolor="#a0a0a0" stroked="f"/>
        </w:pict>
      </w:r>
    </w:p>
    <w:p w14:paraId="39EF4AD9"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10) Rapid Self-Test</w:t>
      </w:r>
    </w:p>
    <w:p w14:paraId="2C1726AC" w14:textId="77777777" w:rsidR="00C15D31" w:rsidRPr="0068512D" w:rsidRDefault="00C15D31" w:rsidP="00C15D31">
      <w:pPr>
        <w:numPr>
          <w:ilvl w:val="0"/>
          <w:numId w:val="4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Name two non-LDL benefits of statins emphasized in the lecture.</w:t>
      </w:r>
    </w:p>
    <w:p w14:paraId="0F336509" w14:textId="77777777" w:rsidR="00C15D31" w:rsidRPr="0068512D" w:rsidRDefault="00C15D31" w:rsidP="00C15D31">
      <w:pPr>
        <w:numPr>
          <w:ilvl w:val="0"/>
          <w:numId w:val="4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transporter does ezetimibe block, and what is the net lipid effect?</w:t>
      </w:r>
    </w:p>
    <w:p w14:paraId="41B7C7DC" w14:textId="77777777" w:rsidR="00C15D31" w:rsidRPr="0068512D" w:rsidRDefault="00C15D31" w:rsidP="00C15D31">
      <w:pPr>
        <w:numPr>
          <w:ilvl w:val="0"/>
          <w:numId w:val="4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Why are gemfibrozil + statin combinations avoided?</w:t>
      </w:r>
    </w:p>
    <w:p w14:paraId="427B289A" w14:textId="77777777" w:rsidR="00C15D31" w:rsidRPr="0068512D" w:rsidRDefault="00C15D31" w:rsidP="00C15D31">
      <w:pPr>
        <w:numPr>
          <w:ilvl w:val="0"/>
          <w:numId w:val="4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What two dose-spacing rules matter with bile resins?</w:t>
      </w:r>
    </w:p>
    <w:p w14:paraId="09D16215" w14:textId="77777777" w:rsidR="00C15D31" w:rsidRPr="0068512D" w:rsidRDefault="00C15D31" w:rsidP="00C15D31">
      <w:pPr>
        <w:numPr>
          <w:ilvl w:val="0"/>
          <w:numId w:val="4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Which lifestyle pattern showed up to ~35% LDL reduction in trials?</w:t>
      </w:r>
    </w:p>
    <w:p w14:paraId="40AC73B4" w14:textId="77777777" w:rsidR="00C15D31" w:rsidRPr="0068512D" w:rsidRDefault="00C15D31" w:rsidP="00C15D31">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Hypertension — Study Notes (Dx, Types, Cellular Biology)</w:t>
      </w:r>
    </w:p>
    <w:p w14:paraId="32DFA372"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Diagnosis &amp; Staging (lecture references)</w:t>
      </w:r>
    </w:p>
    <w:p w14:paraId="488E2B33"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proofErr w:type="gramStart"/>
      <w:r w:rsidRPr="0068512D">
        <w:rPr>
          <w:rFonts w:ascii="Aptos" w:eastAsia="Times New Roman" w:hAnsi="Aptos" w:cs="Times New Roman"/>
          <w:color w:val="000000" w:themeColor="text1"/>
          <w:kern w:val="0"/>
          <w14:ligatures w14:val="none"/>
        </w:rPr>
        <w:t>Single-visit</w:t>
      </w:r>
      <w:proofErr w:type="gramEnd"/>
      <w:r w:rsidRPr="0068512D">
        <w:rPr>
          <w:rFonts w:ascii="Aptos" w:eastAsia="Times New Roman" w:hAnsi="Aptos" w:cs="Times New Roman"/>
          <w:color w:val="000000" w:themeColor="text1"/>
          <w:kern w:val="0"/>
          <w14:ligatures w14:val="none"/>
        </w:rPr>
        <w:t xml:space="preserve"> “automatic” HTN:</w:t>
      </w:r>
    </w:p>
    <w:p w14:paraId="111C14C1" w14:textId="77777777" w:rsidR="00C15D31" w:rsidRPr="0068512D" w:rsidRDefault="00C15D31" w:rsidP="00C15D31">
      <w:pPr>
        <w:numPr>
          <w:ilvl w:val="0"/>
          <w:numId w:val="4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≥180/110 mmHg in clinic </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hypertension (hypertensive crisis range).</w:t>
      </w:r>
    </w:p>
    <w:p w14:paraId="7D54DFB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Diabetes exception (lower threshold):</w:t>
      </w:r>
    </w:p>
    <w:p w14:paraId="3C167041" w14:textId="77777777" w:rsidR="00C15D31" w:rsidRPr="0068512D" w:rsidRDefault="00C15D31" w:rsidP="00C15D31">
      <w:pPr>
        <w:numPr>
          <w:ilvl w:val="0"/>
          <w:numId w:val="4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≈130/80 mmHg (or slightly less) already hypertensive.</w:t>
      </w:r>
    </w:p>
    <w:p w14:paraId="43DD371E"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Persistent elevation (most adults):</w:t>
      </w:r>
    </w:p>
    <w:p w14:paraId="18985B02" w14:textId="77777777" w:rsidR="00C15D31" w:rsidRPr="0068512D" w:rsidRDefault="00C15D31" w:rsidP="00C15D31">
      <w:pPr>
        <w:numPr>
          <w:ilvl w:val="0"/>
          <w:numId w:val="4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Repeated readings with SBP &gt;130 </w:t>
      </w:r>
      <w:r w:rsidRPr="0068512D">
        <w:rPr>
          <w:rFonts w:ascii="Aptos" w:eastAsia="Times New Roman" w:hAnsi="Aptos" w:cs="Times New Roman"/>
          <w:i/>
          <w:iCs/>
          <w:color w:val="000000" w:themeColor="text1"/>
          <w:kern w:val="0"/>
          <w14:ligatures w14:val="none"/>
        </w:rPr>
        <w:t>and</w:t>
      </w:r>
      <w:r w:rsidRPr="0068512D">
        <w:rPr>
          <w:rFonts w:ascii="Aptos" w:eastAsia="Times New Roman" w:hAnsi="Aptos" w:cs="Times New Roman"/>
          <w:color w:val="000000" w:themeColor="text1"/>
          <w:kern w:val="0"/>
          <w14:ligatures w14:val="none"/>
        </w:rPr>
        <w:t> DBP &gt;90 </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hypertension.</w:t>
      </w:r>
    </w:p>
    <w:p w14:paraId="27E81ECA"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BC-style staging (illustrative):</w:t>
      </w:r>
    </w:p>
    <w:p w14:paraId="0EF1F4AA" w14:textId="77777777" w:rsidR="00C15D31" w:rsidRPr="0068512D" w:rsidRDefault="00C15D31" w:rsidP="00C15D31">
      <w:pPr>
        <w:numPr>
          <w:ilvl w:val="0"/>
          <w:numId w:val="4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High-normal: SBP 130–139 / DBP 80–84</w:t>
      </w:r>
    </w:p>
    <w:p w14:paraId="7343E9F5" w14:textId="77777777" w:rsidR="00C15D31" w:rsidRPr="0068512D" w:rsidRDefault="00C15D31" w:rsidP="00C15D31">
      <w:pPr>
        <w:numPr>
          <w:ilvl w:val="0"/>
          <w:numId w:val="4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Stage 1: 140–159 / 90–99</w:t>
      </w:r>
    </w:p>
    <w:p w14:paraId="0F7351CB" w14:textId="77777777" w:rsidR="00C15D31" w:rsidRPr="0068512D" w:rsidRDefault="00C15D31" w:rsidP="00C15D31">
      <w:pPr>
        <w:numPr>
          <w:ilvl w:val="0"/>
          <w:numId w:val="4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2: 160–179 / 100–109</w:t>
      </w:r>
    </w:p>
    <w:p w14:paraId="5615A0E7" w14:textId="77777777" w:rsidR="00C15D31" w:rsidRPr="0068512D" w:rsidRDefault="00C15D31" w:rsidP="00C15D31">
      <w:pPr>
        <w:numPr>
          <w:ilvl w:val="0"/>
          <w:numId w:val="4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3: ≥180 / ≥110 (crisis/urgent evaluation)</w:t>
      </w:r>
    </w:p>
    <w:p w14:paraId="16CA94B0"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payoff: Even –5 mmHg in MAP → stroke risk ↓ ~34% (lecture figure).</w:t>
      </w:r>
    </w:p>
    <w:p w14:paraId="74B6E47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6C737B3">
          <v:rect id="_x0000_i1190" alt="" style="width:468pt;height:.05pt;mso-width-percent:0;mso-height-percent:0;mso-width-percent:0;mso-height-percent:0" o:hralign="center" o:hrstd="t" o:hr="t" fillcolor="#a0a0a0" stroked="f"/>
        </w:pict>
      </w:r>
    </w:p>
    <w:p w14:paraId="2766F8AE"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Why it matters (unchecked HTN → target-organ damage)</w:t>
      </w:r>
    </w:p>
    <w:p w14:paraId="345EEA14" w14:textId="77777777" w:rsidR="00C15D31" w:rsidRPr="0068512D" w:rsidRDefault="00C15D31" w:rsidP="00C15D31">
      <w:pPr>
        <w:numPr>
          <w:ilvl w:val="0"/>
          <w:numId w:val="4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Heart: LV hypertrophy → congestive heart failure, ischemia/MI.</w:t>
      </w:r>
    </w:p>
    <w:p w14:paraId="3846C3F4" w14:textId="77777777" w:rsidR="00C15D31" w:rsidRPr="0068512D" w:rsidRDefault="00C15D31" w:rsidP="00C15D31">
      <w:pPr>
        <w:numPr>
          <w:ilvl w:val="0"/>
          <w:numId w:val="4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Brain: Stroke, vascular cognitive impairment.</w:t>
      </w:r>
    </w:p>
    <w:p w14:paraId="0DD83472" w14:textId="77777777" w:rsidR="00C15D31" w:rsidRPr="0068512D" w:rsidRDefault="00C15D31" w:rsidP="00C15D31">
      <w:pPr>
        <w:numPr>
          <w:ilvl w:val="0"/>
          <w:numId w:val="4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Vessels: Endothelial dysfunction, accelerated atherosclerosis.</w:t>
      </w:r>
    </w:p>
    <w:p w14:paraId="3A60B3DC" w14:textId="77777777" w:rsidR="00C15D31" w:rsidRPr="0068512D" w:rsidRDefault="00C15D31" w:rsidP="00C15D31">
      <w:pPr>
        <w:numPr>
          <w:ilvl w:val="0"/>
          <w:numId w:val="4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Kidney: CKD progression, albuminuria.</w:t>
      </w:r>
    </w:p>
    <w:p w14:paraId="2AE0CC79" w14:textId="77777777" w:rsidR="00C15D31" w:rsidRPr="0068512D" w:rsidRDefault="00C15D31" w:rsidP="00C15D31">
      <w:pPr>
        <w:numPr>
          <w:ilvl w:val="0"/>
          <w:numId w:val="4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Systemic: Multi-organ injury from chronic high afterload + microvascular harm.</w:t>
      </w:r>
    </w:p>
    <w:p w14:paraId="0D1117B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A756935">
          <v:rect id="_x0000_i1189" alt="" style="width:468pt;height:.05pt;mso-width-percent:0;mso-height-percent:0;mso-width-percent:0;mso-height-percent:0" o:hralign="center" o:hrstd="t" o:hr="t" fillcolor="#a0a0a0" stroked="f"/>
        </w:pict>
      </w:r>
    </w:p>
    <w:p w14:paraId="63C7DEE9"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Two Core Forces in Essential HTN</w:t>
      </w:r>
    </w:p>
    <w:p w14:paraId="05BF6E29" w14:textId="77777777" w:rsidR="00C15D31" w:rsidRPr="0068512D" w:rsidRDefault="00C15D31" w:rsidP="00C15D31">
      <w:pPr>
        <w:numPr>
          <w:ilvl w:val="0"/>
          <w:numId w:val="4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Vascular stiffness (arteriolar tone &amp; wall properties)</w:t>
      </w:r>
    </w:p>
    <w:p w14:paraId="1BF1C262" w14:textId="77777777" w:rsidR="00C15D31" w:rsidRPr="0068512D" w:rsidRDefault="00C15D31" w:rsidP="00C15D31">
      <w:pPr>
        <w:numPr>
          <w:ilvl w:val="0"/>
          <w:numId w:val="4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Salt–water balance (intravascular volume, kidney-RAAS)</w:t>
      </w:r>
    </w:p>
    <w:p w14:paraId="24BAF8E1"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These are modulated by RAAS, sympathetic nervous system, endothelium, genetics, and possibly the gut </w:t>
      </w:r>
      <w:proofErr w:type="gramStart"/>
      <w:r w:rsidRPr="0068512D">
        <w:rPr>
          <w:rFonts w:ascii="Aptos" w:eastAsia="Times New Roman" w:hAnsi="Aptos" w:cs="Times New Roman"/>
          <w:color w:val="000000" w:themeColor="text1"/>
          <w:kern w:val="0"/>
          <w14:ligatures w14:val="none"/>
        </w:rPr>
        <w:t>microbiome(</w:t>
      </w:r>
      <w:proofErr w:type="gramEnd"/>
      <w:r w:rsidRPr="0068512D">
        <w:rPr>
          <w:rFonts w:ascii="Aptos" w:eastAsia="Times New Roman" w:hAnsi="Aptos" w:cs="Times New Roman"/>
          <w:color w:val="000000" w:themeColor="text1"/>
          <w:kern w:val="0"/>
          <w14:ligatures w14:val="none"/>
        </w:rPr>
        <w:t>salt sensitivity).</w:t>
      </w:r>
    </w:p>
    <w:p w14:paraId="33EA89F5"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690D692">
          <v:rect id="_x0000_i1188" alt="" style="width:468pt;height:.05pt;mso-width-percent:0;mso-height-percent:0;mso-width-percent:0;mso-height-percent:0" o:hralign="center" o:hrstd="t" o:hr="t" fillcolor="#a0a0a0" stroked="f"/>
        </w:pict>
      </w:r>
    </w:p>
    <w:p w14:paraId="47BB5B03"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Vascular Stiffness: Functional vs Structural</w:t>
      </w:r>
    </w:p>
    <w:p w14:paraId="799F6837"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Functional stiffness (reversible tone)</w:t>
      </w:r>
    </w:p>
    <w:p w14:paraId="736DF5EC" w14:textId="77777777" w:rsidR="00C15D31" w:rsidRPr="0068512D" w:rsidRDefault="00C15D31" w:rsidP="00C15D31">
      <w:pPr>
        <w:numPr>
          <w:ilvl w:val="0"/>
          <w:numId w:val="4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Cell players:</w:t>
      </w:r>
    </w:p>
    <w:p w14:paraId="5C8046CF" w14:textId="77777777" w:rsidR="00C15D31" w:rsidRPr="0068512D" w:rsidRDefault="00C15D31" w:rsidP="00C15D31">
      <w:pPr>
        <w:numPr>
          <w:ilvl w:val="1"/>
          <w:numId w:val="4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VECs (vascular endothelial cells) — make NO (relaxant) and endothelin (constrictor).</w:t>
      </w:r>
    </w:p>
    <w:p w14:paraId="40295894" w14:textId="77777777" w:rsidR="00C15D31" w:rsidRPr="0068512D" w:rsidRDefault="00C15D31" w:rsidP="00C15D31">
      <w:pPr>
        <w:numPr>
          <w:ilvl w:val="1"/>
          <w:numId w:val="4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VSMCs (vascular smooth muscle cells) — contract/relax based on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&amp; signaling.</w:t>
      </w:r>
    </w:p>
    <w:p w14:paraId="0D37F664" w14:textId="77777777" w:rsidR="00C15D31" w:rsidRPr="0068512D" w:rsidRDefault="00C15D31" w:rsidP="00C15D31">
      <w:pPr>
        <w:numPr>
          <w:ilvl w:val="0"/>
          <w:numId w:val="4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Relaxation pathway (NO):</w:t>
      </w:r>
    </w:p>
    <w:p w14:paraId="36F41EE3" w14:textId="77777777" w:rsidR="00C15D31" w:rsidRPr="0068512D" w:rsidRDefault="00C15D31" w:rsidP="00C15D31">
      <w:pPr>
        <w:numPr>
          <w:ilvl w:val="0"/>
          <w:numId w:val="4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Endothelium: L-Arginine --(</w:t>
      </w:r>
      <w:proofErr w:type="spellStart"/>
      <w:r w:rsidRPr="0068512D">
        <w:rPr>
          <w:rFonts w:ascii="Aptos" w:eastAsia="Times New Roman" w:hAnsi="Aptos" w:cs="Courier New"/>
          <w:color w:val="000000" w:themeColor="text1"/>
          <w:kern w:val="0"/>
          <w14:ligatures w14:val="none"/>
        </w:rPr>
        <w:t>eNOS</w:t>
      </w:r>
      <w:proofErr w:type="spellEnd"/>
      <w:r w:rsidRPr="0068512D">
        <w:rPr>
          <w:rFonts w:ascii="Aptos" w:eastAsia="Times New Roman" w:hAnsi="Aptos" w:cs="Courier New"/>
          <w:color w:val="000000" w:themeColor="text1"/>
          <w:kern w:val="0"/>
          <w14:ligatures w14:val="none"/>
        </w:rPr>
        <w:t>)→ NO</w:t>
      </w:r>
    </w:p>
    <w:p w14:paraId="4E51CC05" w14:textId="77777777" w:rsidR="00C15D31" w:rsidRPr="0068512D" w:rsidRDefault="00C15D31" w:rsidP="00C15D31">
      <w:pPr>
        <w:numPr>
          <w:ilvl w:val="0"/>
          <w:numId w:val="4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NO → VSMC → ↑ cGMP → myosin dephosphorylation → relaxation (vasodilation)</w:t>
      </w:r>
    </w:p>
    <w:p w14:paraId="330CC8B0" w14:textId="77777777" w:rsidR="00C15D31" w:rsidRPr="0068512D" w:rsidRDefault="00C15D31" w:rsidP="00C15D31">
      <w:pPr>
        <w:numPr>
          <w:ilvl w:val="0"/>
          <w:numId w:val="4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Constriction pathway (endothelin &amp;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w:t>
      </w:r>
    </w:p>
    <w:p w14:paraId="0C7BDEDC" w14:textId="77777777" w:rsidR="00C15D31" w:rsidRPr="0068512D" w:rsidRDefault="00C15D31" w:rsidP="00C15D31">
      <w:pPr>
        <w:numPr>
          <w:ilvl w:val="0"/>
          <w:numId w:val="4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Endothelium: Endothelin → VSMC receptor →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xml:space="preserve"> influx/release → contraction (vasoconstriction)</w:t>
      </w:r>
    </w:p>
    <w:p w14:paraId="07214603" w14:textId="77777777" w:rsidR="00C15D31" w:rsidRPr="0068512D" w:rsidRDefault="00C15D31" w:rsidP="00C15D31">
      <w:pPr>
        <w:numPr>
          <w:ilvl w:val="0"/>
          <w:numId w:val="4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Pro-constrictor influences: ↑ intracellular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 endothelin, ↓ NO, oxidized LDL (</w:t>
      </w:r>
      <w:proofErr w:type="spellStart"/>
      <w:r w:rsidRPr="0068512D">
        <w:rPr>
          <w:rFonts w:ascii="Aptos" w:eastAsia="Times New Roman" w:hAnsi="Aptos" w:cs="Times New Roman"/>
          <w:color w:val="000000" w:themeColor="text1"/>
          <w:kern w:val="0"/>
          <w14:ligatures w14:val="none"/>
        </w:rPr>
        <w:t>oxLDL</w:t>
      </w:r>
      <w:proofErr w:type="spellEnd"/>
      <w:r w:rsidRPr="0068512D">
        <w:rPr>
          <w:rFonts w:ascii="Aptos" w:eastAsia="Times New Roman" w:hAnsi="Aptos" w:cs="Times New Roman"/>
          <w:color w:val="000000" w:themeColor="text1"/>
          <w:kern w:val="0"/>
          <w14:ligatures w14:val="none"/>
        </w:rPr>
        <w:t>) (promotes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entry).</w:t>
      </w:r>
    </w:p>
    <w:p w14:paraId="22879B63" w14:textId="77777777" w:rsidR="00C15D31" w:rsidRPr="0068512D" w:rsidRDefault="00C15D31" w:rsidP="00C15D31">
      <w:pPr>
        <w:numPr>
          <w:ilvl w:val="0"/>
          <w:numId w:val="4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Therapeutic levers (per lecture): Calcium-channel blockers, nitroprusside/nitrates → tilt balance toward dilation.</w:t>
      </w:r>
    </w:p>
    <w:p w14:paraId="4760E494"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Balance concept</w:t>
      </w:r>
    </w:p>
    <w:p w14:paraId="6B2DE3C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VEC:  </w:t>
      </w:r>
      <w:proofErr w:type="gramStart"/>
      <w:r w:rsidRPr="0068512D">
        <w:rPr>
          <w:rFonts w:ascii="Aptos" w:eastAsia="Times New Roman" w:hAnsi="Aptos" w:cs="Courier New"/>
          <w:color w:val="000000" w:themeColor="text1"/>
          <w:kern w:val="0"/>
          <w14:ligatures w14:val="none"/>
        </w:rPr>
        <w:t>NO  ↔</w:t>
      </w:r>
      <w:proofErr w:type="gramEnd"/>
      <w:r w:rsidRPr="0068512D">
        <w:rPr>
          <w:rFonts w:ascii="Aptos" w:eastAsia="Times New Roman" w:hAnsi="Aptos" w:cs="Courier New"/>
          <w:color w:val="000000" w:themeColor="text1"/>
          <w:kern w:val="0"/>
          <w14:ligatures w14:val="none"/>
        </w:rPr>
        <w:t xml:space="preserve">  Endothelin</w:t>
      </w:r>
    </w:p>
    <w:p w14:paraId="5A87ECE2"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w:t>
      </w:r>
    </w:p>
    <w:p w14:paraId="2B977EBB"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roofErr w:type="gramStart"/>
      <w:r w:rsidRPr="0068512D">
        <w:rPr>
          <w:rFonts w:ascii="Aptos" w:eastAsia="Times New Roman" w:hAnsi="Aptos" w:cs="Courier New"/>
          <w:color w:val="000000" w:themeColor="text1"/>
          <w:kern w:val="0"/>
          <w14:ligatures w14:val="none"/>
        </w:rPr>
        <w:t>Vasodilation  Vasoconstriction</w:t>
      </w:r>
      <w:proofErr w:type="gramEnd"/>
    </w:p>
    <w:p w14:paraId="6DE5A39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(Tone depends on endothelial health; injury shifts toward constriction.)</w:t>
      </w:r>
    </w:p>
    <w:p w14:paraId="1DC2125B"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 Structural stiffness (remodeling; less reversible)</w:t>
      </w:r>
    </w:p>
    <w:p w14:paraId="3946E495" w14:textId="77777777" w:rsidR="00C15D31" w:rsidRPr="0068512D" w:rsidRDefault="00C15D31" w:rsidP="00C15D31">
      <w:pPr>
        <w:numPr>
          <w:ilvl w:val="0"/>
          <w:numId w:val="4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Drivers: </w:t>
      </w:r>
      <w:proofErr w:type="spellStart"/>
      <w:r w:rsidRPr="0068512D">
        <w:rPr>
          <w:rFonts w:ascii="Aptos" w:eastAsia="Times New Roman" w:hAnsi="Aptos" w:cs="Times New Roman"/>
          <w:color w:val="000000" w:themeColor="text1"/>
          <w:kern w:val="0"/>
          <w14:ligatures w14:val="none"/>
        </w:rPr>
        <w:t>oxLDL</w:t>
      </w:r>
      <w:proofErr w:type="spellEnd"/>
      <w:r w:rsidRPr="0068512D">
        <w:rPr>
          <w:rFonts w:ascii="Aptos" w:eastAsia="Times New Roman" w:hAnsi="Aptos" w:cs="Times New Roman"/>
          <w:color w:val="000000" w:themeColor="text1"/>
          <w:kern w:val="0"/>
          <w14:ligatures w14:val="none"/>
        </w:rPr>
        <w:t>, inflammatory cytokines, growth factors.</w:t>
      </w:r>
    </w:p>
    <w:p w14:paraId="6FBBF275" w14:textId="77777777" w:rsidR="00C15D31" w:rsidRPr="0068512D" w:rsidRDefault="00C15D31" w:rsidP="00C15D31">
      <w:pPr>
        <w:numPr>
          <w:ilvl w:val="0"/>
          <w:numId w:val="4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VSMC phenotypic switching → </w:t>
      </w:r>
      <w:proofErr w:type="spellStart"/>
      <w:r w:rsidRPr="0068512D">
        <w:rPr>
          <w:rFonts w:ascii="Aptos" w:eastAsia="Times New Roman" w:hAnsi="Aptos" w:cs="Times New Roman"/>
          <w:color w:val="000000" w:themeColor="text1"/>
          <w:kern w:val="0"/>
          <w14:ligatures w14:val="none"/>
        </w:rPr>
        <w:t>fibromyocytes</w:t>
      </w:r>
      <w:proofErr w:type="spellEnd"/>
      <w:r w:rsidRPr="0068512D">
        <w:rPr>
          <w:rFonts w:ascii="Aptos" w:eastAsia="Times New Roman" w:hAnsi="Aptos" w:cs="Times New Roman"/>
          <w:color w:val="000000" w:themeColor="text1"/>
          <w:kern w:val="0"/>
          <w14:ligatures w14:val="none"/>
        </w:rPr>
        <w:t>:</w:t>
      </w:r>
    </w:p>
    <w:p w14:paraId="1851538A" w14:textId="77777777" w:rsidR="00C15D31" w:rsidRPr="0068512D" w:rsidRDefault="00C15D31" w:rsidP="00C15D31">
      <w:pPr>
        <w:numPr>
          <w:ilvl w:val="1"/>
          <w:numId w:val="4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Migration + proliferation (hyperplasia)</w:t>
      </w:r>
    </w:p>
    <w:p w14:paraId="02FE914E" w14:textId="77777777" w:rsidR="00C15D31" w:rsidRPr="0068512D" w:rsidRDefault="00C15D31" w:rsidP="00C15D31">
      <w:pPr>
        <w:numPr>
          <w:ilvl w:val="1"/>
          <w:numId w:val="4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Collagen deposition (stiffer, less compliant wall)</w:t>
      </w:r>
    </w:p>
    <w:p w14:paraId="7B190B57" w14:textId="77777777" w:rsidR="00C15D31" w:rsidRPr="0068512D" w:rsidRDefault="00C15D31" w:rsidP="00C15D31">
      <w:pPr>
        <w:numPr>
          <w:ilvl w:val="0"/>
          <w:numId w:val="4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Further </w:t>
      </w:r>
      <w:proofErr w:type="spellStart"/>
      <w:r w:rsidRPr="0068512D">
        <w:rPr>
          <w:rFonts w:ascii="Aptos" w:eastAsia="Times New Roman" w:hAnsi="Aptos" w:cs="Times New Roman"/>
          <w:color w:val="000000" w:themeColor="text1"/>
          <w:kern w:val="0"/>
          <w14:ligatures w14:val="none"/>
        </w:rPr>
        <w:t>transdifferentiation</w:t>
      </w:r>
      <w:proofErr w:type="spellEnd"/>
      <w:r w:rsidRPr="0068512D">
        <w:rPr>
          <w:rFonts w:ascii="Aptos" w:eastAsia="Times New Roman" w:hAnsi="Aptos" w:cs="Times New Roman"/>
          <w:color w:val="000000" w:themeColor="text1"/>
          <w:kern w:val="0"/>
          <w14:ligatures w14:val="none"/>
        </w:rPr>
        <w:t> (astonishing “identity shifts”):</w:t>
      </w:r>
    </w:p>
    <w:p w14:paraId="0AD4F6AE" w14:textId="77777777" w:rsidR="00C15D31" w:rsidRPr="0068512D" w:rsidRDefault="00C15D31" w:rsidP="00C15D31">
      <w:pPr>
        <w:numPr>
          <w:ilvl w:val="1"/>
          <w:numId w:val="4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Macrophage-like (lipid uptake of </w:t>
      </w:r>
      <w:proofErr w:type="spellStart"/>
      <w:r w:rsidRPr="0068512D">
        <w:rPr>
          <w:rFonts w:ascii="Aptos" w:eastAsia="Times New Roman" w:hAnsi="Aptos" w:cs="Times New Roman"/>
          <w:color w:val="000000" w:themeColor="text1"/>
          <w:kern w:val="0"/>
          <w14:ligatures w14:val="none"/>
        </w:rPr>
        <w:t>oxLDL</w:t>
      </w:r>
      <w:proofErr w:type="spellEnd"/>
      <w:r w:rsidRPr="0068512D">
        <w:rPr>
          <w:rFonts w:ascii="Aptos" w:eastAsia="Times New Roman" w:hAnsi="Aptos" w:cs="Times New Roman"/>
          <w:color w:val="000000" w:themeColor="text1"/>
          <w:kern w:val="0"/>
          <w14:ligatures w14:val="none"/>
        </w:rPr>
        <w:t xml:space="preserve"> → cell death → plaque instability)</w:t>
      </w:r>
    </w:p>
    <w:p w14:paraId="2708352C" w14:textId="77777777" w:rsidR="00C15D31" w:rsidRPr="0068512D" w:rsidRDefault="00C15D31" w:rsidP="00C15D31">
      <w:pPr>
        <w:numPr>
          <w:ilvl w:val="1"/>
          <w:numId w:val="4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Osteogenic-like (calcium/hydroxyapatite deposition → calcification)</w:t>
      </w:r>
    </w:p>
    <w:p w14:paraId="00ECA929" w14:textId="77777777" w:rsidR="00C15D31" w:rsidRPr="0068512D" w:rsidRDefault="00C15D31" w:rsidP="00C15D31">
      <w:pPr>
        <w:numPr>
          <w:ilvl w:val="1"/>
          <w:numId w:val="4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Adipocyte-like (lipid accrual within intima)</w:t>
      </w:r>
    </w:p>
    <w:p w14:paraId="12224B03" w14:textId="77777777" w:rsidR="00C15D31" w:rsidRPr="0068512D" w:rsidRDefault="00C15D31" w:rsidP="00C15D31">
      <w:pPr>
        <w:numPr>
          <w:ilvl w:val="0"/>
          <w:numId w:val="4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Net effect: ↑ wall stiffness, ↑ inflammation, ↓ compliance → ↑ TPR and sustained BP elevation.</w:t>
      </w:r>
    </w:p>
    <w:p w14:paraId="48A45FA6"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9B4743B">
          <v:rect id="_x0000_i1187" alt="" style="width:468pt;height:.05pt;mso-width-percent:0;mso-height-percent:0;mso-width-percent:0;mso-height-percent:0" o:hralign="center" o:hrstd="t" o:hr="t" fillcolor="#a0a0a0" stroked="f"/>
        </w:pict>
      </w:r>
    </w:p>
    <w:p w14:paraId="64F63310"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Salt–Water Balance (Kidney at the helm)</w:t>
      </w:r>
    </w:p>
    <w:p w14:paraId="5411E78B" w14:textId="77777777" w:rsidR="00C15D31" w:rsidRPr="0068512D" w:rsidRDefault="00C15D31" w:rsidP="00C15D31">
      <w:pPr>
        <w:numPr>
          <w:ilvl w:val="0"/>
          <w:numId w:val="4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Kidneys set intravascular volume by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/water handling (</w:t>
      </w:r>
      <w:proofErr w:type="gramStart"/>
      <w:r w:rsidRPr="0068512D">
        <w:rPr>
          <w:rFonts w:ascii="Aptos" w:eastAsia="Times New Roman" w:hAnsi="Aptos" w:cs="Times New Roman"/>
          <w:color w:val="000000" w:themeColor="text1"/>
          <w:kern w:val="0"/>
          <w14:ligatures w14:val="none"/>
        </w:rPr>
        <w:t>remember:</w:t>
      </w:r>
      <w:proofErr w:type="gramEnd"/>
      <w:r w:rsidRPr="0068512D">
        <w:rPr>
          <w:rFonts w:ascii="Aptos" w:eastAsia="Times New Roman" w:hAnsi="Aptos" w:cs="Times New Roman"/>
          <w:color w:val="000000" w:themeColor="text1"/>
          <w:kern w:val="0"/>
          <w14:ligatures w14:val="none"/>
        </w:rPr>
        <w:t> water follows sodium).</w:t>
      </w:r>
    </w:p>
    <w:p w14:paraId="4DECAD91" w14:textId="77777777" w:rsidR="00C15D31" w:rsidRPr="0068512D" w:rsidRDefault="00C15D31" w:rsidP="00C15D31">
      <w:pPr>
        <w:numPr>
          <w:ilvl w:val="0"/>
          <w:numId w:val="4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RAAS (renin–angiotensin–aldosterone) </w:t>
      </w:r>
      <w:proofErr w:type="gramStart"/>
      <w:r w:rsidRPr="0068512D">
        <w:rPr>
          <w:rFonts w:ascii="Aptos" w:eastAsia="Times New Roman" w:hAnsi="Aptos" w:cs="Times New Roman"/>
          <w:color w:val="000000" w:themeColor="text1"/>
          <w:kern w:val="0"/>
          <w14:ligatures w14:val="none"/>
        </w:rPr>
        <w:t>couples</w:t>
      </w:r>
      <w:proofErr w:type="gramEnd"/>
      <w:r w:rsidRPr="0068512D">
        <w:rPr>
          <w:rFonts w:ascii="Aptos" w:eastAsia="Times New Roman" w:hAnsi="Aptos" w:cs="Times New Roman"/>
          <w:color w:val="000000" w:themeColor="text1"/>
          <w:kern w:val="0"/>
          <w14:ligatures w14:val="none"/>
        </w:rPr>
        <w:t> volume and arteriolar tone:</w:t>
      </w:r>
    </w:p>
    <w:p w14:paraId="0BCB6700" w14:textId="77777777" w:rsidR="00C15D31" w:rsidRPr="0068512D" w:rsidRDefault="00C15D31" w:rsidP="00C15D31">
      <w:pPr>
        <w:numPr>
          <w:ilvl w:val="0"/>
          <w:numId w:val="4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Low renal perfusion → Renin → Ang I --(ACE)→ Ang II</w:t>
      </w:r>
    </w:p>
    <w:p w14:paraId="153B1DE1" w14:textId="77777777" w:rsidR="00C15D31" w:rsidRPr="0068512D" w:rsidRDefault="00C15D31" w:rsidP="00C15D31">
      <w:pPr>
        <w:numPr>
          <w:ilvl w:val="0"/>
          <w:numId w:val="4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Ang II: vasoconstriction (TPR↑), aldosterone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/H</w:t>
      </w:r>
      <w:r w:rsidRPr="0068512D">
        <w:rPr>
          <w:rFonts w:ascii="Aptos" w:eastAsia="Times New Roman" w:hAnsi="Aptos" w:cs="Cambria Math"/>
          <w:color w:val="000000" w:themeColor="text1"/>
          <w:kern w:val="0"/>
          <w14:ligatures w14:val="none"/>
        </w:rPr>
        <w:t>₂</w:t>
      </w:r>
      <w:r w:rsidRPr="0068512D">
        <w:rPr>
          <w:rFonts w:ascii="Aptos" w:eastAsia="Times New Roman" w:hAnsi="Aptos" w:cs="Courier New"/>
          <w:color w:val="000000" w:themeColor="text1"/>
          <w:kern w:val="0"/>
          <w14:ligatures w14:val="none"/>
        </w:rPr>
        <w:t>O reabsorption), thirst + ADH → volume↑</w:t>
      </w:r>
    </w:p>
    <w:p w14:paraId="17F60108" w14:textId="77777777" w:rsidR="00C15D31" w:rsidRPr="0068512D" w:rsidRDefault="00C15D31" w:rsidP="00C15D31">
      <w:pPr>
        <w:numPr>
          <w:ilvl w:val="0"/>
          <w:numId w:val="4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xml:space="preserve"> MAP↑ (via TPR and volume)</w:t>
      </w:r>
    </w:p>
    <w:p w14:paraId="53923D89" w14:textId="77777777" w:rsidR="00C15D31" w:rsidRPr="0068512D" w:rsidRDefault="00C15D31" w:rsidP="00C15D31">
      <w:pPr>
        <w:numPr>
          <w:ilvl w:val="0"/>
          <w:numId w:val="4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Salt sensitivity: Not all high-salt diets cause HTN; individual variability likely includes gut microbiome effects (salt may shift taxa → immune/RAAS tone changes; emerging data).</w:t>
      </w:r>
    </w:p>
    <w:p w14:paraId="2C4FA25D"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57F4050">
          <v:rect id="_x0000_i1186" alt="" style="width:468pt;height:.05pt;mso-width-percent:0;mso-height-percent:0;mso-width-percent:0;mso-height-percent:0" o:hralign="center" o:hrstd="t" o:hr="t" fillcolor="#a0a0a0" stroked="f"/>
        </w:pict>
      </w:r>
    </w:p>
    <w:p w14:paraId="06148B5A"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Other Major Drivers &amp; Dysregulations</w:t>
      </w:r>
    </w:p>
    <w:p w14:paraId="5D32ACB2" w14:textId="77777777" w:rsidR="00C15D31" w:rsidRPr="0068512D" w:rsidRDefault="00C15D31" w:rsidP="00C15D31">
      <w:pPr>
        <w:numPr>
          <w:ilvl w:val="0"/>
          <w:numId w:val="4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RAAS </w:t>
      </w:r>
      <w:proofErr w:type="gramStart"/>
      <w:r w:rsidRPr="0068512D">
        <w:rPr>
          <w:rFonts w:ascii="Aptos" w:eastAsia="Times New Roman" w:hAnsi="Aptos" w:cs="Times New Roman"/>
          <w:color w:val="000000" w:themeColor="text1"/>
          <w:kern w:val="0"/>
          <w14:ligatures w14:val="none"/>
        </w:rPr>
        <w:t>dysregulation:</w:t>
      </w:r>
      <w:proofErr w:type="gramEnd"/>
      <w:r w:rsidRPr="0068512D">
        <w:rPr>
          <w:rFonts w:ascii="Aptos" w:eastAsia="Times New Roman" w:hAnsi="Aptos" w:cs="Times New Roman"/>
          <w:color w:val="000000" w:themeColor="text1"/>
          <w:kern w:val="0"/>
          <w14:ligatures w14:val="none"/>
        </w:rPr>
        <w:t xml:space="preserve"> contributes to HTN, CVD, CKD; implicated in COVID-19 severity.</w:t>
      </w:r>
      <w:r w:rsidRPr="0068512D">
        <w:rPr>
          <w:rFonts w:ascii="Aptos" w:eastAsia="Times New Roman" w:hAnsi="Aptos" w:cs="Times New Roman"/>
          <w:color w:val="000000" w:themeColor="text1"/>
          <w:kern w:val="0"/>
          <w14:ligatures w14:val="none"/>
        </w:rPr>
        <w:br/>
        <w:t>Potential triggers: abnormal placentation, septic shock, acute kidney injury.</w:t>
      </w:r>
    </w:p>
    <w:p w14:paraId="7C1820EC" w14:textId="77777777" w:rsidR="00C15D31" w:rsidRPr="0068512D" w:rsidRDefault="00C15D31" w:rsidP="00C15D31">
      <w:pPr>
        <w:numPr>
          <w:ilvl w:val="0"/>
          <w:numId w:val="4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Sympathetic overactivity: chronic stress, poor sleep, diet → ↑ HR/contractility + arteriolar tone.</w:t>
      </w:r>
    </w:p>
    <w:p w14:paraId="44B3EC07" w14:textId="77777777" w:rsidR="00C15D31" w:rsidRPr="0068512D" w:rsidRDefault="00C15D31" w:rsidP="00C15D31">
      <w:pPr>
        <w:numPr>
          <w:ilvl w:val="0"/>
          <w:numId w:val="4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Baroreceptor impairment: faulty arterial pressure sensing → maladaptive set-points.</w:t>
      </w:r>
    </w:p>
    <w:p w14:paraId="4572B0C5" w14:textId="77777777" w:rsidR="00C15D31" w:rsidRPr="0068512D" w:rsidRDefault="00C15D31" w:rsidP="00C15D31">
      <w:pPr>
        <w:numPr>
          <w:ilvl w:val="0"/>
          <w:numId w:val="4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Insulin resistance/diabetes: endothelial dysfunction, renal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handling changes, vascular remodeling.</w:t>
      </w:r>
    </w:p>
    <w:p w14:paraId="5BF44271" w14:textId="77777777" w:rsidR="00C15D31" w:rsidRPr="0068512D" w:rsidRDefault="00C15D31" w:rsidP="00C15D31">
      <w:pPr>
        <w:numPr>
          <w:ilvl w:val="0"/>
          <w:numId w:val="4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Genetics: variants in β₂-adrenergic receptor, </w:t>
      </w:r>
      <w:proofErr w:type="spellStart"/>
      <w:r w:rsidRPr="0068512D">
        <w:rPr>
          <w:rFonts w:ascii="Aptos" w:eastAsia="Times New Roman" w:hAnsi="Aptos" w:cs="Times New Roman"/>
          <w:color w:val="000000" w:themeColor="text1"/>
          <w:kern w:val="0"/>
          <w14:ligatures w14:val="none"/>
        </w:rPr>
        <w:t>phospholamban</w:t>
      </w:r>
      <w:proofErr w:type="spellEnd"/>
      <w:r w:rsidRPr="0068512D">
        <w:rPr>
          <w:rFonts w:ascii="Aptos" w:eastAsia="Times New Roman" w:hAnsi="Aptos" w:cs="Times New Roman"/>
          <w:color w:val="000000" w:themeColor="text1"/>
          <w:kern w:val="0"/>
          <w14:ligatures w14:val="none"/>
        </w:rPr>
        <w:t>, RAAS components (e.g., familial hyperaldosteronism), sodium transporters.</w:t>
      </w:r>
    </w:p>
    <w:p w14:paraId="44A5D0D4"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EB66314">
          <v:rect id="_x0000_i1185" alt="" style="width:468pt;height:.05pt;mso-width-percent:0;mso-height-percent:0;mso-width-percent:0;mso-height-percent:0" o:hralign="center" o:hrstd="t" o:hr="t" fillcolor="#a0a0a0" stroked="f"/>
        </w:pict>
      </w:r>
    </w:p>
    <w:p w14:paraId="28491E72"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Putting it together (concept map)</w:t>
      </w:r>
    </w:p>
    <w:p w14:paraId="1821D58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Endothelial injury/dysfunction</w:t>
      </w:r>
    </w:p>
    <w:p w14:paraId="650A6FC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↓NO ↑Endothelin → VSMC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 Vasoconstriction (functional stiffness)</w:t>
      </w:r>
    </w:p>
    <w:p w14:paraId="5C6EA178"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1B356EA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roofErr w:type="spellStart"/>
      <w:r w:rsidRPr="0068512D">
        <w:rPr>
          <w:rFonts w:ascii="Aptos" w:eastAsia="Times New Roman" w:hAnsi="Aptos" w:cs="Courier New"/>
          <w:color w:val="000000" w:themeColor="text1"/>
          <w:kern w:val="0"/>
          <w14:ligatures w14:val="none"/>
        </w:rPr>
        <w:t>oxLDL</w:t>
      </w:r>
      <w:proofErr w:type="spellEnd"/>
      <w:r w:rsidRPr="0068512D">
        <w:rPr>
          <w:rFonts w:ascii="Aptos" w:eastAsia="Times New Roman" w:hAnsi="Aptos" w:cs="Courier New"/>
          <w:color w:val="000000" w:themeColor="text1"/>
          <w:kern w:val="0"/>
          <w14:ligatures w14:val="none"/>
        </w:rPr>
        <w:t xml:space="preserve"> + cytokines + growth factors</w:t>
      </w:r>
    </w:p>
    <w:p w14:paraId="6BE3ED3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VSMC → </w:t>
      </w:r>
      <w:proofErr w:type="spellStart"/>
      <w:r w:rsidRPr="0068512D">
        <w:rPr>
          <w:rFonts w:ascii="Aptos" w:eastAsia="Times New Roman" w:hAnsi="Aptos" w:cs="Courier New"/>
          <w:color w:val="000000" w:themeColor="text1"/>
          <w:kern w:val="0"/>
          <w14:ligatures w14:val="none"/>
        </w:rPr>
        <w:t>fibromyocyte</w:t>
      </w:r>
      <w:proofErr w:type="spellEnd"/>
      <w:r w:rsidRPr="0068512D">
        <w:rPr>
          <w:rFonts w:ascii="Aptos" w:eastAsia="Times New Roman" w:hAnsi="Aptos" w:cs="Courier New"/>
          <w:color w:val="000000" w:themeColor="text1"/>
          <w:kern w:val="0"/>
          <w14:ligatures w14:val="none"/>
        </w:rPr>
        <w:t xml:space="preserve"> → collagen↑, calcification↑, adipocyte-like cells↑</w:t>
      </w:r>
    </w:p>
    <w:p w14:paraId="221129CF"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Structural stiffness (wall remodeling)</w:t>
      </w:r>
    </w:p>
    <w:p w14:paraId="077DAC3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7B446E6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 Total Peripheral Resistance (TPR)</w:t>
      </w:r>
    </w:p>
    <w:p w14:paraId="0B4D5180"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303C3F6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Kidney/RAAS: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/H</w:t>
      </w:r>
      <w:r w:rsidRPr="0068512D">
        <w:rPr>
          <w:rFonts w:ascii="Aptos" w:eastAsia="Times New Roman" w:hAnsi="Aptos" w:cs="Cambria Math"/>
          <w:color w:val="000000" w:themeColor="text1"/>
          <w:kern w:val="0"/>
          <w14:ligatures w14:val="none"/>
        </w:rPr>
        <w:t>₂</w:t>
      </w:r>
      <w:r w:rsidRPr="0068512D">
        <w:rPr>
          <w:rFonts w:ascii="Aptos" w:eastAsia="Times New Roman" w:hAnsi="Aptos" w:cs="Courier New"/>
          <w:color w:val="000000" w:themeColor="text1"/>
          <w:kern w:val="0"/>
          <w14:ligatures w14:val="none"/>
        </w:rPr>
        <w:t>O retention + Ang II constriction → Volume↑ &amp; TPR↑</w:t>
      </w:r>
    </w:p>
    <w:p w14:paraId="1258B96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p>
    <w:p w14:paraId="70CD17E7"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Sustained ↑</w:t>
      </w:r>
      <w:proofErr w:type="gramStart"/>
      <w:r w:rsidRPr="0068512D">
        <w:rPr>
          <w:rFonts w:ascii="Aptos" w:eastAsia="Times New Roman" w:hAnsi="Aptos" w:cs="Courier New"/>
          <w:color w:val="000000" w:themeColor="text1"/>
          <w:kern w:val="0"/>
          <w14:ligatures w14:val="none"/>
        </w:rPr>
        <w:t>MAP  →</w:t>
      </w:r>
      <w:proofErr w:type="gramEnd"/>
      <w:r w:rsidRPr="0068512D">
        <w:rPr>
          <w:rFonts w:ascii="Aptos" w:eastAsia="Times New Roman" w:hAnsi="Aptos" w:cs="Courier New"/>
          <w:color w:val="000000" w:themeColor="text1"/>
          <w:kern w:val="0"/>
          <w14:ligatures w14:val="none"/>
        </w:rPr>
        <w:t xml:space="preserve"> Target-organ damage</w:t>
      </w:r>
    </w:p>
    <w:p w14:paraId="071AEC50"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58DEFF4">
          <v:rect id="_x0000_i1184" alt="" style="width:468pt;height:.05pt;mso-width-percent:0;mso-height-percent:0;mso-width-percent:0;mso-height-percent:0" o:hralign="center" o:hrstd="t" o:hr="t" fillcolor="#a0a0a0" stroked="f"/>
        </w:pict>
      </w:r>
    </w:p>
    <w:p w14:paraId="2EE8620D"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8) High-Yield Clinical Pearls</w:t>
      </w:r>
    </w:p>
    <w:p w14:paraId="24064DEA" w14:textId="77777777" w:rsidR="00C15D31" w:rsidRPr="0068512D" w:rsidRDefault="00C15D31" w:rsidP="00C15D31">
      <w:pPr>
        <w:numPr>
          <w:ilvl w:val="0"/>
          <w:numId w:val="4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Small BP gains matter: –5 mmHg MAP can slash stroke risk (lecture: ~34%).</w:t>
      </w:r>
    </w:p>
    <w:p w14:paraId="20E7BE89" w14:textId="77777777" w:rsidR="00C15D31" w:rsidRPr="0068512D" w:rsidRDefault="00C15D31" w:rsidP="00C15D31">
      <w:pPr>
        <w:numPr>
          <w:ilvl w:val="0"/>
          <w:numId w:val="4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Endothelium is active, not passive: NO vs endothelin balance is central.</w:t>
      </w:r>
    </w:p>
    <w:p w14:paraId="75854DE8" w14:textId="77777777" w:rsidR="00C15D31" w:rsidRPr="0068512D" w:rsidRDefault="00C15D31" w:rsidP="00C15D31">
      <w:pPr>
        <w:numPr>
          <w:ilvl w:val="0"/>
          <w:numId w:val="4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VSMCs can “shape-shift”: </w:t>
      </w:r>
      <w:proofErr w:type="spellStart"/>
      <w:r w:rsidRPr="0068512D">
        <w:rPr>
          <w:rFonts w:ascii="Aptos" w:eastAsia="Times New Roman" w:hAnsi="Aptos" w:cs="Times New Roman"/>
          <w:color w:val="000000" w:themeColor="text1"/>
          <w:kern w:val="0"/>
          <w14:ligatures w14:val="none"/>
        </w:rPr>
        <w:t>fibromyocytes</w:t>
      </w:r>
      <w:proofErr w:type="spellEnd"/>
      <w:r w:rsidRPr="0068512D">
        <w:rPr>
          <w:rFonts w:ascii="Aptos" w:eastAsia="Times New Roman" w:hAnsi="Aptos" w:cs="Times New Roman"/>
          <w:color w:val="000000" w:themeColor="text1"/>
          <w:kern w:val="0"/>
          <w14:ligatures w14:val="none"/>
        </w:rPr>
        <w:t xml:space="preserve"> underpin arterial stiffening and plaque biology.</w:t>
      </w:r>
    </w:p>
    <w:p w14:paraId="160AA9B5" w14:textId="77777777" w:rsidR="00C15D31" w:rsidRPr="0068512D" w:rsidRDefault="00C15D31" w:rsidP="00C15D31">
      <w:pPr>
        <w:numPr>
          <w:ilvl w:val="0"/>
          <w:numId w:val="4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RAAS links arterial tone and volume; cornerstone drug target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 etc.).</w:t>
      </w:r>
    </w:p>
    <w:p w14:paraId="321D31F0" w14:textId="77777777" w:rsidR="00C15D31" w:rsidRPr="0068512D" w:rsidRDefault="00C15D31" w:rsidP="00C15D31">
      <w:pPr>
        <w:numPr>
          <w:ilvl w:val="0"/>
          <w:numId w:val="4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Salt sensitivity varies; microbiome may be one reason.</w:t>
      </w:r>
    </w:p>
    <w:p w14:paraId="25118BF9" w14:textId="77777777" w:rsidR="00C15D31" w:rsidRPr="0068512D" w:rsidRDefault="00C15D31" w:rsidP="00C15D31">
      <w:pPr>
        <w:numPr>
          <w:ilvl w:val="0"/>
          <w:numId w:val="4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Essential HTN = multifactorial: lifestyle modifies </w:t>
      </w:r>
      <w:r w:rsidRPr="0068512D">
        <w:rPr>
          <w:rFonts w:ascii="Aptos" w:eastAsia="Times New Roman" w:hAnsi="Aptos" w:cs="Times New Roman"/>
          <w:i/>
          <w:iCs/>
          <w:color w:val="000000" w:themeColor="text1"/>
          <w:kern w:val="0"/>
          <w14:ligatures w14:val="none"/>
        </w:rPr>
        <w:t>multiple</w:t>
      </w:r>
      <w:r w:rsidRPr="0068512D">
        <w:rPr>
          <w:rFonts w:ascii="Aptos" w:eastAsia="Times New Roman" w:hAnsi="Aptos" w:cs="Times New Roman"/>
          <w:color w:val="000000" w:themeColor="text1"/>
          <w:kern w:val="0"/>
          <w14:ligatures w14:val="none"/>
        </w:rPr>
        <w:t> nodes at once (diet, exercise, sleep, stress).</w:t>
      </w:r>
    </w:p>
    <w:p w14:paraId="2D338362"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9DD5BE8">
          <v:rect id="_x0000_i1183" alt="" style="width:468pt;height:.05pt;mso-width-percent:0;mso-height-percent:0;mso-width-percent:0;mso-height-percent:0" o:hralign="center" o:hrstd="t" o:hr="t" fillcolor="#a0a0a0" stroked="f"/>
        </w:pict>
      </w:r>
    </w:p>
    <w:p w14:paraId="2C441BB9"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9) Quick text-diagrams for recall</w:t>
      </w:r>
    </w:p>
    <w:p w14:paraId="4BE848DF"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Endothelium control</w:t>
      </w:r>
    </w:p>
    <w:p w14:paraId="2940637D"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roofErr w:type="spellStart"/>
      <w:r w:rsidRPr="0068512D">
        <w:rPr>
          <w:rFonts w:ascii="Aptos" w:eastAsia="Times New Roman" w:hAnsi="Aptos" w:cs="Courier New"/>
          <w:color w:val="000000" w:themeColor="text1"/>
          <w:kern w:val="0"/>
          <w14:ligatures w14:val="none"/>
        </w:rPr>
        <w:t>eNOS</w:t>
      </w:r>
      <w:proofErr w:type="spellEnd"/>
      <w:r w:rsidRPr="0068512D">
        <w:rPr>
          <w:rFonts w:ascii="Aptos" w:eastAsia="Times New Roman" w:hAnsi="Aptos" w:cs="Courier New"/>
          <w:color w:val="000000" w:themeColor="text1"/>
          <w:kern w:val="0"/>
          <w14:ligatures w14:val="none"/>
        </w:rPr>
        <w:t xml:space="preserve"> → NO → cGMP ↑ → VSMC relaxation</w:t>
      </w:r>
    </w:p>
    <w:p w14:paraId="26356909"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Endothelin → VSMC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xml:space="preserve"> ↑ → contraction</w:t>
      </w:r>
    </w:p>
    <w:p w14:paraId="6A0B41B4"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proofErr w:type="spellStart"/>
      <w:r w:rsidRPr="0068512D">
        <w:rPr>
          <w:rFonts w:ascii="Aptos" w:eastAsia="Times New Roman" w:hAnsi="Aptos" w:cs="Courier New"/>
          <w:color w:val="000000" w:themeColor="text1"/>
          <w:kern w:val="0"/>
          <w14:ligatures w14:val="none"/>
        </w:rPr>
        <w:t>oxLDL</w:t>
      </w:r>
      <w:proofErr w:type="spellEnd"/>
      <w:r w:rsidRPr="0068512D">
        <w:rPr>
          <w:rFonts w:ascii="Aptos" w:eastAsia="Times New Roman" w:hAnsi="Aptos" w:cs="Courier New"/>
          <w:color w:val="000000" w:themeColor="text1"/>
          <w:kern w:val="0"/>
          <w14:ligatures w14:val="none"/>
        </w:rPr>
        <w:t xml:space="preserve"> →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 xml:space="preserve"> channels ↑ → contraction</w:t>
      </w:r>
    </w:p>
    <w:p w14:paraId="4CE48283"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RAAS axis</w:t>
      </w:r>
    </w:p>
    <w:p w14:paraId="756FB98C"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Renin → Ang I --ACE→ Ang II → (arterioles constrict) + (aldosterone →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Courier New"/>
          <w:color w:val="000000" w:themeColor="text1"/>
          <w:kern w:val="0"/>
          <w14:ligatures w14:val="none"/>
        </w:rPr>
        <w:t>/H</w:t>
      </w:r>
      <w:r w:rsidRPr="0068512D">
        <w:rPr>
          <w:rFonts w:ascii="Aptos" w:eastAsia="Times New Roman" w:hAnsi="Aptos" w:cs="Cambria Math"/>
          <w:color w:val="000000" w:themeColor="text1"/>
          <w:kern w:val="0"/>
          <w14:ligatures w14:val="none"/>
        </w:rPr>
        <w:t>₂</w:t>
      </w:r>
      <w:r w:rsidRPr="0068512D">
        <w:rPr>
          <w:rFonts w:ascii="Aptos" w:eastAsia="Times New Roman" w:hAnsi="Aptos" w:cs="Courier New"/>
          <w:color w:val="000000" w:themeColor="text1"/>
          <w:kern w:val="0"/>
          <w14:ligatures w14:val="none"/>
        </w:rPr>
        <w:t>O↑) + (ADH/thirst)</w:t>
      </w:r>
    </w:p>
    <w:p w14:paraId="5A2E2785"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Structural remodeling cascade</w:t>
      </w:r>
    </w:p>
    <w:p w14:paraId="37AEF64E"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VSMC → </w:t>
      </w:r>
      <w:proofErr w:type="spellStart"/>
      <w:r w:rsidRPr="0068512D">
        <w:rPr>
          <w:rFonts w:ascii="Aptos" w:eastAsia="Times New Roman" w:hAnsi="Aptos" w:cs="Courier New"/>
          <w:color w:val="000000" w:themeColor="text1"/>
          <w:kern w:val="0"/>
          <w14:ligatures w14:val="none"/>
        </w:rPr>
        <w:t>fibromyocyte</w:t>
      </w:r>
      <w:proofErr w:type="spellEnd"/>
      <w:r w:rsidRPr="0068512D">
        <w:rPr>
          <w:rFonts w:ascii="Aptos" w:eastAsia="Times New Roman" w:hAnsi="Aptos" w:cs="Courier New"/>
          <w:color w:val="000000" w:themeColor="text1"/>
          <w:kern w:val="0"/>
          <w14:ligatures w14:val="none"/>
        </w:rPr>
        <w:t xml:space="preserve"> → collagen↑, migration/proliferation</w:t>
      </w:r>
    </w:p>
    <w:p w14:paraId="4E2BD1C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r w:rsidRPr="0068512D">
        <w:rPr>
          <w:rFonts w:ascii="Aptos" w:eastAsia="Times New Roman" w:hAnsi="Aptos" w:cs="Apple Color Emoji"/>
          <w:color w:val="000000" w:themeColor="text1"/>
          <w:kern w:val="0"/>
          <w14:ligatures w14:val="none"/>
        </w:rPr>
        <w:t>↘</w:t>
      </w:r>
      <w:r w:rsidRPr="0068512D">
        <w:rPr>
          <w:rFonts w:ascii="Aptos" w:eastAsia="Times New Roman" w:hAnsi="Aptos" w:cs="Courier New"/>
          <w:color w:val="000000" w:themeColor="text1"/>
          <w:kern w:val="0"/>
          <w14:ligatures w14:val="none"/>
        </w:rPr>
        <w:t xml:space="preserve"> macrophage-like (lipid uptake/necrosis)</w:t>
      </w:r>
    </w:p>
    <w:p w14:paraId="021B5EB1"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r w:rsidRPr="0068512D">
        <w:rPr>
          <w:rFonts w:ascii="Aptos" w:eastAsia="Times New Roman" w:hAnsi="Aptos" w:cs="Apple Color Emoji"/>
          <w:color w:val="000000" w:themeColor="text1"/>
          <w:kern w:val="0"/>
          <w14:ligatures w14:val="none"/>
        </w:rPr>
        <w:t>↘</w:t>
      </w:r>
      <w:r w:rsidRPr="0068512D">
        <w:rPr>
          <w:rFonts w:ascii="Aptos" w:eastAsia="Times New Roman" w:hAnsi="Aptos" w:cs="Courier New"/>
          <w:color w:val="000000" w:themeColor="text1"/>
          <w:kern w:val="0"/>
          <w14:ligatures w14:val="none"/>
        </w:rPr>
        <w:t xml:space="preserve"> osteogenic-like (calcification)</w:t>
      </w:r>
    </w:p>
    <w:p w14:paraId="6F0C63E5" w14:textId="77777777" w:rsidR="00C15D31" w:rsidRPr="0068512D" w:rsidRDefault="00C15D31" w:rsidP="00C15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ptos" w:eastAsia="Times New Roman" w:hAnsi="Aptos" w:cs="Courier New"/>
          <w:color w:val="000000" w:themeColor="text1"/>
          <w:kern w:val="0"/>
          <w14:ligatures w14:val="none"/>
        </w:rPr>
      </w:pPr>
      <w:r w:rsidRPr="0068512D">
        <w:rPr>
          <w:rFonts w:ascii="Aptos" w:eastAsia="Times New Roman" w:hAnsi="Aptos" w:cs="Courier New"/>
          <w:color w:val="000000" w:themeColor="text1"/>
          <w:kern w:val="0"/>
          <w14:ligatures w14:val="none"/>
        </w:rPr>
        <w:t xml:space="preserve">            </w:t>
      </w:r>
      <w:r w:rsidRPr="0068512D">
        <w:rPr>
          <w:rFonts w:ascii="Aptos" w:eastAsia="Times New Roman" w:hAnsi="Aptos" w:cs="Apple Color Emoji"/>
          <w:color w:val="000000" w:themeColor="text1"/>
          <w:kern w:val="0"/>
          <w14:ligatures w14:val="none"/>
        </w:rPr>
        <w:t>↘</w:t>
      </w:r>
      <w:r w:rsidRPr="0068512D">
        <w:rPr>
          <w:rFonts w:ascii="Aptos" w:eastAsia="Times New Roman" w:hAnsi="Aptos" w:cs="Courier New"/>
          <w:color w:val="000000" w:themeColor="text1"/>
          <w:kern w:val="0"/>
          <w14:ligatures w14:val="none"/>
        </w:rPr>
        <w:t xml:space="preserve"> adipocyte-like (lipid)</w:t>
      </w:r>
    </w:p>
    <w:p w14:paraId="49613FDB"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BBF1C17">
          <v:rect id="_x0000_i1182" alt="" style="width:468pt;height:.05pt;mso-width-percent:0;mso-height-percent:0;mso-width-percent:0;mso-height-percent:0" o:hralign="center" o:hrstd="t" o:hr="t" fillcolor="#a0a0a0" stroked="f"/>
        </w:pict>
      </w:r>
    </w:p>
    <w:p w14:paraId="32DB821C"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10) Rapid Self-Test</w:t>
      </w:r>
    </w:p>
    <w:p w14:paraId="2A1B45F0" w14:textId="77777777" w:rsidR="00C15D31" w:rsidRPr="0068512D" w:rsidRDefault="00C15D31" w:rsidP="00C15D31">
      <w:pPr>
        <w:numPr>
          <w:ilvl w:val="0"/>
          <w:numId w:val="4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Define functional vs structural vascular stiffness and give one example mediator of each.</w:t>
      </w:r>
    </w:p>
    <w:p w14:paraId="7356D2E3" w14:textId="77777777" w:rsidR="00C15D31" w:rsidRPr="0068512D" w:rsidRDefault="00C15D31" w:rsidP="00C15D31">
      <w:pPr>
        <w:numPr>
          <w:ilvl w:val="0"/>
          <w:numId w:val="4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Walk the NO and endothelin pathways from endothelium to VSMC effect.</w:t>
      </w:r>
    </w:p>
    <w:p w14:paraId="64E55256" w14:textId="77777777" w:rsidR="00C15D31" w:rsidRPr="0068512D" w:rsidRDefault="00C15D31" w:rsidP="00C15D31">
      <w:pPr>
        <w:numPr>
          <w:ilvl w:val="0"/>
          <w:numId w:val="4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List three phenotypic fates of VSMCs in structural remodeling.</w:t>
      </w:r>
    </w:p>
    <w:p w14:paraId="4C94A175" w14:textId="77777777" w:rsidR="00C15D31" w:rsidRPr="0068512D" w:rsidRDefault="00C15D31" w:rsidP="00C15D31">
      <w:pPr>
        <w:numPr>
          <w:ilvl w:val="0"/>
          <w:numId w:val="4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Summarize RAAS and name two Ang II actions that raise BP.</w:t>
      </w:r>
    </w:p>
    <w:p w14:paraId="7D02D4C6" w14:textId="77777777" w:rsidR="00C15D31" w:rsidRPr="0068512D" w:rsidRDefault="00C15D31" w:rsidP="00C15D31">
      <w:pPr>
        <w:numPr>
          <w:ilvl w:val="0"/>
          <w:numId w:val="4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What does the lecture claim is the stroke-risk reduction with a –5 mmHg MAP change?</w:t>
      </w:r>
    </w:p>
    <w:p w14:paraId="70A9B6DF" w14:textId="77777777" w:rsidR="00C15D31" w:rsidRPr="0068512D" w:rsidRDefault="00C15D31" w:rsidP="00C15D31">
      <w:pPr>
        <w:numPr>
          <w:ilvl w:val="0"/>
          <w:numId w:val="4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Give two reasons essential HTN is often multifactorial.</w:t>
      </w:r>
    </w:p>
    <w:p w14:paraId="39D98E76"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07F6225">
          <v:rect id="_x0000_i1181" alt="" style="width:468pt;height:.05pt;mso-width-percent:0;mso-height-percent:0;mso-width-percent:0;mso-height-percent:0" o:hralign="center" o:hrstd="t" o:hr="t" fillcolor="#a0a0a0" stroked="f"/>
        </w:pict>
      </w:r>
    </w:p>
    <w:p w14:paraId="6A3B0BAC"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p>
    <w:p w14:paraId="763BB846"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From a simplistic perspective, the cardiovascular system has essentially 3 key components:</w:t>
      </w:r>
    </w:p>
    <w:p w14:paraId="6C1939C2" w14:textId="77777777" w:rsidR="00C15D31" w:rsidRPr="0068512D" w:rsidRDefault="00C15D31" w:rsidP="00C15D31">
      <w:pPr>
        <w:numPr>
          <w:ilvl w:val="0"/>
          <w:numId w:val="416"/>
        </w:numPr>
        <w:spacing w:before="100" w:beforeAutospacing="1" w:after="0"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 xml:space="preserve">a double-walled pump with </w:t>
      </w:r>
      <w:proofErr w:type="gramStart"/>
      <w:r w:rsidRPr="0068512D">
        <w:rPr>
          <w:rFonts w:ascii="Aptos" w:eastAsia="Times New Roman" w:hAnsi="Aptos" w:cs="Open Sans"/>
          <w:color w:val="000000" w:themeColor="text1"/>
          <w:kern w:val="0"/>
          <w14:ligatures w14:val="none"/>
        </w:rPr>
        <w:t>valves;</w:t>
      </w:r>
      <w:proofErr w:type="gramEnd"/>
    </w:p>
    <w:p w14:paraId="1EC9A9B6" w14:textId="77777777" w:rsidR="00C15D31" w:rsidRPr="0068512D" w:rsidRDefault="00C15D31" w:rsidP="00C15D31">
      <w:pPr>
        <w:numPr>
          <w:ilvl w:val="0"/>
          <w:numId w:val="416"/>
        </w:numPr>
        <w:spacing w:before="100" w:beforeAutospacing="1" w:after="0"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a "plumbing" or conduit system (including arteries, arterioles, capillaries, venules, and veins); and</w:t>
      </w:r>
    </w:p>
    <w:p w14:paraId="398063B0" w14:textId="77777777" w:rsidR="00C15D31" w:rsidRPr="0068512D" w:rsidRDefault="00C15D31" w:rsidP="00C15D31">
      <w:pPr>
        <w:numPr>
          <w:ilvl w:val="0"/>
          <w:numId w:val="416"/>
        </w:numPr>
        <w:spacing w:before="100" w:beforeAutospacing="1" w:after="0"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an electrical control system (sinoatrial [SA] node, atrioventricular [AV] node, bundle of His, bundle branches, and Purkinje fibres: See Figure 5.1).</w:t>
      </w:r>
    </w:p>
    <w:p w14:paraId="0D7D361A"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lastRenderedPageBreak/>
        <w:t>Lining the entire pump and conduit system is a thin, but physiologically significant, single layer of cells: In the heart, this is called the endocardium, and the conduits are lined by a layer referred to as the endothelium.</w:t>
      </w:r>
    </w:p>
    <w:p w14:paraId="17912AC9" w14:textId="77777777" w:rsidR="00C15D31" w:rsidRPr="0068512D" w:rsidRDefault="00C15D31" w:rsidP="00C15D31">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fldChar w:fldCharType="begin"/>
      </w:r>
      <w:r w:rsidRPr="0068512D">
        <w:rPr>
          <w:rFonts w:ascii="Aptos" w:eastAsia="Times New Roman" w:hAnsi="Aptos" w:cs="Times New Roman"/>
          <w:color w:val="000000" w:themeColor="text1"/>
          <w:kern w:val="0"/>
          <w14:ligatures w14:val="none"/>
        </w:rPr>
        <w:instrText xml:space="preserve"> INCLUDEPICTURE "/Users/erikagodin/Library/Group Containers/UBF8T346G9.ms/WebArchiveCopyPasteTempFiles/com.microsoft.Word/Unit5_Pic1.jpg?ou=27212" \* MERGEFORMATINET </w:instrText>
      </w:r>
      <w:r w:rsidRPr="0068512D">
        <w:rPr>
          <w:rFonts w:ascii="Aptos" w:eastAsia="Times New Roman" w:hAnsi="Aptos" w:cs="Times New Roman"/>
          <w:color w:val="000000" w:themeColor="text1"/>
          <w:kern w:val="0"/>
          <w14:ligatures w14:val="none"/>
        </w:rPr>
        <w:fldChar w:fldCharType="separate"/>
      </w:r>
      <w:r w:rsidRPr="0068512D">
        <w:rPr>
          <w:rFonts w:ascii="Aptos" w:eastAsia="Times New Roman" w:hAnsi="Aptos" w:cs="Times New Roman"/>
          <w:noProof/>
          <w:color w:val="000000" w:themeColor="text1"/>
          <w:kern w:val="0"/>
          <w14:ligatures w14:val="none"/>
        </w:rPr>
        <w:drawing>
          <wp:inline distT="0" distB="0" distL="0" distR="0" wp14:anchorId="7AA36D7F" wp14:editId="6AAC91C0">
            <wp:extent cx="5943600" cy="8082280"/>
            <wp:effectExtent l="0" t="0" r="0" b="0"/>
            <wp:docPr id="2011329121" name="Picture 1" descr="Schematic view of cardiovascular system. Capilary Bed, Superior/Inferior Vena Cava, Aorta, Pulmo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Schematic view of cardiovascular system. Capilary Bed, Superior/Inferior Vena Cava, Aorta, Pulmona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082280"/>
                    </a:xfrm>
                    <a:prstGeom prst="rect">
                      <a:avLst/>
                    </a:prstGeom>
                    <a:noFill/>
                    <a:ln>
                      <a:noFill/>
                    </a:ln>
                  </pic:spPr>
                </pic:pic>
              </a:graphicData>
            </a:graphic>
          </wp:inline>
        </w:drawing>
      </w:r>
      <w:r w:rsidRPr="0068512D">
        <w:rPr>
          <w:rFonts w:ascii="Aptos" w:eastAsia="Times New Roman" w:hAnsi="Aptos" w:cs="Times New Roman"/>
          <w:color w:val="000000" w:themeColor="text1"/>
          <w:kern w:val="0"/>
          <w14:ligatures w14:val="none"/>
        </w:rPr>
        <w:fldChar w:fldCharType="end"/>
      </w:r>
      <w:r w:rsidRPr="0068512D">
        <w:rPr>
          <w:rFonts w:ascii="Aptos" w:eastAsia="Times New Roman" w:hAnsi="Aptos" w:cs="Times New Roman"/>
          <w:color w:val="000000" w:themeColor="text1"/>
          <w:kern w:val="0"/>
          <w14:ligatures w14:val="none"/>
        </w:rPr>
        <w:lastRenderedPageBreak/>
        <w:t>Figure 5.1: Schematic view of the cardiovascular system (©Dr. W. Diehl-Jones)</w:t>
      </w:r>
    </w:p>
    <w:p w14:paraId="3723225C"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The primary role of the cardiovascular system is to maintain organ and tissue perfusion, simultaneously adjusting to changing metabolic demands and environmental conditions. This involves both autoregulatory mechanisms intrinsic to the cardiovascular system itself, neuroendocrine inputs which regulate the force and rate of cardiac contraction, the peripheral vascular resistance of the vascular system (the latter being a function primarily of the muscular arterioles), and the renin-angiotensin-aldosterone system. Please view the course video for a more fulsome discussion of cardiovascular anatomy and physiology, which is essential before one can focus on cardiovascular pathology.</w:t>
      </w:r>
    </w:p>
    <w:p w14:paraId="59E9E5E2"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One of the primary outcome measures of cardiovascular function is </w:t>
      </w:r>
      <w:r w:rsidRPr="0068512D">
        <w:rPr>
          <w:rFonts w:ascii="Aptos" w:eastAsia="Times New Roman" w:hAnsi="Aptos" w:cs="Open Sans"/>
          <w:i/>
          <w:iCs/>
          <w:color w:val="000000" w:themeColor="text1"/>
          <w:kern w:val="0"/>
          <w14:ligatures w14:val="none"/>
        </w:rPr>
        <w:t>cardiac output</w:t>
      </w:r>
      <w:r w:rsidRPr="0068512D">
        <w:rPr>
          <w:rFonts w:ascii="Aptos" w:eastAsia="Times New Roman" w:hAnsi="Aptos" w:cs="Open Sans"/>
          <w:color w:val="000000" w:themeColor="text1"/>
          <w:kern w:val="0"/>
          <w14:ligatures w14:val="none"/>
        </w:rPr>
        <w:t>, which is determined by heart rate multiplied by </w:t>
      </w:r>
      <w:r w:rsidRPr="0068512D">
        <w:rPr>
          <w:rFonts w:ascii="Aptos" w:eastAsia="Times New Roman" w:hAnsi="Aptos" w:cs="Open Sans"/>
          <w:i/>
          <w:iCs/>
          <w:color w:val="000000" w:themeColor="text1"/>
          <w:kern w:val="0"/>
          <w14:ligatures w14:val="none"/>
        </w:rPr>
        <w:t>stroke volume</w:t>
      </w:r>
      <w:r w:rsidRPr="0068512D">
        <w:rPr>
          <w:rFonts w:ascii="Aptos" w:eastAsia="Times New Roman" w:hAnsi="Aptos" w:cs="Open Sans"/>
          <w:color w:val="000000" w:themeColor="text1"/>
          <w:kern w:val="0"/>
          <w14:ligatures w14:val="none"/>
        </w:rPr>
        <w:t xml:space="preserve">. We recommend that you take the time to review basic cardiovascular physiology, as understanding these fundamentals is essential for understanding both disordered cardiac function and pharmacotherapeutics required for treating same. Some other concepts to familiarize yourself with </w:t>
      </w:r>
      <w:proofErr w:type="spellStart"/>
      <w:r w:rsidRPr="0068512D">
        <w:rPr>
          <w:rFonts w:ascii="Aptos" w:eastAsia="Times New Roman" w:hAnsi="Aptos" w:cs="Open Sans"/>
          <w:color w:val="000000" w:themeColor="text1"/>
          <w:kern w:val="0"/>
          <w14:ligatures w14:val="none"/>
        </w:rPr>
        <w:t>with</w:t>
      </w:r>
      <w:proofErr w:type="spellEnd"/>
      <w:r w:rsidRPr="0068512D">
        <w:rPr>
          <w:rFonts w:ascii="Aptos" w:eastAsia="Times New Roman" w:hAnsi="Aptos" w:cs="Open Sans"/>
          <w:color w:val="000000" w:themeColor="text1"/>
          <w:kern w:val="0"/>
          <w14:ligatures w14:val="none"/>
        </w:rPr>
        <w:t xml:space="preserve"> include the following: </w:t>
      </w:r>
      <w:r w:rsidRPr="0068512D">
        <w:rPr>
          <w:rFonts w:ascii="Aptos" w:eastAsia="Times New Roman" w:hAnsi="Aptos" w:cs="Open Sans"/>
          <w:i/>
          <w:iCs/>
          <w:color w:val="000000" w:themeColor="text1"/>
          <w:kern w:val="0"/>
          <w14:ligatures w14:val="none"/>
        </w:rPr>
        <w:t>total peripheral resistance</w:t>
      </w:r>
      <w:r w:rsidRPr="0068512D">
        <w:rPr>
          <w:rFonts w:ascii="Aptos" w:eastAsia="Times New Roman" w:hAnsi="Aptos" w:cs="Open Sans"/>
          <w:color w:val="000000" w:themeColor="text1"/>
          <w:kern w:val="0"/>
          <w14:ligatures w14:val="none"/>
        </w:rPr>
        <w:t>, </w:t>
      </w:r>
      <w:r w:rsidRPr="0068512D">
        <w:rPr>
          <w:rFonts w:ascii="Aptos" w:eastAsia="Times New Roman" w:hAnsi="Aptos" w:cs="Open Sans"/>
          <w:i/>
          <w:iCs/>
          <w:color w:val="000000" w:themeColor="text1"/>
          <w:kern w:val="0"/>
          <w14:ligatures w14:val="none"/>
        </w:rPr>
        <w:t>afterload</w:t>
      </w:r>
      <w:r w:rsidRPr="0068512D">
        <w:rPr>
          <w:rFonts w:ascii="Aptos" w:eastAsia="Times New Roman" w:hAnsi="Aptos" w:cs="Open Sans"/>
          <w:color w:val="000000" w:themeColor="text1"/>
          <w:kern w:val="0"/>
          <w14:ligatures w14:val="none"/>
        </w:rPr>
        <w:t> and </w:t>
      </w:r>
      <w:r w:rsidRPr="0068512D">
        <w:rPr>
          <w:rFonts w:ascii="Aptos" w:eastAsia="Times New Roman" w:hAnsi="Aptos" w:cs="Open Sans"/>
          <w:i/>
          <w:iCs/>
          <w:color w:val="000000" w:themeColor="text1"/>
          <w:kern w:val="0"/>
          <w14:ligatures w14:val="none"/>
        </w:rPr>
        <w:t>preload</w:t>
      </w:r>
      <w:r w:rsidRPr="0068512D">
        <w:rPr>
          <w:rFonts w:ascii="Aptos" w:eastAsia="Times New Roman" w:hAnsi="Aptos" w:cs="Open Sans"/>
          <w:color w:val="000000" w:themeColor="text1"/>
          <w:kern w:val="0"/>
          <w14:ligatures w14:val="none"/>
        </w:rPr>
        <w:t>, </w:t>
      </w:r>
      <w:r w:rsidRPr="0068512D">
        <w:rPr>
          <w:rFonts w:ascii="Aptos" w:eastAsia="Times New Roman" w:hAnsi="Aptos" w:cs="Open Sans"/>
          <w:i/>
          <w:iCs/>
          <w:color w:val="000000" w:themeColor="text1"/>
          <w:kern w:val="0"/>
          <w14:ligatures w14:val="none"/>
        </w:rPr>
        <w:t>Starling’s Law</w:t>
      </w:r>
      <w:r w:rsidRPr="0068512D">
        <w:rPr>
          <w:rFonts w:ascii="Aptos" w:eastAsia="Times New Roman" w:hAnsi="Aptos" w:cs="Open Sans"/>
          <w:color w:val="000000" w:themeColor="text1"/>
          <w:kern w:val="0"/>
          <w14:ligatures w14:val="none"/>
        </w:rPr>
        <w:t>, and the electrical and mechanical events of the cardiac cycle.</w:t>
      </w:r>
    </w:p>
    <w:p w14:paraId="7D24ED5C"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 xml:space="preserve">The pathophysiological conditions of the heart that we concern ourselves with are those </w:t>
      </w:r>
      <w:proofErr w:type="gramStart"/>
      <w:r w:rsidRPr="0068512D">
        <w:rPr>
          <w:rFonts w:ascii="Aptos" w:eastAsia="Times New Roman" w:hAnsi="Aptos" w:cs="Open Sans"/>
          <w:color w:val="000000" w:themeColor="text1"/>
          <w:kern w:val="0"/>
          <w14:ligatures w14:val="none"/>
        </w:rPr>
        <w:t>most commonly seen</w:t>
      </w:r>
      <w:proofErr w:type="gramEnd"/>
      <w:r w:rsidRPr="0068512D">
        <w:rPr>
          <w:rFonts w:ascii="Aptos" w:eastAsia="Times New Roman" w:hAnsi="Aptos" w:cs="Open Sans"/>
          <w:color w:val="000000" w:themeColor="text1"/>
          <w:kern w:val="0"/>
          <w14:ligatures w14:val="none"/>
        </w:rPr>
        <w:t xml:space="preserve"> in primary care: hypertension, dyslipidemia, heart failure, and angina. Hypertension and dyslipidemia </w:t>
      </w:r>
      <w:proofErr w:type="gramStart"/>
      <w:r w:rsidRPr="0068512D">
        <w:rPr>
          <w:rFonts w:ascii="Aptos" w:eastAsia="Times New Roman" w:hAnsi="Aptos" w:cs="Open Sans"/>
          <w:color w:val="000000" w:themeColor="text1"/>
          <w:kern w:val="0"/>
          <w14:ligatures w14:val="none"/>
        </w:rPr>
        <w:t>in particular are</w:t>
      </w:r>
      <w:proofErr w:type="gramEnd"/>
      <w:r w:rsidRPr="0068512D">
        <w:rPr>
          <w:rFonts w:ascii="Aptos" w:eastAsia="Times New Roman" w:hAnsi="Aptos" w:cs="Open Sans"/>
          <w:color w:val="000000" w:themeColor="text1"/>
          <w:kern w:val="0"/>
          <w14:ligatures w14:val="none"/>
        </w:rPr>
        <w:t xml:space="preserve"> the focus of this unit, because they represent areas of intervention well within the scope of NP practice. Both hypertension and dyslipidemia may be either primary (genetic) or secondary (caused by lifestyle and other factors).</w:t>
      </w:r>
    </w:p>
    <w:p w14:paraId="0CB2CF99" w14:textId="77777777" w:rsidR="00C15D31" w:rsidRPr="0068512D" w:rsidRDefault="00C15D31" w:rsidP="00C15D31">
      <w:pPr>
        <w:spacing w:after="100" w:afterAutospacing="1" w:line="240" w:lineRule="auto"/>
        <w:outlineLvl w:val="1"/>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Drugs Used to Manage Diseases of the Cardiovascular System</w:t>
      </w:r>
    </w:p>
    <w:p w14:paraId="42D2C6B8"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 xml:space="preserve">Drugs affecting the cardiovascular system can be used for many different diagnosis and diseases. Cardiovascular and renal drugs are interconnected, because many of the cardiovascular drugs reduce adverse effects on the kidneys and diuretics aimed at the kidneys reduce blood pressure in the cardiovascular system. Many of these medications are discussed in the </w:t>
      </w:r>
      <w:proofErr w:type="spellStart"/>
      <w:r w:rsidRPr="0068512D">
        <w:rPr>
          <w:rFonts w:ascii="Aptos" w:eastAsia="Times New Roman" w:hAnsi="Aptos" w:cs="Open Sans"/>
          <w:color w:val="000000" w:themeColor="text1"/>
          <w:kern w:val="0"/>
          <w14:ligatures w14:val="none"/>
        </w:rPr>
        <w:t>Medcram</w:t>
      </w:r>
      <w:proofErr w:type="spellEnd"/>
      <w:r w:rsidRPr="0068512D">
        <w:rPr>
          <w:rFonts w:ascii="Aptos" w:eastAsia="Times New Roman" w:hAnsi="Aptos" w:cs="Open Sans"/>
          <w:color w:val="000000" w:themeColor="text1"/>
          <w:kern w:val="0"/>
          <w14:ligatures w14:val="none"/>
        </w:rPr>
        <w:t xml:space="preserve"> videos listed in above. We </w:t>
      </w:r>
      <w:proofErr w:type="spellStart"/>
      <w:r w:rsidRPr="0068512D">
        <w:rPr>
          <w:rFonts w:ascii="Aptos" w:eastAsia="Times New Roman" w:hAnsi="Aptos" w:cs="Open Sans"/>
          <w:color w:val="000000" w:themeColor="text1"/>
          <w:kern w:val="0"/>
          <w14:ligatures w14:val="none"/>
        </w:rPr>
        <w:t>simmarize</w:t>
      </w:r>
      <w:proofErr w:type="spellEnd"/>
      <w:r w:rsidRPr="0068512D">
        <w:rPr>
          <w:rFonts w:ascii="Aptos" w:eastAsia="Times New Roman" w:hAnsi="Aptos" w:cs="Open Sans"/>
          <w:color w:val="000000" w:themeColor="text1"/>
          <w:kern w:val="0"/>
          <w14:ligatures w14:val="none"/>
        </w:rPr>
        <w:t xml:space="preserve"> some of these below.</w:t>
      </w:r>
    </w:p>
    <w:p w14:paraId="2B1E6C25" w14:textId="77777777" w:rsidR="00C15D31" w:rsidRPr="0068512D" w:rsidRDefault="00C15D31" w:rsidP="00C15D31">
      <w:pPr>
        <w:spacing w:after="100" w:afterAutospacing="1" w:line="240" w:lineRule="auto"/>
        <w:outlineLvl w:val="2"/>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Anti-Hypertensives</w:t>
      </w:r>
    </w:p>
    <w:p w14:paraId="49277F1D"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When prescribing anti-hypertensive drugs, be aware of the pathophysiology of the disease and the effect you are trying to achieve with the different classes of these drugs. Consider whether you want to decrease heart rate and stroke volume, interfere with the renin-</w:t>
      </w:r>
      <w:proofErr w:type="spellStart"/>
      <w:r w:rsidRPr="0068512D">
        <w:rPr>
          <w:rFonts w:ascii="Aptos" w:eastAsia="Times New Roman" w:hAnsi="Aptos" w:cs="Open Sans"/>
          <w:color w:val="000000" w:themeColor="text1"/>
          <w:kern w:val="0"/>
          <w14:ligatures w14:val="none"/>
        </w:rPr>
        <w:t>angiotension</w:t>
      </w:r>
      <w:proofErr w:type="spellEnd"/>
      <w:r w:rsidRPr="0068512D">
        <w:rPr>
          <w:rFonts w:ascii="Aptos" w:eastAsia="Times New Roman" w:hAnsi="Aptos" w:cs="Open Sans"/>
          <w:color w:val="000000" w:themeColor="text1"/>
          <w:kern w:val="0"/>
          <w14:ligatures w14:val="none"/>
        </w:rPr>
        <w:t xml:space="preserve"> system, or target sodium and water reabsorption with diuretics. The goal is to avoid hypertensive ends such as organ damage and mortality. Also consider the client's </w:t>
      </w:r>
      <w:proofErr w:type="gramStart"/>
      <w:r w:rsidRPr="0068512D">
        <w:rPr>
          <w:rFonts w:ascii="Aptos" w:eastAsia="Times New Roman" w:hAnsi="Aptos" w:cs="Open Sans"/>
          <w:color w:val="000000" w:themeColor="text1"/>
          <w:kern w:val="0"/>
          <w14:ligatures w14:val="none"/>
        </w:rPr>
        <w:t>co-morbidities, and</w:t>
      </w:r>
      <w:proofErr w:type="gramEnd"/>
      <w:r w:rsidRPr="0068512D">
        <w:rPr>
          <w:rFonts w:ascii="Aptos" w:eastAsia="Times New Roman" w:hAnsi="Aptos" w:cs="Open Sans"/>
          <w:color w:val="000000" w:themeColor="text1"/>
          <w:kern w:val="0"/>
          <w14:ligatures w14:val="none"/>
        </w:rPr>
        <w:t xml:space="preserve"> treating more than one condition with a single drug.</w:t>
      </w:r>
    </w:p>
    <w:p w14:paraId="0B4453CE" w14:textId="77777777" w:rsidR="00C15D31" w:rsidRPr="0068512D" w:rsidRDefault="00C15D31" w:rsidP="00C15D31">
      <w:pPr>
        <w:spacing w:after="100" w:afterAutospacing="1" w:line="240" w:lineRule="auto"/>
        <w:outlineLvl w:val="2"/>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Diuretics</w:t>
      </w:r>
    </w:p>
    <w:p w14:paraId="574FB843"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lastRenderedPageBreak/>
        <w:t>Diuretics decrease blood pressure by decreasing peripheral vascular resistance as well as volume loss. The thiazide diuretics are most often used with loop diuretics usually reserved for clients with kidney disease or congestive heart failure.</w:t>
      </w:r>
    </w:p>
    <w:p w14:paraId="285CC58C" w14:textId="77777777" w:rsidR="00C15D31" w:rsidRPr="0068512D" w:rsidRDefault="00C15D31" w:rsidP="00C15D31">
      <w:pPr>
        <w:spacing w:after="100" w:afterAutospacing="1" w:line="240" w:lineRule="auto"/>
        <w:outlineLvl w:val="2"/>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Angiotensin-Converting Enzyme Inhibitors and Angiotensin Receptor Blockers</w:t>
      </w:r>
    </w:p>
    <w:p w14:paraId="0A135238"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Angiotensin-converting enzyme (ACE) inhibitors suppress the rennin-angiotensin-aldosterone system by blocking the conversion of angiotensin l to the active and potent vasoconstrictor angiotensin II. This lowers blood pressure by a reduction in systemic vascular resistance without a reduction in heart rate. Angiotensin receptor blockers (ARBs) have similar effects, but work by blocking angiotensin receptors.</w:t>
      </w:r>
    </w:p>
    <w:p w14:paraId="2245F753" w14:textId="77777777" w:rsidR="00C15D31" w:rsidRPr="0068512D" w:rsidRDefault="00C15D31" w:rsidP="00C15D31">
      <w:pPr>
        <w:spacing w:after="100" w:afterAutospacing="1" w:line="240" w:lineRule="auto"/>
        <w:outlineLvl w:val="2"/>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Alpha Blockers</w:t>
      </w:r>
    </w:p>
    <w:p w14:paraId="712E01D7"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 xml:space="preserve">Alpha blockers act by blocking postsynaptic alpha adrenergic receptors causing dilation of both arterioles and veins. They are not usually used as initial monotherapy for </w:t>
      </w:r>
      <w:proofErr w:type="gramStart"/>
      <w:r w:rsidRPr="0068512D">
        <w:rPr>
          <w:rFonts w:ascii="Aptos" w:eastAsia="Times New Roman" w:hAnsi="Aptos" w:cs="Open Sans"/>
          <w:color w:val="000000" w:themeColor="text1"/>
          <w:kern w:val="0"/>
          <w14:ligatures w14:val="none"/>
        </w:rPr>
        <w:t>hypertension, but</w:t>
      </w:r>
      <w:proofErr w:type="gramEnd"/>
      <w:r w:rsidRPr="0068512D">
        <w:rPr>
          <w:rFonts w:ascii="Aptos" w:eastAsia="Times New Roman" w:hAnsi="Aptos" w:cs="Open Sans"/>
          <w:color w:val="000000" w:themeColor="text1"/>
          <w:kern w:val="0"/>
          <w14:ligatures w14:val="none"/>
        </w:rPr>
        <w:t xml:space="preserve"> instead used as a supplemental therapy for hypertension that is resistant to initial therapy. Hytrin may also be used in the treatment of benign prostate hypertrophy, because it relaxes the muscles in the bladder neck and prostate-reducing outlet obstruction.</w:t>
      </w:r>
    </w:p>
    <w:p w14:paraId="0D099B61" w14:textId="77777777" w:rsidR="00C15D31" w:rsidRPr="0068512D" w:rsidRDefault="00C15D31" w:rsidP="00C15D31">
      <w:pPr>
        <w:spacing w:after="100" w:afterAutospacing="1" w:line="240" w:lineRule="auto"/>
        <w:outlineLvl w:val="2"/>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Beta Adrenergic Blockers</w:t>
      </w:r>
    </w:p>
    <w:p w14:paraId="449A9EE5"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 xml:space="preserve">All beta blockers have a similar mechanism of action that decreases heart rate and stroke volume. They differ </w:t>
      </w:r>
      <w:proofErr w:type="gramStart"/>
      <w:r w:rsidRPr="0068512D">
        <w:rPr>
          <w:rFonts w:ascii="Aptos" w:eastAsia="Times New Roman" w:hAnsi="Aptos" w:cs="Open Sans"/>
          <w:color w:val="000000" w:themeColor="text1"/>
          <w:kern w:val="0"/>
          <w14:ligatures w14:val="none"/>
        </w:rPr>
        <w:t>in regard to</w:t>
      </w:r>
      <w:proofErr w:type="gramEnd"/>
      <w:r w:rsidRPr="0068512D">
        <w:rPr>
          <w:rFonts w:ascii="Aptos" w:eastAsia="Times New Roman" w:hAnsi="Aptos" w:cs="Open Sans"/>
          <w:color w:val="000000" w:themeColor="text1"/>
          <w:kern w:val="0"/>
          <w14:ligatures w14:val="none"/>
        </w:rPr>
        <w:t xml:space="preserve"> Beta-selectivity: Beta1-selectivity primarily </w:t>
      </w:r>
      <w:proofErr w:type="spellStart"/>
      <w:r w:rsidRPr="0068512D">
        <w:rPr>
          <w:rFonts w:ascii="Aptos" w:eastAsia="Times New Roman" w:hAnsi="Aptos" w:cs="Open Sans"/>
          <w:color w:val="000000" w:themeColor="text1"/>
          <w:kern w:val="0"/>
          <w14:ligatures w14:val="none"/>
        </w:rPr>
        <w:t>affectcardiac</w:t>
      </w:r>
      <w:proofErr w:type="spellEnd"/>
      <w:r w:rsidRPr="0068512D">
        <w:rPr>
          <w:rFonts w:ascii="Aptos" w:eastAsia="Times New Roman" w:hAnsi="Aptos" w:cs="Open Sans"/>
          <w:color w:val="000000" w:themeColor="text1"/>
          <w:kern w:val="0"/>
          <w14:ligatures w14:val="none"/>
        </w:rPr>
        <w:t xml:space="preserve"> receptors with limited influence on Beta 2 bronchial and vascular receptors. They also differ with respect to specific formulations that affect drug delivery (e.g., </w:t>
      </w:r>
      <w:proofErr w:type="spellStart"/>
      <w:r w:rsidRPr="0068512D">
        <w:rPr>
          <w:rFonts w:ascii="Aptos" w:eastAsia="Times New Roman" w:hAnsi="Aptos" w:cs="Open Sans"/>
          <w:color w:val="000000" w:themeColor="text1"/>
          <w:kern w:val="0"/>
          <w14:ligatures w14:val="none"/>
        </w:rPr>
        <w:t>Labetolol</w:t>
      </w:r>
      <w:proofErr w:type="spellEnd"/>
      <w:r w:rsidRPr="0068512D">
        <w:rPr>
          <w:rFonts w:ascii="Aptos" w:eastAsia="Times New Roman" w:hAnsi="Aptos" w:cs="Open Sans"/>
          <w:color w:val="000000" w:themeColor="text1"/>
          <w:kern w:val="0"/>
          <w14:ligatures w14:val="none"/>
        </w:rPr>
        <w:t xml:space="preserve"> vs. </w:t>
      </w:r>
      <w:proofErr w:type="spellStart"/>
      <w:r w:rsidRPr="0068512D">
        <w:rPr>
          <w:rFonts w:ascii="Aptos" w:eastAsia="Times New Roman" w:hAnsi="Aptos" w:cs="Open Sans"/>
          <w:color w:val="000000" w:themeColor="text1"/>
          <w:kern w:val="0"/>
          <w14:ligatures w14:val="none"/>
        </w:rPr>
        <w:t>Labetolol</w:t>
      </w:r>
      <w:proofErr w:type="spellEnd"/>
      <w:r w:rsidRPr="0068512D">
        <w:rPr>
          <w:rFonts w:ascii="Aptos" w:eastAsia="Times New Roman" w:hAnsi="Aptos" w:cs="Open Sans"/>
          <w:color w:val="000000" w:themeColor="text1"/>
          <w:kern w:val="0"/>
          <w14:ligatures w14:val="none"/>
        </w:rPr>
        <w:t xml:space="preserve"> XL). Be careful of using cardio-selective beta blockers for clients with lung disease, as they often have some pulmonary </w:t>
      </w:r>
      <w:proofErr w:type="gramStart"/>
      <w:r w:rsidRPr="0068512D">
        <w:rPr>
          <w:rFonts w:ascii="Aptos" w:eastAsia="Times New Roman" w:hAnsi="Aptos" w:cs="Open Sans"/>
          <w:color w:val="000000" w:themeColor="text1"/>
          <w:kern w:val="0"/>
          <w14:ligatures w14:val="none"/>
        </w:rPr>
        <w:t>effects .</w:t>
      </w:r>
      <w:proofErr w:type="gramEnd"/>
      <w:r w:rsidRPr="0068512D">
        <w:rPr>
          <w:rFonts w:ascii="Aptos" w:eastAsia="Times New Roman" w:hAnsi="Aptos" w:cs="Open Sans"/>
          <w:color w:val="000000" w:themeColor="text1"/>
          <w:kern w:val="0"/>
          <w14:ligatures w14:val="none"/>
        </w:rPr>
        <w:t xml:space="preserve"> Beta blocker withdrawal may exacerbate angina in clients with coronary artery disease.</w:t>
      </w:r>
    </w:p>
    <w:p w14:paraId="7ACE9C0B" w14:textId="77777777" w:rsidR="00C15D31" w:rsidRPr="0068512D" w:rsidRDefault="00C15D31" w:rsidP="00C15D31">
      <w:pPr>
        <w:spacing w:after="100" w:afterAutospacing="1" w:line="240" w:lineRule="auto"/>
        <w:outlineLvl w:val="2"/>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Calcium Channel Blockers</w:t>
      </w:r>
    </w:p>
    <w:p w14:paraId="63453E91"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 xml:space="preserve">Calcium channel blockers act by blocking the inward movement of calcium ions through the cell membranes of cardiac and smooth muscle decreasing the force of myocardial contraction resulting in a negative inotropic effect. There are two categories of calcium blockers: dihydropyridine-dependent (DHP) and non-DHP. Please review the main indications for, and differences between, these blockers. </w:t>
      </w:r>
      <w:proofErr w:type="gramStart"/>
      <w:r w:rsidRPr="0068512D">
        <w:rPr>
          <w:rFonts w:ascii="Aptos" w:eastAsia="Times New Roman" w:hAnsi="Aptos" w:cs="Open Sans"/>
          <w:color w:val="000000" w:themeColor="text1"/>
          <w:kern w:val="0"/>
          <w14:ligatures w14:val="none"/>
        </w:rPr>
        <w:t>In particular, review</w:t>
      </w:r>
      <w:proofErr w:type="gramEnd"/>
      <w:r w:rsidRPr="0068512D">
        <w:rPr>
          <w:rFonts w:ascii="Aptos" w:eastAsia="Times New Roman" w:hAnsi="Aptos" w:cs="Open Sans"/>
          <w:color w:val="000000" w:themeColor="text1"/>
          <w:kern w:val="0"/>
          <w14:ligatures w14:val="none"/>
        </w:rPr>
        <w:t xml:space="preserve"> the indications of Amlodipine, which is a unique DHP calcium channel blocker.</w:t>
      </w:r>
    </w:p>
    <w:p w14:paraId="727E2228" w14:textId="77777777" w:rsidR="00C15D31" w:rsidRPr="0068512D" w:rsidRDefault="00C15D31" w:rsidP="00C15D31">
      <w:pPr>
        <w:spacing w:after="100" w:afterAutospacing="1" w:line="240" w:lineRule="auto"/>
        <w:outlineLvl w:val="1"/>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Drugs Used to Manage Dyslipidemia</w:t>
      </w:r>
    </w:p>
    <w:p w14:paraId="6BF13E6E"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 xml:space="preserve">Dyslipidemia may be characterized by increases in cholesterol only, triglycerides (TGs) only, or in both. In all cases, heart-healthy lifestyles that include diet and exercise, are </w:t>
      </w:r>
      <w:r w:rsidRPr="0068512D">
        <w:rPr>
          <w:rFonts w:ascii="Aptos" w:eastAsia="Times New Roman" w:hAnsi="Aptos" w:cs="Open Sans"/>
          <w:color w:val="000000" w:themeColor="text1"/>
          <w:kern w:val="0"/>
          <w14:ligatures w14:val="none"/>
        </w:rPr>
        <w:lastRenderedPageBreak/>
        <w:t xml:space="preserve">first-line approaches. Statins, such as atorvastatin (Lipitor) act by competitively inhibiting </w:t>
      </w:r>
      <w:proofErr w:type="spellStart"/>
      <w:r w:rsidRPr="0068512D">
        <w:rPr>
          <w:rFonts w:ascii="Aptos" w:eastAsia="Times New Roman" w:hAnsi="Aptos" w:cs="Open Sans"/>
          <w:color w:val="000000" w:themeColor="text1"/>
          <w:kern w:val="0"/>
          <w14:ligatures w14:val="none"/>
        </w:rPr>
        <w:t>hydroxymethylglutaryl</w:t>
      </w:r>
      <w:proofErr w:type="spellEnd"/>
      <w:r w:rsidRPr="0068512D">
        <w:rPr>
          <w:rFonts w:ascii="Aptos" w:eastAsia="Times New Roman" w:hAnsi="Aptos" w:cs="Open Sans"/>
          <w:color w:val="000000" w:themeColor="text1"/>
          <w:kern w:val="0"/>
          <w14:ligatures w14:val="none"/>
        </w:rPr>
        <w:t xml:space="preserve">-CoA (HMG-CoA) reductase, a liver enzyme that blocks the conversion of HMGCoA into </w:t>
      </w:r>
      <w:proofErr w:type="spellStart"/>
      <w:r w:rsidRPr="0068512D">
        <w:rPr>
          <w:rFonts w:ascii="Aptos" w:eastAsia="Times New Roman" w:hAnsi="Aptos" w:cs="Open Sans"/>
          <w:color w:val="000000" w:themeColor="text1"/>
          <w:kern w:val="0"/>
          <w14:ligatures w14:val="none"/>
        </w:rPr>
        <w:t>malevalonate</w:t>
      </w:r>
      <w:proofErr w:type="spellEnd"/>
      <w:r w:rsidRPr="0068512D">
        <w:rPr>
          <w:rFonts w:ascii="Aptos" w:eastAsia="Times New Roman" w:hAnsi="Aptos" w:cs="Open Sans"/>
          <w:color w:val="000000" w:themeColor="text1"/>
          <w:kern w:val="0"/>
          <w14:ligatures w14:val="none"/>
        </w:rPr>
        <w:t xml:space="preserve">, which is an integral part of the cholesterol pathway. By blocking cholesterol biosynthesis, statins also upregulate low-density lipoprotein (LDL) receptor synthesis, resulting in the removal of LDLs from circulation. Well-known side effects of long-term statin use are rhabdomyolysis and muscle cramps. Another drug class, fibrates, can reduce total TGs by about 50%, although they can induce gastrointestinal side effects. Omega-3 fatty acids, such as </w:t>
      </w:r>
      <w:proofErr w:type="spellStart"/>
      <w:r w:rsidRPr="0068512D">
        <w:rPr>
          <w:rFonts w:ascii="Aptos" w:eastAsia="Times New Roman" w:hAnsi="Aptos" w:cs="Open Sans"/>
          <w:color w:val="000000" w:themeColor="text1"/>
          <w:kern w:val="0"/>
          <w14:ligatures w14:val="none"/>
        </w:rPr>
        <w:t>eicosapentanoic</w:t>
      </w:r>
      <w:proofErr w:type="spellEnd"/>
      <w:r w:rsidRPr="0068512D">
        <w:rPr>
          <w:rFonts w:ascii="Aptos" w:eastAsia="Times New Roman" w:hAnsi="Aptos" w:cs="Open Sans"/>
          <w:color w:val="000000" w:themeColor="text1"/>
          <w:kern w:val="0"/>
          <w14:ligatures w14:val="none"/>
        </w:rPr>
        <w:t xml:space="preserve"> acid (EPA) and </w:t>
      </w:r>
      <w:proofErr w:type="spellStart"/>
      <w:r w:rsidRPr="0068512D">
        <w:rPr>
          <w:rFonts w:ascii="Aptos" w:eastAsia="Times New Roman" w:hAnsi="Aptos" w:cs="Open Sans"/>
          <w:color w:val="000000" w:themeColor="text1"/>
          <w:kern w:val="0"/>
          <w14:ligatures w14:val="none"/>
        </w:rPr>
        <w:t>docosahexanoic</w:t>
      </w:r>
      <w:proofErr w:type="spellEnd"/>
      <w:r w:rsidRPr="0068512D">
        <w:rPr>
          <w:rFonts w:ascii="Aptos" w:eastAsia="Times New Roman" w:hAnsi="Aptos" w:cs="Open Sans"/>
          <w:color w:val="000000" w:themeColor="text1"/>
          <w:kern w:val="0"/>
          <w14:ligatures w14:val="none"/>
        </w:rPr>
        <w:t xml:space="preserve"> acid (DHA) can be effective in some clients in reducing TGs, although these can cause eructation and diarrhea. Other drugs used to treat dyslipidemia also include niacin and fibrates. Finally, </w:t>
      </w:r>
      <w:proofErr w:type="spellStart"/>
      <w:r w:rsidRPr="0068512D">
        <w:rPr>
          <w:rFonts w:ascii="Aptos" w:eastAsia="Times New Roman" w:hAnsi="Aptos" w:cs="Open Sans"/>
          <w:color w:val="000000" w:themeColor="text1"/>
          <w:kern w:val="0"/>
          <w14:ligatures w14:val="none"/>
        </w:rPr>
        <w:t>volanesoran</w:t>
      </w:r>
      <w:proofErr w:type="spellEnd"/>
      <w:r w:rsidRPr="0068512D">
        <w:rPr>
          <w:rFonts w:ascii="Aptos" w:eastAsia="Times New Roman" w:hAnsi="Aptos" w:cs="Open Sans"/>
          <w:color w:val="000000" w:themeColor="text1"/>
          <w:kern w:val="0"/>
          <w14:ligatures w14:val="none"/>
        </w:rPr>
        <w:t xml:space="preserve">, an antisense inhibitor of apolipoprotein C-III, is presently being evaluated for treatment of elevated TGs in clients with familial </w:t>
      </w:r>
      <w:proofErr w:type="spellStart"/>
      <w:r w:rsidRPr="0068512D">
        <w:rPr>
          <w:rFonts w:ascii="Aptos" w:eastAsia="Times New Roman" w:hAnsi="Aptos" w:cs="Open Sans"/>
          <w:color w:val="000000" w:themeColor="text1"/>
          <w:kern w:val="0"/>
          <w14:ligatures w14:val="none"/>
        </w:rPr>
        <w:t>hypercholestremia</w:t>
      </w:r>
      <w:proofErr w:type="spellEnd"/>
      <w:r w:rsidRPr="0068512D">
        <w:rPr>
          <w:rFonts w:ascii="Aptos" w:eastAsia="Times New Roman" w:hAnsi="Aptos" w:cs="Open Sans"/>
          <w:color w:val="000000" w:themeColor="text1"/>
          <w:kern w:val="0"/>
          <w14:ligatures w14:val="none"/>
        </w:rPr>
        <w:t>, although side effects such as thrombocytopenia may limit its use.</w:t>
      </w:r>
    </w:p>
    <w:p w14:paraId="20F5035D" w14:textId="77777777" w:rsidR="00C15D31" w:rsidRPr="0068512D" w:rsidRDefault="00C15D31" w:rsidP="00C15D31">
      <w:pPr>
        <w:spacing w:after="100" w:afterAutospacing="1" w:line="240" w:lineRule="auto"/>
        <w:rPr>
          <w:rFonts w:ascii="Aptos" w:eastAsia="Times New Roman" w:hAnsi="Aptos" w:cs="Open Sans"/>
          <w:color w:val="000000" w:themeColor="text1"/>
          <w:kern w:val="0"/>
          <w14:ligatures w14:val="none"/>
        </w:rPr>
      </w:pPr>
      <w:r w:rsidRPr="0068512D">
        <w:rPr>
          <w:rFonts w:ascii="Aptos" w:eastAsia="Times New Roman" w:hAnsi="Aptos" w:cs="Open Sans"/>
          <w:color w:val="000000" w:themeColor="text1"/>
          <w:kern w:val="0"/>
          <w14:ligatures w14:val="none"/>
        </w:rPr>
        <w:t xml:space="preserve">Please utilize the unit learning resources to complete the following PBL activities and guiding questions before testing your knowledge via the </w:t>
      </w:r>
      <w:proofErr w:type="spellStart"/>
      <w:r w:rsidRPr="0068512D">
        <w:rPr>
          <w:rFonts w:ascii="Aptos" w:eastAsia="Times New Roman" w:hAnsi="Aptos" w:cs="Open Sans"/>
          <w:color w:val="000000" w:themeColor="text1"/>
          <w:kern w:val="0"/>
          <w14:ligatures w14:val="none"/>
        </w:rPr>
        <w:t>self test</w:t>
      </w:r>
      <w:proofErr w:type="spellEnd"/>
      <w:r w:rsidRPr="0068512D">
        <w:rPr>
          <w:rFonts w:ascii="Aptos" w:eastAsia="Times New Roman" w:hAnsi="Aptos" w:cs="Open Sans"/>
          <w:color w:val="000000" w:themeColor="text1"/>
          <w:kern w:val="0"/>
          <w14:ligatures w14:val="none"/>
        </w:rPr>
        <w:t xml:space="preserve"> questions.</w:t>
      </w:r>
    </w:p>
    <w:p w14:paraId="728ED4EF"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Problem-Based Learning Activities</w:t>
      </w:r>
    </w:p>
    <w:p w14:paraId="6C8BBFF8"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How does the autonomic nervous system regulate heart rate and stroke volume?</w:t>
      </w:r>
    </w:p>
    <w:p w14:paraId="4850838E" w14:textId="77777777" w:rsidR="00C15D31" w:rsidRPr="0068512D" w:rsidRDefault="00C15D31" w:rsidP="00C15D31">
      <w:pPr>
        <w:numPr>
          <w:ilvl w:val="0"/>
          <w:numId w:val="4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Sympathetic (SNS): Increases HR and contractility via β₁-adrenergic receptors in the SA node and myocardium (↑ cAMP → ↑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influx → stronger contraction → ↑ SV).</w:t>
      </w:r>
    </w:p>
    <w:p w14:paraId="53D3BF2B" w14:textId="77777777" w:rsidR="00C15D31" w:rsidRPr="0068512D" w:rsidRDefault="00C15D31" w:rsidP="00C15D31">
      <w:pPr>
        <w:numPr>
          <w:ilvl w:val="0"/>
          <w:numId w:val="4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Parasympathetic (PNS): Vagal (</w:t>
      </w:r>
      <w:proofErr w:type="spellStart"/>
      <w:r w:rsidRPr="0068512D">
        <w:rPr>
          <w:rFonts w:ascii="Aptos" w:eastAsia="Times New Roman" w:hAnsi="Aptos" w:cs="Times New Roman"/>
          <w:color w:val="000000" w:themeColor="text1"/>
          <w:kern w:val="0"/>
          <w14:ligatures w14:val="none"/>
        </w:rPr>
        <w:t>ACh</w:t>
      </w:r>
      <w:proofErr w:type="spellEnd"/>
      <w:r w:rsidRPr="0068512D">
        <w:rPr>
          <w:rFonts w:ascii="Aptos" w:eastAsia="Times New Roman" w:hAnsi="Aptos" w:cs="Times New Roman"/>
          <w:color w:val="000000" w:themeColor="text1"/>
          <w:kern w:val="0"/>
          <w14:ligatures w14:val="none"/>
        </w:rPr>
        <w:t xml:space="preserve"> → M₂ receptors) slows depolarization rate at the SA node → ↓ HR.</w:t>
      </w:r>
    </w:p>
    <w:p w14:paraId="7D59B3A0" w14:textId="77777777" w:rsidR="00C15D31" w:rsidRPr="0068512D" w:rsidRDefault="00C15D31" w:rsidP="00C15D31">
      <w:pPr>
        <w:numPr>
          <w:ilvl w:val="0"/>
          <w:numId w:val="4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Stroke volume rises with SNS stimulation (positive inotropy) and venous return; PNS has minimal direct effect on SV.</w:t>
      </w:r>
    </w:p>
    <w:p w14:paraId="754D0D9D"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9607340">
          <v:rect id="_x0000_i1180" alt="" style="width:468pt;height:.05pt;mso-width-percent:0;mso-height-percent:0;mso-width-percent:0;mso-height-percent:0" o:hralign="center" o:hrstd="t" o:hr="t" fillcolor="#a0a0a0" stroked="f"/>
        </w:pict>
      </w:r>
    </w:p>
    <w:p w14:paraId="2810300E"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Starling’s Law of the Heart</w:t>
      </w:r>
    </w:p>
    <w:p w14:paraId="101051D8" w14:textId="77777777" w:rsidR="00C15D31" w:rsidRPr="0068512D" w:rsidRDefault="00C15D31" w:rsidP="00C15D31">
      <w:pPr>
        <w:numPr>
          <w:ilvl w:val="0"/>
          <w:numId w:val="4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Stroke volume increases with end-diastolic volume (EDV) due to optimal myofilament overlap.</w:t>
      </w:r>
    </w:p>
    <w:p w14:paraId="5D208D41" w14:textId="77777777" w:rsidR="00C15D31" w:rsidRPr="0068512D" w:rsidRDefault="00C15D31" w:rsidP="00C15D31">
      <w:pPr>
        <w:numPr>
          <w:ilvl w:val="0"/>
          <w:numId w:val="4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Heart failure: Curve flattens—ventricular dilation no longer produces increased SV; fluid overload → ↑ preload but minimal ↑ CO → pulmonary congestion.</w:t>
      </w:r>
    </w:p>
    <w:p w14:paraId="44D7E2E2"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8929A04">
          <v:rect id="_x0000_i1179" alt="" style="width:468pt;height:.05pt;mso-width-percent:0;mso-height-percent:0;mso-width-percent:0;mso-height-percent:0" o:hralign="center" o:hrstd="t" o:hr="t" fillcolor="#a0a0a0" stroked="f"/>
        </w:pict>
      </w:r>
    </w:p>
    <w:p w14:paraId="2927E400"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Factors affecting total peripheral resistance (TPR)</w:t>
      </w:r>
    </w:p>
    <w:p w14:paraId="7A629D0D" w14:textId="77777777" w:rsidR="00C15D31" w:rsidRPr="0068512D" w:rsidRDefault="00C15D31" w:rsidP="00C15D31">
      <w:pPr>
        <w:numPr>
          <w:ilvl w:val="0"/>
          <w:numId w:val="4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Vessel radius (major determinant via Poiseuille’s Law),</w:t>
      </w:r>
    </w:p>
    <w:p w14:paraId="342FFFBF" w14:textId="77777777" w:rsidR="00C15D31" w:rsidRPr="0068512D" w:rsidRDefault="00C15D31" w:rsidP="00C15D31">
      <w:pPr>
        <w:numPr>
          <w:ilvl w:val="0"/>
          <w:numId w:val="4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Blood viscosity (hematocrit),</w:t>
      </w:r>
    </w:p>
    <w:p w14:paraId="30731E2D" w14:textId="77777777" w:rsidR="00C15D31" w:rsidRPr="0068512D" w:rsidRDefault="00C15D31" w:rsidP="00C15D31">
      <w:pPr>
        <w:numPr>
          <w:ilvl w:val="0"/>
          <w:numId w:val="4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Vessel length (body size, obesity),</w:t>
      </w:r>
    </w:p>
    <w:p w14:paraId="4B596B61" w14:textId="77777777" w:rsidR="00C15D31" w:rsidRPr="0068512D" w:rsidRDefault="00C15D31" w:rsidP="00C15D31">
      <w:pPr>
        <w:numPr>
          <w:ilvl w:val="0"/>
          <w:numId w:val="4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Neural/hormonal tone: SNS activity (α₁-mediated vasoconstriction), angiotensin II, endothelin ↑ TPR; nitric oxide, prostacyclin ↓ TPR.</w:t>
      </w:r>
    </w:p>
    <w:p w14:paraId="40794992"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955B160">
          <v:rect id="_x0000_i1178" alt="" style="width:468pt;height:.05pt;mso-width-percent:0;mso-height-percent:0;mso-width-percent:0;mso-height-percent:0" o:hralign="center" o:hrstd="t" o:hr="t" fillcolor="#a0a0a0" stroked="f"/>
        </w:pict>
      </w:r>
    </w:p>
    <w:p w14:paraId="08083E0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Adult hypertension treatment goals (no compelling indication)</w:t>
      </w:r>
    </w:p>
    <w:p w14:paraId="3F3F8FA5"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According to Hypertension Canada 2024:</w:t>
      </w:r>
    </w:p>
    <w:p w14:paraId="04767A45" w14:textId="77777777" w:rsidR="00C15D31" w:rsidRPr="0068512D" w:rsidRDefault="00C15D31" w:rsidP="00C15D31">
      <w:pPr>
        <w:numPr>
          <w:ilvl w:val="0"/>
          <w:numId w:val="4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Systolic goal: &lt; 140 mm Hg</w:t>
      </w:r>
    </w:p>
    <w:p w14:paraId="503D6DED" w14:textId="77777777" w:rsidR="00C15D31" w:rsidRPr="0068512D" w:rsidRDefault="00C15D31" w:rsidP="00C15D31">
      <w:pPr>
        <w:numPr>
          <w:ilvl w:val="0"/>
          <w:numId w:val="4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Diastolic goal: &lt; 90 mm Hg</w:t>
      </w:r>
    </w:p>
    <w:p w14:paraId="5FAEF42A" w14:textId="77777777" w:rsidR="00C15D31" w:rsidRPr="0068512D" w:rsidRDefault="00C15D31" w:rsidP="00C15D31">
      <w:pPr>
        <w:numPr>
          <w:ilvl w:val="0"/>
          <w:numId w:val="4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For age ≥ 80 yrs, target &lt; 150/90 if frail or symptomatic hypotension risk.</w:t>
      </w:r>
    </w:p>
    <w:p w14:paraId="55D9CBA5"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8BB82B0">
          <v:rect id="_x0000_i1177" alt="" style="width:468pt;height:.05pt;mso-width-percent:0;mso-height-percent:0;mso-width-percent:0;mso-height-percent:0" o:hralign="center" o:hrstd="t" o:hr="t" fillcolor="#a0a0a0" stroked="f"/>
        </w:pict>
      </w:r>
    </w:p>
    <w:p w14:paraId="1F66515C"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Initial monotherapy (Canadian recommendations)</w:t>
      </w:r>
    </w:p>
    <w:p w14:paraId="334BF6C9"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First-line classes for stage 1 (140–159/90–99 mm Hg) without comorbidities:</w:t>
      </w:r>
    </w:p>
    <w:p w14:paraId="044757FD" w14:textId="77777777" w:rsidR="00C15D31" w:rsidRPr="0068512D" w:rsidRDefault="00C15D31" w:rsidP="00C15D31">
      <w:pPr>
        <w:numPr>
          <w:ilvl w:val="0"/>
          <w:numId w:val="4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Thiazide/thiazide-like diuretic (hydrochlorothiazide, indapamide)</w:t>
      </w:r>
    </w:p>
    <w:p w14:paraId="400725A7" w14:textId="77777777" w:rsidR="00C15D31" w:rsidRPr="0068512D" w:rsidRDefault="00C15D31" w:rsidP="00C15D31">
      <w:pPr>
        <w:numPr>
          <w:ilvl w:val="0"/>
          <w:numId w:val="4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ACE inhibitor (ACE-I) (e.g., ramipril)</w:t>
      </w:r>
    </w:p>
    <w:p w14:paraId="6D3C5FF7" w14:textId="77777777" w:rsidR="00C15D31" w:rsidRPr="0068512D" w:rsidRDefault="00C15D31" w:rsidP="00C15D31">
      <w:pPr>
        <w:numPr>
          <w:ilvl w:val="0"/>
          <w:numId w:val="4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Angiotensin receptor blocker (ARB) (e.g., candesartan)</w:t>
      </w:r>
    </w:p>
    <w:p w14:paraId="403A80F0" w14:textId="77777777" w:rsidR="00C15D31" w:rsidRPr="0068512D" w:rsidRDefault="00C15D31" w:rsidP="00C15D31">
      <w:pPr>
        <w:numPr>
          <w:ilvl w:val="0"/>
          <w:numId w:val="4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Long-acting calcium-channel blocker (CCB) (e.g., amlodipine)</w:t>
      </w:r>
    </w:p>
    <w:p w14:paraId="1F715AEB"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Hemodynamic effects:</w:t>
      </w:r>
    </w:p>
    <w:p w14:paraId="5AB9BA24" w14:textId="77777777" w:rsidR="00C15D31" w:rsidRPr="0068512D" w:rsidRDefault="00C15D31" w:rsidP="00C15D31">
      <w:pPr>
        <w:numPr>
          <w:ilvl w:val="0"/>
          <w:numId w:val="4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Diuretics: ↓ preload (volume depletion) → ↓ CO; mild ↓ afterload.</w:t>
      </w:r>
    </w:p>
    <w:p w14:paraId="2226EFF1" w14:textId="77777777" w:rsidR="00C15D31" w:rsidRPr="0068512D" w:rsidRDefault="00C15D31" w:rsidP="00C15D31">
      <w:pPr>
        <w:numPr>
          <w:ilvl w:val="0"/>
          <w:numId w:val="4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ACE-I/ARBs: ↓ afterload (vasodilation) and ↓ preload (↓ aldosterone → ↓ volume).</w:t>
      </w:r>
    </w:p>
    <w:p w14:paraId="4ACFA380" w14:textId="77777777" w:rsidR="00C15D31" w:rsidRPr="0068512D" w:rsidRDefault="00C15D31" w:rsidP="00C15D31">
      <w:pPr>
        <w:numPr>
          <w:ilvl w:val="0"/>
          <w:numId w:val="4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CCBs: ↓ afterload via arterial vasodilation.</w:t>
      </w:r>
    </w:p>
    <w:p w14:paraId="1AC0531F"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8F88713">
          <v:rect id="_x0000_i1176" alt="" style="width:468pt;height:.05pt;mso-width-percent:0;mso-height-percent:0;mso-width-percent:0;mso-height-percent:0" o:hralign="center" o:hrstd="t" o:hr="t" fillcolor="#a0a0a0" stroked="f"/>
        </w:pict>
      </w:r>
    </w:p>
    <w:p w14:paraId="5F419C2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When to consider combination therapy</w:t>
      </w:r>
    </w:p>
    <w:p w14:paraId="730FB651" w14:textId="77777777" w:rsidR="00C15D31" w:rsidRPr="0068512D" w:rsidRDefault="00C15D31" w:rsidP="00C15D31">
      <w:pPr>
        <w:numPr>
          <w:ilvl w:val="0"/>
          <w:numId w:val="4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If BP ≥ 20/10 mm Hg above target or monotherapy ineffective after 2–3 mo.</w:t>
      </w:r>
    </w:p>
    <w:p w14:paraId="3CD225D5" w14:textId="77777777" w:rsidR="00C15D31" w:rsidRPr="0068512D" w:rsidRDefault="00C15D31" w:rsidP="00C15D31">
      <w:pPr>
        <w:numPr>
          <w:ilvl w:val="0"/>
          <w:numId w:val="4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Common combos: ACE-I/ARB + thiazide, ACE-I/ARB + CCB.</w:t>
      </w:r>
    </w:p>
    <w:p w14:paraId="65021F23" w14:textId="77777777" w:rsidR="00C15D31" w:rsidRPr="0068512D" w:rsidRDefault="00C15D31" w:rsidP="00C15D31">
      <w:pPr>
        <w:numPr>
          <w:ilvl w:val="0"/>
          <w:numId w:val="4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Effects: additive ↓ afterload (vasodilation) and ↓ preload (natriuresis/volume reduction).</w:t>
      </w:r>
    </w:p>
    <w:p w14:paraId="1D717BDA"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BFD70F0">
          <v:rect id="_x0000_i1175" alt="" style="width:468pt;height:.05pt;mso-width-percent:0;mso-height-percent:0;mso-width-percent:0;mso-height-percent:0" o:hralign="center" o:hrstd="t" o:hr="t" fillcolor="#a0a0a0" stroked="f"/>
        </w:pict>
      </w:r>
    </w:p>
    <w:p w14:paraId="25A91085"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Is an ACE-I appropriate for diabetes + hypertension?</w:t>
      </w:r>
    </w:p>
    <w:p w14:paraId="61EB8C3D"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Yes—ACE-I (or ARB) is first-line.</w:t>
      </w:r>
    </w:p>
    <w:p w14:paraId="246FFCC5" w14:textId="77777777" w:rsidR="00C15D31" w:rsidRPr="0068512D" w:rsidRDefault="00C15D31" w:rsidP="00C15D31">
      <w:pPr>
        <w:numPr>
          <w:ilvl w:val="0"/>
          <w:numId w:val="424"/>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lastRenderedPageBreak/>
        <w:t>Renoprotective</w:t>
      </w:r>
      <w:proofErr w:type="spellEnd"/>
      <w:r w:rsidRPr="0068512D">
        <w:rPr>
          <w:rFonts w:ascii="Aptos" w:eastAsia="Times New Roman" w:hAnsi="Aptos" w:cs="Times New Roman"/>
          <w:color w:val="000000" w:themeColor="text1"/>
          <w:kern w:val="0"/>
          <w14:ligatures w14:val="none"/>
        </w:rPr>
        <w:t>: ↓ intraglomerular pressure, ↓ albuminuria.</w:t>
      </w:r>
    </w:p>
    <w:p w14:paraId="7740C7A9" w14:textId="77777777" w:rsidR="00C15D31" w:rsidRPr="0068512D" w:rsidRDefault="00C15D31" w:rsidP="00C15D31">
      <w:pPr>
        <w:numPr>
          <w:ilvl w:val="0"/>
          <w:numId w:val="4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CV events and progression of diabetic nephropathy.</w:t>
      </w:r>
      <w:r w:rsidRPr="0068512D">
        <w:rPr>
          <w:rFonts w:ascii="Aptos" w:eastAsia="Times New Roman" w:hAnsi="Aptos" w:cs="Times New Roman"/>
          <w:color w:val="000000" w:themeColor="text1"/>
          <w:kern w:val="0"/>
          <w14:ligatures w14:val="none"/>
        </w:rPr>
        <w:br/>
        <w:t>Avoid ACE + ARB together.</w:t>
      </w:r>
    </w:p>
    <w:p w14:paraId="0B38A425"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3037E1E">
          <v:rect id="_x0000_i1174" alt="" style="width:468pt;height:.05pt;mso-width-percent:0;mso-height-percent:0;mso-width-percent:0;mso-height-percent:0" o:hralign="center" o:hrstd="t" o:hr="t" fillcolor="#a0a0a0" stroked="f"/>
        </w:pict>
      </w:r>
    </w:p>
    <w:p w14:paraId="16FDDBC3"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8. Thiazide vs. thiazide-like diuretics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0"/>
        <w:gridCol w:w="2177"/>
        <w:gridCol w:w="4932"/>
      </w:tblGrid>
      <w:tr w:rsidR="0068512D" w:rsidRPr="0068512D" w14:paraId="6E6D5318" w14:textId="77777777" w:rsidTr="00891184">
        <w:trPr>
          <w:tblHeader/>
          <w:tblCellSpacing w:w="15" w:type="dxa"/>
        </w:trPr>
        <w:tc>
          <w:tcPr>
            <w:tcW w:w="0" w:type="auto"/>
            <w:vAlign w:val="center"/>
            <w:hideMark/>
          </w:tcPr>
          <w:p w14:paraId="23E483C9"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Feature</w:t>
            </w:r>
          </w:p>
        </w:tc>
        <w:tc>
          <w:tcPr>
            <w:tcW w:w="0" w:type="auto"/>
            <w:vAlign w:val="center"/>
            <w:hideMark/>
          </w:tcPr>
          <w:p w14:paraId="10A0757D"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Thiazide (e.g., HCTZ)</w:t>
            </w:r>
          </w:p>
        </w:tc>
        <w:tc>
          <w:tcPr>
            <w:tcW w:w="0" w:type="auto"/>
            <w:vAlign w:val="center"/>
            <w:hideMark/>
          </w:tcPr>
          <w:p w14:paraId="76C7EA1D"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Thiazide-like (e.g., indapamide, chlorthalidone)</w:t>
            </w:r>
          </w:p>
        </w:tc>
      </w:tr>
      <w:tr w:rsidR="0068512D" w:rsidRPr="0068512D" w14:paraId="02BD3854" w14:textId="77777777" w:rsidTr="00891184">
        <w:trPr>
          <w:tblCellSpacing w:w="15" w:type="dxa"/>
        </w:trPr>
        <w:tc>
          <w:tcPr>
            <w:tcW w:w="0" w:type="auto"/>
            <w:vAlign w:val="center"/>
            <w:hideMark/>
          </w:tcPr>
          <w:p w14:paraId="7319A398"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Duration</w:t>
            </w:r>
          </w:p>
        </w:tc>
        <w:tc>
          <w:tcPr>
            <w:tcW w:w="0" w:type="auto"/>
            <w:vAlign w:val="center"/>
            <w:hideMark/>
          </w:tcPr>
          <w:p w14:paraId="39A6035E"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Shorter (12 h)</w:t>
            </w:r>
          </w:p>
        </w:tc>
        <w:tc>
          <w:tcPr>
            <w:tcW w:w="0" w:type="auto"/>
            <w:vAlign w:val="center"/>
            <w:hideMark/>
          </w:tcPr>
          <w:p w14:paraId="30DBFE72"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Longer (24–72 h)</w:t>
            </w:r>
          </w:p>
        </w:tc>
      </w:tr>
      <w:tr w:rsidR="0068512D" w:rsidRPr="0068512D" w14:paraId="710EE630" w14:textId="77777777" w:rsidTr="00891184">
        <w:trPr>
          <w:tblCellSpacing w:w="15" w:type="dxa"/>
        </w:trPr>
        <w:tc>
          <w:tcPr>
            <w:tcW w:w="0" w:type="auto"/>
            <w:vAlign w:val="center"/>
            <w:hideMark/>
          </w:tcPr>
          <w:p w14:paraId="3026AAF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Evidence</w:t>
            </w:r>
          </w:p>
        </w:tc>
        <w:tc>
          <w:tcPr>
            <w:tcW w:w="0" w:type="auto"/>
            <w:vAlign w:val="center"/>
            <w:hideMark/>
          </w:tcPr>
          <w:p w14:paraId="567A4F6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Older studies</w:t>
            </w:r>
          </w:p>
        </w:tc>
        <w:tc>
          <w:tcPr>
            <w:tcW w:w="0" w:type="auto"/>
            <w:vAlign w:val="center"/>
            <w:hideMark/>
          </w:tcPr>
          <w:p w14:paraId="2D45FD30"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Stronger outcome data for CV reduction</w:t>
            </w:r>
          </w:p>
        </w:tc>
      </w:tr>
      <w:tr w:rsidR="0068512D" w:rsidRPr="0068512D" w14:paraId="6814244A" w14:textId="77777777" w:rsidTr="00891184">
        <w:trPr>
          <w:tblCellSpacing w:w="15" w:type="dxa"/>
        </w:trPr>
        <w:tc>
          <w:tcPr>
            <w:tcW w:w="0" w:type="auto"/>
            <w:vAlign w:val="center"/>
            <w:hideMark/>
          </w:tcPr>
          <w:p w14:paraId="63A1B1C7"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Potency</w:t>
            </w:r>
          </w:p>
        </w:tc>
        <w:tc>
          <w:tcPr>
            <w:tcW w:w="0" w:type="auto"/>
            <w:vAlign w:val="center"/>
            <w:hideMark/>
          </w:tcPr>
          <w:p w14:paraId="4D2E002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Moderate</w:t>
            </w:r>
          </w:p>
        </w:tc>
        <w:tc>
          <w:tcPr>
            <w:tcW w:w="0" w:type="auto"/>
            <w:vAlign w:val="center"/>
            <w:hideMark/>
          </w:tcPr>
          <w:p w14:paraId="78C992DD"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Greater potency; preferred in guidelines</w:t>
            </w:r>
          </w:p>
        </w:tc>
      </w:tr>
    </w:tbl>
    <w:p w14:paraId="67C11C66"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63EB65C">
          <v:rect id="_x0000_i1173" alt="" style="width:468pt;height:.05pt;mso-width-percent:0;mso-height-percent:0;mso-width-percent:0;mso-height-percent:0" o:hralign="center" o:hrstd="t" o:hr="t" fillcolor="#a0a0a0" stroked="f"/>
        </w:pict>
      </w:r>
    </w:p>
    <w:p w14:paraId="766B560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9. Target BP for non-diabetic CKD</w:t>
      </w:r>
    </w:p>
    <w:p w14:paraId="0ECF8C95" w14:textId="77777777" w:rsidR="00C15D31" w:rsidRPr="0068512D" w:rsidRDefault="00C15D31" w:rsidP="00C15D31">
      <w:pPr>
        <w:numPr>
          <w:ilvl w:val="0"/>
          <w:numId w:val="4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Goal: &lt; 120 mm Hg systolic (automated office BP) if tolerated (per Hypertension Canada 2024).</w:t>
      </w:r>
    </w:p>
    <w:p w14:paraId="4B50DB5D" w14:textId="77777777" w:rsidR="00C15D31" w:rsidRPr="0068512D" w:rsidRDefault="00C15D31" w:rsidP="00C15D31">
      <w:pPr>
        <w:numPr>
          <w:ilvl w:val="0"/>
          <w:numId w:val="4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First-line: ACE-I or ARB, titrate to maximal tolerated dose to slow kidney decline; add diuretic or CCB if needed.</w:t>
      </w:r>
    </w:p>
    <w:p w14:paraId="77FC5134"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5743A4F">
          <v:rect id="_x0000_i1172" alt="" style="width:468pt;height:.05pt;mso-width-percent:0;mso-height-percent:0;mso-width-percent:0;mso-height-percent:0" o:hralign="center" o:hrstd="t" o:hr="t" fillcolor="#a0a0a0" stroked="f"/>
        </w:pict>
      </w:r>
    </w:p>
    <w:p w14:paraId="25C4309A"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10. Link between dyslipidemia and CAD</w:t>
      </w:r>
    </w:p>
    <w:p w14:paraId="72894F65" w14:textId="77777777" w:rsidR="00C15D31" w:rsidRPr="0068512D" w:rsidRDefault="00C15D31" w:rsidP="00C15D31">
      <w:pPr>
        <w:numPr>
          <w:ilvl w:val="0"/>
          <w:numId w:val="4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Elevated LDL-C → endothelial injury → LDL oxidation → foam cell → atheroma.</w:t>
      </w:r>
    </w:p>
    <w:p w14:paraId="18B7D286" w14:textId="77777777" w:rsidR="00C15D31" w:rsidRPr="0068512D" w:rsidRDefault="00C15D31" w:rsidP="00C15D31">
      <w:pPr>
        <w:numPr>
          <w:ilvl w:val="0"/>
          <w:numId w:val="4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HDL, ↑ triglycerides, small dense LDL, and inflammation accelerate plaque formation.</w:t>
      </w:r>
    </w:p>
    <w:p w14:paraId="5F1429AE" w14:textId="77777777" w:rsidR="00C15D31" w:rsidRPr="0068512D" w:rsidRDefault="00C15D31" w:rsidP="00C15D31">
      <w:pPr>
        <w:numPr>
          <w:ilvl w:val="0"/>
          <w:numId w:val="4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Plaque rupture → thrombosis → MI/stroke.</w:t>
      </w:r>
    </w:p>
    <w:p w14:paraId="238FF19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4E937E3">
          <v:rect id="_x0000_i1171" alt="" style="width:468pt;height:.05pt;mso-width-percent:0;mso-height-percent:0;mso-width-percent:0;mso-height-percent:0" o:hralign="center" o:hrstd="t" o:hr="t" fillcolor="#a0a0a0" stroked="f"/>
        </w:pict>
      </w:r>
    </w:p>
    <w:p w14:paraId="643437F2"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11. Drug of choice for high triglycerides</w:t>
      </w:r>
    </w:p>
    <w:p w14:paraId="4253360D" w14:textId="77777777" w:rsidR="00C15D31" w:rsidRPr="0068512D" w:rsidRDefault="00C15D31" w:rsidP="00C15D31">
      <w:pPr>
        <w:numPr>
          <w:ilvl w:val="0"/>
          <w:numId w:val="4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Fibrates (e.g., fenofibrate, gemfibrozil) are </w:t>
      </w:r>
      <w:proofErr w:type="gramStart"/>
      <w:r w:rsidRPr="0068512D">
        <w:rPr>
          <w:rFonts w:ascii="Aptos" w:eastAsia="Times New Roman" w:hAnsi="Aptos" w:cs="Times New Roman"/>
          <w:color w:val="000000" w:themeColor="text1"/>
          <w:kern w:val="0"/>
          <w14:ligatures w14:val="none"/>
        </w:rPr>
        <w:t>first-line</w:t>
      </w:r>
      <w:proofErr w:type="gramEnd"/>
      <w:r w:rsidRPr="0068512D">
        <w:rPr>
          <w:rFonts w:ascii="Aptos" w:eastAsia="Times New Roman" w:hAnsi="Aptos" w:cs="Times New Roman"/>
          <w:color w:val="000000" w:themeColor="text1"/>
          <w:kern w:val="0"/>
          <w14:ligatures w14:val="none"/>
        </w:rPr>
        <w:t xml:space="preserve"> when TG &gt; 5.6 mmol/L to prevent pancreatitis.</w:t>
      </w:r>
    </w:p>
    <w:p w14:paraId="0D4D6339" w14:textId="77777777" w:rsidR="00C15D31" w:rsidRPr="0068512D" w:rsidRDefault="00C15D31" w:rsidP="00C15D31">
      <w:pPr>
        <w:numPr>
          <w:ilvl w:val="0"/>
          <w:numId w:val="4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Omega-3 ethyl esters (</w:t>
      </w:r>
      <w:proofErr w:type="spellStart"/>
      <w:r w:rsidRPr="0068512D">
        <w:rPr>
          <w:rFonts w:ascii="Aptos" w:eastAsia="Times New Roman" w:hAnsi="Aptos" w:cs="Times New Roman"/>
          <w:color w:val="000000" w:themeColor="text1"/>
          <w:kern w:val="0"/>
          <w14:ligatures w14:val="none"/>
        </w:rPr>
        <w:t>icosapent</w:t>
      </w:r>
      <w:proofErr w:type="spellEnd"/>
      <w:r w:rsidRPr="0068512D">
        <w:rPr>
          <w:rFonts w:ascii="Aptos" w:eastAsia="Times New Roman" w:hAnsi="Aptos" w:cs="Times New Roman"/>
          <w:color w:val="000000" w:themeColor="text1"/>
          <w:kern w:val="0"/>
          <w14:ligatures w14:val="none"/>
        </w:rPr>
        <w:t xml:space="preserve"> ethyl) may be adjunct if ASCVD present.</w:t>
      </w:r>
    </w:p>
    <w:p w14:paraId="6CE434A8" w14:textId="77777777" w:rsidR="00C15D31" w:rsidRPr="0068512D" w:rsidRDefault="00C15D31" w:rsidP="00C15D31">
      <w:pPr>
        <w:numPr>
          <w:ilvl w:val="0"/>
          <w:numId w:val="4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Statins lower TG modestly but are prioritized when LDL also elevated.</w:t>
      </w:r>
    </w:p>
    <w:p w14:paraId="09C4FEA8"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97576F7">
          <v:rect id="_x0000_i1170" alt="" style="width:468pt;height:.05pt;mso-width-percent:0;mso-height-percent:0;mso-width-percent:0;mso-height-percent:0" o:hralign="center" o:hrstd="t" o:hr="t" fillcolor="#a0a0a0" stroked="f"/>
        </w:pict>
      </w:r>
    </w:p>
    <w:p w14:paraId="656A1C9D"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12. How are LDLs calculated?</w:t>
      </w:r>
    </w:p>
    <w:p w14:paraId="32D8ABF8"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lastRenderedPageBreak/>
        <w:t>Friedewald</w:t>
      </w:r>
      <w:proofErr w:type="spellEnd"/>
      <w:r w:rsidRPr="0068512D">
        <w:rPr>
          <w:rFonts w:ascii="Aptos" w:eastAsia="Times New Roman" w:hAnsi="Aptos" w:cs="Times New Roman"/>
          <w:color w:val="000000" w:themeColor="text1"/>
          <w:kern w:val="0"/>
          <w14:ligatures w14:val="none"/>
        </w:rPr>
        <w:t xml:space="preserve"> formula:</w:t>
      </w:r>
    </w:p>
    <w:p w14:paraId="3D4A2961" w14:textId="77777777" w:rsidR="00C15D31" w:rsidRPr="0068512D" w:rsidRDefault="00C15D31" w:rsidP="00C15D31">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LDL-C=Total Cholesterol−HDL-C−Triglycerides2.2LDL-C=Total Cholesterol−HDL-C−2.2Triglycerides</w:t>
      </w:r>
      <w:r w:rsidRPr="0068512D">
        <w:rPr>
          <w:rFonts w:ascii="Arial" w:eastAsia="Times New Roman" w:hAnsi="Arial" w:cs="Arial"/>
          <w:color w:val="000000" w:themeColor="text1"/>
          <w:kern w:val="0"/>
          <w14:ligatures w14:val="none"/>
        </w:rPr>
        <w:t>​</w:t>
      </w:r>
    </w:p>
    <w:p w14:paraId="6122315F"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(Values in mmol/L; invalid if TG &gt; 4.5 mmol/L or non-fasting).</w:t>
      </w:r>
    </w:p>
    <w:p w14:paraId="77CD001F"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6650AAD">
          <v:rect id="_x0000_i1169" alt="" style="width:468pt;height:.05pt;mso-width-percent:0;mso-height-percent:0;mso-width-percent:0;mso-height-percent:0" o:hralign="center" o:hrstd="t" o:hr="t" fillcolor="#a0a0a0" stroked="f"/>
        </w:pict>
      </w:r>
    </w:p>
    <w:p w14:paraId="0E8A93B6"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13. Framingham Risk Score (FRS)</w:t>
      </w:r>
    </w:p>
    <w:p w14:paraId="7551568D"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Components: age, sex, total cholesterol, HDL-C, systolic BP, treatment for HTN, diabetes, smoking.</w:t>
      </w:r>
      <w:r w:rsidRPr="0068512D">
        <w:rPr>
          <w:rFonts w:ascii="Aptos" w:eastAsia="Times New Roman" w:hAnsi="Aptos" w:cs="Times New Roman"/>
          <w:color w:val="000000" w:themeColor="text1"/>
          <w:kern w:val="0"/>
          <w14:ligatures w14:val="none"/>
        </w:rPr>
        <w:br/>
        <w:t xml:space="preserve">Limitations: based on U.S. cohort (mainly White), may under/overestimate risk in other ethnicities; doesn’t include family history, waist circumference, </w:t>
      </w:r>
      <w:proofErr w:type="spellStart"/>
      <w:r w:rsidRPr="0068512D">
        <w:rPr>
          <w:rFonts w:ascii="Aptos" w:eastAsia="Times New Roman" w:hAnsi="Aptos" w:cs="Times New Roman"/>
          <w:color w:val="000000" w:themeColor="text1"/>
          <w:kern w:val="0"/>
          <w14:ligatures w14:val="none"/>
        </w:rPr>
        <w:t>hs</w:t>
      </w:r>
      <w:proofErr w:type="spellEnd"/>
      <w:r w:rsidRPr="0068512D">
        <w:rPr>
          <w:rFonts w:ascii="Aptos" w:eastAsia="Times New Roman" w:hAnsi="Aptos" w:cs="Times New Roman"/>
          <w:color w:val="000000" w:themeColor="text1"/>
          <w:kern w:val="0"/>
          <w14:ligatures w14:val="none"/>
        </w:rPr>
        <w:t>-CRP, or social determinants.</w:t>
      </w:r>
    </w:p>
    <w:p w14:paraId="4C724A38"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A867A12">
          <v:rect id="_x0000_i1168" alt="" style="width:468pt;height:.05pt;mso-width-percent:0;mso-height-percent:0;mso-width-percent:0;mso-height-percent:0" o:hralign="center" o:hrstd="t" o:hr="t" fillcolor="#a0a0a0" stroked="f"/>
        </w:pict>
      </w:r>
    </w:p>
    <w:p w14:paraId="57962EDE"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14. Insulin resistance &amp; cardiovascular disease</w:t>
      </w:r>
    </w:p>
    <w:p w14:paraId="3790E366" w14:textId="77777777" w:rsidR="00C15D31" w:rsidRPr="0068512D" w:rsidRDefault="00C15D31" w:rsidP="00C15D31">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IR → hyperinsulinemia → ↑ SNS tone, ↑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retention, endothelial dysfunction, pro-inflammatory cytokines, ↑ TG and ↓ HDL.</w:t>
      </w:r>
      <w:r w:rsidRPr="0068512D">
        <w:rPr>
          <w:rFonts w:ascii="Aptos" w:eastAsia="Times New Roman" w:hAnsi="Aptos" w:cs="Times New Roman"/>
          <w:color w:val="000000" w:themeColor="text1"/>
          <w:kern w:val="0"/>
          <w14:ligatures w14:val="none"/>
        </w:rPr>
        <w:br/>
        <w:t>→ Promotes hypertension, atherosclerosis, and thrombosis—central link between metabolic syndrome and CVD.</w:t>
      </w:r>
    </w:p>
    <w:p w14:paraId="4C709759"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FEC0404">
          <v:rect id="_x0000_i1167" alt="" style="width:468pt;height:.05pt;mso-width-percent:0;mso-height-percent:0;mso-width-percent:0;mso-height-percent:0" o:hralign="center" o:hrstd="t" o:hr="t" fillcolor="#a0a0a0" stroked="f"/>
        </w:pict>
      </w:r>
    </w:p>
    <w:p w14:paraId="166AFC43" w14:textId="77777777" w:rsidR="00C15D31" w:rsidRPr="0068512D" w:rsidRDefault="00C15D31" w:rsidP="00C15D31">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Guiding Questions</w:t>
      </w:r>
    </w:p>
    <w:p w14:paraId="215C6265"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Preload vs. Afterload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4264"/>
        <w:gridCol w:w="4066"/>
      </w:tblGrid>
      <w:tr w:rsidR="0068512D" w:rsidRPr="0068512D" w14:paraId="37167A3B" w14:textId="77777777" w:rsidTr="00891184">
        <w:trPr>
          <w:tblHeader/>
          <w:tblCellSpacing w:w="15" w:type="dxa"/>
        </w:trPr>
        <w:tc>
          <w:tcPr>
            <w:tcW w:w="0" w:type="auto"/>
            <w:vAlign w:val="center"/>
            <w:hideMark/>
          </w:tcPr>
          <w:p w14:paraId="70377E2D"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Term</w:t>
            </w:r>
          </w:p>
        </w:tc>
        <w:tc>
          <w:tcPr>
            <w:tcW w:w="0" w:type="auto"/>
            <w:vAlign w:val="center"/>
            <w:hideMark/>
          </w:tcPr>
          <w:p w14:paraId="1BF07B1D"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w:t>
            </w:r>
          </w:p>
        </w:tc>
        <w:tc>
          <w:tcPr>
            <w:tcW w:w="0" w:type="auto"/>
            <w:vAlign w:val="center"/>
            <w:hideMark/>
          </w:tcPr>
          <w:p w14:paraId="73AFB743" w14:textId="77777777" w:rsidR="00C15D31" w:rsidRPr="0068512D" w:rsidRDefault="00C15D31" w:rsidP="00891184">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Determinants</w:t>
            </w:r>
          </w:p>
        </w:tc>
      </w:tr>
      <w:tr w:rsidR="0068512D" w:rsidRPr="0068512D" w14:paraId="3F733976" w14:textId="77777777" w:rsidTr="00891184">
        <w:trPr>
          <w:tblCellSpacing w:w="15" w:type="dxa"/>
        </w:trPr>
        <w:tc>
          <w:tcPr>
            <w:tcW w:w="0" w:type="auto"/>
            <w:vAlign w:val="center"/>
            <w:hideMark/>
          </w:tcPr>
          <w:p w14:paraId="745BEAB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Preload</w:t>
            </w:r>
          </w:p>
        </w:tc>
        <w:tc>
          <w:tcPr>
            <w:tcW w:w="0" w:type="auto"/>
            <w:vAlign w:val="center"/>
            <w:hideMark/>
          </w:tcPr>
          <w:p w14:paraId="05479086"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Ventricular end-diastolic volume/pressure (stretch before contraction).</w:t>
            </w:r>
          </w:p>
        </w:tc>
        <w:tc>
          <w:tcPr>
            <w:tcW w:w="0" w:type="auto"/>
            <w:vAlign w:val="center"/>
            <w:hideMark/>
          </w:tcPr>
          <w:p w14:paraId="258020B3"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Venous return, blood volume, atrial contraction, ventricular compliance.</w:t>
            </w:r>
          </w:p>
        </w:tc>
      </w:tr>
      <w:tr w:rsidR="0068512D" w:rsidRPr="0068512D" w14:paraId="77697D5E" w14:textId="77777777" w:rsidTr="00891184">
        <w:trPr>
          <w:tblCellSpacing w:w="15" w:type="dxa"/>
        </w:trPr>
        <w:tc>
          <w:tcPr>
            <w:tcW w:w="0" w:type="auto"/>
            <w:vAlign w:val="center"/>
            <w:hideMark/>
          </w:tcPr>
          <w:p w14:paraId="427033D1"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Afterload</w:t>
            </w:r>
          </w:p>
        </w:tc>
        <w:tc>
          <w:tcPr>
            <w:tcW w:w="0" w:type="auto"/>
            <w:vAlign w:val="center"/>
            <w:hideMark/>
          </w:tcPr>
          <w:p w14:paraId="6580AB7F"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Pressure the ventricle must overcome to eject blood (wall tension during systole).</w:t>
            </w:r>
          </w:p>
        </w:tc>
        <w:tc>
          <w:tcPr>
            <w:tcW w:w="0" w:type="auto"/>
            <w:vAlign w:val="center"/>
            <w:hideMark/>
          </w:tcPr>
          <w:p w14:paraId="1440076C" w14:textId="77777777" w:rsidR="00C15D31" w:rsidRPr="0068512D" w:rsidRDefault="00C15D31" w:rsidP="00891184">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Systemic vascular resistance, aortic impedance, arterial stiffness, valve stenosis.</w:t>
            </w:r>
          </w:p>
        </w:tc>
      </w:tr>
    </w:tbl>
    <w:p w14:paraId="24FB75C3"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6D1D6A1">
          <v:rect id="_x0000_i1166" alt="" style="width:468pt;height:.05pt;mso-width-percent:0;mso-height-percent:0;mso-width-percent:0;mso-height-percent:0" o:hralign="center" o:hrstd="t" o:hr="t" fillcolor="#a0a0a0" stroked="f"/>
        </w:pict>
      </w:r>
    </w:p>
    <w:p w14:paraId="5DE181FF"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First visit: BP 140/90 mm Hg</w:t>
      </w:r>
    </w:p>
    <w:p w14:paraId="2F44EA68" w14:textId="77777777" w:rsidR="00C15D31" w:rsidRPr="0068512D" w:rsidRDefault="00C15D31" w:rsidP="00C15D31">
      <w:pPr>
        <w:numPr>
          <w:ilvl w:val="0"/>
          <w:numId w:val="4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Confirm with ≥ 2 readings, ≥ 2 visits (automated office preferred).</w:t>
      </w:r>
    </w:p>
    <w:p w14:paraId="01E1584C" w14:textId="77777777" w:rsidR="00C15D31" w:rsidRPr="0068512D" w:rsidRDefault="00C15D31" w:rsidP="00C15D31">
      <w:pPr>
        <w:numPr>
          <w:ilvl w:val="0"/>
          <w:numId w:val="4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Assess CV risk, end-organ damage, and secondary causes.</w:t>
      </w:r>
    </w:p>
    <w:p w14:paraId="3D051E25" w14:textId="77777777" w:rsidR="00C15D31" w:rsidRPr="0068512D" w:rsidRDefault="00C15D31" w:rsidP="00C15D31">
      <w:pPr>
        <w:numPr>
          <w:ilvl w:val="0"/>
          <w:numId w:val="4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Begin lifestyle modification (salt restriction, weight loss, exercise, alcohol moderation, DASH diet).</w:t>
      </w:r>
    </w:p>
    <w:p w14:paraId="086256AD" w14:textId="77777777" w:rsidR="00C15D31" w:rsidRPr="0068512D" w:rsidRDefault="00C15D31" w:rsidP="00C15D31">
      <w:pPr>
        <w:numPr>
          <w:ilvl w:val="0"/>
          <w:numId w:val="4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If high risk or persistent, start pharmacotherapy.</w:t>
      </w:r>
    </w:p>
    <w:p w14:paraId="3FA3DE2D"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371CB0E">
          <v:rect id="_x0000_i1165" alt="" style="width:468pt;height:.05pt;mso-width-percent:0;mso-height-percent:0;mso-width-percent:0;mso-height-percent:0" o:hralign="center" o:hrstd="t" o:hr="t" fillcolor="#a0a0a0" stroked="f"/>
        </w:pict>
      </w:r>
    </w:p>
    <w:p w14:paraId="0C8F2816"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Principles of CHF management</w:t>
      </w:r>
    </w:p>
    <w:p w14:paraId="6B018F42" w14:textId="77777777" w:rsidR="00C15D31" w:rsidRPr="0068512D" w:rsidRDefault="00C15D31" w:rsidP="00C15D31">
      <w:pPr>
        <w:numPr>
          <w:ilvl w:val="0"/>
          <w:numId w:val="4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Relieve symptoms: diuretics (↓ preload).</w:t>
      </w:r>
    </w:p>
    <w:p w14:paraId="35E1CAD1" w14:textId="77777777" w:rsidR="00C15D31" w:rsidRPr="0068512D" w:rsidRDefault="00C15D31" w:rsidP="00C15D31">
      <w:pPr>
        <w:numPr>
          <w:ilvl w:val="0"/>
          <w:numId w:val="4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Reduce mortality/progression: ACE-I/ARB/ARNI, β-blocker, MRA (↓ preload &amp; afterload).</w:t>
      </w:r>
    </w:p>
    <w:p w14:paraId="322E86B9" w14:textId="77777777" w:rsidR="00C15D31" w:rsidRPr="0068512D" w:rsidRDefault="00C15D31" w:rsidP="00C15D31">
      <w:pPr>
        <w:numPr>
          <w:ilvl w:val="0"/>
          <w:numId w:val="4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Device therapy: ICD/CRT if indicated.</w:t>
      </w:r>
    </w:p>
    <w:p w14:paraId="3DF33608" w14:textId="77777777" w:rsidR="00C15D31" w:rsidRPr="0068512D" w:rsidRDefault="00C15D31" w:rsidP="00C15D31">
      <w:pPr>
        <w:numPr>
          <w:ilvl w:val="0"/>
          <w:numId w:val="4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/fluid restriction, daily weights, exercise as tolerated, vaccination, patient education.</w:t>
      </w:r>
    </w:p>
    <w:p w14:paraId="366CAE0B" w14:textId="77777777" w:rsidR="00C15D31" w:rsidRPr="0068512D" w:rsidRDefault="00F97189" w:rsidP="00C15D31">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E132435">
          <v:rect id="_x0000_i1164" alt="" style="width:468pt;height:.05pt;mso-width-percent:0;mso-height-percent:0;mso-width-percent:0;mso-height-percent:0" o:hralign="center" o:hrstd="t" o:hr="t" fillcolor="#a0a0a0" stroked="f"/>
        </w:pict>
      </w:r>
    </w:p>
    <w:p w14:paraId="025DAD5F" w14:textId="77777777" w:rsidR="00C15D31" w:rsidRPr="0068512D" w:rsidRDefault="00C15D31" w:rsidP="00C15D31">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Cardiovascular risk assessment tools</w:t>
      </w:r>
    </w:p>
    <w:p w14:paraId="5ED0D307" w14:textId="77777777" w:rsidR="00C15D31" w:rsidRPr="0068512D" w:rsidRDefault="00C15D31" w:rsidP="00C15D31">
      <w:pPr>
        <w:numPr>
          <w:ilvl w:val="0"/>
          <w:numId w:val="4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Framingham Risk Score (FRS) – estimates 10-yr ASCVD risk.</w:t>
      </w:r>
    </w:p>
    <w:p w14:paraId="0C3C9242" w14:textId="77777777" w:rsidR="00C15D31" w:rsidRPr="0068512D" w:rsidRDefault="00C15D31" w:rsidP="00C15D31">
      <w:pPr>
        <w:numPr>
          <w:ilvl w:val="0"/>
          <w:numId w:val="4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QRISK3 (U.K.), ASCVD Pooled Cohort, HEART score for chest pain risk.</w:t>
      </w:r>
    </w:p>
    <w:p w14:paraId="0AC3A8E0" w14:textId="77777777" w:rsidR="00C15D31" w:rsidRPr="0068512D" w:rsidRDefault="00C15D31" w:rsidP="00C15D31">
      <w:pPr>
        <w:numPr>
          <w:ilvl w:val="0"/>
          <w:numId w:val="4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Modifiable factors: BP, lipids, smoking, diabetes control, weight, physical activity, diet, alcohol, stress management.</w:t>
      </w:r>
    </w:p>
    <w:p w14:paraId="0F324403" w14:textId="77777777" w:rsidR="00C15D31" w:rsidRPr="0068512D" w:rsidRDefault="00C15D31" w:rsidP="00C15D31">
      <w:pPr>
        <w:rPr>
          <w:rFonts w:ascii="Aptos" w:hAnsi="Aptos"/>
          <w:color w:val="000000" w:themeColor="text1"/>
        </w:rPr>
      </w:pPr>
    </w:p>
    <w:p w14:paraId="350DAB52" w14:textId="77777777"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Veins</w:t>
      </w:r>
    </w:p>
    <w:p w14:paraId="687234FD" w14:textId="77777777" w:rsidR="0006368E" w:rsidRPr="0068512D" w:rsidRDefault="0006368E" w:rsidP="0006368E">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General Context</w:t>
      </w:r>
    </w:p>
    <w:p w14:paraId="0067C3B4" w14:textId="77777777" w:rsidR="0006368E" w:rsidRPr="0068512D" w:rsidRDefault="0006368E" w:rsidP="0006368E">
      <w:pPr>
        <w:numPr>
          <w:ilvl w:val="0"/>
          <w:numId w:val="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Cardiovascular disease = leading cause of death worldwide.</w:t>
      </w:r>
    </w:p>
    <w:p w14:paraId="27CB722F" w14:textId="77777777" w:rsidR="0006368E" w:rsidRPr="0068512D" w:rsidRDefault="0006368E" w:rsidP="0006368E">
      <w:pPr>
        <w:numPr>
          <w:ilvl w:val="0"/>
          <w:numId w:val="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 genetic, neurohumoral, inflammatory, metabolic mechanisms → tissue &amp; cellular changes.</w:t>
      </w:r>
    </w:p>
    <w:p w14:paraId="42E84BD8" w14:textId="77777777" w:rsidR="0006368E" w:rsidRPr="0068512D" w:rsidRDefault="0006368E" w:rsidP="0006368E">
      <w:pPr>
        <w:numPr>
          <w:ilvl w:val="0"/>
          <w:numId w:val="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Vein disorders include varicose veins, chronic venous insufficiency (CVI), thrombus formation/DVT, and superior vena cava syndrome (SVCS).</w:t>
      </w:r>
    </w:p>
    <w:p w14:paraId="02464A55"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Varicose Veins</w:t>
      </w:r>
    </w:p>
    <w:p w14:paraId="5D9E44A4" w14:textId="77777777" w:rsidR="0006368E" w:rsidRPr="0068512D" w:rsidRDefault="0006368E" w:rsidP="0006368E">
      <w:pPr>
        <w:numPr>
          <w:ilvl w:val="0"/>
          <w:numId w:val="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Distended, tortuous, palpable veins (usually saphenous).</w:t>
      </w:r>
    </w:p>
    <w:p w14:paraId="1BBC3667" w14:textId="77777777" w:rsidR="0006368E" w:rsidRPr="0068512D" w:rsidRDefault="0006368E" w:rsidP="0006368E">
      <w:pPr>
        <w:numPr>
          <w:ilvl w:val="0"/>
          <w:numId w:val="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factors: Age, female sex, family history, obesity, pregnancy, DVT, leg injury, prolonged standing, tight clothing, leg crossing.</w:t>
      </w:r>
    </w:p>
    <w:p w14:paraId="1E7FCA56" w14:textId="77777777" w:rsidR="0006368E" w:rsidRPr="0068512D" w:rsidRDefault="0006368E" w:rsidP="0006368E">
      <w:pPr>
        <w:numPr>
          <w:ilvl w:val="0"/>
          <w:numId w:val="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27821292" w14:textId="77777777" w:rsidR="0006368E" w:rsidRPr="0068512D" w:rsidRDefault="0006368E" w:rsidP="0006368E">
      <w:pPr>
        <w:numPr>
          <w:ilvl w:val="1"/>
          <w:numId w:val="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Valve damage → ↑ volume &amp; pressure → venous distention.</w:t>
      </w:r>
    </w:p>
    <w:p w14:paraId="440F2FE6" w14:textId="77777777" w:rsidR="0006368E" w:rsidRPr="0068512D" w:rsidRDefault="0006368E" w:rsidP="0006368E">
      <w:pPr>
        <w:numPr>
          <w:ilvl w:val="1"/>
          <w:numId w:val="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Hydrostatic pressure pushes plasma into tissue → edema.</w:t>
      </w:r>
    </w:p>
    <w:p w14:paraId="15AD61A0" w14:textId="77777777" w:rsidR="0006368E" w:rsidRPr="0068512D" w:rsidRDefault="0006368E" w:rsidP="0006368E">
      <w:pPr>
        <w:numPr>
          <w:ilvl w:val="1"/>
          <w:numId w:val="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Incompetent valves worsen venous hypertension.</w:t>
      </w:r>
    </w:p>
    <w:p w14:paraId="3786ED26"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C651CCF">
          <v:rect id="_x0000_i1163" alt="" style="width:468pt;height:.05pt;mso-width-percent:0;mso-height-percent:0;mso-width-percent:0;mso-height-percent:0" o:hralign="center" o:hrstd="t" o:hr="t" fillcolor="#a0a0a0" stroked="f"/>
        </w:pict>
      </w:r>
    </w:p>
    <w:p w14:paraId="4E44A338"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Chronic Venous Insufficiency (CVI)</w:t>
      </w:r>
    </w:p>
    <w:p w14:paraId="3A368212" w14:textId="77777777" w:rsidR="0006368E" w:rsidRPr="0068512D" w:rsidRDefault="0006368E" w:rsidP="0006368E">
      <w:pPr>
        <w:numPr>
          <w:ilvl w:val="0"/>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Inadequate venous return over long periods.</w:t>
      </w:r>
    </w:p>
    <w:p w14:paraId="5828C780" w14:textId="77777777" w:rsidR="0006368E" w:rsidRPr="0068512D" w:rsidRDefault="0006368E" w:rsidP="0006368E">
      <w:pPr>
        <w:numPr>
          <w:ilvl w:val="0"/>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 Venous hypertension → stasis → tissue hypoxia → inflammation &amp; fibrosis.</w:t>
      </w:r>
    </w:p>
    <w:p w14:paraId="2F7A66F9" w14:textId="77777777" w:rsidR="0006368E" w:rsidRPr="0068512D" w:rsidRDefault="0006368E" w:rsidP="0006368E">
      <w:pPr>
        <w:numPr>
          <w:ilvl w:val="0"/>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features:</w:t>
      </w:r>
    </w:p>
    <w:p w14:paraId="05CD2066" w14:textId="77777777" w:rsidR="0006368E" w:rsidRPr="0068512D" w:rsidRDefault="0006368E" w:rsidP="0006368E">
      <w:pPr>
        <w:numPr>
          <w:ilvl w:val="1"/>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Edema, hyperpigmentation (ankles/feet).</w:t>
      </w:r>
    </w:p>
    <w:p w14:paraId="2960968A" w14:textId="77777777" w:rsidR="0006368E" w:rsidRPr="0068512D" w:rsidRDefault="0006368E" w:rsidP="0006368E">
      <w:pPr>
        <w:numPr>
          <w:ilvl w:val="1"/>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Skin vulnerable to trauma/infection.</w:t>
      </w:r>
    </w:p>
    <w:p w14:paraId="797BE96C" w14:textId="77777777" w:rsidR="0006368E" w:rsidRPr="0068512D" w:rsidRDefault="0006368E" w:rsidP="0006368E">
      <w:pPr>
        <w:numPr>
          <w:ilvl w:val="1"/>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Complications: venous stasis ulcers, cellulitis.</w:t>
      </w:r>
    </w:p>
    <w:p w14:paraId="21B6C467" w14:textId="77777777" w:rsidR="0006368E" w:rsidRPr="0068512D" w:rsidRDefault="0006368E" w:rsidP="0006368E">
      <w:pPr>
        <w:numPr>
          <w:ilvl w:val="0"/>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 Exam (skin &amp; pulses), Doppler ultrasound, ankle-brachial index.</w:t>
      </w:r>
    </w:p>
    <w:p w14:paraId="7B997A1B" w14:textId="77777777" w:rsidR="0006368E" w:rsidRPr="0068512D" w:rsidRDefault="0006368E" w:rsidP="0006368E">
      <w:pPr>
        <w:numPr>
          <w:ilvl w:val="0"/>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49EE6414" w14:textId="77777777" w:rsidR="0006368E" w:rsidRPr="0068512D" w:rsidRDefault="0006368E" w:rsidP="0006368E">
      <w:pPr>
        <w:numPr>
          <w:ilvl w:val="1"/>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Conservative: leg elevation, compression stockings, exercise.</w:t>
      </w:r>
    </w:p>
    <w:p w14:paraId="59824049" w14:textId="77777777" w:rsidR="0006368E" w:rsidRPr="0068512D" w:rsidRDefault="0006368E" w:rsidP="0006368E">
      <w:pPr>
        <w:numPr>
          <w:ilvl w:val="1"/>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Venous ulcers: compression therapy, wound care (grafts, PRP, stem cells).</w:t>
      </w:r>
    </w:p>
    <w:p w14:paraId="74E9155F" w14:textId="77777777" w:rsidR="0006368E" w:rsidRPr="0068512D" w:rsidRDefault="0006368E" w:rsidP="0006368E">
      <w:pPr>
        <w:numPr>
          <w:ilvl w:val="1"/>
          <w:numId w:val="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Invasive: ablation, sclerotherapy, vein resection, bypass.</w:t>
      </w:r>
    </w:p>
    <w:p w14:paraId="2CE5CA16"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66AB081">
          <v:rect id="_x0000_i1162" alt="" style="width:468pt;height:.05pt;mso-width-percent:0;mso-height-percent:0;mso-width-percent:0;mso-height-percent:0" o:hralign="center" o:hrstd="t" o:hr="t" fillcolor="#a0a0a0" stroked="f"/>
        </w:pict>
      </w:r>
    </w:p>
    <w:p w14:paraId="0686691D"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Thrombus Formation in Veins / DVT</w:t>
      </w:r>
    </w:p>
    <w:p w14:paraId="6D7B3D12" w14:textId="77777777" w:rsidR="0006368E" w:rsidRPr="0068512D" w:rsidRDefault="0006368E" w:rsidP="0006368E">
      <w:pPr>
        <w:numPr>
          <w:ilvl w:val="0"/>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Definition: Clot in </w:t>
      </w:r>
      <w:proofErr w:type="gramStart"/>
      <w:r w:rsidRPr="0068512D">
        <w:rPr>
          <w:rFonts w:ascii="Aptos" w:eastAsia="Times New Roman" w:hAnsi="Aptos" w:cs="Times New Roman"/>
          <w:color w:val="000000" w:themeColor="text1"/>
          <w:kern w:val="0"/>
          <w14:ligatures w14:val="none"/>
        </w:rPr>
        <w:t>vein;</w:t>
      </w:r>
      <w:proofErr w:type="gramEnd"/>
      <w:r w:rsidRPr="0068512D">
        <w:rPr>
          <w:rFonts w:ascii="Aptos" w:eastAsia="Times New Roman" w:hAnsi="Aptos" w:cs="Times New Roman"/>
          <w:color w:val="000000" w:themeColor="text1"/>
          <w:kern w:val="0"/>
          <w14:ligatures w14:val="none"/>
        </w:rPr>
        <w:t xml:space="preserve"> if detached → </w:t>
      </w:r>
      <w:proofErr w:type="spellStart"/>
      <w:r w:rsidRPr="0068512D">
        <w:rPr>
          <w:rFonts w:ascii="Aptos" w:eastAsia="Times New Roman" w:hAnsi="Aptos" w:cs="Times New Roman"/>
          <w:color w:val="000000" w:themeColor="text1"/>
          <w:kern w:val="0"/>
          <w14:ligatures w14:val="none"/>
        </w:rPr>
        <w:t>thromboembolus</w:t>
      </w:r>
      <w:proofErr w:type="spellEnd"/>
      <w:r w:rsidRPr="0068512D">
        <w:rPr>
          <w:rFonts w:ascii="Aptos" w:eastAsia="Times New Roman" w:hAnsi="Aptos" w:cs="Times New Roman"/>
          <w:color w:val="000000" w:themeColor="text1"/>
          <w:kern w:val="0"/>
          <w14:ligatures w14:val="none"/>
        </w:rPr>
        <w:t>.</w:t>
      </w:r>
    </w:p>
    <w:p w14:paraId="2BE2DCF1" w14:textId="77777777" w:rsidR="0006368E" w:rsidRPr="0068512D" w:rsidRDefault="0006368E" w:rsidP="0006368E">
      <w:pPr>
        <w:numPr>
          <w:ilvl w:val="0"/>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Epidemiology: ~900,000 affected/year; ~100,000 deaths (U.S.).</w:t>
      </w:r>
    </w:p>
    <w:p w14:paraId="3942D7B4" w14:textId="77777777" w:rsidR="0006368E" w:rsidRPr="0068512D" w:rsidRDefault="0006368E" w:rsidP="0006368E">
      <w:pPr>
        <w:numPr>
          <w:ilvl w:val="0"/>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Virchow’s Triad (3 risk factors):</w:t>
      </w:r>
    </w:p>
    <w:p w14:paraId="5459D92D" w14:textId="77777777" w:rsidR="0006368E" w:rsidRPr="0068512D" w:rsidRDefault="0006368E" w:rsidP="0006368E">
      <w:pPr>
        <w:numPr>
          <w:ilvl w:val="1"/>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Venous stasis – immobility, HF, paralysis.</w:t>
      </w:r>
    </w:p>
    <w:p w14:paraId="15ED6373" w14:textId="77777777" w:rsidR="0006368E" w:rsidRPr="0068512D" w:rsidRDefault="0006368E" w:rsidP="0006368E">
      <w:pPr>
        <w:numPr>
          <w:ilvl w:val="1"/>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damage – trauma, IV drugs, central lines.</w:t>
      </w:r>
    </w:p>
    <w:p w14:paraId="4F0CECEC" w14:textId="77777777" w:rsidR="0006368E" w:rsidRPr="0068512D" w:rsidRDefault="0006368E" w:rsidP="0006368E">
      <w:pPr>
        <w:numPr>
          <w:ilvl w:val="1"/>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Hypercoagulability – pregnancy, cancer, infection (COVID-19), inherited (e.g., Factor V Leiden, prothrombin mutation, Protein C/S deficiency).</w:t>
      </w:r>
    </w:p>
    <w:p w14:paraId="3DE9F1C7" w14:textId="77777777" w:rsidR="0006368E" w:rsidRPr="0068512D" w:rsidRDefault="0006368E" w:rsidP="0006368E">
      <w:pPr>
        <w:numPr>
          <w:ilvl w:val="0"/>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Complications: Pulmonary embolism, CVI, post-thrombotic syndrome.</w:t>
      </w:r>
    </w:p>
    <w:p w14:paraId="52ED232D" w14:textId="77777777" w:rsidR="0006368E" w:rsidRPr="0068512D" w:rsidRDefault="0006368E" w:rsidP="0006368E">
      <w:pPr>
        <w:numPr>
          <w:ilvl w:val="0"/>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Often asymptomatic; sometimes leg pain, swelling, erythema.</w:t>
      </w:r>
    </w:p>
    <w:p w14:paraId="6E6B64EA" w14:textId="77777777" w:rsidR="0006368E" w:rsidRPr="0068512D" w:rsidRDefault="0006368E" w:rsidP="0006368E">
      <w:pPr>
        <w:numPr>
          <w:ilvl w:val="0"/>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w:t>
      </w:r>
    </w:p>
    <w:p w14:paraId="290B509B" w14:textId="77777777" w:rsidR="0006368E" w:rsidRPr="0068512D" w:rsidRDefault="0006368E" w:rsidP="0006368E">
      <w:pPr>
        <w:numPr>
          <w:ilvl w:val="1"/>
          <w:numId w:val="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D-dimer (if negative, rules out).</w:t>
      </w:r>
    </w:p>
    <w:p w14:paraId="32201DDB" w14:textId="77777777" w:rsidR="0006368E" w:rsidRPr="0068512D" w:rsidRDefault="0006368E" w:rsidP="0006368E">
      <w:pPr>
        <w:numPr>
          <w:ilvl w:val="1"/>
          <w:numId w:val="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Doppler ultrasound = gold standard.</w:t>
      </w:r>
    </w:p>
    <w:p w14:paraId="15262258" w14:textId="77777777" w:rsidR="0006368E" w:rsidRPr="0068512D" w:rsidRDefault="0006368E" w:rsidP="0006368E">
      <w:pPr>
        <w:numPr>
          <w:ilvl w:val="0"/>
          <w:numId w:val="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73003DE4" w14:textId="77777777" w:rsidR="0006368E" w:rsidRPr="0068512D" w:rsidRDefault="0006368E" w:rsidP="0006368E">
      <w:pPr>
        <w:numPr>
          <w:ilvl w:val="1"/>
          <w:numId w:val="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Prevention: early ambulation, compression devices, prophylactic anticoagulation.</w:t>
      </w:r>
    </w:p>
    <w:p w14:paraId="6B534F4F" w14:textId="77777777" w:rsidR="0006368E" w:rsidRPr="0068512D" w:rsidRDefault="0006368E" w:rsidP="0006368E">
      <w:pPr>
        <w:numPr>
          <w:ilvl w:val="1"/>
          <w:numId w:val="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 direct oral anticoagulants (apixaban, rivaroxaban, etc.), 3–6 months (longer if irreversible risks).</w:t>
      </w:r>
    </w:p>
    <w:p w14:paraId="761670B9" w14:textId="77777777" w:rsidR="0006368E" w:rsidRPr="0068512D" w:rsidRDefault="0006368E" w:rsidP="0006368E">
      <w:pPr>
        <w:numPr>
          <w:ilvl w:val="1"/>
          <w:numId w:val="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cases: thrombolysis, IVC filter, surgery.</w:t>
      </w:r>
    </w:p>
    <w:p w14:paraId="55EF601E"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704AFDB">
          <v:rect id="_x0000_i1161" alt="" style="width:468pt;height:.05pt;mso-width-percent:0;mso-height-percent:0;mso-width-percent:0;mso-height-percent:0" o:hralign="center" o:hrstd="t" o:hr="t" fillcolor="#a0a0a0" stroked="f"/>
        </w:pict>
      </w:r>
    </w:p>
    <w:p w14:paraId="5B4742ED"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Superior Vena Cava Syndrome (SVCS)</w:t>
      </w:r>
    </w:p>
    <w:p w14:paraId="57DF6ABE" w14:textId="77777777" w:rsidR="0006368E" w:rsidRPr="0068512D" w:rsidRDefault="0006368E" w:rsidP="0006368E">
      <w:pPr>
        <w:numPr>
          <w:ilvl w:val="0"/>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Progressive obstruction of SVC → impaired venous return from head/upper body.</w:t>
      </w:r>
    </w:p>
    <w:p w14:paraId="310EE366" w14:textId="77777777" w:rsidR="0006368E" w:rsidRPr="0068512D" w:rsidRDefault="0006368E" w:rsidP="0006368E">
      <w:pPr>
        <w:numPr>
          <w:ilvl w:val="0"/>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Causes:</w:t>
      </w:r>
    </w:p>
    <w:p w14:paraId="23369ADF"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bronchogenic carcinoma, lymphomas, metastases.</w:t>
      </w:r>
    </w:p>
    <w:p w14:paraId="00E01630"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device-related thrombosis (pacemaker, central lines), TB, mediastinal fibrosis, cystic fibrosis.</w:t>
      </w:r>
    </w:p>
    <w:p w14:paraId="2FBFD341" w14:textId="77777777" w:rsidR="0006368E" w:rsidRPr="0068512D" w:rsidRDefault="0006368E" w:rsidP="0006368E">
      <w:pPr>
        <w:numPr>
          <w:ilvl w:val="0"/>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features:</w:t>
      </w:r>
    </w:p>
    <w:p w14:paraId="6D1837B5"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Venous distention of face, neck, upper extremities.</w:t>
      </w:r>
    </w:p>
    <w:p w14:paraId="551E10F4"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Head fullness, facial/arm swelling, purple taut skin, prolonged cap refill.</w:t>
      </w:r>
    </w:p>
    <w:p w14:paraId="7D7D3BFA"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Headache, visual changes, altered consciousness (↑ cerebral edema).</w:t>
      </w:r>
    </w:p>
    <w:p w14:paraId="4872CFC5"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Respiratory distress (bronchial compression).</w:t>
      </w:r>
    </w:p>
    <w:p w14:paraId="77998C42"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Infants: hydrocephalus.</w:t>
      </w:r>
    </w:p>
    <w:p w14:paraId="58A6BC0E" w14:textId="77777777" w:rsidR="0006368E" w:rsidRPr="0068512D" w:rsidRDefault="0006368E" w:rsidP="0006368E">
      <w:pPr>
        <w:numPr>
          <w:ilvl w:val="0"/>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 CXR, CT, MRI, Doppler, ultrasound.</w:t>
      </w:r>
    </w:p>
    <w:p w14:paraId="0F895D80" w14:textId="77777777" w:rsidR="0006368E" w:rsidRPr="0068512D" w:rsidRDefault="0006368E" w:rsidP="0006368E">
      <w:pPr>
        <w:numPr>
          <w:ilvl w:val="0"/>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23D4A702"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Malignant: radiation, chemotherapy, surgery, diuretics, steroids, anticoagulants.</w:t>
      </w:r>
    </w:p>
    <w:p w14:paraId="3017B159"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Non-malignant: balloon angioplasty, stenting, bypass grafts.</w:t>
      </w:r>
    </w:p>
    <w:p w14:paraId="17FB70F6"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thrombolysis + urgent stenting/surgery.</w:t>
      </w:r>
    </w:p>
    <w:p w14:paraId="242947BD" w14:textId="77777777" w:rsidR="0006368E" w:rsidRPr="0068512D" w:rsidRDefault="0006368E" w:rsidP="0006368E">
      <w:pPr>
        <w:numPr>
          <w:ilvl w:val="1"/>
          <w:numId w:val="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Oncologic emergency.</w:t>
      </w:r>
    </w:p>
    <w:p w14:paraId="5EB1E43E"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021CC92">
          <v:rect id="_x0000_i1160" alt="" style="width:468pt;height:.05pt;mso-width-percent:0;mso-height-percent:0;mso-width-percent:0;mso-height-percent:0" o:hralign="center" o:hrstd="t" o:hr="t" fillcolor="#a0a0a0" stroked="f"/>
        </w:pict>
      </w:r>
    </w:p>
    <w:p w14:paraId="698DFC68" w14:textId="7640A415"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 of Reading</w:t>
      </w:r>
    </w:p>
    <w:p w14:paraId="0719127A"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Cardiovascular disease remains the leading cause of death worldwide, and venous disorders are major contributors. Varicose veins occur when blood pools due to damaged valves or venous distention; risk factors include age, obesity, pregnancy, and prolonged standing. They may progress to chronic venous insufficiency (CVI), characterized by edema, hyperpigmentation, skin vulnerability, venous stasis ulcers, and cellulitis. Diagnosis involves physical exam, Doppler ultrasound, and ankle-brachial index; treatment includes compression, exercise, wound care, and surgical interventions if severe.</w:t>
      </w:r>
    </w:p>
    <w:p w14:paraId="67E68CFD"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Deep vein thrombosis (DVT) develops from Virchow’s triad: venous stasis, endothelial injury, and hypercoagulability (cancer, pregnancy, infections like COVID-19, or inherited mutations such as Factor V Leiden). DVT often remains silent but can cause pain, swelling, pulmonary embolism, or post-thrombotic syndrome. Prevention (early ambulation, prophylaxis) and anticoagulation with direct oral anticoagulants are standard.</w:t>
      </w:r>
    </w:p>
    <w:p w14:paraId="12BBA85E"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Superior vena cava syndrome (SVCS) is most often due to thoracic malignancies or device-related thromboses, presenting with head/upper body edema, venous distention, </w:t>
      </w:r>
      <w:r w:rsidRPr="0068512D">
        <w:rPr>
          <w:rFonts w:ascii="Aptos" w:eastAsia="Times New Roman" w:hAnsi="Aptos" w:cs="Times New Roman"/>
          <w:color w:val="000000" w:themeColor="text1"/>
          <w:kern w:val="0"/>
          <w14:ligatures w14:val="none"/>
        </w:rPr>
        <w:lastRenderedPageBreak/>
        <w:t>neurological symptoms, and respiratory distress. It is an oncologic emergency requiring imaging diagnosis and treatment with chemotherapy, radiation, stenting, or surgery.</w:t>
      </w:r>
    </w:p>
    <w:p w14:paraId="67AA4554" w14:textId="77777777"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Hypertension</w:t>
      </w:r>
    </w:p>
    <w:p w14:paraId="0A3297C3" w14:textId="77777777" w:rsidR="0006368E" w:rsidRPr="0068512D" w:rsidRDefault="0006368E" w:rsidP="0006368E">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&amp; Epidemiology</w:t>
      </w:r>
    </w:p>
    <w:p w14:paraId="51F4CB10" w14:textId="77777777" w:rsidR="0006368E" w:rsidRPr="0068512D" w:rsidRDefault="0006368E" w:rsidP="0006368E">
      <w:pPr>
        <w:numPr>
          <w:ilvl w:val="0"/>
          <w:numId w:val="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Hypertension: sustained SBP ≥130 mmHg or DBP ≥80 mmHg.</w:t>
      </w:r>
    </w:p>
    <w:p w14:paraId="371EF9A2" w14:textId="77777777" w:rsidR="0006368E" w:rsidRPr="0068512D" w:rsidRDefault="0006368E" w:rsidP="0006368E">
      <w:pPr>
        <w:numPr>
          <w:ilvl w:val="0"/>
          <w:numId w:val="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~50% of adults in U.S. have HTN; lifetime risk 70–86%.</w:t>
      </w:r>
    </w:p>
    <w:p w14:paraId="3A5B8701" w14:textId="77777777" w:rsidR="0006368E" w:rsidRPr="0068512D" w:rsidRDefault="0006368E" w:rsidP="0006368E">
      <w:pPr>
        <w:numPr>
          <w:ilvl w:val="0"/>
          <w:numId w:val="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Higher prevalence in Black population and those with diabetes.</w:t>
      </w:r>
    </w:p>
    <w:p w14:paraId="64571252" w14:textId="77777777" w:rsidR="0006368E" w:rsidRPr="0068512D" w:rsidRDefault="0006368E" w:rsidP="0006368E">
      <w:pPr>
        <w:numPr>
          <w:ilvl w:val="0"/>
          <w:numId w:val="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Uncontrolled HTN → ↑ risk of MI, stroke, kidney disease, dementia.</w:t>
      </w:r>
    </w:p>
    <w:p w14:paraId="7B66AF46" w14:textId="77777777" w:rsidR="0006368E" w:rsidRPr="0068512D" w:rsidRDefault="0006368E" w:rsidP="0006368E">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Blood Pressure Categories (Adults ≥18)</w:t>
      </w:r>
    </w:p>
    <w:p w14:paraId="2D5F0851" w14:textId="77777777" w:rsidR="0006368E" w:rsidRPr="0068512D" w:rsidRDefault="0006368E" w:rsidP="0006368E">
      <w:pPr>
        <w:numPr>
          <w:ilvl w:val="0"/>
          <w:numId w:val="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&lt;120 / &lt;80</w:t>
      </w:r>
    </w:p>
    <w:p w14:paraId="31CED6E1" w14:textId="77777777" w:rsidR="0006368E" w:rsidRPr="0068512D" w:rsidRDefault="0006368E" w:rsidP="0006368E">
      <w:pPr>
        <w:numPr>
          <w:ilvl w:val="0"/>
          <w:numId w:val="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Elevated: 120–129 / &lt;80</w:t>
      </w:r>
    </w:p>
    <w:p w14:paraId="67164C34" w14:textId="77777777" w:rsidR="0006368E" w:rsidRPr="0068512D" w:rsidRDefault="0006368E" w:rsidP="0006368E">
      <w:pPr>
        <w:numPr>
          <w:ilvl w:val="0"/>
          <w:numId w:val="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1 HTN: 130–139 / 80–89</w:t>
      </w:r>
    </w:p>
    <w:p w14:paraId="5D765841" w14:textId="77777777" w:rsidR="0006368E" w:rsidRPr="0068512D" w:rsidRDefault="0006368E" w:rsidP="0006368E">
      <w:pPr>
        <w:numPr>
          <w:ilvl w:val="0"/>
          <w:numId w:val="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2 HTN: ≥140 / ≥90</w:t>
      </w:r>
    </w:p>
    <w:p w14:paraId="2024AF00" w14:textId="77777777" w:rsidR="0006368E" w:rsidRPr="0068512D" w:rsidRDefault="0006368E" w:rsidP="0006368E">
      <w:pPr>
        <w:numPr>
          <w:ilvl w:val="0"/>
          <w:numId w:val="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Hypertensive crisis: ≥180 / &gt;120</w:t>
      </w:r>
    </w:p>
    <w:p w14:paraId="3A5A505E"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B2CFCE8">
          <v:rect id="_x0000_i1159" alt="" style="width:468pt;height:.05pt;mso-width-percent:0;mso-height-percent:0;mso-width-percent:0;mso-height-percent:0" o:hralign="center" o:hrstd="t" o:hr="t" fillcolor="#a0a0a0" stroked="f"/>
        </w:pict>
      </w:r>
    </w:p>
    <w:p w14:paraId="35C9F6EC"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Types of </w:t>
      </w:r>
      <w:proofErr w:type="gramStart"/>
      <w:r w:rsidRPr="0068512D">
        <w:rPr>
          <w:rFonts w:ascii="Aptos" w:eastAsia="Times New Roman" w:hAnsi="Aptos" w:cs="Times New Roman"/>
          <w:color w:val="000000" w:themeColor="text1"/>
          <w:kern w:val="0"/>
          <w14:ligatures w14:val="none"/>
        </w:rPr>
        <w:t>Hypertension</w:t>
      </w:r>
      <w:proofErr w:type="gramEnd"/>
    </w:p>
    <w:p w14:paraId="20128E3C" w14:textId="77777777" w:rsidR="0006368E" w:rsidRPr="0068512D" w:rsidRDefault="0006368E" w:rsidP="0006368E">
      <w:pPr>
        <w:numPr>
          <w:ilvl w:val="0"/>
          <w:numId w:val="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(Essential/Idiopathic):</w:t>
      </w:r>
    </w:p>
    <w:p w14:paraId="02E746C1" w14:textId="77777777" w:rsidR="0006368E" w:rsidRPr="0068512D" w:rsidRDefault="0006368E" w:rsidP="0006368E">
      <w:pPr>
        <w:numPr>
          <w:ilvl w:val="1"/>
          <w:numId w:val="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90–95% of cases.</w:t>
      </w:r>
    </w:p>
    <w:p w14:paraId="7D91FB01" w14:textId="77777777" w:rsidR="0006368E" w:rsidRPr="0068512D" w:rsidRDefault="0006368E" w:rsidP="0006368E">
      <w:pPr>
        <w:numPr>
          <w:ilvl w:val="1"/>
          <w:numId w:val="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Multifactorial (genetics + environment).</w:t>
      </w:r>
    </w:p>
    <w:p w14:paraId="64574B9A" w14:textId="77777777" w:rsidR="0006368E" w:rsidRPr="0068512D" w:rsidRDefault="0006368E" w:rsidP="0006368E">
      <w:pPr>
        <w:numPr>
          <w:ilvl w:val="1"/>
          <w:numId w:val="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Neurohumoral involvement: SNS, RAAS, natriuretic hormones, insulin resistance, inflammation.</w:t>
      </w:r>
    </w:p>
    <w:p w14:paraId="03FC357B" w14:textId="77777777" w:rsidR="0006368E" w:rsidRPr="0068512D" w:rsidRDefault="0006368E" w:rsidP="0006368E">
      <w:pPr>
        <w:numPr>
          <w:ilvl w:val="0"/>
          <w:numId w:val="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Secondary:</w:t>
      </w:r>
    </w:p>
    <w:p w14:paraId="7D9C5DB0" w14:textId="77777777" w:rsidR="0006368E" w:rsidRPr="0068512D" w:rsidRDefault="0006368E" w:rsidP="0006368E">
      <w:pPr>
        <w:numPr>
          <w:ilvl w:val="1"/>
          <w:numId w:val="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5–10% of cases.</w:t>
      </w:r>
    </w:p>
    <w:p w14:paraId="72C31701" w14:textId="77777777" w:rsidR="0006368E" w:rsidRPr="0068512D" w:rsidRDefault="0006368E" w:rsidP="0006368E">
      <w:pPr>
        <w:numPr>
          <w:ilvl w:val="1"/>
          <w:numId w:val="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Causes: renal disease, endocrine tumors (pheochromocytoma, adrenal adenoma), meds (OCPs, steroids, antihistamines).</w:t>
      </w:r>
    </w:p>
    <w:p w14:paraId="41567B1F" w14:textId="77777777" w:rsidR="0006368E" w:rsidRPr="0068512D" w:rsidRDefault="0006368E" w:rsidP="0006368E">
      <w:pPr>
        <w:numPr>
          <w:ilvl w:val="1"/>
          <w:numId w:val="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BP </w:t>
      </w:r>
      <w:proofErr w:type="gramStart"/>
      <w:r w:rsidRPr="0068512D">
        <w:rPr>
          <w:rFonts w:ascii="Aptos" w:eastAsia="Times New Roman" w:hAnsi="Aptos" w:cs="Times New Roman"/>
          <w:color w:val="000000" w:themeColor="text1"/>
          <w:kern w:val="0"/>
          <w14:ligatures w14:val="none"/>
        </w:rPr>
        <w:t>can</w:t>
      </w:r>
      <w:proofErr w:type="gramEnd"/>
      <w:r w:rsidRPr="0068512D">
        <w:rPr>
          <w:rFonts w:ascii="Aptos" w:eastAsia="Times New Roman" w:hAnsi="Aptos" w:cs="Times New Roman"/>
          <w:color w:val="000000" w:themeColor="text1"/>
          <w:kern w:val="0"/>
          <w14:ligatures w14:val="none"/>
        </w:rPr>
        <w:t xml:space="preserve"> normalize if cause corrected early.</w:t>
      </w:r>
    </w:p>
    <w:p w14:paraId="2DBE348C"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0AB901C">
          <v:rect id="_x0000_i1158" alt="" style="width:468pt;height:.05pt;mso-width-percent:0;mso-height-percent:0;mso-width-percent:0;mso-height-percent:0" o:hralign="center" o:hrstd="t" o:hr="t" fillcolor="#a0a0a0" stroked="f"/>
        </w:pict>
      </w:r>
    </w:p>
    <w:p w14:paraId="74F2A1FE"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Factors for Primary Hypertension</w:t>
      </w:r>
    </w:p>
    <w:p w14:paraId="1B3D83E3" w14:textId="77777777" w:rsidR="0006368E" w:rsidRPr="0068512D" w:rsidRDefault="0006368E" w:rsidP="0006368E">
      <w:pPr>
        <w:numPr>
          <w:ilvl w:val="0"/>
          <w:numId w:val="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Family history, advancing age</w:t>
      </w:r>
    </w:p>
    <w:p w14:paraId="21F9639F" w14:textId="77777777" w:rsidR="0006368E" w:rsidRPr="0068512D" w:rsidRDefault="0006368E" w:rsidP="0006368E">
      <w:pPr>
        <w:numPr>
          <w:ilvl w:val="0"/>
          <w:numId w:val="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Black race</w:t>
      </w:r>
    </w:p>
    <w:p w14:paraId="776FA187" w14:textId="77777777" w:rsidR="0006368E" w:rsidRPr="0068512D" w:rsidRDefault="0006368E" w:rsidP="0006368E">
      <w:pPr>
        <w:numPr>
          <w:ilvl w:val="0"/>
          <w:numId w:val="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Male sex &lt;55; female sex &gt;55</w:t>
      </w:r>
    </w:p>
    <w:p w14:paraId="10949EEC" w14:textId="77777777" w:rsidR="0006368E" w:rsidRPr="0068512D" w:rsidRDefault="0006368E" w:rsidP="0006368E">
      <w:pPr>
        <w:numPr>
          <w:ilvl w:val="0"/>
          <w:numId w:val="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Cigarette smoking, heavy alcohol use</w:t>
      </w:r>
    </w:p>
    <w:p w14:paraId="30A18659" w14:textId="77777777" w:rsidR="0006368E" w:rsidRPr="0068512D" w:rsidRDefault="0006368E" w:rsidP="0006368E">
      <w:pPr>
        <w:numPr>
          <w:ilvl w:val="0"/>
          <w:numId w:val="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Obesity, insulin resistance, diabetes, metabolic syndrome</w:t>
      </w:r>
    </w:p>
    <w:p w14:paraId="3FABCA2A" w14:textId="77777777" w:rsidR="0006368E" w:rsidRPr="0068512D" w:rsidRDefault="0006368E" w:rsidP="0006368E">
      <w:pPr>
        <w:numPr>
          <w:ilvl w:val="0"/>
          <w:numId w:val="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High sodium, low potassium/magnesium/calcium</w:t>
      </w:r>
    </w:p>
    <w:p w14:paraId="3C779230" w14:textId="77777777" w:rsidR="0006368E" w:rsidRPr="0068512D" w:rsidRDefault="0006368E" w:rsidP="0006368E">
      <w:pPr>
        <w:numPr>
          <w:ilvl w:val="0"/>
          <w:numId w:val="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dysfunction</w:t>
      </w:r>
    </w:p>
    <w:p w14:paraId="5230089D"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733D41E">
          <v:rect id="_x0000_i1157" alt="" style="width:468pt;height:.05pt;mso-width-percent:0;mso-height-percent:0;mso-width-percent:0;mso-height-percent:0" o:hralign="center" o:hrstd="t" o:hr="t" fillcolor="#a0a0a0" stroked="f"/>
        </w:pict>
      </w:r>
    </w:p>
    <w:p w14:paraId="17C74C53"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53C7C519" w14:textId="77777777" w:rsidR="0006368E" w:rsidRPr="0068512D" w:rsidRDefault="0006368E" w:rsidP="0006368E">
      <w:pPr>
        <w:numPr>
          <w:ilvl w:val="0"/>
          <w:numId w:val="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Mechanisms:</w:t>
      </w:r>
    </w:p>
    <w:p w14:paraId="31E12BB8" w14:textId="77777777" w:rsidR="0006368E" w:rsidRPr="0068512D" w:rsidRDefault="0006368E" w:rsidP="0006368E">
      <w:pPr>
        <w:numPr>
          <w:ilvl w:val="1"/>
          <w:numId w:val="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SNS activity → ↑ HR, vasoconstriction, sodium retention, vascular remodeling.</w:t>
      </w:r>
    </w:p>
    <w:p w14:paraId="2657114E" w14:textId="77777777" w:rsidR="0006368E" w:rsidRPr="0068512D" w:rsidRDefault="0006368E" w:rsidP="0006368E">
      <w:pPr>
        <w:numPr>
          <w:ilvl w:val="1"/>
          <w:numId w:val="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RAAS activity → Ang II → AT1 receptor stimulation → vasoconstriction, aldosterone release → Na/H2O retention, inflammation, vascular remodeling, insulin resistance.</w:t>
      </w:r>
    </w:p>
    <w:p w14:paraId="753FA08B" w14:textId="77777777" w:rsidR="0006368E" w:rsidRPr="0068512D" w:rsidRDefault="0006368E" w:rsidP="0006368E">
      <w:pPr>
        <w:numPr>
          <w:ilvl w:val="1"/>
          <w:numId w:val="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Natriuretic hormone dysfunction → impaired natriuresis → fluid retention.</w:t>
      </w:r>
    </w:p>
    <w:p w14:paraId="24FEF214" w14:textId="77777777" w:rsidR="0006368E" w:rsidRPr="0068512D" w:rsidRDefault="0006368E" w:rsidP="0006368E">
      <w:pPr>
        <w:numPr>
          <w:ilvl w:val="1"/>
          <w:numId w:val="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Inflammation → endothelial injury, ↓ NO, vascular remodeling.</w:t>
      </w:r>
    </w:p>
    <w:p w14:paraId="6399AD39" w14:textId="77777777" w:rsidR="0006368E" w:rsidRPr="0068512D" w:rsidRDefault="0006368E" w:rsidP="0006368E">
      <w:pPr>
        <w:numPr>
          <w:ilvl w:val="1"/>
          <w:numId w:val="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Obesity &amp; adipokines (↑ leptin, ↓ adiponectin) → SNS &amp; RAAS activation, sodium retention, inflammation, insulin resistance.</w:t>
      </w:r>
    </w:p>
    <w:p w14:paraId="19975A3F" w14:textId="77777777" w:rsidR="0006368E" w:rsidRPr="0068512D" w:rsidRDefault="0006368E" w:rsidP="0006368E">
      <w:pPr>
        <w:numPr>
          <w:ilvl w:val="1"/>
          <w:numId w:val="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Pressure-natriuresis shift: hypertensive individuals excrete less sodium for a given BP → ↑ volume &amp; BP.</w:t>
      </w:r>
    </w:p>
    <w:p w14:paraId="5E6DE3FF" w14:textId="77777777" w:rsidR="0006368E" w:rsidRPr="0068512D" w:rsidRDefault="0006368E" w:rsidP="0006368E">
      <w:pPr>
        <w:numPr>
          <w:ilvl w:val="0"/>
          <w:numId w:val="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Result: ↑ peripheral vascular resistance (PVR) + ↑ blood volume → sustained HTN.</w:t>
      </w:r>
    </w:p>
    <w:p w14:paraId="38D0A7EC"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A1EB435">
          <v:rect id="_x0000_i1156" alt="" style="width:468pt;height:.05pt;mso-width-percent:0;mso-height-percent:0;mso-width-percent:0;mso-height-percent:0" o:hralign="center" o:hrstd="t" o:hr="t" fillcolor="#a0a0a0" stroked="f"/>
        </w:pict>
      </w:r>
    </w:p>
    <w:p w14:paraId="37C6CCFF"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Target Organ Damage</w:t>
      </w:r>
    </w:p>
    <w:p w14:paraId="60B31852" w14:textId="77777777" w:rsidR="0006368E" w:rsidRPr="0068512D" w:rsidRDefault="0006368E" w:rsidP="0006368E">
      <w:pPr>
        <w:numPr>
          <w:ilvl w:val="0"/>
          <w:numId w:val="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Vascular remodeling → hyaline sclerosis, atherosclerosis.</w:t>
      </w:r>
    </w:p>
    <w:p w14:paraId="51B8D8C8" w14:textId="77777777" w:rsidR="0006368E" w:rsidRPr="0068512D" w:rsidRDefault="0006368E" w:rsidP="0006368E">
      <w:pPr>
        <w:numPr>
          <w:ilvl w:val="0"/>
          <w:numId w:val="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Retinal changes → hypertensive retinopathy.</w:t>
      </w:r>
    </w:p>
    <w:p w14:paraId="3B614613" w14:textId="77777777" w:rsidR="0006368E" w:rsidRPr="0068512D" w:rsidRDefault="0006368E" w:rsidP="0006368E">
      <w:pPr>
        <w:numPr>
          <w:ilvl w:val="0"/>
          <w:numId w:val="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Kidneys → nephrosclerosis, CKD.</w:t>
      </w:r>
    </w:p>
    <w:p w14:paraId="1DCA2371" w14:textId="77777777" w:rsidR="0006368E" w:rsidRPr="0068512D" w:rsidRDefault="0006368E" w:rsidP="0006368E">
      <w:pPr>
        <w:numPr>
          <w:ilvl w:val="0"/>
          <w:numId w:val="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Heart → CAD, LV hypertrophy, HF.</w:t>
      </w:r>
    </w:p>
    <w:p w14:paraId="6EBE6609" w14:textId="77777777" w:rsidR="0006368E" w:rsidRPr="0068512D" w:rsidRDefault="0006368E" w:rsidP="0006368E">
      <w:pPr>
        <w:numPr>
          <w:ilvl w:val="0"/>
          <w:numId w:val="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Brain → stroke, dementia, encephalopathy.</w:t>
      </w:r>
    </w:p>
    <w:p w14:paraId="195D6C1F"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544A71B">
          <v:rect id="_x0000_i1155" alt="" style="width:468pt;height:.05pt;mso-width-percent:0;mso-height-percent:0;mso-width-percent:0;mso-height-percent:0" o:hralign="center" o:hrstd="t" o:hr="t" fillcolor="#a0a0a0" stroked="f"/>
        </w:pict>
      </w:r>
    </w:p>
    <w:p w14:paraId="300996B0"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Obesity &amp; Hypertension</w:t>
      </w:r>
    </w:p>
    <w:p w14:paraId="7AE6A4F7" w14:textId="77777777" w:rsidR="0006368E" w:rsidRPr="0068512D" w:rsidRDefault="0006368E" w:rsidP="0006368E">
      <w:pPr>
        <w:numPr>
          <w:ilvl w:val="0"/>
          <w:numId w:val="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65–75% of primary HTN related to obesity.</w:t>
      </w:r>
    </w:p>
    <w:p w14:paraId="7D539F6C" w14:textId="77777777" w:rsidR="0006368E" w:rsidRPr="0068512D" w:rsidRDefault="0006368E" w:rsidP="0006368E">
      <w:pPr>
        <w:numPr>
          <w:ilvl w:val="0"/>
          <w:numId w:val="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Mechanisms: adipokine imbalance (↑ leptin, ↓ adiponectin), endothelial dysfunction, insulin resistance, sodium retention.</w:t>
      </w:r>
    </w:p>
    <w:p w14:paraId="0C17F0A4" w14:textId="77777777" w:rsidR="0006368E" w:rsidRPr="0068512D" w:rsidRDefault="0006368E" w:rsidP="0006368E">
      <w:pPr>
        <w:numPr>
          <w:ilvl w:val="0"/>
          <w:numId w:val="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Weight loss = essential treatment; bariatric surgery may induce remission.</w:t>
      </w:r>
    </w:p>
    <w:p w14:paraId="0D77878B"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A743CDA">
          <v:rect id="_x0000_i1154" alt="" style="width:468pt;height:.05pt;mso-width-percent:0;mso-height-percent:0;mso-width-percent:0;mso-height-percent:0" o:hralign="center" o:hrstd="t" o:hr="t" fillcolor="#a0a0a0" stroked="f"/>
        </w:pict>
      </w:r>
    </w:p>
    <w:p w14:paraId="3D97894E"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Emerging Science</w:t>
      </w:r>
    </w:p>
    <w:p w14:paraId="797B5CCF" w14:textId="77777777" w:rsidR="0006368E" w:rsidRPr="0068512D" w:rsidRDefault="0006368E" w:rsidP="0006368E">
      <w:pPr>
        <w:numPr>
          <w:ilvl w:val="0"/>
          <w:numId w:val="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Hypertension increasingly viewed as a metabolic disease.</w:t>
      </w:r>
    </w:p>
    <w:p w14:paraId="0CA46B7C" w14:textId="77777777" w:rsidR="0006368E" w:rsidRPr="0068512D" w:rsidRDefault="0006368E" w:rsidP="0006368E">
      <w:pPr>
        <w:numPr>
          <w:ilvl w:val="0"/>
          <w:numId w:val="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Gut microbiota, diet, adipose tissue, and immune system all interact.</w:t>
      </w:r>
    </w:p>
    <w:p w14:paraId="1ABC384F" w14:textId="77777777" w:rsidR="0006368E" w:rsidRPr="0068512D" w:rsidRDefault="0006368E" w:rsidP="0006368E">
      <w:pPr>
        <w:numPr>
          <w:ilvl w:val="0"/>
          <w:numId w:val="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 salt intake → gut dysbiosis, obesity, insulin resistance.</w:t>
      </w:r>
    </w:p>
    <w:p w14:paraId="41C8F462" w14:textId="77777777" w:rsidR="0006368E" w:rsidRPr="0068512D" w:rsidRDefault="0006368E" w:rsidP="0006368E">
      <w:pPr>
        <w:numPr>
          <w:ilvl w:val="0"/>
          <w:numId w:val="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Future therapies target ACE2/Ang-(1–7)/MAS receptor pathway to oppose Ang II.</w:t>
      </w:r>
    </w:p>
    <w:p w14:paraId="55542A98"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D5A35CF">
          <v:rect id="_x0000_i1153" alt="" style="width:468pt;height:.05pt;mso-width-percent:0;mso-height-percent:0;mso-width-percent:0;mso-height-percent:0" o:hralign="center" o:hrstd="t" o:hr="t" fillcolor="#a0a0a0" stroked="f"/>
        </w:pict>
      </w:r>
    </w:p>
    <w:p w14:paraId="18F2DEA4"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 Highlights</w:t>
      </w:r>
    </w:p>
    <w:p w14:paraId="3853EFC1" w14:textId="77777777" w:rsidR="0006368E" w:rsidRPr="0068512D" w:rsidRDefault="0006368E" w:rsidP="0006368E">
      <w:pPr>
        <w:numPr>
          <w:ilvl w:val="0"/>
          <w:numId w:val="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weight reduction, DASH diet, sodium restriction, exercise, limit alcohol, smoking cessation.</w:t>
      </w:r>
    </w:p>
    <w:p w14:paraId="07217F1B" w14:textId="77777777" w:rsidR="0006368E" w:rsidRPr="0068512D" w:rsidRDefault="0006368E" w:rsidP="0006368E">
      <w:pPr>
        <w:numPr>
          <w:ilvl w:val="0"/>
          <w:numId w:val="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Medications: diuretics, ACE inhibitors, ARBs, aldosterone blockers, calcium channel blockers, beta-blockers.</w:t>
      </w:r>
    </w:p>
    <w:p w14:paraId="2B15E6EE" w14:textId="77777777" w:rsidR="0006368E" w:rsidRPr="0068512D" w:rsidRDefault="0006368E" w:rsidP="0006368E">
      <w:pPr>
        <w:numPr>
          <w:ilvl w:val="0"/>
          <w:numId w:val="17"/>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ARNi</w:t>
      </w:r>
      <w:proofErr w:type="spellEnd"/>
      <w:r w:rsidRPr="0068512D">
        <w:rPr>
          <w:rFonts w:ascii="Aptos" w:eastAsia="Times New Roman" w:hAnsi="Aptos" w:cs="Times New Roman"/>
          <w:color w:val="000000" w:themeColor="text1"/>
          <w:kern w:val="0"/>
          <w14:ligatures w14:val="none"/>
        </w:rPr>
        <w:t xml:space="preserve"> (sacubitril/valsartan) under study for HTN.</w:t>
      </w:r>
    </w:p>
    <w:p w14:paraId="0249142D" w14:textId="77777777" w:rsidR="0006368E" w:rsidRPr="0068512D" w:rsidRDefault="0006368E" w:rsidP="0006368E">
      <w:pPr>
        <w:numPr>
          <w:ilvl w:val="0"/>
          <w:numId w:val="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Goal: prevent end-organ damage and reduce CV risk.</w:t>
      </w:r>
    </w:p>
    <w:p w14:paraId="4897C269"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4D1BA10">
          <v:rect id="_x0000_i1152" alt="" style="width:468pt;height:.05pt;mso-width-percent:0;mso-height-percent:0;mso-width-percent:0;mso-height-percent:0" o:hralign="center" o:hrstd="t" o:hr="t" fillcolor="#a0a0a0" stroked="f"/>
        </w:pict>
      </w:r>
    </w:p>
    <w:p w14:paraId="010A1B9B" w14:textId="0404E054"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 of Reading</w:t>
      </w:r>
    </w:p>
    <w:p w14:paraId="7BD1AB2C"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Hypertension, defined as SBP ≥130 mmHg or DBP ≥80 mmHg, is highly prevalent and a leading cause of cardiovascular morbidity and mortality. Most cases are primary hypertension, caused by a complex interaction of genetics, environment, and neurohormonal factors (SNS, RAAS, natriuretic peptides, insulin resistance, inflammation). Risk is strongly influenced by age, race, diet, and obesity.</w:t>
      </w:r>
    </w:p>
    <w:p w14:paraId="35A0BB16"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 involves increased vascular resistance and/or blood volume. Overactivity of the SNS and RAAS promotes vasoconstriction, salt and water retention, inflammation, and vascular remodeling. Natriuretic hormone dysfunction and insulin resistance contribute to sodium retention and endothelial dysfunction. Obesity amplifies these effects through adipokine imbalance (↑ leptin, ↓ adiponectin) and inflammation.</w:t>
      </w:r>
    </w:p>
    <w:p w14:paraId="723602D8"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Sustained hypertension causes vascular sclerosis and damage to multiple organs, including the retina, kidneys, heart, and brain. It is now increasingly considered a metabolic disease, with links to gut microbiota and adipose tissue function.</w:t>
      </w:r>
    </w:p>
    <w:p w14:paraId="1D182017"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 focuses on lifestyle modification (weight loss, reduced sodium, exercise, balanced diet) and pharmacotherapy (diuretics, ACE inhibitors, ARBs, aldosterone blockers, CCBs). Novel therapies like neprilysin inhibitors combined with ARBs (</w:t>
      </w:r>
      <w:proofErr w:type="spellStart"/>
      <w:r w:rsidRPr="0068512D">
        <w:rPr>
          <w:rFonts w:ascii="Aptos" w:eastAsia="Times New Roman" w:hAnsi="Aptos" w:cs="Times New Roman"/>
          <w:color w:val="000000" w:themeColor="text1"/>
          <w:kern w:val="0"/>
          <w14:ligatures w14:val="none"/>
        </w:rPr>
        <w:t>ARNi</w:t>
      </w:r>
      <w:proofErr w:type="spellEnd"/>
      <w:r w:rsidRPr="0068512D">
        <w:rPr>
          <w:rFonts w:ascii="Aptos" w:eastAsia="Times New Roman" w:hAnsi="Aptos" w:cs="Times New Roman"/>
          <w:color w:val="000000" w:themeColor="text1"/>
          <w:kern w:val="0"/>
          <w14:ligatures w14:val="none"/>
        </w:rPr>
        <w:t>) and ACE2 pathway modulation are under investigation.</w:t>
      </w:r>
    </w:p>
    <w:p w14:paraId="4193E35A"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00E6406">
          <v:rect id="_x0000_i1151" alt="" style="width:468pt;height:.05pt;mso-width-percent:0;mso-height-percent:0;mso-width-percent:0;mso-height-percent:0" o:hralign="center" o:hrstd="t" o:hr="t" fillcolor="#a0a0a0" stroked="f"/>
        </w:pict>
      </w:r>
    </w:p>
    <w:p w14:paraId="25A25E37" w14:textId="77777777"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Complicated HTN, Hypertensive Crisis, OH, Aneurysm, Arterial Thrombus</w:t>
      </w:r>
    </w:p>
    <w:p w14:paraId="610517C1"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1) Complicated (Target-Organ) Hypertension</w:t>
      </w:r>
    </w:p>
    <w:p w14:paraId="1B6D34A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Concept: Chronic, severe HTN → structural/functional damage in heart, vasculature, kidneys, brain, eyes.</w:t>
      </w:r>
    </w:p>
    <w:p w14:paraId="478A004D"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Cardiac</w:t>
      </w:r>
    </w:p>
    <w:p w14:paraId="143A59B3" w14:textId="77777777" w:rsidR="0006368E" w:rsidRPr="0068512D" w:rsidRDefault="0006368E" w:rsidP="0006368E">
      <w:pPr>
        <w:numPr>
          <w:ilvl w:val="0"/>
          <w:numId w:val="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LV hypertrophy (SNS/RAAS-mediated remodeling) → stiff, fibrotic LV → </w:t>
      </w:r>
      <w:proofErr w:type="spellStart"/>
      <w:r w:rsidRPr="0068512D">
        <w:rPr>
          <w:rFonts w:ascii="Aptos" w:eastAsia="Times New Roman" w:hAnsi="Aptos" w:cs="Times New Roman"/>
          <w:color w:val="000000" w:themeColor="text1"/>
          <w:kern w:val="0"/>
          <w14:ligatures w14:val="none"/>
        </w:rPr>
        <w:t>HFpEF</w:t>
      </w:r>
      <w:proofErr w:type="spellEnd"/>
      <w:r w:rsidRPr="0068512D">
        <w:rPr>
          <w:rFonts w:ascii="Aptos" w:eastAsia="Times New Roman" w:hAnsi="Aptos" w:cs="Times New Roman"/>
          <w:color w:val="000000" w:themeColor="text1"/>
          <w:kern w:val="0"/>
          <w14:ligatures w14:val="none"/>
        </w:rPr>
        <w:t>; later ↓ contractility → </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MI, angina, sudden death.</w:t>
      </w:r>
    </w:p>
    <w:p w14:paraId="1D8FE5B2"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Vascular</w:t>
      </w:r>
    </w:p>
    <w:p w14:paraId="346BA3F3" w14:textId="77777777" w:rsidR="0006368E" w:rsidRPr="0068512D" w:rsidRDefault="0006368E" w:rsidP="0006368E">
      <w:pPr>
        <w:numPr>
          <w:ilvl w:val="0"/>
          <w:numId w:val="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Hyaline sclerosis &amp; accelerated atherosclerosis → impaired perfusion to any bed.</w:t>
      </w:r>
    </w:p>
    <w:p w14:paraId="207D634B" w14:textId="77777777" w:rsidR="0006368E" w:rsidRPr="0068512D" w:rsidRDefault="0006368E" w:rsidP="0006368E">
      <w:pPr>
        <w:numPr>
          <w:ilvl w:val="0"/>
          <w:numId w:val="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Risk aneurysm formation, dissection, rupture.</w:t>
      </w:r>
    </w:p>
    <w:p w14:paraId="0556E8B3"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Renal</w:t>
      </w:r>
    </w:p>
    <w:p w14:paraId="7229D432" w14:textId="77777777" w:rsidR="0006368E" w:rsidRPr="0068512D" w:rsidRDefault="0006368E" w:rsidP="0006368E">
      <w:pPr>
        <w:numPr>
          <w:ilvl w:val="0"/>
          <w:numId w:val="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Nephrosclerosis, renal arteriosclerosis → CKD/ESRD.</w:t>
      </w:r>
    </w:p>
    <w:p w14:paraId="49BE72B5" w14:textId="77777777" w:rsidR="0006368E" w:rsidRPr="0068512D" w:rsidRDefault="0006368E" w:rsidP="0006368E">
      <w:pPr>
        <w:numPr>
          <w:ilvl w:val="0"/>
          <w:numId w:val="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Microalbuminuria = early marker &amp; CV risk signal.</w:t>
      </w:r>
    </w:p>
    <w:p w14:paraId="2A435CDA"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Ocular</w:t>
      </w:r>
    </w:p>
    <w:p w14:paraId="754DDB87" w14:textId="77777777" w:rsidR="0006368E" w:rsidRPr="0068512D" w:rsidRDefault="0006368E" w:rsidP="0006368E">
      <w:pPr>
        <w:numPr>
          <w:ilvl w:val="0"/>
          <w:numId w:val="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Hypertensive retinopathy: arteriolar sclerosis, exudates, hemorrhages.</w:t>
      </w:r>
    </w:p>
    <w:p w14:paraId="46EBBD0F"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Neuro</w:t>
      </w:r>
    </w:p>
    <w:p w14:paraId="5CC0BB65" w14:textId="77777777" w:rsidR="0006368E" w:rsidRPr="0068512D" w:rsidRDefault="0006368E" w:rsidP="0006368E">
      <w:pPr>
        <w:numPr>
          <w:ilvl w:val="0"/>
          <w:numId w:val="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TIA, ischemic stroke, cerebral thrombosis, aneurysm, hemorrhage; vascular dementia.</w:t>
      </w:r>
    </w:p>
    <w:p w14:paraId="68E1EE73"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Red-flag table pearls (</w:t>
      </w:r>
      <w:proofErr w:type="spellStart"/>
      <w:r w:rsidRPr="0068512D">
        <w:rPr>
          <w:rFonts w:ascii="Aptos" w:eastAsia="Times New Roman" w:hAnsi="Aptos" w:cs="Times New Roman"/>
          <w:color w:val="000000" w:themeColor="text1"/>
          <w:kern w:val="0"/>
          <w14:ligatures w14:val="none"/>
        </w:rPr>
        <w:t>know</w:t>
      </w:r>
      <w:proofErr w:type="spellEnd"/>
      <w:r w:rsidRPr="0068512D">
        <w:rPr>
          <w:rFonts w:ascii="Aptos" w:eastAsia="Times New Roman" w:hAnsi="Aptos" w:cs="Times New Roman"/>
          <w:color w:val="000000" w:themeColor="text1"/>
          <w:kern w:val="0"/>
          <w14:ligatures w14:val="none"/>
        </w:rPr>
        <w:t xml:space="preserve"> for exams)</w:t>
      </w:r>
    </w:p>
    <w:p w14:paraId="3E85AD09" w14:textId="77777777" w:rsidR="0006368E" w:rsidRPr="0068512D" w:rsidRDefault="0006368E" w:rsidP="0006368E">
      <w:pPr>
        <w:numPr>
          <w:ilvl w:val="0"/>
          <w:numId w:val="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Heart: LVH → ischemia/HF</w:t>
      </w:r>
    </w:p>
    <w:p w14:paraId="294C0465" w14:textId="77777777" w:rsidR="0006368E" w:rsidRPr="0068512D" w:rsidRDefault="0006368E" w:rsidP="0006368E">
      <w:pPr>
        <w:numPr>
          <w:ilvl w:val="0"/>
          <w:numId w:val="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Kidneys: glomerulosclerosis → ↓GFR</w:t>
      </w:r>
    </w:p>
    <w:p w14:paraId="64514D2A" w14:textId="77777777" w:rsidR="0006368E" w:rsidRPr="0068512D" w:rsidRDefault="0006368E" w:rsidP="0006368E">
      <w:pPr>
        <w:numPr>
          <w:ilvl w:val="0"/>
          <w:numId w:val="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Brain: TIA/stroke/aneurysm/hemorrhage</w:t>
      </w:r>
    </w:p>
    <w:p w14:paraId="1E0A201F" w14:textId="77777777" w:rsidR="0006368E" w:rsidRPr="0068512D" w:rsidRDefault="0006368E" w:rsidP="0006368E">
      <w:pPr>
        <w:numPr>
          <w:ilvl w:val="0"/>
          <w:numId w:val="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Eyes: retinopathy</w:t>
      </w:r>
    </w:p>
    <w:p w14:paraId="057F1344" w14:textId="77777777" w:rsidR="0006368E" w:rsidRPr="0068512D" w:rsidRDefault="0006368E" w:rsidP="0006368E">
      <w:pPr>
        <w:numPr>
          <w:ilvl w:val="0"/>
          <w:numId w:val="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Aorta/LE: dissection; PAD (claudication, gangrene)</w:t>
      </w:r>
    </w:p>
    <w:p w14:paraId="7712CE8C"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F1CDFB7">
          <v:rect id="_x0000_i1150" alt="" style="width:468pt;height:.05pt;mso-width-percent:0;mso-height-percent:0;mso-width-percent:0;mso-height-percent:0" o:hralign="center" o:hrstd="t" o:hr="t" fillcolor="#a0a0a0" stroked="f"/>
        </w:pict>
      </w:r>
    </w:p>
    <w:p w14:paraId="278ACF91"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Clinical Features, Evaluation, &amp; Treatment of HTN</w:t>
      </w:r>
    </w:p>
    <w:p w14:paraId="1349A726"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0B9E1C7F" w14:textId="77777777" w:rsidR="0006368E" w:rsidRPr="0068512D" w:rsidRDefault="0006368E" w:rsidP="0006368E">
      <w:pPr>
        <w:numPr>
          <w:ilvl w:val="0"/>
          <w:numId w:val="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Often asymptomatic (“silent”). Complications drive symptoms (vision change, neurologic deficits, edema, claudication, etc.).</w:t>
      </w:r>
    </w:p>
    <w:p w14:paraId="4BB7F6BF"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 (office)</w:t>
      </w:r>
    </w:p>
    <w:p w14:paraId="6B81E995" w14:textId="77777777" w:rsidR="0006368E" w:rsidRPr="0068512D" w:rsidRDefault="0006368E" w:rsidP="0006368E">
      <w:pPr>
        <w:numPr>
          <w:ilvl w:val="0"/>
          <w:numId w:val="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visits, average 2 readings ≥2 min apart; seated, arm at heart level, rest 5 min, no caffeine/smoking x 30 min.</w:t>
      </w:r>
    </w:p>
    <w:p w14:paraId="71EADE0E" w14:textId="77777777" w:rsidR="0006368E" w:rsidRPr="0068512D" w:rsidRDefault="0006368E" w:rsidP="0006368E">
      <w:pPr>
        <w:numPr>
          <w:ilvl w:val="0"/>
          <w:numId w:val="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Consider ambulatory 24-hr BP (nocturnal dip, white-coat/masked HTN).</w:t>
      </w:r>
    </w:p>
    <w:p w14:paraId="5A55B2B3"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Work-up</w:t>
      </w:r>
    </w:p>
    <w:p w14:paraId="24B5615C" w14:textId="77777777" w:rsidR="0006368E" w:rsidRPr="0068512D" w:rsidRDefault="0006368E" w:rsidP="0006368E">
      <w:pPr>
        <w:numPr>
          <w:ilvl w:val="0"/>
          <w:numId w:val="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Labs: electrolytes, glucose, lipids; ECG.</w:t>
      </w:r>
    </w:p>
    <w:p w14:paraId="5D64C237" w14:textId="77777777" w:rsidR="0006368E" w:rsidRPr="0068512D" w:rsidRDefault="0006368E" w:rsidP="0006368E">
      <w:pPr>
        <w:numPr>
          <w:ilvl w:val="0"/>
          <w:numId w:val="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Assess end-organ damage (e.g., echo for LVH, carotid US, renal assessment).</w:t>
      </w:r>
    </w:p>
    <w:p w14:paraId="7D7B8FDE"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084B3A54" w14:textId="77777777" w:rsidR="0006368E" w:rsidRPr="0068512D" w:rsidRDefault="0006368E" w:rsidP="0006368E">
      <w:pPr>
        <w:numPr>
          <w:ilvl w:val="0"/>
          <w:numId w:val="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for all: DASH, Na+ restriction, weight loss, exercise, limit alcohol, stop smoking.</w:t>
      </w:r>
    </w:p>
    <w:p w14:paraId="49095399" w14:textId="77777777" w:rsidR="0006368E" w:rsidRPr="0068512D" w:rsidRDefault="0006368E" w:rsidP="0006368E">
      <w:pPr>
        <w:numPr>
          <w:ilvl w:val="0"/>
          <w:numId w:val="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1 + low risk → lifestyle; if not at goal, consider meds.</w:t>
      </w:r>
    </w:p>
    <w:p w14:paraId="05D8FF6F" w14:textId="77777777" w:rsidR="0006368E" w:rsidRPr="0068512D" w:rsidRDefault="0006368E" w:rsidP="0006368E">
      <w:pPr>
        <w:numPr>
          <w:ilvl w:val="0"/>
          <w:numId w:val="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1 + high ASCVD or Stage 2 → meds (often combo).</w:t>
      </w:r>
    </w:p>
    <w:p w14:paraId="70CBF98C" w14:textId="77777777" w:rsidR="0006368E" w:rsidRPr="0068512D" w:rsidRDefault="0006368E" w:rsidP="0006368E">
      <w:pPr>
        <w:numPr>
          <w:ilvl w:val="1"/>
          <w:numId w:val="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First-line options: thiazide diuretics,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 CCB (tailor to race, age, CKD, DM, CAD).</w:t>
      </w:r>
    </w:p>
    <w:p w14:paraId="5C3160DA" w14:textId="77777777" w:rsidR="0006368E" w:rsidRPr="0068512D" w:rsidRDefault="0006368E" w:rsidP="0006368E">
      <w:pPr>
        <w:numPr>
          <w:ilvl w:val="1"/>
          <w:numId w:val="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mineralocorticoid antagonists; selected: renal denervation.</w:t>
      </w:r>
    </w:p>
    <w:p w14:paraId="6D5D61BC" w14:textId="77777777" w:rsidR="0006368E" w:rsidRPr="0068512D" w:rsidRDefault="0006368E" w:rsidP="0006368E">
      <w:pPr>
        <w:numPr>
          <w:ilvl w:val="0"/>
          <w:numId w:val="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Goals: Return to normotension when appropriate; individualize in older adults.</w:t>
      </w:r>
    </w:p>
    <w:p w14:paraId="327B61A2"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C16F178">
          <v:rect id="_x0000_i1149" alt="" style="width:468pt;height:.05pt;mso-width-percent:0;mso-height-percent:0;mso-width-percent:0;mso-height-percent:0" o:hralign="center" o:hrstd="t" o:hr="t" fillcolor="#a0a0a0" stroked="f"/>
        </w:pict>
      </w:r>
    </w:p>
    <w:p w14:paraId="425D52C0"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Hypertensive Crisis (Malignant HTN)</w:t>
      </w:r>
    </w:p>
    <w:p w14:paraId="113C73DB"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SBP ≥180 and/or DBP ≥120 with acute target-organ injury (e.g., encephalopathy, retinal hemorrhages/cotton-wool spots/papilledema, MI, aortic dissection, pulmonary edema, AKI, microangiopathy).</w:t>
      </w:r>
    </w:p>
    <w:p w14:paraId="573565CF"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Etiologies</w:t>
      </w:r>
      <w:proofErr w:type="spellEnd"/>
    </w:p>
    <w:p w14:paraId="368F9A74" w14:textId="77777777" w:rsidR="0006368E" w:rsidRPr="0068512D" w:rsidRDefault="0006368E" w:rsidP="0006368E">
      <w:pPr>
        <w:numPr>
          <w:ilvl w:val="0"/>
          <w:numId w:val="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Uncontrolled primary HTN; pregnancy disorders; stimulant drugs (cocaine/amphetamines); medication reactions; adrenal tumors; alcohol withdrawal.</w:t>
      </w:r>
    </w:p>
    <w:p w14:paraId="3E252F54"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Patho/Findings</w:t>
      </w:r>
    </w:p>
    <w:p w14:paraId="33958587" w14:textId="77777777" w:rsidR="0006368E" w:rsidRPr="0068512D" w:rsidRDefault="0006368E" w:rsidP="0006368E">
      <w:pPr>
        <w:numPr>
          <w:ilvl w:val="0"/>
          <w:numId w:val="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Cerebral autoregulation failure → capillary leak → cerebral edema/encephalopathy; retinal hemorrhages/papilledema.</w:t>
      </w:r>
    </w:p>
    <w:p w14:paraId="0A3067FC"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Management (emergent)</w:t>
      </w:r>
    </w:p>
    <w:p w14:paraId="7E11DD26" w14:textId="77777777" w:rsidR="0006368E" w:rsidRPr="0068512D" w:rsidRDefault="0006368E" w:rsidP="0006368E">
      <w:pPr>
        <w:numPr>
          <w:ilvl w:val="0"/>
          <w:numId w:val="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Rapid assessment for cause/complications; IV BP reduction with beta/alpha-blockers, CCBs, nitrates per scenario.</w:t>
      </w:r>
    </w:p>
    <w:p w14:paraId="0E5DFA43" w14:textId="77777777" w:rsidR="0006368E" w:rsidRPr="0068512D" w:rsidRDefault="0006368E" w:rsidP="0006368E">
      <w:pPr>
        <w:numPr>
          <w:ilvl w:val="0"/>
          <w:numId w:val="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Avoid over-correction (risk cerebral/renal ischemia). Close follow-up for chronic control.</w:t>
      </w:r>
    </w:p>
    <w:p w14:paraId="46568EC4"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1F7BEFC">
          <v:rect id="_x0000_i1148" alt="" style="width:468pt;height:.05pt;mso-width-percent:0;mso-height-percent:0;mso-width-percent:0;mso-height-percent:0" o:hralign="center" o:hrstd="t" o:hr="t" fillcolor="#a0a0a0" stroked="f"/>
        </w:pict>
      </w:r>
    </w:p>
    <w:p w14:paraId="01AFD86A"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Orthostatic (Postural) Hypotension (OH)</w:t>
      </w:r>
    </w:p>
    <w:p w14:paraId="520DFA80"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 SBP ≥20 or ↓ DBP ≥10 within 3 min of standing.</w:t>
      </w:r>
    </w:p>
    <w:p w14:paraId="7D4FEFD8"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Epidemiology/Risk</w:t>
      </w:r>
    </w:p>
    <w:p w14:paraId="7EB11F29" w14:textId="77777777" w:rsidR="0006368E" w:rsidRPr="0068512D" w:rsidRDefault="0006368E" w:rsidP="0006368E">
      <w:pPr>
        <w:numPr>
          <w:ilvl w:val="0"/>
          <w:numId w:val="3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Common in clinics (≈17–19%); ↑ in long-term care, dementia/Parkinson disease; men &gt; women; ages 40–70. ↑ falls/mortality.</w:t>
      </w:r>
    </w:p>
    <w:p w14:paraId="6C05651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w:t>
      </w:r>
    </w:p>
    <w:p w14:paraId="26045E01" w14:textId="77777777" w:rsidR="0006368E" w:rsidRPr="0068512D" w:rsidRDefault="0006368E" w:rsidP="0006368E">
      <w:pPr>
        <w:numPr>
          <w:ilvl w:val="0"/>
          <w:numId w:val="3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Failure of baroreflex/SNS &amp; mechanical venous return responses → venous pooling, insufficient MAP on standing.</w:t>
      </w:r>
    </w:p>
    <w:p w14:paraId="109711D3"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Types/Causes</w:t>
      </w:r>
    </w:p>
    <w:p w14:paraId="0E938DBE" w14:textId="77777777" w:rsidR="0006368E" w:rsidRPr="0068512D" w:rsidRDefault="0006368E" w:rsidP="0006368E">
      <w:pPr>
        <w:numPr>
          <w:ilvl w:val="0"/>
          <w:numId w:val="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body chemistry changes, drugs (antihypertensives, antidepressants), immobility, starvation, exhaustion, volume depletion, pregnancy/varicosities.</w:t>
      </w:r>
    </w:p>
    <w:p w14:paraId="4DB16D71" w14:textId="77777777" w:rsidR="0006368E" w:rsidRPr="0068512D" w:rsidRDefault="0006368E" w:rsidP="0006368E">
      <w:pPr>
        <w:numPr>
          <w:ilvl w:val="0"/>
          <w:numId w:val="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Chronic secondary: neurogenic (PD, MSA, SCI, neuropathies), metabolic/endocrine (diabetes, adrenal insufficiency), meds (nitrates, PDE-5 inhibitors, dopamine agonists).</w:t>
      </w:r>
    </w:p>
    <w:p w14:paraId="2AC06377" w14:textId="77777777" w:rsidR="0006368E" w:rsidRPr="0068512D" w:rsidRDefault="0006368E" w:rsidP="0006368E">
      <w:pPr>
        <w:numPr>
          <w:ilvl w:val="0"/>
          <w:numId w:val="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(idiopathic) OH also exists.</w:t>
      </w:r>
    </w:p>
    <w:p w14:paraId="31B496C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w:t>
      </w:r>
    </w:p>
    <w:p w14:paraId="78096C97" w14:textId="77777777" w:rsidR="0006368E" w:rsidRPr="0068512D" w:rsidRDefault="0006368E" w:rsidP="0006368E">
      <w:pPr>
        <w:numPr>
          <w:ilvl w:val="0"/>
          <w:numId w:val="3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Dizziness, blurred vision, syncope; worse after meals/exertion (neurogenic).</w:t>
      </w:r>
    </w:p>
    <w:p w14:paraId="1C97D950"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0878A0AA" w14:textId="77777777" w:rsidR="0006368E" w:rsidRPr="0068512D" w:rsidRDefault="0006368E" w:rsidP="0006368E">
      <w:pPr>
        <w:numPr>
          <w:ilvl w:val="0"/>
          <w:numId w:val="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 cause when possible.</w:t>
      </w:r>
    </w:p>
    <w:p w14:paraId="16B861FE" w14:textId="77777777" w:rsidR="0006368E" w:rsidRPr="0068512D" w:rsidRDefault="0006368E" w:rsidP="0006368E">
      <w:pPr>
        <w:numPr>
          <w:ilvl w:val="0"/>
          <w:numId w:val="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Non-drug: ↑ fluids/salt, small low-GI meals, elevate head of bed, waist-high compression/abdominal binder, avoid caffeine/alcohol.</w:t>
      </w:r>
    </w:p>
    <w:p w14:paraId="3A9404A5" w14:textId="77777777" w:rsidR="0006368E" w:rsidRPr="0068512D" w:rsidRDefault="0006368E" w:rsidP="0006368E">
      <w:pPr>
        <w:numPr>
          <w:ilvl w:val="0"/>
          <w:numId w:val="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Drug: Fludrocortisone (volume), midodrine/droxidopa (vasoconstrictors); SNRIs under study.</w:t>
      </w:r>
    </w:p>
    <w:p w14:paraId="5B8310B2"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78CA8957">
          <v:rect id="_x0000_i1147" alt="" style="width:468pt;height:.05pt;mso-width-percent:0;mso-height-percent:0;mso-width-percent:0;mso-height-percent:0" o:hralign="center" o:hrstd="t" o:hr="t" fillcolor="#a0a0a0" stroked="f"/>
        </w:pict>
      </w:r>
    </w:p>
    <w:p w14:paraId="4E2465F0"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Aneurysm</w:t>
      </w:r>
    </w:p>
    <w:p w14:paraId="656789E4"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Localized arterial (or cardiac) dilation/outpouching.</w:t>
      </w:r>
    </w:p>
    <w:p w14:paraId="5021EAA3" w14:textId="77777777" w:rsidR="0006368E" w:rsidRPr="0068512D" w:rsidRDefault="0006368E" w:rsidP="0006368E">
      <w:pPr>
        <w:numPr>
          <w:ilvl w:val="0"/>
          <w:numId w:val="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True (all 3 layers): fusiform or saccular.</w:t>
      </w:r>
    </w:p>
    <w:p w14:paraId="40333DE4" w14:textId="77777777" w:rsidR="0006368E" w:rsidRPr="0068512D" w:rsidRDefault="0006368E" w:rsidP="0006368E">
      <w:pPr>
        <w:numPr>
          <w:ilvl w:val="0"/>
          <w:numId w:val="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False: contained rupture/hematoma.</w:t>
      </w:r>
    </w:p>
    <w:p w14:paraId="08DA2308" w14:textId="77777777" w:rsidR="0006368E" w:rsidRPr="0068512D" w:rsidRDefault="0006368E" w:rsidP="0006368E">
      <w:pPr>
        <w:numPr>
          <w:ilvl w:val="0"/>
          <w:numId w:val="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Dissection: intimal tear with blood tracking between media &amp; adventitia.</w:t>
      </w:r>
    </w:p>
    <w:p w14:paraId="337E9D2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Locations/Risk</w:t>
      </w:r>
    </w:p>
    <w:p w14:paraId="1B5FEAAA" w14:textId="77777777" w:rsidR="0006368E" w:rsidRPr="0068512D" w:rsidRDefault="0006368E" w:rsidP="0006368E">
      <w:pPr>
        <w:numPr>
          <w:ilvl w:val="0"/>
          <w:numId w:val="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Aorta (thoracic/abdominal), cerebrovascular; ventricular wall post-MI.</w:t>
      </w:r>
    </w:p>
    <w:p w14:paraId="49BA3B26" w14:textId="77777777" w:rsidR="0006368E" w:rsidRPr="0068512D" w:rsidRDefault="0006368E" w:rsidP="0006368E">
      <w:pPr>
        <w:numPr>
          <w:ilvl w:val="0"/>
          <w:numId w:val="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HTN, atherosclerosis, genetic polymorphisms (matrix/growth), infections (e.g., syphilis), Marfan/collagen disorders, trauma.</w:t>
      </w:r>
    </w:p>
    <w:p w14:paraId="087BEDE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 (aorta)</w:t>
      </w:r>
    </w:p>
    <w:p w14:paraId="1562B39A" w14:textId="77777777" w:rsidR="0006368E" w:rsidRPr="0068512D" w:rsidRDefault="0006368E" w:rsidP="0006368E">
      <w:pPr>
        <w:numPr>
          <w:ilvl w:val="0"/>
          <w:numId w:val="3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Chronic inflammation, protease-mediated ECM degradation, VSMC apoptosis/calcification → wall weakening (worse with HTN/atherosclerosis).</w:t>
      </w:r>
    </w:p>
    <w:p w14:paraId="0690D804"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7DBBC659" w14:textId="77777777" w:rsidR="0006368E" w:rsidRPr="0068512D" w:rsidRDefault="0006368E" w:rsidP="0006368E">
      <w:pPr>
        <w:numPr>
          <w:ilvl w:val="0"/>
          <w:numId w:val="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Often silent until rupture (pain, hypotension).</w:t>
      </w:r>
    </w:p>
    <w:p w14:paraId="27B54DAD" w14:textId="77777777" w:rsidR="0006368E" w:rsidRPr="0068512D" w:rsidRDefault="0006368E" w:rsidP="0006368E">
      <w:pPr>
        <w:numPr>
          <w:ilvl w:val="0"/>
          <w:numId w:val="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Thoracic: dysphagia, dyspnea; limb ischemia if branch flow impaired.</w:t>
      </w:r>
    </w:p>
    <w:p w14:paraId="7171BDBC" w14:textId="77777777" w:rsidR="0006368E" w:rsidRPr="0068512D" w:rsidRDefault="0006368E" w:rsidP="0006368E">
      <w:pPr>
        <w:numPr>
          <w:ilvl w:val="0"/>
          <w:numId w:val="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Cerebral: ↑ ICP, stroke signs.</w:t>
      </w:r>
    </w:p>
    <w:p w14:paraId="3388D7F9" w14:textId="77777777" w:rsidR="0006368E" w:rsidRPr="0068512D" w:rsidRDefault="0006368E" w:rsidP="0006368E">
      <w:pPr>
        <w:numPr>
          <w:ilvl w:val="0"/>
          <w:numId w:val="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Cardiac aneurysm: dysrhythmias, HF, emboli.</w:t>
      </w:r>
    </w:p>
    <w:p w14:paraId="23D23CE8"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Dx/Tx</w:t>
      </w:r>
    </w:p>
    <w:p w14:paraId="537754C4" w14:textId="77777777" w:rsidR="0006368E" w:rsidRPr="0068512D" w:rsidRDefault="0006368E" w:rsidP="0006368E">
      <w:pPr>
        <w:numPr>
          <w:ilvl w:val="0"/>
          <w:numId w:val="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 CT, MRI, angiography.</w:t>
      </w:r>
    </w:p>
    <w:p w14:paraId="23FBBDCB" w14:textId="77777777" w:rsidR="0006368E" w:rsidRPr="0068512D" w:rsidRDefault="0006368E" w:rsidP="0006368E">
      <w:pPr>
        <w:numPr>
          <w:ilvl w:val="0"/>
          <w:numId w:val="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 stop smoking, BP control, statins, antiplatelets; monitor growth.</w:t>
      </w:r>
    </w:p>
    <w:p w14:paraId="0BACDF61" w14:textId="77777777" w:rsidR="0006368E" w:rsidRPr="0068512D" w:rsidRDefault="0006368E" w:rsidP="0006368E">
      <w:pPr>
        <w:numPr>
          <w:ilvl w:val="0"/>
          <w:numId w:val="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Rapid growth/large: open or endovascular repair (prosthetic graft).</w:t>
      </w:r>
    </w:p>
    <w:p w14:paraId="02023C6C" w14:textId="77777777" w:rsidR="0006368E" w:rsidRPr="0068512D" w:rsidRDefault="0006368E" w:rsidP="0006368E">
      <w:pPr>
        <w:numPr>
          <w:ilvl w:val="0"/>
          <w:numId w:val="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aortic syndromes (dissection/rupture): emergent CT angiography &amp; surgery.</w:t>
      </w:r>
    </w:p>
    <w:p w14:paraId="2AD4A6D8"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BA4F27E">
          <v:rect id="_x0000_i1146" alt="" style="width:468pt;height:.05pt;mso-width-percent:0;mso-height-percent:0;mso-width-percent:0;mso-height-percent:0" o:hralign="center" o:hrstd="t" o:hr="t" fillcolor="#a0a0a0" stroked="f"/>
        </w:pict>
      </w:r>
    </w:p>
    <w:p w14:paraId="3B117B5F"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Arterial Thrombus</w:t>
      </w:r>
    </w:p>
    <w:p w14:paraId="28B6C042"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Triggers</w:t>
      </w:r>
    </w:p>
    <w:p w14:paraId="05FA682A" w14:textId="77777777" w:rsidR="0006368E" w:rsidRPr="0068512D" w:rsidRDefault="0006368E" w:rsidP="0006368E">
      <w:pPr>
        <w:numPr>
          <w:ilvl w:val="0"/>
          <w:numId w:val="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injury/roughening (procedures/trauma), inflammation/infection, low flow/low volume states, anatomic changes (aneurysm with pooling), valvular disease (endocarditis, rheumatic).</w:t>
      </w:r>
    </w:p>
    <w:p w14:paraId="727AD1F8"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Dangers</w:t>
      </w:r>
    </w:p>
    <w:p w14:paraId="6CD61891" w14:textId="77777777" w:rsidR="0006368E" w:rsidRPr="0068512D" w:rsidRDefault="0006368E" w:rsidP="0006368E">
      <w:pPr>
        <w:numPr>
          <w:ilvl w:val="0"/>
          <w:numId w:val="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Local occlusion → acute ischemia of supplied tissue.</w:t>
      </w:r>
    </w:p>
    <w:p w14:paraId="6C796E15" w14:textId="77777777" w:rsidR="0006368E" w:rsidRPr="0068512D" w:rsidRDefault="0006368E" w:rsidP="0006368E">
      <w:pPr>
        <w:numPr>
          <w:ilvl w:val="0"/>
          <w:numId w:val="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Embolization → distal ischemia/infarct.</w:t>
      </w:r>
    </w:p>
    <w:p w14:paraId="0980FBC4"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Dx/Tx</w:t>
      </w:r>
    </w:p>
    <w:p w14:paraId="3447437A" w14:textId="77777777" w:rsidR="0006368E" w:rsidRPr="0068512D" w:rsidRDefault="0006368E" w:rsidP="0006368E">
      <w:pPr>
        <w:numPr>
          <w:ilvl w:val="0"/>
          <w:numId w:val="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Doppler, angiography.</w:t>
      </w:r>
    </w:p>
    <w:p w14:paraId="2CF47EC8" w14:textId="77777777" w:rsidR="0006368E" w:rsidRPr="0068512D" w:rsidRDefault="0006368E" w:rsidP="0006368E">
      <w:pPr>
        <w:numPr>
          <w:ilvl w:val="0"/>
          <w:numId w:val="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Anticoagulants/thrombolytics; mechanical removal/compression with balloon catheter when indicated.</w:t>
      </w:r>
    </w:p>
    <w:p w14:paraId="3AB081DE"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30E90D8">
          <v:rect id="_x0000_i1145" alt="" style="width:468pt;height:.05pt;mso-width-percent:0;mso-height-percent:0;mso-width-percent:0;mso-height-percent:0" o:hralign="center" o:hrstd="t" o:hr="t" fillcolor="#a0a0a0" stroked="f"/>
        </w:pict>
      </w:r>
    </w:p>
    <w:p w14:paraId="2072F8DE" w14:textId="6B504FC4"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w:t>
      </w:r>
    </w:p>
    <w:p w14:paraId="75C2209B"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Chronic, severe hypertension causes target-organ damage: LV hypertrophy (leading to </w:t>
      </w:r>
      <w:proofErr w:type="spellStart"/>
      <w:r w:rsidRPr="0068512D">
        <w:rPr>
          <w:rFonts w:ascii="Aptos" w:eastAsia="Times New Roman" w:hAnsi="Aptos" w:cs="Times New Roman"/>
          <w:color w:val="000000" w:themeColor="text1"/>
          <w:kern w:val="0"/>
          <w14:ligatures w14:val="none"/>
        </w:rPr>
        <w:t>HFpEF</w:t>
      </w:r>
      <w:proofErr w:type="spellEnd"/>
      <w:r w:rsidRPr="0068512D">
        <w:rPr>
          <w:rFonts w:ascii="Aptos" w:eastAsia="Times New Roman" w:hAnsi="Aptos" w:cs="Times New Roman"/>
          <w:color w:val="000000" w:themeColor="text1"/>
          <w:kern w:val="0"/>
          <w14:ligatures w14:val="none"/>
        </w:rPr>
        <w:t xml:space="preserve"> then possible </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/MI), systemic vascular sclerosis/atherosclerosis with aneurysm risk, renal nephrosclerosis and microalbuminuria, retinopathy, and cerebrovascular events (TIA/stroke/hemorrhage/dementia). HTN is often initially silent; evaluation requires standardized BP technique, labs/ECG, and assessment for end-organ injury. Treatment starts with lifestyle changes and escalates to first-line antihypertensives tailored to risk and comorbidity; careful follow-up is essential.</w:t>
      </w:r>
    </w:p>
    <w:p w14:paraId="3369D0D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Hypertensive crisis (≥180/≥120 with acute organ injury) is a medical emergency due to failure of autoregulation and capillary leak—manage with rapid but controlled BP reduction using IV agents and investigation of precipitants.</w:t>
      </w:r>
    </w:p>
    <w:p w14:paraId="7D7DD5F1"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Orthostatic hypotension is a drop in BP within 3 minutes of standing, common in older and neurologically impaired patients; it results from autonomic/venous return failure. Manage by correcting causes, compression/supportive measures, and agents like fludrocortisone or midodrine.</w:t>
      </w:r>
    </w:p>
    <w:p w14:paraId="5F8578D5"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Aneurysms (especially aortic) arise from inflammation-driven wall weakening (worsened by HTN/atherosclerosis</w:t>
      </w:r>
      <w:proofErr w:type="gramStart"/>
      <w:r w:rsidRPr="0068512D">
        <w:rPr>
          <w:rFonts w:ascii="Aptos" w:eastAsia="Times New Roman" w:hAnsi="Aptos" w:cs="Times New Roman"/>
          <w:color w:val="000000" w:themeColor="text1"/>
          <w:kern w:val="0"/>
          <w14:ligatures w14:val="none"/>
        </w:rPr>
        <w:t>);</w:t>
      </w:r>
      <w:proofErr w:type="gramEnd"/>
      <w:r w:rsidRPr="0068512D">
        <w:rPr>
          <w:rFonts w:ascii="Aptos" w:eastAsia="Times New Roman" w:hAnsi="Aptos" w:cs="Times New Roman"/>
          <w:color w:val="000000" w:themeColor="text1"/>
          <w:kern w:val="0"/>
          <w14:ligatures w14:val="none"/>
        </w:rPr>
        <w:t xml:space="preserve"> often silent until rupture or dissection. Diagnose by imaging; control risk factors and repair when large/rapidly growing or complicated.</w:t>
      </w:r>
    </w:p>
    <w:p w14:paraId="1E796E01"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Arterial thrombi form with endothelial injury, stasis, or inflammation; they occlude locally or embolize distally. Diagnose with vascular imaging and treat with anticoagulation/thrombolysis or mechanical removal.</w:t>
      </w:r>
    </w:p>
    <w:p w14:paraId="337DE20C"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755A651">
          <v:rect id="_x0000_i1144" alt="" style="width:468pt;height:.05pt;mso-width-percent:0;mso-height-percent:0;mso-width-percent:0;mso-height-percent:0" o:hralign="center" o:hrstd="t" o:hr="t" fillcolor="#a0a0a0" stroked="f"/>
        </w:pict>
      </w:r>
    </w:p>
    <w:p w14:paraId="10B33187" w14:textId="77777777"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Embolism &amp; Peripheral Vascular Diseases</w:t>
      </w:r>
    </w:p>
    <w:p w14:paraId="457FCC87"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1) Embolism</w:t>
      </w:r>
    </w:p>
    <w:p w14:paraId="52D631A1"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Intravascular obstruction by an embolus (traveling bolus of matter).</w:t>
      </w:r>
    </w:p>
    <w:p w14:paraId="7E3ADE7A"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 &amp; Typical Sources (know the table logic):</w:t>
      </w:r>
    </w:p>
    <w:p w14:paraId="3375EB3A" w14:textId="77777777" w:rsidR="0006368E" w:rsidRPr="0068512D" w:rsidRDefault="0006368E" w:rsidP="0006368E">
      <w:pPr>
        <w:numPr>
          <w:ilvl w:val="0"/>
          <w:numId w:val="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Arterial thromboembolism: Dislodged thrombus from left heart (MI, valvular disease, HF, endocarditis, dysrhythmias). Targets: cerebral, coronary, lower extremity beds.</w:t>
      </w:r>
    </w:p>
    <w:p w14:paraId="4DCDE21E" w14:textId="77777777" w:rsidR="0006368E" w:rsidRPr="0068512D" w:rsidRDefault="0006368E" w:rsidP="0006368E">
      <w:pPr>
        <w:numPr>
          <w:ilvl w:val="0"/>
          <w:numId w:val="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Venous thromboembolism (VTE): Dislodged thrombus from deep leg veins/right heart → pulmonary embolism.</w:t>
      </w:r>
    </w:p>
    <w:p w14:paraId="6E686EC4" w14:textId="77777777" w:rsidR="0006368E" w:rsidRPr="0068512D" w:rsidRDefault="0006368E" w:rsidP="0006368E">
      <w:pPr>
        <w:numPr>
          <w:ilvl w:val="0"/>
          <w:numId w:val="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Air embolism: Room air via IV lines or chest trauma.</w:t>
      </w:r>
    </w:p>
    <w:p w14:paraId="376E3530" w14:textId="77777777" w:rsidR="0006368E" w:rsidRPr="0068512D" w:rsidRDefault="0006368E" w:rsidP="0006368E">
      <w:pPr>
        <w:numPr>
          <w:ilvl w:val="0"/>
          <w:numId w:val="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Amniotic fluid embolism: During labor/delivery—amniotic contents trigger inflammation + coagulation.</w:t>
      </w:r>
    </w:p>
    <w:p w14:paraId="19FB4024" w14:textId="77777777" w:rsidR="0006368E" w:rsidRPr="0068512D" w:rsidRDefault="0006368E" w:rsidP="0006368E">
      <w:pPr>
        <w:numPr>
          <w:ilvl w:val="0"/>
          <w:numId w:val="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Bacterial embolism: From subacute bacterial endocarditis/abscess.</w:t>
      </w:r>
    </w:p>
    <w:p w14:paraId="56D8666A" w14:textId="77777777" w:rsidR="0006368E" w:rsidRPr="0068512D" w:rsidRDefault="0006368E" w:rsidP="0006368E">
      <w:pPr>
        <w:numPr>
          <w:ilvl w:val="0"/>
          <w:numId w:val="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Fat embolism: Long-bone trauma → fat globules (lungs especially).</w:t>
      </w:r>
    </w:p>
    <w:p w14:paraId="46DDD955" w14:textId="77777777" w:rsidR="0006368E" w:rsidRPr="0068512D" w:rsidRDefault="0006368E" w:rsidP="0006368E">
      <w:pPr>
        <w:numPr>
          <w:ilvl w:val="0"/>
          <w:numId w:val="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Foreign material: Particles/fibers via trauma or intravascular lines → clot forms around particle.</w:t>
      </w:r>
    </w:p>
    <w:p w14:paraId="47E77023"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significance: Emboli → ischemia/infarction distal to occlusion (e.g., coronary → MI; cerebral → stroke).</w:t>
      </w:r>
    </w:p>
    <w:p w14:paraId="14C5DBE3"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844518C">
          <v:rect id="_x0000_i1143" alt="" style="width:468pt;height:.05pt;mso-width-percent:0;mso-height-percent:0;mso-width-percent:0;mso-height-percent:0" o:hralign="center" o:hrstd="t" o:hr="t" fillcolor="#a0a0a0" stroked="f"/>
        </w:pict>
      </w:r>
    </w:p>
    <w:p w14:paraId="05915FE5"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2) </w:t>
      </w:r>
      <w:proofErr w:type="spellStart"/>
      <w:r w:rsidRPr="0068512D">
        <w:rPr>
          <w:rFonts w:ascii="Aptos" w:eastAsia="Times New Roman" w:hAnsi="Aptos" w:cs="Times New Roman"/>
          <w:color w:val="000000" w:themeColor="text1"/>
          <w:kern w:val="0"/>
          <w14:ligatures w14:val="none"/>
        </w:rPr>
        <w:t>Thromboangiitis</w:t>
      </w:r>
      <w:proofErr w:type="spellEnd"/>
      <w:r w:rsidRPr="0068512D">
        <w:rPr>
          <w:rFonts w:ascii="Aptos" w:eastAsia="Times New Roman" w:hAnsi="Aptos" w:cs="Times New Roman"/>
          <w:color w:val="000000" w:themeColor="text1"/>
          <w:kern w:val="0"/>
          <w14:ligatures w14:val="none"/>
        </w:rPr>
        <w:t xml:space="preserve"> Obliterans (Buerger Disease)</w:t>
      </w:r>
    </w:p>
    <w:p w14:paraId="35189228"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What: Highly inflammatory, autoimmune occlusive vasculitis of small/medium peripheral arteries, strongly associated with smoking.</w:t>
      </w:r>
    </w:p>
    <w:p w14:paraId="0AABEAB1"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 Thrombi packed with inflammatory/immune cells; cytokines + ROS → vasospasm → organized/fibrotic thrombi → permanent occlusion (feet &gt; hands).</w:t>
      </w:r>
    </w:p>
    <w:p w14:paraId="005739D5"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Manifestations:</w:t>
      </w:r>
    </w:p>
    <w:p w14:paraId="2D525654" w14:textId="77777777" w:rsidR="0006368E" w:rsidRPr="0068512D" w:rsidRDefault="0006368E" w:rsidP="0006368E">
      <w:pPr>
        <w:numPr>
          <w:ilvl w:val="0"/>
          <w:numId w:val="4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Pain/tenderness (often multiple extremities).</w:t>
      </w:r>
    </w:p>
    <w:p w14:paraId="4AC6A5F7" w14:textId="77777777" w:rsidR="0006368E" w:rsidRPr="0068512D" w:rsidRDefault="0006368E" w:rsidP="0006368E">
      <w:pPr>
        <w:numPr>
          <w:ilvl w:val="0"/>
          <w:numId w:val="4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Rubor and cyanosis; thin, shiny skin; ischemic ulcers → risk gangrene/amputation.</w:t>
      </w:r>
    </w:p>
    <w:p w14:paraId="41D9C79A" w14:textId="77777777" w:rsidR="0006368E" w:rsidRPr="0068512D" w:rsidRDefault="0006368E" w:rsidP="0006368E">
      <w:pPr>
        <w:numPr>
          <w:ilvl w:val="0"/>
          <w:numId w:val="4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Can involve cerebrovascular, mesenteric, rheumatic-like symptoms.</w:t>
      </w:r>
    </w:p>
    <w:p w14:paraId="5ACB34BD"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 Age &lt;45, smoking history, objective peripheral ischemia, exclude other causes.</w:t>
      </w:r>
    </w:p>
    <w:p w14:paraId="40B30FAD"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306D3198" w14:textId="77777777" w:rsidR="0006368E" w:rsidRPr="0068512D" w:rsidRDefault="0006368E" w:rsidP="0006368E">
      <w:pPr>
        <w:numPr>
          <w:ilvl w:val="0"/>
          <w:numId w:val="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Absolute smoking cessation = most important.</w:t>
      </w:r>
    </w:p>
    <w:p w14:paraId="68147493" w14:textId="77777777" w:rsidR="0006368E" w:rsidRPr="0068512D" w:rsidRDefault="0006368E" w:rsidP="0006368E">
      <w:pPr>
        <w:numPr>
          <w:ilvl w:val="0"/>
          <w:numId w:val="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Vasodilators; exercise programs for distal perfusion.</w:t>
      </w:r>
    </w:p>
    <w:p w14:paraId="73C91BDE" w14:textId="77777777" w:rsidR="0006368E" w:rsidRPr="0068512D" w:rsidRDefault="0006368E" w:rsidP="0006368E">
      <w:pPr>
        <w:numPr>
          <w:ilvl w:val="0"/>
          <w:numId w:val="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Endovascular options in selected cases.</w:t>
      </w:r>
    </w:p>
    <w:p w14:paraId="053F0625" w14:textId="77777777" w:rsidR="0006368E" w:rsidRPr="0068512D" w:rsidRDefault="0006368E" w:rsidP="0006368E">
      <w:pPr>
        <w:numPr>
          <w:ilvl w:val="0"/>
          <w:numId w:val="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Stem cell therapies can aid ulcer healing.</w:t>
      </w:r>
    </w:p>
    <w:p w14:paraId="5DDB5B88"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478C807">
          <v:rect id="_x0000_i1142" alt="" style="width:468pt;height:.05pt;mso-width-percent:0;mso-height-percent:0;mso-width-percent:0;mso-height-percent:0" o:hralign="center" o:hrstd="t" o:hr="t" fillcolor="#a0a0a0" stroked="f"/>
        </w:pict>
      </w:r>
    </w:p>
    <w:p w14:paraId="4353630C"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Raynaud Phenomenon (RP)</w:t>
      </w:r>
    </w:p>
    <w:p w14:paraId="710B99C0"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What: Vasospastic attacks in small arteries/arterioles of fingers &gt; toes.</w:t>
      </w:r>
    </w:p>
    <w:p w14:paraId="65164525"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RP: Idiopathic, up to 5% of adults; young women common; genetic role.</w:t>
      </w:r>
      <w:r w:rsidRPr="0068512D">
        <w:rPr>
          <w:rFonts w:ascii="Aptos" w:eastAsia="Times New Roman" w:hAnsi="Aptos" w:cs="Times New Roman"/>
          <w:color w:val="000000" w:themeColor="text1"/>
          <w:kern w:val="0"/>
          <w14:ligatures w14:val="none"/>
        </w:rPr>
        <w:br/>
        <w:t>Secondary RP: Associated with scleroderma, vasculitis, malignancy, pulmonary HTN, chemo, cocaine, hypothyroidism, thoracic outlet, trauma, serum sickness, cold/vibration exposures.</w:t>
      </w:r>
    </w:p>
    <w:p w14:paraId="226799F3"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Mechanisms:</w:t>
      </w:r>
    </w:p>
    <w:p w14:paraId="7B89BC44" w14:textId="77777777" w:rsidR="0006368E" w:rsidRPr="0068512D" w:rsidRDefault="0006368E" w:rsidP="0006368E">
      <w:pPr>
        <w:numPr>
          <w:ilvl w:val="0"/>
          <w:numId w:val="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Autonomic thermoregulatory dysfunction; endothelial dysfunction (↓ NO, ↑ endothelin-1); platelet activation.</w:t>
      </w:r>
    </w:p>
    <w:p w14:paraId="6E08775C"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Triggers: Cold, vibration, emotional stress.</w:t>
      </w:r>
    </w:p>
    <w:p w14:paraId="55D7EB9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course (triphasic may occur):</w:t>
      </w:r>
    </w:p>
    <w:p w14:paraId="57762B11" w14:textId="77777777" w:rsidR="0006368E" w:rsidRPr="0068512D" w:rsidRDefault="0006368E" w:rsidP="0006368E">
      <w:pPr>
        <w:numPr>
          <w:ilvl w:val="0"/>
          <w:numId w:val="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Pallor (ischemia) → cyanosis → rubor with throbbing pain/</w:t>
      </w:r>
      <w:proofErr w:type="spellStart"/>
      <w:r w:rsidRPr="0068512D">
        <w:rPr>
          <w:rFonts w:ascii="Aptos" w:eastAsia="Times New Roman" w:hAnsi="Aptos" w:cs="Times New Roman"/>
          <w:color w:val="000000" w:themeColor="text1"/>
          <w:kern w:val="0"/>
          <w14:ligatures w14:val="none"/>
        </w:rPr>
        <w:t>paresthesias</w:t>
      </w:r>
      <w:proofErr w:type="spellEnd"/>
      <w:r w:rsidRPr="0068512D">
        <w:rPr>
          <w:rFonts w:ascii="Aptos" w:eastAsia="Times New Roman" w:hAnsi="Aptos" w:cs="Times New Roman"/>
          <w:color w:val="000000" w:themeColor="text1"/>
          <w:kern w:val="0"/>
          <w14:ligatures w14:val="none"/>
        </w:rPr>
        <w:t> on reperfusion.</w:t>
      </w:r>
    </w:p>
    <w:p w14:paraId="6B5F06E3" w14:textId="77777777" w:rsidR="0006368E" w:rsidRPr="0068512D" w:rsidRDefault="0006368E" w:rsidP="0006368E">
      <w:pPr>
        <w:numPr>
          <w:ilvl w:val="0"/>
          <w:numId w:val="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Chronic severe: tip skin thickening, brittle nails, risk ulceration/gangrene.</w:t>
      </w:r>
    </w:p>
    <w:p w14:paraId="379818E5"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 Clinical ± nailfold capillaroscopy / infrared thermography; screen for secondary causes.</w:t>
      </w:r>
    </w:p>
    <w:p w14:paraId="60FFC85B"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4FB6299E" w14:textId="77777777" w:rsidR="0006368E" w:rsidRPr="0068512D" w:rsidRDefault="0006368E" w:rsidP="0006368E">
      <w:pPr>
        <w:numPr>
          <w:ilvl w:val="0"/>
          <w:numId w:val="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Avoid triggers; stop smoking.</w:t>
      </w:r>
    </w:p>
    <w:p w14:paraId="1A677515" w14:textId="77777777" w:rsidR="0006368E" w:rsidRPr="0068512D" w:rsidRDefault="0006368E" w:rsidP="0006368E">
      <w:pPr>
        <w:numPr>
          <w:ilvl w:val="0"/>
          <w:numId w:val="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Vasodilators if frequent/prolonged: CCB, alpha-blockers,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w:t>
      </w:r>
    </w:p>
    <w:p w14:paraId="0E036293" w14:textId="77777777" w:rsidR="0006368E" w:rsidRPr="0068512D" w:rsidRDefault="0006368E" w:rsidP="0006368E">
      <w:pPr>
        <w:numPr>
          <w:ilvl w:val="0"/>
          <w:numId w:val="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Refractory: sympathectomy or botulinum toxin.</w:t>
      </w:r>
    </w:p>
    <w:p w14:paraId="32E960DE"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5E2A9D5">
          <v:rect id="_x0000_i1141" alt="" style="width:468pt;height:.05pt;mso-width-percent:0;mso-height-percent:0;mso-width-percent:0;mso-height-percent:0" o:hralign="center" o:hrstd="t" o:hr="t" fillcolor="#a0a0a0" stroked="f"/>
        </w:pict>
      </w:r>
    </w:p>
    <w:p w14:paraId="3E35F8B8"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Atherosclerosis (</w:t>
      </w:r>
      <w:proofErr w:type="gramStart"/>
      <w:r w:rsidRPr="0068512D">
        <w:rPr>
          <w:rFonts w:ascii="Aptos" w:eastAsia="Times New Roman" w:hAnsi="Aptos" w:cs="Times New Roman"/>
          <w:color w:val="000000" w:themeColor="text1"/>
          <w:kern w:val="0"/>
          <w14:ligatures w14:val="none"/>
        </w:rPr>
        <w:t>key PAD</w:t>
      </w:r>
      <w:proofErr w:type="gramEnd"/>
      <w:r w:rsidRPr="0068512D">
        <w:rPr>
          <w:rFonts w:ascii="Aptos" w:eastAsia="Times New Roman" w:hAnsi="Aptos" w:cs="Times New Roman"/>
          <w:color w:val="000000" w:themeColor="text1"/>
          <w:kern w:val="0"/>
          <w14:ligatures w14:val="none"/>
        </w:rPr>
        <w:t>/CAD/CVA driver)</w:t>
      </w:r>
    </w:p>
    <w:p w14:paraId="37937D0A"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A form of arteriosclerosis with lipid-laden macrophages in the arterial wall → plaque formation.</w:t>
      </w:r>
    </w:p>
    <w:p w14:paraId="3030CC70"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Initiation: Endothelial injury/dysfunction (smoking, HTN, DM, ↑LDL/↓HDL, autoimmunity; nontraditional: ↑</w:t>
      </w:r>
      <w:proofErr w:type="spellStart"/>
      <w:r w:rsidRPr="0068512D">
        <w:rPr>
          <w:rFonts w:ascii="Aptos" w:eastAsia="Times New Roman" w:hAnsi="Aptos" w:cs="Times New Roman"/>
          <w:color w:val="000000" w:themeColor="text1"/>
          <w:kern w:val="0"/>
          <w14:ligatures w14:val="none"/>
        </w:rPr>
        <w:t>hs</w:t>
      </w:r>
      <w:proofErr w:type="spellEnd"/>
      <w:r w:rsidRPr="0068512D">
        <w:rPr>
          <w:rFonts w:ascii="Aptos" w:eastAsia="Times New Roman" w:hAnsi="Aptos" w:cs="Times New Roman"/>
          <w:color w:val="000000" w:themeColor="text1"/>
          <w:kern w:val="0"/>
          <w14:ligatures w14:val="none"/>
        </w:rPr>
        <w:t>-CRP, infection, air pollution).</w:t>
      </w:r>
    </w:p>
    <w:p w14:paraId="5B1FBC6D"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Progression (high-yield steps):</w:t>
      </w:r>
    </w:p>
    <w:p w14:paraId="6B8C9655" w14:textId="77777777" w:rsidR="0006368E" w:rsidRPr="0068512D" w:rsidRDefault="0006368E" w:rsidP="0006368E">
      <w:pPr>
        <w:numPr>
          <w:ilvl w:val="0"/>
          <w:numId w:val="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Endothelial injury → adhesion molecules → monocyte/macrophage recruitment.</w:t>
      </w:r>
    </w:p>
    <w:p w14:paraId="0B703AEF" w14:textId="77777777" w:rsidR="0006368E" w:rsidRPr="0068512D" w:rsidRDefault="0006368E" w:rsidP="0006368E">
      <w:pPr>
        <w:numPr>
          <w:ilvl w:val="0"/>
          <w:numId w:val="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influx &amp; oxidation → macrophages → foam cells → fatty streak (pro-oxidant, inflammatory).</w:t>
      </w:r>
    </w:p>
    <w:p w14:paraId="6B91A6A2" w14:textId="77777777" w:rsidR="0006368E" w:rsidRPr="0068512D" w:rsidRDefault="0006368E" w:rsidP="0006368E">
      <w:pPr>
        <w:numPr>
          <w:ilvl w:val="0"/>
          <w:numId w:val="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Smooth muscle proliferation + collagen → fibrous plaque (may calcify).</w:t>
      </w:r>
    </w:p>
    <w:p w14:paraId="4DB27D73" w14:textId="77777777" w:rsidR="0006368E" w:rsidRPr="0068512D" w:rsidRDefault="0006368E" w:rsidP="0006368E">
      <w:pPr>
        <w:numPr>
          <w:ilvl w:val="0"/>
          <w:numId w:val="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Unstable plaque (thin cap, large lipid core, inflammation) → rupture → platelet adhesion + coagulation → acute thrombosis → ischemia/infarct (MI, stroke).</w:t>
      </w:r>
    </w:p>
    <w:p w14:paraId="5383947F"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79E49F4E" w14:textId="77777777" w:rsidR="0006368E" w:rsidRPr="0068512D" w:rsidRDefault="0006368E" w:rsidP="0006368E">
      <w:pPr>
        <w:numPr>
          <w:ilvl w:val="0"/>
          <w:numId w:val="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Inadequate perfusion: exertional angina, claudication; transient ischemia with partial obstruction.</w:t>
      </w:r>
    </w:p>
    <w:p w14:paraId="52C06500" w14:textId="77777777" w:rsidR="0006368E" w:rsidRPr="0068512D" w:rsidRDefault="0006368E" w:rsidP="0006368E">
      <w:pPr>
        <w:numPr>
          <w:ilvl w:val="0"/>
          <w:numId w:val="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infarction when rupture/thrombosis occurs.</w:t>
      </w:r>
    </w:p>
    <w:p w14:paraId="39EF9FF8" w14:textId="77777777" w:rsidR="0006368E" w:rsidRPr="0068512D" w:rsidRDefault="0006368E" w:rsidP="0006368E">
      <w:pPr>
        <w:numPr>
          <w:ilvl w:val="0"/>
          <w:numId w:val="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Often multivessel involvement.</w:t>
      </w:r>
    </w:p>
    <w:p w14:paraId="38D8C74F"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 Risk history, exam (bruits, ↓ pulses), labs (lipids, glucose, </w:t>
      </w:r>
      <w:proofErr w:type="spellStart"/>
      <w:r w:rsidRPr="0068512D">
        <w:rPr>
          <w:rFonts w:ascii="Aptos" w:eastAsia="Times New Roman" w:hAnsi="Aptos" w:cs="Times New Roman"/>
          <w:color w:val="000000" w:themeColor="text1"/>
          <w:kern w:val="0"/>
          <w14:ligatures w14:val="none"/>
        </w:rPr>
        <w:t>hs</w:t>
      </w:r>
      <w:proofErr w:type="spellEnd"/>
      <w:r w:rsidRPr="0068512D">
        <w:rPr>
          <w:rFonts w:ascii="Aptos" w:eastAsia="Times New Roman" w:hAnsi="Aptos" w:cs="Times New Roman"/>
          <w:color w:val="000000" w:themeColor="text1"/>
          <w:kern w:val="0"/>
          <w14:ligatures w14:val="none"/>
        </w:rPr>
        <w:t>-CRP), and imaging (ECG, US, CT/MRI/angiography).</w:t>
      </w:r>
    </w:p>
    <w:p w14:paraId="6F62EFD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419842FB" w14:textId="77777777" w:rsidR="0006368E" w:rsidRPr="0068512D" w:rsidRDefault="0006368E" w:rsidP="0006368E">
      <w:pPr>
        <w:numPr>
          <w:ilvl w:val="0"/>
          <w:numId w:val="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Risk-factor control: smoking cessation, exercise, BP/DM/lipids control.</w:t>
      </w:r>
    </w:p>
    <w:p w14:paraId="094E6749" w14:textId="77777777" w:rsidR="0006368E" w:rsidRPr="0068512D" w:rsidRDefault="0006368E" w:rsidP="0006368E">
      <w:pPr>
        <w:numPr>
          <w:ilvl w:val="0"/>
          <w:numId w:val="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Plaque stabilization/reversal with pharmacotherapy; </w:t>
      </w:r>
      <w:proofErr w:type="spellStart"/>
      <w:r w:rsidRPr="0068512D">
        <w:rPr>
          <w:rFonts w:ascii="Aptos" w:eastAsia="Times New Roman" w:hAnsi="Aptos" w:cs="Times New Roman"/>
          <w:color w:val="000000" w:themeColor="text1"/>
          <w:kern w:val="0"/>
          <w14:ligatures w14:val="none"/>
        </w:rPr>
        <w:t>antithrombotics</w:t>
      </w:r>
      <w:proofErr w:type="spellEnd"/>
      <w:r w:rsidRPr="0068512D">
        <w:rPr>
          <w:rFonts w:ascii="Aptos" w:eastAsia="Times New Roman" w:hAnsi="Aptos" w:cs="Times New Roman"/>
          <w:color w:val="000000" w:themeColor="text1"/>
          <w:kern w:val="0"/>
          <w14:ligatures w14:val="none"/>
        </w:rPr>
        <w:t> to prevent thrombosis.</w:t>
      </w:r>
    </w:p>
    <w:p w14:paraId="1FDD15AB" w14:textId="77777777" w:rsidR="0006368E" w:rsidRPr="0068512D" w:rsidRDefault="0006368E" w:rsidP="0006368E">
      <w:pPr>
        <w:numPr>
          <w:ilvl w:val="0"/>
          <w:numId w:val="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ischemia (MI/stroke) → disease-specific urgent care.</w:t>
      </w:r>
    </w:p>
    <w:p w14:paraId="7F94F2CC" w14:textId="77777777" w:rsidR="0006368E" w:rsidRPr="0068512D" w:rsidRDefault="0006368E" w:rsidP="0006368E">
      <w:pPr>
        <w:numPr>
          <w:ilvl w:val="0"/>
          <w:numId w:val="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Long-term: prevent progression and events.</w:t>
      </w:r>
    </w:p>
    <w:p w14:paraId="1033665C"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A017ABA">
          <v:rect id="_x0000_i1140" alt="" style="width:468pt;height:.05pt;mso-width-percent:0;mso-height-percent:0;mso-width-percent:0;mso-height-percent:0" o:hralign="center" o:hrstd="t" o:hr="t" fillcolor="#a0a0a0" stroked="f"/>
        </w:pict>
      </w:r>
    </w:p>
    <w:p w14:paraId="1EEAA0A1" w14:textId="69F2A870"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w:t>
      </w:r>
    </w:p>
    <w:p w14:paraId="2A2105B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 embolus is a traveling intravascular mass (thrombus, air, fat, bacteria, amniotic fluid, foreign material) that lodges in a vessel too small for passage, causing distal ischemia or infarction. Venous sources typically cause pulmonary emboli; left-heart arterial sources cause systemic infarcts (e.g., brain, heart, limb).</w:t>
      </w:r>
    </w:p>
    <w:p w14:paraId="4FE55DC0"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Buerger disease is a smoking-related, autoimmune vasculitis of distal small/medium arteries with inflammatory thrombi and vasospasm, producing ischemic pain, rubor/cyanosis, ulcers, and possible gangrene. Diagnosis hinges on young age, tobacco exposure, ischemia, and exclusion of other </w:t>
      </w:r>
      <w:proofErr w:type="spellStart"/>
      <w:r w:rsidRPr="0068512D">
        <w:rPr>
          <w:rFonts w:ascii="Aptos" w:eastAsia="Times New Roman" w:hAnsi="Aptos" w:cs="Times New Roman"/>
          <w:color w:val="000000" w:themeColor="text1"/>
          <w:kern w:val="0"/>
          <w14:ligatures w14:val="none"/>
        </w:rPr>
        <w:t>etiologies</w:t>
      </w:r>
      <w:proofErr w:type="spellEnd"/>
      <w:r w:rsidRPr="0068512D">
        <w:rPr>
          <w:rFonts w:ascii="Aptos" w:eastAsia="Times New Roman" w:hAnsi="Aptos" w:cs="Times New Roman"/>
          <w:color w:val="000000" w:themeColor="text1"/>
          <w:kern w:val="0"/>
          <w14:ligatures w14:val="none"/>
        </w:rPr>
        <w:t>; smoking cessation is paramount, with vasodilators, exercise, endovascular therapy, and selected cell therapies for ulcers.</w:t>
      </w:r>
    </w:p>
    <w:p w14:paraId="2D4A7CE5"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Raynaud phenomenon features episodic vasospasm of digital arteries triggered by cold/stress, due to autonomic and endothelial dysregulation. It presents with color changes (pallor → cyanosis → rubor), sensory symptoms, and—if severe—trophic changes or ulcers. Manage with trigger avoidance, smoking cessation, and vasodilators (CCB first-line); consider sympathectomy/botulinum toxin in refractory cases.</w:t>
      </w:r>
    </w:p>
    <w:p w14:paraId="1DA6377B"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Atherosclerosis begins with endothelial injury, LDL oxidation, and inflammation, advancing to fibrous plaque and sometimes unstable, rupture-prone lesions that precipitate thrombosis and infarction (MI, stroke). Management focuses on risk-factor modification, plaque stabilization, and </w:t>
      </w:r>
      <w:proofErr w:type="spellStart"/>
      <w:r w:rsidRPr="0068512D">
        <w:rPr>
          <w:rFonts w:ascii="Aptos" w:eastAsia="Times New Roman" w:hAnsi="Aptos" w:cs="Times New Roman"/>
          <w:color w:val="000000" w:themeColor="text1"/>
          <w:kern w:val="0"/>
          <w14:ligatures w14:val="none"/>
        </w:rPr>
        <w:t>antithrombotics</w:t>
      </w:r>
      <w:proofErr w:type="spellEnd"/>
      <w:r w:rsidRPr="0068512D">
        <w:rPr>
          <w:rFonts w:ascii="Aptos" w:eastAsia="Times New Roman" w:hAnsi="Aptos" w:cs="Times New Roman"/>
          <w:color w:val="000000" w:themeColor="text1"/>
          <w:kern w:val="0"/>
          <w14:ligatures w14:val="none"/>
        </w:rPr>
        <w:t>, with acute, territory-specific interventions when infarction occurs.</w:t>
      </w:r>
    </w:p>
    <w:p w14:paraId="61D28AC1" w14:textId="77777777"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PAD &amp; CAD (risk/early development)</w:t>
      </w:r>
    </w:p>
    <w:p w14:paraId="652204DF"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Peripheral Artery Disease (PAD)</w:t>
      </w:r>
    </w:p>
    <w:p w14:paraId="6521DB64"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Atherosclerotic disease of limb arteries (esp. lower extremities); ~6.5M Americans &gt;40 yrs affected.</w:t>
      </w:r>
      <w:r w:rsidRPr="0068512D">
        <w:rPr>
          <w:rFonts w:ascii="Aptos" w:eastAsia="Times New Roman" w:hAnsi="Aptos" w:cs="Times New Roman"/>
          <w:color w:val="000000" w:themeColor="text1"/>
          <w:kern w:val="0"/>
          <w14:ligatures w14:val="none"/>
        </w:rPr>
        <w:br/>
        <w:t>High-risk groups: Smokers, older adults with diabetes (shares atherosclerosis risks).</w:t>
      </w:r>
    </w:p>
    <w:p w14:paraId="5EEA793F"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643A51A2" w14:textId="77777777" w:rsidR="0006368E" w:rsidRPr="0068512D" w:rsidRDefault="0006368E" w:rsidP="0006368E">
      <w:pPr>
        <w:numPr>
          <w:ilvl w:val="0"/>
          <w:numId w:val="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Gradual endothelial dysfunction → ↓ endogenous vasodilators (e.g., endothelin-1 dysregulation noted) + pro-thrombotic tendency → progressive arterial obstruction → exercise ischemia.</w:t>
      </w:r>
    </w:p>
    <w:p w14:paraId="2C5A9556" w14:textId="77777777" w:rsidR="0006368E" w:rsidRPr="0068512D" w:rsidRDefault="0006368E" w:rsidP="0006368E">
      <w:pPr>
        <w:numPr>
          <w:ilvl w:val="0"/>
          <w:numId w:val="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Intermittent claudication: exertional leg pain from iliofemoral disease.</w:t>
      </w:r>
    </w:p>
    <w:p w14:paraId="2A1FC3C8" w14:textId="77777777" w:rsidR="0006368E" w:rsidRPr="0068512D" w:rsidRDefault="0006368E" w:rsidP="0006368E">
      <w:pPr>
        <w:numPr>
          <w:ilvl w:val="0"/>
          <w:numId w:val="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Superimposed thrombus on plaque → acute complete occlusion: severe pain, loss of pulses, skin color change; critical limb ischemia may progress to gangrene.</w:t>
      </w:r>
    </w:p>
    <w:p w14:paraId="1FA6AAB2"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w:t>
      </w:r>
    </w:p>
    <w:p w14:paraId="57EF3CBD" w14:textId="77777777" w:rsidR="0006368E" w:rsidRPr="0068512D" w:rsidRDefault="0006368E" w:rsidP="0006368E">
      <w:pPr>
        <w:numPr>
          <w:ilvl w:val="0"/>
          <w:numId w:val="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Focused H&amp;P: look for bruits; compare ankle vs arm BP (ankle–brachial index).</w:t>
      </w:r>
    </w:p>
    <w:p w14:paraId="0FFA02D8" w14:textId="77777777" w:rsidR="0006368E" w:rsidRPr="0068512D" w:rsidRDefault="0006368E" w:rsidP="0006368E">
      <w:pPr>
        <w:numPr>
          <w:ilvl w:val="0"/>
          <w:numId w:val="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Imaging for flow/anatomy: duplex ultrasound, CT angiography, MR angiography.</w:t>
      </w:r>
    </w:p>
    <w:p w14:paraId="054BC654"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47043E49" w14:textId="77777777" w:rsidR="0006368E" w:rsidRPr="0068512D" w:rsidRDefault="0006368E" w:rsidP="0006368E">
      <w:pPr>
        <w:numPr>
          <w:ilvl w:val="0"/>
          <w:numId w:val="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reduction: smoking cessation, exercise, control diabetes, hypertension, dyslipidemia.</w:t>
      </w:r>
    </w:p>
    <w:p w14:paraId="08D65216" w14:textId="77777777" w:rsidR="0006368E" w:rsidRPr="0068512D" w:rsidRDefault="0006368E" w:rsidP="0006368E">
      <w:pPr>
        <w:numPr>
          <w:ilvl w:val="0"/>
          <w:numId w:val="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Symptomatic PAD: vasodilators + antiplatelet therapy.</w:t>
      </w:r>
    </w:p>
    <w:p w14:paraId="2117C81F" w14:textId="77777777" w:rsidR="0006368E" w:rsidRPr="0068512D" w:rsidRDefault="0006368E" w:rsidP="0006368E">
      <w:pPr>
        <w:numPr>
          <w:ilvl w:val="0"/>
          <w:numId w:val="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Select agents: cilostazol (vasodilator), rivaroxaban (anticoagulant) may be used.</w:t>
      </w:r>
    </w:p>
    <w:p w14:paraId="28651498" w14:textId="77777777" w:rsidR="0006368E" w:rsidRPr="0068512D" w:rsidRDefault="0006368E" w:rsidP="0006368E">
      <w:pPr>
        <w:numPr>
          <w:ilvl w:val="0"/>
          <w:numId w:val="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Acute/refractory ischemia: emergent catheterization → percutaneous or surgical revascularization.</w:t>
      </w:r>
    </w:p>
    <w:p w14:paraId="48D3E20F"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0A912F0">
          <v:rect id="_x0000_i1139" alt="" style="width:468pt;height:.05pt;mso-width-percent:0;mso-height-percent:0;mso-width-percent:0;mso-height-percent:0" o:hralign="center" o:hrstd="t" o:hr="t" fillcolor="#a0a0a0" stroked="f"/>
        </w:pict>
      </w:r>
    </w:p>
    <w:p w14:paraId="0394474C" w14:textId="77777777" w:rsidR="0006368E" w:rsidRPr="0068512D" w:rsidRDefault="0006368E" w:rsidP="0006368E">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2) Coronary Artery Disease (CAD): Overview to Dyslipidemia &amp; Major Risks</w:t>
      </w:r>
    </w:p>
    <w:p w14:paraId="6A7FED06"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Burden: ~20.1M Americans; leading cause of CV death. CAD → myocardial ischemia (reversible dysfunction) and, with persistent/complete occlusion, acute coronary syndromes (MI).</w:t>
      </w:r>
    </w:p>
    <w:p w14:paraId="48B4E4C8"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Framework</w:t>
      </w:r>
    </w:p>
    <w:p w14:paraId="5EB9B22F" w14:textId="77777777" w:rsidR="0006368E" w:rsidRPr="0068512D" w:rsidRDefault="0006368E" w:rsidP="0006368E">
      <w:pPr>
        <w:numPr>
          <w:ilvl w:val="0"/>
          <w:numId w:val="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Conventional/major risks:</w:t>
      </w:r>
    </w:p>
    <w:p w14:paraId="14F593A3" w14:textId="77777777" w:rsidR="0006368E" w:rsidRPr="0068512D" w:rsidRDefault="0006368E" w:rsidP="0006368E">
      <w:pPr>
        <w:numPr>
          <w:ilvl w:val="1"/>
          <w:numId w:val="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Nonmodifiable: age, male sex (or postmenopausal women), family history.</w:t>
      </w:r>
    </w:p>
    <w:p w14:paraId="2C2D9089" w14:textId="77777777" w:rsidR="0006368E" w:rsidRPr="0068512D" w:rsidRDefault="0006368E" w:rsidP="0006368E">
      <w:pPr>
        <w:numPr>
          <w:ilvl w:val="1"/>
          <w:numId w:val="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Modifiable: dyslipidemia, hypertension, smoking (direct/passive), diabetes/insulin resistance, obesity, sedentary lifestyle, atherogenic diet.</w:t>
      </w:r>
    </w:p>
    <w:p w14:paraId="6B0E93B6" w14:textId="77777777" w:rsidR="0006368E" w:rsidRPr="0068512D" w:rsidRDefault="0006368E" w:rsidP="0006368E">
      <w:pPr>
        <w:numPr>
          <w:ilvl w:val="0"/>
          <w:numId w:val="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Nontraditional (novel) factors discussed later in chapter (e.g., inflammation markers).</w:t>
      </w:r>
    </w:p>
    <w:p w14:paraId="294592F2"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Genetics &amp; Epigenetics</w:t>
      </w:r>
    </w:p>
    <w:p w14:paraId="6D23220E" w14:textId="77777777" w:rsidR="0006368E" w:rsidRPr="0068512D" w:rsidRDefault="0006368E" w:rsidP="0006368E">
      <w:pPr>
        <w:numPr>
          <w:ilvl w:val="0"/>
          <w:numId w:val="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Polygenic contributions (≥37 genes linked).</w:t>
      </w:r>
    </w:p>
    <w:p w14:paraId="77DE729C" w14:textId="77777777" w:rsidR="0006368E" w:rsidRPr="0068512D" w:rsidRDefault="0006368E" w:rsidP="0006368E">
      <w:pPr>
        <w:numPr>
          <w:ilvl w:val="0"/>
          <w:numId w:val="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Gene–environment interplay; diet can epigenetically modulate expression related to dyslipidemia/atherogenesis.</w:t>
      </w:r>
    </w:p>
    <w:p w14:paraId="2BDFD0B8" w14:textId="77777777" w:rsidR="0006368E" w:rsidRPr="0068512D" w:rsidRDefault="0006368E" w:rsidP="0006368E">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Dyslipidemia Essentials</w:t>
      </w:r>
    </w:p>
    <w:p w14:paraId="4456FB09" w14:textId="77777777" w:rsidR="0006368E" w:rsidRPr="0068512D" w:rsidRDefault="0006368E" w:rsidP="0006368E">
      <w:pPr>
        <w:numPr>
          <w:ilvl w:val="0"/>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~38% of U.S. adults have dyslipidemia.</w:t>
      </w:r>
    </w:p>
    <w:p w14:paraId="57E95A17" w14:textId="77777777" w:rsidR="0006368E" w:rsidRPr="0068512D" w:rsidRDefault="0006368E" w:rsidP="0006368E">
      <w:pPr>
        <w:numPr>
          <w:ilvl w:val="0"/>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Lipoproteins:</w:t>
      </w:r>
    </w:p>
    <w:p w14:paraId="2E320BAF" w14:textId="77777777" w:rsidR="0006368E" w:rsidRPr="0068512D" w:rsidRDefault="0006368E" w:rsidP="0006368E">
      <w:pPr>
        <w:numPr>
          <w:ilvl w:val="1"/>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Chylomicrons (TG-rich; intestinal origin) → remnants to liver.</w:t>
      </w:r>
    </w:p>
    <w:p w14:paraId="50F6FE8E" w14:textId="77777777" w:rsidR="0006368E" w:rsidRPr="0068512D" w:rsidRDefault="0006368E" w:rsidP="0006368E">
      <w:pPr>
        <w:numPr>
          <w:ilvl w:val="1"/>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VLDL (TG-rich), LDL (cholesterol-rich), HDL (phospholipid/protein-rich).</w:t>
      </w:r>
    </w:p>
    <w:p w14:paraId="2E908074" w14:textId="77777777" w:rsidR="0006368E" w:rsidRPr="0068512D" w:rsidRDefault="0006368E" w:rsidP="0006368E">
      <w:pPr>
        <w:numPr>
          <w:ilvl w:val="0"/>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LDL: delivers cholesterol to tissues; hepatic LDL-receptor control can be overwhelmed by genetics + saturated fat intake.</w:t>
      </w:r>
    </w:p>
    <w:p w14:paraId="789CA712" w14:textId="77777777" w:rsidR="0006368E" w:rsidRPr="0068512D" w:rsidRDefault="0006368E" w:rsidP="0006368E">
      <w:pPr>
        <w:numPr>
          <w:ilvl w:val="1"/>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Excess LDL → intimal entry → oxidation → foam cells → endothelial injury, inflammation, immune activation (atherogenesis).</w:t>
      </w:r>
    </w:p>
    <w:p w14:paraId="2CC261F0" w14:textId="77777777" w:rsidR="0006368E" w:rsidRPr="0068512D" w:rsidRDefault="0006368E" w:rsidP="0006368E">
      <w:pPr>
        <w:numPr>
          <w:ilvl w:val="1"/>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Small, dense LDL (ApoB) = more atherogenic; advanced testing can refine risk.</w:t>
      </w:r>
    </w:p>
    <w:p w14:paraId="38340C87" w14:textId="77777777" w:rsidR="0006368E" w:rsidRPr="0068512D" w:rsidRDefault="0006368E" w:rsidP="0006368E">
      <w:pPr>
        <w:numPr>
          <w:ilvl w:val="0"/>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HDL: reverse cholesterol transport, endothelial repair, ↓ thrombosis.</w:t>
      </w:r>
    </w:p>
    <w:p w14:paraId="3FD176CD" w14:textId="77777777" w:rsidR="0006368E" w:rsidRPr="0068512D" w:rsidRDefault="0006368E" w:rsidP="0006368E">
      <w:pPr>
        <w:numPr>
          <w:ilvl w:val="1"/>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Higher HDL → lower CAD risk (independent</w:t>
      </w:r>
      <w:proofErr w:type="gramStart"/>
      <w:r w:rsidRPr="0068512D">
        <w:rPr>
          <w:rFonts w:ascii="Aptos" w:eastAsia="Times New Roman" w:hAnsi="Aptos" w:cs="Times New Roman"/>
          <w:color w:val="000000" w:themeColor="text1"/>
          <w:kern w:val="0"/>
          <w14:ligatures w14:val="none"/>
        </w:rPr>
        <w:t>), but</w:t>
      </w:r>
      <w:proofErr w:type="gramEnd"/>
      <w:r w:rsidRPr="0068512D">
        <w:rPr>
          <w:rFonts w:ascii="Aptos" w:eastAsia="Times New Roman" w:hAnsi="Aptos" w:cs="Times New Roman"/>
          <w:color w:val="000000" w:themeColor="text1"/>
          <w:kern w:val="0"/>
          <w14:ligatures w14:val="none"/>
        </w:rPr>
        <w:t> raising HDL pharmacologically hasn’t consistently reduced events; HDL functionality (e.g., cholesterol efflux capacity) may be more meaningful than level alone.</w:t>
      </w:r>
    </w:p>
    <w:p w14:paraId="61C7758E" w14:textId="77777777" w:rsidR="0006368E" w:rsidRPr="0068512D" w:rsidRDefault="0006368E" w:rsidP="0006368E">
      <w:pPr>
        <w:numPr>
          <w:ilvl w:val="0"/>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atherogenic particles: VLDL/TG (esp. with diabetes); Lipoprotein(a) [</w:t>
      </w:r>
      <w:proofErr w:type="spellStart"/>
      <w:r w:rsidRPr="0068512D">
        <w:rPr>
          <w:rFonts w:ascii="Aptos" w:eastAsia="Times New Roman" w:hAnsi="Aptos" w:cs="Times New Roman"/>
          <w:color w:val="000000" w:themeColor="text1"/>
          <w:kern w:val="0"/>
          <w14:ligatures w14:val="none"/>
        </w:rPr>
        <w:t>Lp</w:t>
      </w:r>
      <w:proofErr w:type="spellEnd"/>
      <w:r w:rsidRPr="0068512D">
        <w:rPr>
          <w:rFonts w:ascii="Aptos" w:eastAsia="Times New Roman" w:hAnsi="Aptos" w:cs="Times New Roman"/>
          <w:color w:val="000000" w:themeColor="text1"/>
          <w:kern w:val="0"/>
          <w14:ligatures w14:val="none"/>
        </w:rPr>
        <w:t>(a)] = genetically determined LDL–</w:t>
      </w:r>
      <w:proofErr w:type="spellStart"/>
      <w:r w:rsidRPr="0068512D">
        <w:rPr>
          <w:rFonts w:ascii="Aptos" w:eastAsia="Times New Roman" w:hAnsi="Aptos" w:cs="Times New Roman"/>
          <w:color w:val="000000" w:themeColor="text1"/>
          <w:kern w:val="0"/>
          <w14:ligatures w14:val="none"/>
        </w:rPr>
        <w:t>apoA</w:t>
      </w:r>
      <w:proofErr w:type="spellEnd"/>
      <w:r w:rsidRPr="0068512D">
        <w:rPr>
          <w:rFonts w:ascii="Aptos" w:eastAsia="Times New Roman" w:hAnsi="Aptos" w:cs="Times New Roman"/>
          <w:color w:val="000000" w:themeColor="text1"/>
          <w:kern w:val="0"/>
          <w14:ligatures w14:val="none"/>
        </w:rPr>
        <w:t xml:space="preserve"> complex → pro-atherogenic, pro-inflammatory, pro-thrombotic; notably important in women; targeted therapies emerging.</w:t>
      </w:r>
    </w:p>
    <w:p w14:paraId="3BF5B5AF" w14:textId="77777777" w:rsidR="0006368E" w:rsidRPr="0068512D" w:rsidRDefault="0006368E" w:rsidP="0006368E">
      <w:pPr>
        <w:numPr>
          <w:ilvl w:val="0"/>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Therapies:</w:t>
      </w:r>
    </w:p>
    <w:p w14:paraId="5C47C008" w14:textId="77777777" w:rsidR="0006368E" w:rsidRPr="0068512D" w:rsidRDefault="0006368E" w:rsidP="0006368E">
      <w:pPr>
        <w:numPr>
          <w:ilvl w:val="1"/>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Statins (HMG-CoA reductase inhibitors) = first-line LDL lowering; pleiotropic vascular benefits.</w:t>
      </w:r>
    </w:p>
    <w:p w14:paraId="479EDB5B" w14:textId="77777777" w:rsidR="0006368E" w:rsidRPr="0068512D" w:rsidRDefault="0006368E" w:rsidP="0006368E">
      <w:pPr>
        <w:numPr>
          <w:ilvl w:val="1"/>
          <w:numId w:val="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PCSK9 inhibitors effectively lower LDL; additional anti-inflammatory/foam-cell effects.</w:t>
      </w:r>
    </w:p>
    <w:p w14:paraId="345213D7" w14:textId="77777777" w:rsidR="0006368E" w:rsidRPr="0068512D" w:rsidRDefault="0006368E" w:rsidP="0006368E">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Major Modifiable Risks — Mechanisms</w:t>
      </w:r>
    </w:p>
    <w:p w14:paraId="4BCFFA85" w14:textId="77777777" w:rsidR="0006368E" w:rsidRPr="0068512D" w:rsidRDefault="0006368E" w:rsidP="0006368E">
      <w:pPr>
        <w:numPr>
          <w:ilvl w:val="0"/>
          <w:numId w:val="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Hypertension: 2–3× ↑ risk; endothelial injury; LV hypertrophy (↑ O₂ demand); RAAS overactivity augments atherogenesis. RAAS blockade ↓ CAD risk.</w:t>
      </w:r>
    </w:p>
    <w:p w14:paraId="04CA8AE0" w14:textId="77777777" w:rsidR="0006368E" w:rsidRPr="0068512D" w:rsidRDefault="0006368E" w:rsidP="0006368E">
      <w:pPr>
        <w:numPr>
          <w:ilvl w:val="0"/>
          <w:numId w:val="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Smoking (active/passive): endothelial toxicity + ROS; catecholamine surge → tachycardia/vasoconstriction → ↑ BP/workload/O₂ demand; ↑ LDL, ↓ HDL; risk falls after cessation.</w:t>
      </w:r>
    </w:p>
    <w:p w14:paraId="693E5C95" w14:textId="77777777" w:rsidR="0006368E" w:rsidRPr="0068512D" w:rsidRDefault="0006368E" w:rsidP="0006368E">
      <w:pPr>
        <w:numPr>
          <w:ilvl w:val="0"/>
          <w:numId w:val="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Diabetes/insulin resistance: chronic vascular inflammation; endothelial damage; protein glycation; ↑ thrombosis; ↓ NO; dyslipidemia; tight control lowers CAD risk.</w:t>
      </w:r>
    </w:p>
    <w:p w14:paraId="1872BC96" w14:textId="77777777" w:rsidR="0006368E" w:rsidRPr="0068512D" w:rsidRDefault="00F97189" w:rsidP="0006368E">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23EE048">
          <v:rect id="_x0000_i1138" alt="" style="width:468pt;height:.05pt;mso-width-percent:0;mso-height-percent:0;mso-width-percent:0;mso-height-percent:0" o:hralign="center" o:hrstd="t" o:hr="t" fillcolor="#a0a0a0" stroked="f"/>
        </w:pict>
      </w:r>
    </w:p>
    <w:p w14:paraId="04B99505" w14:textId="65F3349A" w:rsidR="0006368E" w:rsidRPr="0068512D" w:rsidRDefault="0006368E" w:rsidP="0006368E">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w:t>
      </w:r>
    </w:p>
    <w:p w14:paraId="5E96A214"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PAD is limb atherosclerosis (especially legs) that develops from endothelial dysfunction and thrombosis tendency, producing intermittent claudication with exertion and, if thrombus acutely occludes flow, sudden limb ischemia (pain, pulselessness, color change) with risk of gangrene. Evaluation uses history/physical with ankle–brachial </w:t>
      </w:r>
      <w:proofErr w:type="spellStart"/>
      <w:r w:rsidRPr="0068512D">
        <w:rPr>
          <w:rFonts w:ascii="Aptos" w:eastAsia="Times New Roman" w:hAnsi="Aptos" w:cs="Times New Roman"/>
          <w:color w:val="000000" w:themeColor="text1"/>
          <w:kern w:val="0"/>
          <w14:ligatures w14:val="none"/>
        </w:rPr>
        <w:t>comparisonand</w:t>
      </w:r>
      <w:proofErr w:type="spellEnd"/>
      <w:r w:rsidRPr="0068512D">
        <w:rPr>
          <w:rFonts w:ascii="Aptos" w:eastAsia="Times New Roman" w:hAnsi="Aptos" w:cs="Times New Roman"/>
          <w:color w:val="000000" w:themeColor="text1"/>
          <w:kern w:val="0"/>
          <w14:ligatures w14:val="none"/>
        </w:rPr>
        <w:t xml:space="preserve"> vascular imaging. Management starts with risk-factor control (stop smoking, exercise, manage DM/HTN/lipids), adds vasodilators + antiplatelet therapy for symptoms (e.g., cilostazol), and escalates to endovascular/surgical revascularization for acute or refractory cases.</w:t>
      </w:r>
    </w:p>
    <w:p w14:paraId="53D4BB1F"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CAD remains the leading CV killer. It arises from atherosclerosis driven by modifiable risks (dyslipidemia, HTN, smoking, diabetes/insulin resistance, obesity, inactivity, diet) and nonmodifiable ones (age, sex/menopause, family history), with additional genetic and epigenetic influences. LDL excess/oxidation triggers foam-cell formation and plaque; HDL supports reverse cholesterol transport and endothelial repair (function may matter more than absolute level). Hypertension, smoking, and diabetes each accelerate endothelial injury and pro-thrombotic inflammation. Risk modification and lipid-lowering (statins; PCSK9 agents) are central to prevention.</w:t>
      </w:r>
    </w:p>
    <w:p w14:paraId="61A982A9" w14:textId="77777777" w:rsidR="0006368E" w:rsidRPr="0068512D" w:rsidRDefault="0006368E" w:rsidP="0006368E">
      <w:pPr>
        <w:spacing w:before="100" w:beforeAutospacing="1" w:after="100" w:afterAutospacing="1" w:line="240" w:lineRule="auto"/>
        <w:rPr>
          <w:rFonts w:ascii="Aptos" w:eastAsia="Times New Roman" w:hAnsi="Aptos" w:cs="Times New Roman"/>
          <w:color w:val="000000" w:themeColor="text1"/>
          <w:kern w:val="0"/>
          <w14:ligatures w14:val="none"/>
        </w:rPr>
      </w:pPr>
    </w:p>
    <w:p w14:paraId="02889D58" w14:textId="77777777"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CAD Risk Modifiers &amp; Transient Ischemia</w:t>
      </w:r>
    </w:p>
    <w:p w14:paraId="4E08DECF"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Obesity • Adipokines • Sedentary Lifestyle</w:t>
      </w:r>
    </w:p>
    <w:p w14:paraId="45587AA0" w14:textId="77777777" w:rsidR="00C724F7" w:rsidRPr="0068512D" w:rsidRDefault="00C724F7" w:rsidP="00C724F7">
      <w:pPr>
        <w:numPr>
          <w:ilvl w:val="0"/>
          <w:numId w:val="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Sedentary lifestyle: Independently ↑ CAD risk (beyond obesity).</w:t>
      </w:r>
    </w:p>
    <w:p w14:paraId="6E652B48" w14:textId="77777777" w:rsidR="00C724F7" w:rsidRPr="0068512D" w:rsidRDefault="00C724F7" w:rsidP="00C724F7">
      <w:pPr>
        <w:numPr>
          <w:ilvl w:val="0"/>
          <w:numId w:val="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Abdominal obesity: Strong CAD link via inflammation, insulin resistance, ↓ HDL, ↑ BP.</w:t>
      </w:r>
    </w:p>
    <w:p w14:paraId="3A3A5D39" w14:textId="77777777" w:rsidR="00C724F7" w:rsidRPr="0068512D" w:rsidRDefault="00C724F7" w:rsidP="00C724F7">
      <w:pPr>
        <w:numPr>
          <w:ilvl w:val="0"/>
          <w:numId w:val="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Adipokines (from adipose tissue):</w:t>
      </w:r>
    </w:p>
    <w:p w14:paraId="6C17151E" w14:textId="77777777" w:rsidR="00C724F7" w:rsidRPr="0068512D" w:rsidRDefault="00C724F7" w:rsidP="00C724F7">
      <w:pPr>
        <w:numPr>
          <w:ilvl w:val="1"/>
          <w:numId w:val="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Leptin / ↓ Adiponectin in obesity → inflammation, endothelial injury, thrombosis.</w:t>
      </w:r>
    </w:p>
    <w:p w14:paraId="4C920FB1" w14:textId="77777777" w:rsidR="00C724F7" w:rsidRPr="0068512D" w:rsidRDefault="00C724F7" w:rsidP="00C724F7">
      <w:pPr>
        <w:numPr>
          <w:ilvl w:val="1"/>
          <w:numId w:val="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Contribute to HTN, DM, HF, CAD.</w:t>
      </w:r>
    </w:p>
    <w:p w14:paraId="1A70D371" w14:textId="77777777" w:rsidR="00C724F7" w:rsidRPr="0068512D" w:rsidRDefault="00C724F7" w:rsidP="00C724F7">
      <w:pPr>
        <w:numPr>
          <w:ilvl w:val="0"/>
          <w:numId w:val="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Perivascular adipose tissue (PVAT):</w:t>
      </w:r>
    </w:p>
    <w:p w14:paraId="756C5D3B" w14:textId="77777777" w:rsidR="00C724F7" w:rsidRPr="0068512D" w:rsidRDefault="00C724F7" w:rsidP="00C724F7">
      <w:pPr>
        <w:numPr>
          <w:ilvl w:val="1"/>
          <w:numId w:val="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Local paracrine release of vasoconstrictors &amp; growth factors → VSMC/endothelial dysfunction.</w:t>
      </w:r>
    </w:p>
    <w:p w14:paraId="59418FB3" w14:textId="77777777" w:rsidR="00C724F7" w:rsidRPr="0068512D" w:rsidRDefault="00C724F7" w:rsidP="00C724F7">
      <w:pPr>
        <w:numPr>
          <w:ilvl w:val="1"/>
          <w:numId w:val="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Local ↑ leptin + pro-inflammatory signals → plaque formation.</w:t>
      </w:r>
    </w:p>
    <w:p w14:paraId="4332BC30" w14:textId="77777777" w:rsidR="00C724F7" w:rsidRPr="0068512D" w:rsidRDefault="00C724F7" w:rsidP="00C724F7">
      <w:pPr>
        <w:numPr>
          <w:ilvl w:val="0"/>
          <w:numId w:val="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Therapy effects: Weight loss, exercise, healthy diet improve adipokines; bariatric surgery can durably improve HTN, dyslipidemia, DM in selected patients.</w:t>
      </w:r>
    </w:p>
    <w:p w14:paraId="0C6A6870"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D546872">
          <v:rect id="_x0000_i1137" alt="" style="width:468pt;height:.05pt;mso-width-percent:0;mso-height-percent:0;mso-width-percent:0;mso-height-percent:0" o:hralign="center" o:hrstd="t" o:hr="t" fillcolor="#a0a0a0" stroked="f"/>
        </w:pict>
      </w:r>
    </w:p>
    <w:p w14:paraId="693552D9"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Atherogenic Diet</w:t>
      </w:r>
    </w:p>
    <w:p w14:paraId="3DB83795" w14:textId="77777777" w:rsidR="00C724F7" w:rsidRPr="0068512D" w:rsidRDefault="00C724F7" w:rsidP="00C724F7">
      <w:pPr>
        <w:numPr>
          <w:ilvl w:val="0"/>
          <w:numId w:val="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 salt, saturated/trans fats, and refined carbohydrates → ↑ CAD risk.</w:t>
      </w:r>
    </w:p>
    <w:p w14:paraId="5F39266B" w14:textId="77777777" w:rsidR="00C724F7" w:rsidRPr="0068512D" w:rsidRDefault="00C724F7" w:rsidP="00C724F7">
      <w:pPr>
        <w:numPr>
          <w:ilvl w:val="0"/>
          <w:numId w:val="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Mediterranean diet (olive oil; fruits/veg/nuts/whole grains; moderate fish/poultry; low red/processed meats/sweets; moderate wine with meals):</w:t>
      </w:r>
    </w:p>
    <w:p w14:paraId="2E83C82A" w14:textId="77777777" w:rsidR="00C724F7" w:rsidRPr="0068512D" w:rsidRDefault="00C724F7" w:rsidP="00C724F7">
      <w:pPr>
        <w:numPr>
          <w:ilvl w:val="1"/>
          <w:numId w:val="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Benefits via epigenetic modulation, microbiome improvement, anti-inflammatory/immune effects, and better glucose/lipid metabolism.</w:t>
      </w:r>
    </w:p>
    <w:p w14:paraId="10A2BF50" w14:textId="77777777" w:rsidR="00C724F7" w:rsidRPr="0068512D" w:rsidRDefault="00C724F7" w:rsidP="00C724F7">
      <w:pPr>
        <w:numPr>
          <w:ilvl w:val="0"/>
          <w:numId w:val="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Follow AHA dietary guidance for CV risk reduction.</w:t>
      </w:r>
    </w:p>
    <w:p w14:paraId="4E92218D"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C270538">
          <v:rect id="_x0000_i1136" alt="" style="width:468pt;height:.05pt;mso-width-percent:0;mso-height-percent:0;mso-width-percent:0;mso-height-percent:0" o:hralign="center" o:hrstd="t" o:hr="t" fillcolor="#a0a0a0" stroked="f"/>
        </w:pict>
      </w:r>
    </w:p>
    <w:p w14:paraId="571DEE9F"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Nontraditional CAD Risk Factors (Clinical add-ons)</w:t>
      </w:r>
    </w:p>
    <w:p w14:paraId="32581FC8" w14:textId="77777777" w:rsidR="00C724F7" w:rsidRPr="0068512D" w:rsidRDefault="00C724F7" w:rsidP="00C724F7">
      <w:pPr>
        <w:numPr>
          <w:ilvl w:val="0"/>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Inflammation/Ischemia markers</w:t>
      </w:r>
    </w:p>
    <w:p w14:paraId="79C80336"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hs</w:t>
      </w:r>
      <w:proofErr w:type="spellEnd"/>
      <w:r w:rsidRPr="0068512D">
        <w:rPr>
          <w:rFonts w:ascii="Aptos" w:eastAsia="Times New Roman" w:hAnsi="Aptos" w:cs="Times New Roman"/>
          <w:color w:val="000000" w:themeColor="text1"/>
          <w:kern w:val="0"/>
          <w14:ligatures w14:val="none"/>
        </w:rPr>
        <w:t>-CRP: Liver-derived; surrogate for plaque inflammation. Use to refine pharmacologic risk-reduction decisions when traditional risks present.</w:t>
      </w:r>
    </w:p>
    <w:p w14:paraId="09301A5E"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High-sensitivity Troponin I (</w:t>
      </w:r>
      <w:proofErr w:type="spellStart"/>
      <w:r w:rsidRPr="0068512D">
        <w:rPr>
          <w:rFonts w:ascii="Aptos" w:eastAsia="Times New Roman" w:hAnsi="Aptos" w:cs="Times New Roman"/>
          <w:color w:val="000000" w:themeColor="text1"/>
          <w:kern w:val="0"/>
          <w14:ligatures w14:val="none"/>
        </w:rPr>
        <w:t>hs-TnI</w:t>
      </w:r>
      <w:proofErr w:type="spellEnd"/>
      <w:r w:rsidRPr="0068512D">
        <w:rPr>
          <w:rFonts w:ascii="Aptos" w:eastAsia="Times New Roman" w:hAnsi="Aptos" w:cs="Times New Roman"/>
          <w:color w:val="000000" w:themeColor="text1"/>
          <w:kern w:val="0"/>
          <w14:ligatures w14:val="none"/>
        </w:rPr>
        <w:t xml:space="preserve">): Beyond ACS diagnosis, predicts future CHD events, mortality, </w:t>
      </w:r>
      <w:proofErr w:type="spellStart"/>
      <w:r w:rsidRPr="0068512D">
        <w:rPr>
          <w:rFonts w:ascii="Aptos" w:eastAsia="Times New Roman" w:hAnsi="Aptos" w:cs="Times New Roman"/>
          <w:color w:val="000000" w:themeColor="text1"/>
          <w:kern w:val="0"/>
          <w14:ligatures w14:val="none"/>
        </w:rPr>
        <w:t>HFeven</w:t>
      </w:r>
      <w:proofErr w:type="spellEnd"/>
      <w:r w:rsidRPr="0068512D">
        <w:rPr>
          <w:rFonts w:ascii="Aptos" w:eastAsia="Times New Roman" w:hAnsi="Aptos" w:cs="Times New Roman"/>
          <w:color w:val="000000" w:themeColor="text1"/>
          <w:kern w:val="0"/>
          <w14:ligatures w14:val="none"/>
        </w:rPr>
        <w:t xml:space="preserve"> without known CAD.</w:t>
      </w:r>
    </w:p>
    <w:p w14:paraId="15704345" w14:textId="77777777" w:rsidR="00C724F7" w:rsidRPr="0068512D" w:rsidRDefault="00C724F7" w:rsidP="00C724F7">
      <w:pPr>
        <w:numPr>
          <w:ilvl w:val="0"/>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Chronic Kidney Disease: ↓ GFR → ↑ CAD risk via dyslipidemia, endothelial injury, vascular calcification.</w:t>
      </w:r>
    </w:p>
    <w:p w14:paraId="0ED16D9C" w14:textId="77777777" w:rsidR="00C724F7" w:rsidRPr="0068512D" w:rsidRDefault="00C724F7" w:rsidP="00C724F7">
      <w:pPr>
        <w:numPr>
          <w:ilvl w:val="0"/>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Air pollution / Ionizing radiation:</w:t>
      </w:r>
    </w:p>
    <w:p w14:paraId="1366AE59"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Fine particulate matter (PM2.5) → major global CV mortality driver (macrophage activation, LDL oxidation, thrombosis, vascular inflammation).</w:t>
      </w:r>
    </w:p>
    <w:p w14:paraId="653B5A68"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Ionizing radiation exposure also ↑ CAD risk; risk lowers with exposure reduction.</w:t>
      </w:r>
    </w:p>
    <w:p w14:paraId="31082BF6" w14:textId="77777777" w:rsidR="00C724F7" w:rsidRPr="0068512D" w:rsidRDefault="00C724F7" w:rsidP="00C724F7">
      <w:pPr>
        <w:numPr>
          <w:ilvl w:val="0"/>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Medications:</w:t>
      </w:r>
    </w:p>
    <w:p w14:paraId="218B5097"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Dyslipidemia-promoting (e.g., protease inhibitors, some diuretics, antirejection meds).</w:t>
      </w:r>
    </w:p>
    <w:p w14:paraId="789F6A9F"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Estrogens/progestins (clotting effects).</w:t>
      </w:r>
    </w:p>
    <w:p w14:paraId="16CA57B1"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NSAIDs → ↑ ischemic events within weeks (↑ ROS, vasoconstriction, thrombosis).</w:t>
      </w:r>
    </w:p>
    <w:p w14:paraId="6B92D36D" w14:textId="77777777" w:rsidR="00C724F7" w:rsidRPr="0068512D" w:rsidRDefault="00C724F7" w:rsidP="00C724F7">
      <w:pPr>
        <w:numPr>
          <w:ilvl w:val="0"/>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Microbiome:</w:t>
      </w:r>
    </w:p>
    <w:p w14:paraId="7AC5EA4A"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Composition differs in CAD; influences DM/obesity and immune tone.</w:t>
      </w:r>
    </w:p>
    <w:p w14:paraId="15BA1617"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TMAO (diet–microbe metabolite) links gut ecology to atherothrombosis.</w:t>
      </w:r>
    </w:p>
    <w:p w14:paraId="1EEE37EA" w14:textId="77777777" w:rsidR="00C724F7" w:rsidRPr="0068512D" w:rsidRDefault="00C724F7" w:rsidP="00C724F7">
      <w:pPr>
        <w:numPr>
          <w:ilvl w:val="1"/>
          <w:numId w:val="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Diet/microbiome modulation = emerging prevention avenue.</w:t>
      </w:r>
    </w:p>
    <w:p w14:paraId="33E3D164"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AB5CDB0">
          <v:rect id="_x0000_i1135" alt="" style="width:468pt;height:.05pt;mso-width-percent:0;mso-height-percent:0;mso-width-percent:0;mso-height-percent:0" o:hralign="center" o:hrstd="t" o:hr="t" fillcolor="#a0a0a0" stroked="f"/>
        </w:pict>
      </w:r>
    </w:p>
    <w:p w14:paraId="45E4CACF"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Transient Myocardial Ischemia (supply–demand mismatch &lt;~20 min)</w:t>
      </w:r>
    </w:p>
    <w:p w14:paraId="75454D1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Core pathophysiology</w:t>
      </w:r>
    </w:p>
    <w:p w14:paraId="7EABB97B" w14:textId="77777777" w:rsidR="00C724F7" w:rsidRPr="0068512D" w:rsidRDefault="00C724F7" w:rsidP="00C724F7">
      <w:pPr>
        <w:numPr>
          <w:ilvl w:val="0"/>
          <w:numId w:val="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Coronary flow (usually atherosclerotic plaque; </w:t>
      </w:r>
      <w:proofErr w:type="gramStart"/>
      <w:r w:rsidRPr="0068512D">
        <w:rPr>
          <w:rFonts w:ascii="Aptos" w:eastAsia="Times New Roman" w:hAnsi="Aptos" w:cs="Times New Roman"/>
          <w:color w:val="000000" w:themeColor="text1"/>
          <w:kern w:val="0"/>
          <w14:ligatures w14:val="none"/>
        </w:rPr>
        <w:t>also</w:t>
      </w:r>
      <w:proofErr w:type="gramEnd"/>
      <w:r w:rsidRPr="0068512D">
        <w:rPr>
          <w:rFonts w:ascii="Aptos" w:eastAsia="Times New Roman" w:hAnsi="Aptos" w:cs="Times New Roman"/>
          <w:color w:val="000000" w:themeColor="text1"/>
          <w:kern w:val="0"/>
          <w14:ligatures w14:val="none"/>
        </w:rPr>
        <w:t xml:space="preserve"> spasm, hypotension, dysrhythmias, anemia/hypoxemia) or ↑ myocardial demand (tachycardia, exercise, HTN/LVH, valvular disease).</w:t>
      </w:r>
    </w:p>
    <w:p w14:paraId="1CF79833" w14:textId="77777777" w:rsidR="00C724F7" w:rsidRPr="0068512D" w:rsidRDefault="00C724F7" w:rsidP="00C724F7">
      <w:pPr>
        <w:numPr>
          <w:ilvl w:val="0"/>
          <w:numId w:val="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Within 10 sec: ischemia impairs pump function → anaerobic metabolism → lactate; cells viable ~≤20 min; reperfusion restores; </w:t>
      </w:r>
      <w:proofErr w:type="gramStart"/>
      <w:r w:rsidRPr="0068512D">
        <w:rPr>
          <w:rFonts w:ascii="Aptos" w:eastAsia="Times New Roman" w:hAnsi="Aptos" w:cs="Times New Roman"/>
          <w:color w:val="000000" w:themeColor="text1"/>
          <w:kern w:val="0"/>
          <w14:ligatures w14:val="none"/>
        </w:rPr>
        <w:t>otherwise</w:t>
      </w:r>
      <w:proofErr w:type="gramEnd"/>
      <w:r w:rsidRPr="0068512D">
        <w:rPr>
          <w:rFonts w:ascii="Aptos" w:eastAsia="Times New Roman" w:hAnsi="Aptos" w:cs="Times New Roman"/>
          <w:color w:val="000000" w:themeColor="text1"/>
          <w:kern w:val="0"/>
          <w14:ligatures w14:val="none"/>
        </w:rPr>
        <w:t> MI.</w:t>
      </w:r>
    </w:p>
    <w:p w14:paraId="6196A162" w14:textId="77777777" w:rsidR="00C724F7" w:rsidRPr="0068512D" w:rsidRDefault="00C724F7" w:rsidP="00C724F7">
      <w:pPr>
        <w:numPr>
          <w:ilvl w:val="0"/>
          <w:numId w:val="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Ischemia → dysrhythmias, ↓ contractility → HF; risk of sudden death.</w:t>
      </w:r>
    </w:p>
    <w:p w14:paraId="6ABA2A07" w14:textId="77777777" w:rsidR="00C724F7" w:rsidRPr="0068512D" w:rsidRDefault="00C724F7" w:rsidP="00C724F7">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 Stable Angina Pectoris</w:t>
      </w:r>
    </w:p>
    <w:p w14:paraId="02EB514C" w14:textId="77777777" w:rsidR="00C724F7" w:rsidRPr="0068512D" w:rsidRDefault="00C724F7" w:rsidP="00C724F7">
      <w:pPr>
        <w:numPr>
          <w:ilvl w:val="0"/>
          <w:numId w:val="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Exertional chest pressure/heaviness; relieved by rest/nitrates; no necrosis.</w:t>
      </w:r>
    </w:p>
    <w:p w14:paraId="189A82AA" w14:textId="77777777" w:rsidR="00C724F7" w:rsidRPr="0068512D" w:rsidRDefault="00C724F7" w:rsidP="00C724F7">
      <w:pPr>
        <w:numPr>
          <w:ilvl w:val="0"/>
          <w:numId w:val="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ECG during pain/stress: ST depression/T-wave inversion (subendocardial ischemia); sometimes ST elevation if transmural ischemia; troponin normal.</w:t>
      </w:r>
    </w:p>
    <w:p w14:paraId="7A93741F" w14:textId="77777777" w:rsidR="00C724F7" w:rsidRPr="0068512D" w:rsidRDefault="00C724F7" w:rsidP="00C724F7">
      <w:pPr>
        <w:numPr>
          <w:ilvl w:val="0"/>
          <w:numId w:val="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Testing: Stress ECG ± imaging (SPECT, stress echo, coronary CTA).</w:t>
      </w:r>
    </w:p>
    <w:p w14:paraId="05DABB3B" w14:textId="77777777" w:rsidR="00C724F7" w:rsidRPr="0068512D" w:rsidRDefault="00C724F7" w:rsidP="00C724F7">
      <w:pPr>
        <w:numPr>
          <w:ilvl w:val="0"/>
          <w:numId w:val="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 goals: ↑ supply / ↓ demand / ↓ events.</w:t>
      </w:r>
    </w:p>
    <w:p w14:paraId="334D848D" w14:textId="77777777" w:rsidR="00C724F7" w:rsidRPr="0068512D" w:rsidRDefault="00C724F7" w:rsidP="00C724F7">
      <w:pPr>
        <w:numPr>
          <w:ilvl w:val="1"/>
          <w:numId w:val="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Nitrates, β-blockers, CCBs, sodium-channel inhibitors (e.g., nicorandil/ranolazine analogue).</w:t>
      </w:r>
    </w:p>
    <w:p w14:paraId="3FE2DEF4" w14:textId="77777777" w:rsidR="00C724F7" w:rsidRPr="0068512D" w:rsidRDefault="00C724F7" w:rsidP="00C724F7">
      <w:pPr>
        <w:numPr>
          <w:ilvl w:val="1"/>
          <w:numId w:val="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Antiplatelets; lipid/BP/DM control; lifestyle.</w:t>
      </w:r>
    </w:p>
    <w:p w14:paraId="7D900649" w14:textId="77777777" w:rsidR="00C724F7" w:rsidRPr="0068512D" w:rsidRDefault="00C724F7" w:rsidP="00C724F7">
      <w:pPr>
        <w:numPr>
          <w:ilvl w:val="1"/>
          <w:numId w:val="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PCI improves symptoms (not MI/mortality in stable disease</w:t>
      </w:r>
      <w:proofErr w:type="gramStart"/>
      <w:r w:rsidRPr="0068512D">
        <w:rPr>
          <w:rFonts w:ascii="Aptos" w:eastAsia="Times New Roman" w:hAnsi="Aptos" w:cs="Times New Roman"/>
          <w:color w:val="000000" w:themeColor="text1"/>
          <w:kern w:val="0"/>
          <w14:ligatures w14:val="none"/>
        </w:rPr>
        <w:t>);</w:t>
      </w:r>
      <w:proofErr w:type="gramEnd"/>
      <w:r w:rsidRPr="0068512D">
        <w:rPr>
          <w:rFonts w:ascii="Aptos" w:eastAsia="Times New Roman" w:hAnsi="Aptos" w:cs="Times New Roman"/>
          <w:color w:val="000000" w:themeColor="text1"/>
          <w:kern w:val="0"/>
          <w14:ligatures w14:val="none"/>
        </w:rPr>
        <w:t> CABG for severe anatomy.</w:t>
      </w:r>
    </w:p>
    <w:p w14:paraId="194E21F2" w14:textId="77777777" w:rsidR="00C724F7" w:rsidRPr="0068512D" w:rsidRDefault="00C724F7" w:rsidP="00C724F7">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 Microvascular Angina (MVA)</w:t>
      </w:r>
    </w:p>
    <w:p w14:paraId="65790B51" w14:textId="77777777" w:rsidR="00C724F7" w:rsidRPr="0068512D" w:rsidRDefault="00C724F7" w:rsidP="00C724F7">
      <w:pPr>
        <w:numPr>
          <w:ilvl w:val="0"/>
          <w:numId w:val="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Often women; </w:t>
      </w:r>
      <w:proofErr w:type="spellStart"/>
      <w:r w:rsidRPr="0068512D">
        <w:rPr>
          <w:rFonts w:ascii="Aptos" w:eastAsia="Times New Roman" w:hAnsi="Aptos" w:cs="Times New Roman"/>
          <w:color w:val="000000" w:themeColor="text1"/>
          <w:kern w:val="0"/>
          <w14:ligatures w14:val="none"/>
        </w:rPr>
        <w:t>microarteriolar</w:t>
      </w:r>
      <w:proofErr w:type="spellEnd"/>
      <w:r w:rsidRPr="0068512D">
        <w:rPr>
          <w:rFonts w:ascii="Aptos" w:eastAsia="Times New Roman" w:hAnsi="Aptos" w:cs="Times New Roman"/>
          <w:color w:val="000000" w:themeColor="text1"/>
          <w:kern w:val="0"/>
          <w14:ligatures w14:val="none"/>
        </w:rPr>
        <w:t xml:space="preserve"> vasoconstriction/endothelial dysfunction; atypical chest pain, palpitations, fatigue.</w:t>
      </w:r>
    </w:p>
    <w:p w14:paraId="6FB40A6C" w14:textId="77777777" w:rsidR="00C724F7" w:rsidRPr="0068512D" w:rsidRDefault="00C724F7" w:rsidP="00C724F7">
      <w:pPr>
        <w:numPr>
          <w:ilvl w:val="0"/>
          <w:numId w:val="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 Transthoracic Doppler, PET perfusion; macro coronaries may be normal.</w:t>
      </w:r>
    </w:p>
    <w:p w14:paraId="6900D5EE" w14:textId="77777777" w:rsidR="00C724F7" w:rsidRPr="0068512D" w:rsidRDefault="00C724F7" w:rsidP="00C724F7">
      <w:pPr>
        <w:numPr>
          <w:ilvl w:val="0"/>
          <w:numId w:val="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 CCB or sodium-channel inhibitor + statin; address inflammation/adipokines/platelets.</w:t>
      </w:r>
    </w:p>
    <w:p w14:paraId="601BFFAC" w14:textId="77777777" w:rsidR="00C724F7" w:rsidRPr="0068512D" w:rsidRDefault="00C724F7" w:rsidP="00C724F7">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 Vasospastic (</w:t>
      </w:r>
      <w:proofErr w:type="spellStart"/>
      <w:r w:rsidRPr="0068512D">
        <w:rPr>
          <w:rFonts w:ascii="Aptos" w:eastAsia="Times New Roman" w:hAnsi="Aptos" w:cs="Times New Roman"/>
          <w:color w:val="000000" w:themeColor="text1"/>
          <w:kern w:val="0"/>
          <w14:ligatures w14:val="none"/>
        </w:rPr>
        <w:t>Prinzmetal</w:t>
      </w:r>
      <w:proofErr w:type="spellEnd"/>
      <w:r w:rsidRPr="0068512D">
        <w:rPr>
          <w:rFonts w:ascii="Aptos" w:eastAsia="Times New Roman" w:hAnsi="Aptos" w:cs="Times New Roman"/>
          <w:color w:val="000000" w:themeColor="text1"/>
          <w:kern w:val="0"/>
          <w14:ligatures w14:val="none"/>
        </w:rPr>
        <w:t>) Angina</w:t>
      </w:r>
    </w:p>
    <w:p w14:paraId="2D2C5F20" w14:textId="77777777" w:rsidR="00C724F7" w:rsidRPr="0068512D" w:rsidRDefault="00C724F7" w:rsidP="00C724F7">
      <w:pPr>
        <w:numPr>
          <w:ilvl w:val="0"/>
          <w:numId w:val="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Rest, unpredictable; transient epicardial or microvascular spasm.</w:t>
      </w:r>
    </w:p>
    <w:p w14:paraId="1A4A08D9" w14:textId="77777777" w:rsidR="00C724F7" w:rsidRPr="0068512D" w:rsidRDefault="00C724F7" w:rsidP="00C724F7">
      <w:pPr>
        <w:numPr>
          <w:ilvl w:val="0"/>
          <w:numId w:val="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Triggers: hyperventilation, stress, smoking, alcohol, stimulants, REM sleep; worsened by hypokalemia.</w:t>
      </w:r>
    </w:p>
    <w:p w14:paraId="2542257B" w14:textId="77777777" w:rsidR="00C724F7" w:rsidRPr="0068512D" w:rsidRDefault="00C724F7" w:rsidP="00C724F7">
      <w:pPr>
        <w:numPr>
          <w:ilvl w:val="0"/>
          <w:numId w:val="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Dx: Symptoms + transient ischemic ECG changes; coronaries may be normal; provocation testing (e.g., ergonovine) in select cases.</w:t>
      </w:r>
    </w:p>
    <w:p w14:paraId="75A49F72" w14:textId="77777777" w:rsidR="00C724F7" w:rsidRPr="0068512D" w:rsidRDefault="00C724F7" w:rsidP="00C724F7">
      <w:pPr>
        <w:numPr>
          <w:ilvl w:val="0"/>
          <w:numId w:val="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 Avoid triggers; CCB or nitrates. Can cause dysrhythmias/MI esp. with coexisting plaques.</w:t>
      </w:r>
    </w:p>
    <w:p w14:paraId="4785C85B" w14:textId="77777777" w:rsidR="00C724F7" w:rsidRPr="0068512D" w:rsidRDefault="00C724F7" w:rsidP="00C724F7">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 Takotsubo Syndrome (Stress “broken heart”)</w:t>
      </w:r>
    </w:p>
    <w:p w14:paraId="72643322" w14:textId="77777777" w:rsidR="00C724F7" w:rsidRPr="0068512D" w:rsidRDefault="00C724F7" w:rsidP="00C724F7">
      <w:pPr>
        <w:numPr>
          <w:ilvl w:val="0"/>
          <w:numId w:val="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Postmenopausal women; acute stress → catecholamine surge + high myocardial adrenergic sensitivity → transient HF with apical ballooning; ischemia without obstructive CAD.</w:t>
      </w:r>
    </w:p>
    <w:p w14:paraId="090A84A9" w14:textId="77777777" w:rsidR="00C724F7" w:rsidRPr="0068512D" w:rsidRDefault="00C724F7" w:rsidP="00C724F7">
      <w:pPr>
        <w:numPr>
          <w:ilvl w:val="0"/>
          <w:numId w:val="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ECG ischemic </w:t>
      </w:r>
      <w:proofErr w:type="gramStart"/>
      <w:r w:rsidRPr="0068512D">
        <w:rPr>
          <w:rFonts w:ascii="Aptos" w:eastAsia="Times New Roman" w:hAnsi="Aptos" w:cs="Times New Roman"/>
          <w:color w:val="000000" w:themeColor="text1"/>
          <w:kern w:val="0"/>
          <w14:ligatures w14:val="none"/>
        </w:rPr>
        <w:t>changes;</w:t>
      </w:r>
      <w:proofErr w:type="gramEnd"/>
      <w:r w:rsidRPr="0068512D">
        <w:rPr>
          <w:rFonts w:ascii="Aptos" w:eastAsia="Times New Roman" w:hAnsi="Aptos" w:cs="Times New Roman"/>
          <w:color w:val="000000" w:themeColor="text1"/>
          <w:kern w:val="0"/>
          <w14:ligatures w14:val="none"/>
        </w:rPr>
        <w:t xml:space="preserve"> modest troponin rise; echo/MRI confirm regional dysfunction beyond single territory.</w:t>
      </w:r>
    </w:p>
    <w:p w14:paraId="738FEAAF" w14:textId="77777777" w:rsidR="00C724F7" w:rsidRPr="0068512D" w:rsidRDefault="00C724F7" w:rsidP="00C724F7">
      <w:pPr>
        <w:numPr>
          <w:ilvl w:val="0"/>
          <w:numId w:val="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Usually reversible but can cause serious arrhythmias/shock; manage supportively (β-blockade/afterload support).</w:t>
      </w:r>
    </w:p>
    <w:p w14:paraId="732B2A9D" w14:textId="77777777" w:rsidR="00C724F7" w:rsidRPr="0068512D" w:rsidRDefault="00C724F7" w:rsidP="00C724F7">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 Silent Ischemia</w:t>
      </w:r>
    </w:p>
    <w:p w14:paraId="5A0ED094" w14:textId="77777777" w:rsidR="00C724F7" w:rsidRPr="0068512D" w:rsidRDefault="00C724F7" w:rsidP="00C724F7">
      <w:pPr>
        <w:numPr>
          <w:ilvl w:val="0"/>
          <w:numId w:val="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 classic chest pain; may have fatigue, dyspnea, unease.</w:t>
      </w:r>
    </w:p>
    <w:p w14:paraId="0564AE3D" w14:textId="77777777" w:rsidR="00C724F7" w:rsidRPr="0068512D" w:rsidRDefault="00C724F7" w:rsidP="00C724F7">
      <w:pPr>
        <w:numPr>
          <w:ilvl w:val="0"/>
          <w:numId w:val="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Common in diabetes (autonomic neuropathy), post-CABG/transplant (denervation), and with mental stress.</w:t>
      </w:r>
    </w:p>
    <w:p w14:paraId="027CFFEE" w14:textId="77777777" w:rsidR="00C724F7" w:rsidRPr="0068512D" w:rsidRDefault="00C724F7" w:rsidP="00C724F7">
      <w:pPr>
        <w:numPr>
          <w:ilvl w:val="0"/>
          <w:numId w:val="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Detect &amp; treat based on ischemic burden and underlying CAD.</w:t>
      </w:r>
    </w:p>
    <w:p w14:paraId="1072EF8E" w14:textId="77777777" w:rsidR="00C724F7" w:rsidRPr="0068512D" w:rsidRDefault="00C724F7" w:rsidP="00C724F7">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Prevention Note (stable ischemia)</w:t>
      </w:r>
    </w:p>
    <w:p w14:paraId="245CE6DE" w14:textId="77777777" w:rsidR="00C724F7" w:rsidRPr="0068512D" w:rsidRDefault="00C724F7" w:rsidP="00C724F7">
      <w:pPr>
        <w:numPr>
          <w:ilvl w:val="0"/>
          <w:numId w:val="6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prevention: 10-yr ASCVD risk calculation → lifestyle (exercise, diet), lipid-lowering, BP control; in DM: metformin, SGLT2 inhibitors, GLP-1 RAs as indicated.</w:t>
      </w:r>
    </w:p>
    <w:p w14:paraId="1B1199AF"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95D76A5">
          <v:rect id="_x0000_i1134" alt="" style="width:468pt;height:.05pt;mso-width-percent:0;mso-height-percent:0;mso-width-percent:0;mso-height-percent:0" o:hralign="center" o:hrstd="t" o:hr="t" fillcolor="#a0a0a0" stroked="f"/>
        </w:pict>
      </w:r>
    </w:p>
    <w:p w14:paraId="0D41898C" w14:textId="0690E734"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w:t>
      </w:r>
    </w:p>
    <w:p w14:paraId="26467177"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Lifestyle &amp; adiposity: Sedentary behavior independently raises CAD risk. Abdominal obesity drives inflammation, insulin resistance, low HDL, and hypertension. Obesity alters adipokines (↑ leptin/↓ adiponectin) and perivascular </w:t>
      </w:r>
      <w:proofErr w:type="spellStart"/>
      <w:r w:rsidRPr="0068512D">
        <w:rPr>
          <w:rFonts w:ascii="Aptos" w:eastAsia="Times New Roman" w:hAnsi="Aptos" w:cs="Times New Roman"/>
          <w:color w:val="000000" w:themeColor="text1"/>
          <w:kern w:val="0"/>
          <w14:ligatures w14:val="none"/>
        </w:rPr>
        <w:t>fatsignaling</w:t>
      </w:r>
      <w:proofErr w:type="spellEnd"/>
      <w:r w:rsidRPr="0068512D">
        <w:rPr>
          <w:rFonts w:ascii="Aptos" w:eastAsia="Times New Roman" w:hAnsi="Aptos" w:cs="Times New Roman"/>
          <w:color w:val="000000" w:themeColor="text1"/>
          <w:kern w:val="0"/>
          <w14:ligatures w14:val="none"/>
        </w:rPr>
        <w:t>, promoting vasoconstriction, endothelial injury, and plaque. Weight loss, exercise, healthy diet, and selected bariatric procedures improve cardiometabolic risk.</w:t>
      </w:r>
    </w:p>
    <w:p w14:paraId="777B9F2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Diet: High salt/fats/refined carbs are atherogenic. The Mediterranean diet lowers risk via epigenetic, microbiome, anti-inflammatory, and metabolic benefits.</w:t>
      </w:r>
    </w:p>
    <w:p w14:paraId="5C954221"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Nontraditional risks: </w:t>
      </w:r>
      <w:proofErr w:type="spellStart"/>
      <w:r w:rsidRPr="0068512D">
        <w:rPr>
          <w:rFonts w:ascii="Aptos" w:eastAsia="Times New Roman" w:hAnsi="Aptos" w:cs="Times New Roman"/>
          <w:color w:val="000000" w:themeColor="text1"/>
          <w:kern w:val="0"/>
          <w14:ligatures w14:val="none"/>
        </w:rPr>
        <w:t>hs</w:t>
      </w:r>
      <w:proofErr w:type="spellEnd"/>
      <w:r w:rsidRPr="0068512D">
        <w:rPr>
          <w:rFonts w:ascii="Aptos" w:eastAsia="Times New Roman" w:hAnsi="Aptos" w:cs="Times New Roman"/>
          <w:color w:val="000000" w:themeColor="text1"/>
          <w:kern w:val="0"/>
          <w14:ligatures w14:val="none"/>
        </w:rPr>
        <w:t>-CRP (plaque inflammation) and </w:t>
      </w:r>
      <w:proofErr w:type="spellStart"/>
      <w:r w:rsidRPr="0068512D">
        <w:rPr>
          <w:rFonts w:ascii="Aptos" w:eastAsia="Times New Roman" w:hAnsi="Aptos" w:cs="Times New Roman"/>
          <w:color w:val="000000" w:themeColor="text1"/>
          <w:kern w:val="0"/>
          <w14:ligatures w14:val="none"/>
        </w:rPr>
        <w:t>hs-TnI</w:t>
      </w:r>
      <w:proofErr w:type="spellEnd"/>
      <w:r w:rsidRPr="0068512D">
        <w:rPr>
          <w:rFonts w:ascii="Aptos" w:eastAsia="Times New Roman" w:hAnsi="Aptos" w:cs="Times New Roman"/>
          <w:color w:val="000000" w:themeColor="text1"/>
          <w:kern w:val="0"/>
          <w14:ligatures w14:val="none"/>
        </w:rPr>
        <w:t> (future CHD/HF risk) refine decisions. CKD, air pollution (PM2.5), ionizing radiation, certain medications (e.g., NSAIDs), and the gut microbiome (e.g., TMAO) also elevate CAD risk.</w:t>
      </w:r>
    </w:p>
    <w:p w14:paraId="6516D73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Transient myocardial ischemia: Results from reduced supply and/or increased demand; cells remain viable if </w:t>
      </w:r>
      <w:proofErr w:type="spellStart"/>
      <w:r w:rsidRPr="0068512D">
        <w:rPr>
          <w:rFonts w:ascii="Aptos" w:eastAsia="Times New Roman" w:hAnsi="Aptos" w:cs="Times New Roman"/>
          <w:color w:val="000000" w:themeColor="text1"/>
          <w:kern w:val="0"/>
          <w14:ligatures w14:val="none"/>
        </w:rPr>
        <w:t>reperfused</w:t>
      </w:r>
      <w:proofErr w:type="spellEnd"/>
      <w:r w:rsidRPr="0068512D">
        <w:rPr>
          <w:rFonts w:ascii="Aptos" w:eastAsia="Times New Roman" w:hAnsi="Aptos" w:cs="Times New Roman"/>
          <w:color w:val="000000" w:themeColor="text1"/>
          <w:kern w:val="0"/>
          <w14:ligatures w14:val="none"/>
        </w:rPr>
        <w:t xml:space="preserve"> within ~20 minutes. Clinical forms:</w:t>
      </w:r>
    </w:p>
    <w:p w14:paraId="384B09AF" w14:textId="77777777" w:rsidR="00C724F7" w:rsidRPr="0068512D" w:rsidRDefault="00C724F7" w:rsidP="00C724F7">
      <w:pPr>
        <w:numPr>
          <w:ilvl w:val="0"/>
          <w:numId w:val="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Stable angina: Predictable exertional chest pressure; ST depression/T-wave inversion; normal troponin; treat with anti-ischemic meds, antiplatelets, risk control; PCI for symptoms, CABG for severe disease.</w:t>
      </w:r>
    </w:p>
    <w:p w14:paraId="31BF5AF6" w14:textId="77777777" w:rsidR="00C724F7" w:rsidRPr="0068512D" w:rsidRDefault="00C724F7" w:rsidP="00C724F7">
      <w:pPr>
        <w:numPr>
          <w:ilvl w:val="0"/>
          <w:numId w:val="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Microvascular angina: Small-vessel dysfunction (often in women); treat with CCB/sodium-channel inhibitor + statin.</w:t>
      </w:r>
    </w:p>
    <w:p w14:paraId="151167C9" w14:textId="77777777" w:rsidR="00C724F7" w:rsidRPr="0068512D" w:rsidRDefault="00C724F7" w:rsidP="00C724F7">
      <w:pPr>
        <w:numPr>
          <w:ilvl w:val="0"/>
          <w:numId w:val="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Vasospastic angina: Rest angina from coronary spasm; treat with CCB/nitrates, avoid triggers.</w:t>
      </w:r>
    </w:p>
    <w:p w14:paraId="57C74A62" w14:textId="77777777" w:rsidR="00C724F7" w:rsidRPr="0068512D" w:rsidRDefault="00C724F7" w:rsidP="00C724F7">
      <w:pPr>
        <w:numPr>
          <w:ilvl w:val="0"/>
          <w:numId w:val="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Takotsubo: Stress-induced, transient HF without obstructive CAD; supportive care.</w:t>
      </w:r>
    </w:p>
    <w:p w14:paraId="137D6C91" w14:textId="77777777" w:rsidR="00C724F7" w:rsidRPr="0068512D" w:rsidRDefault="00C724F7" w:rsidP="00C724F7">
      <w:pPr>
        <w:numPr>
          <w:ilvl w:val="0"/>
          <w:numId w:val="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Silent ischemia: No typical pain; common in diabetes; still prognostically relevant.</w:t>
      </w:r>
    </w:p>
    <w:p w14:paraId="118B0E77" w14:textId="77777777"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Acute Coronary Syndromes (ACS)</w:t>
      </w:r>
    </w:p>
    <w:p w14:paraId="1EB6B317"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Big Picture &amp; Definitions</w:t>
      </w:r>
    </w:p>
    <w:p w14:paraId="6201343F" w14:textId="77777777" w:rsidR="00C724F7" w:rsidRPr="0068512D" w:rsidRDefault="00C724F7" w:rsidP="00C724F7">
      <w:pPr>
        <w:numPr>
          <w:ilvl w:val="0"/>
          <w:numId w:val="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Trigger: Thrombus over a ruptured/eroded unstable atherosclerotic plaque → acute ↓ coronary blood flow.</w:t>
      </w:r>
    </w:p>
    <w:p w14:paraId="633E4C3F" w14:textId="77777777" w:rsidR="00C724F7" w:rsidRPr="0068512D" w:rsidRDefault="00C724F7" w:rsidP="00C724F7">
      <w:pPr>
        <w:numPr>
          <w:ilvl w:val="0"/>
          <w:numId w:val="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Spectrum:</w:t>
      </w:r>
    </w:p>
    <w:p w14:paraId="67FFF449" w14:textId="77777777" w:rsidR="00C724F7" w:rsidRPr="0068512D" w:rsidRDefault="00C724F7" w:rsidP="00C724F7">
      <w:pPr>
        <w:numPr>
          <w:ilvl w:val="1"/>
          <w:numId w:val="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Unstable angina (UA) — transient occlusion/ischemia; now grouped with non-ST elevation ACS (often slight </w:t>
      </w:r>
      <w:proofErr w:type="spellStart"/>
      <w:r w:rsidRPr="0068512D">
        <w:rPr>
          <w:rFonts w:ascii="Aptos" w:eastAsia="Times New Roman" w:hAnsi="Aptos" w:cs="Times New Roman"/>
          <w:color w:val="000000" w:themeColor="text1"/>
          <w:kern w:val="0"/>
          <w14:ligatures w14:val="none"/>
        </w:rPr>
        <w:t>hs</w:t>
      </w:r>
      <w:proofErr w:type="spellEnd"/>
      <w:r w:rsidRPr="0068512D">
        <w:rPr>
          <w:rFonts w:ascii="Aptos" w:eastAsia="Times New Roman" w:hAnsi="Aptos" w:cs="Times New Roman"/>
          <w:color w:val="000000" w:themeColor="text1"/>
          <w:kern w:val="0"/>
          <w14:ligatures w14:val="none"/>
        </w:rPr>
        <w:t>-troponin ↑).</w:t>
      </w:r>
    </w:p>
    <w:p w14:paraId="614B87D5" w14:textId="77777777" w:rsidR="00C724F7" w:rsidRPr="0068512D" w:rsidRDefault="00C724F7" w:rsidP="00C724F7">
      <w:pPr>
        <w:numPr>
          <w:ilvl w:val="1"/>
          <w:numId w:val="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Non-ST elevation MI (NSTEMI) — subendocardial necrosis; ST depression/T-wave inversion, troponin ↑.</w:t>
      </w:r>
    </w:p>
    <w:p w14:paraId="29A6E520" w14:textId="77777777" w:rsidR="00C724F7" w:rsidRPr="0068512D" w:rsidRDefault="00C724F7" w:rsidP="00C724F7">
      <w:pPr>
        <w:numPr>
          <w:ilvl w:val="1"/>
          <w:numId w:val="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 elevation MI (STEMI) — transmural necrosis; ST elevation, troponin ↑↑.</w:t>
      </w:r>
    </w:p>
    <w:p w14:paraId="02B0C1F0" w14:textId="77777777" w:rsidR="00C724F7" w:rsidRPr="0068512D" w:rsidRDefault="00C724F7" w:rsidP="00C724F7">
      <w:pPr>
        <w:numPr>
          <w:ilvl w:val="1"/>
          <w:numId w:val="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Sudden cardiac death can occur with any ACS.</w:t>
      </w:r>
    </w:p>
    <w:p w14:paraId="520CC856"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Unstable plaque features: lipid-rich (oxidized LDL), thin fibrous cap, inflammatory cell infiltrates, calcification → rupture-prone.</w:t>
      </w:r>
    </w:p>
    <w:p w14:paraId="4F6E7544"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0F00CE6">
          <v:rect id="_x0000_i1133" alt="" style="width:468pt;height:.05pt;mso-width-percent:0;mso-height-percent:0;mso-width-percent:0;mso-height-percent:0" o:hralign="center" o:hrstd="t" o:hr="t" fillcolor="#a0a0a0" stroked="f"/>
        </w:pict>
      </w:r>
    </w:p>
    <w:p w14:paraId="5B95A35E"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Pathophysiology (high-yield chain)</w:t>
      </w:r>
    </w:p>
    <w:p w14:paraId="16A93C0C"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Unstable plaque rupture → exposure of thrombogenic core → platelet activation/adhesion, thrombin generation, vasoconstrictors (TXA₂, endothelin) → thrombus + spasm → acute supply–demand mismatch.</w:t>
      </w:r>
    </w:p>
    <w:p w14:paraId="7571453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Outcomes by duration of occlusion:</w:t>
      </w:r>
    </w:p>
    <w:p w14:paraId="157A2DCC" w14:textId="77777777" w:rsidR="00C724F7" w:rsidRPr="0068512D" w:rsidRDefault="00C724F7" w:rsidP="00C724F7">
      <w:pPr>
        <w:numPr>
          <w:ilvl w:val="0"/>
          <w:numId w:val="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&lt;10–20 min: perfusion returns → UA (transient ischemia, little/no necrosis).</w:t>
      </w:r>
    </w:p>
    <w:p w14:paraId="0B3BAF86" w14:textId="77777777" w:rsidR="00C724F7" w:rsidRPr="0068512D" w:rsidRDefault="00C724F7" w:rsidP="00C724F7">
      <w:pPr>
        <w:numPr>
          <w:ilvl w:val="0"/>
          <w:numId w:val="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&gt;20 min sustained: MI with myocyte necrosis.</w:t>
      </w:r>
    </w:p>
    <w:p w14:paraId="0BC954F1"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NSTEMI vs STEMI (path):</w:t>
      </w:r>
    </w:p>
    <w:p w14:paraId="45CC49F0" w14:textId="77777777" w:rsidR="00C724F7" w:rsidRPr="0068512D" w:rsidRDefault="00C724F7" w:rsidP="00C724F7">
      <w:pPr>
        <w:numPr>
          <w:ilvl w:val="0"/>
          <w:numId w:val="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NSTEMI: thrombus disintegrates early/partial occlusion → subendocardial infarct (ST↓ / T inversion).</w:t>
      </w:r>
    </w:p>
    <w:p w14:paraId="493D525B" w14:textId="77777777" w:rsidR="00C724F7" w:rsidRPr="0068512D" w:rsidRDefault="00C724F7" w:rsidP="00C724F7">
      <w:pPr>
        <w:numPr>
          <w:ilvl w:val="0"/>
          <w:numId w:val="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STEMI: persistent occlusion → transmural infarct (ST↑).</w:t>
      </w:r>
    </w:p>
    <w:p w14:paraId="508D428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Ischemia cascade: within ~10 s → ↓ contractility, anaerobic metabolism, lactate; cells viable ≈ ≤20 min; beyond → necrosis. Catecholamines, RAAS,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flux, free radicals → dysrhythmias, HF, remodeling.</w:t>
      </w:r>
    </w:p>
    <w:p w14:paraId="563EFEBA"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Reperfusion injury: ROS,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overload, </w:t>
      </w:r>
      <w:proofErr w:type="spellStart"/>
      <w:r w:rsidRPr="0068512D">
        <w:rPr>
          <w:rFonts w:ascii="Aptos" w:eastAsia="Times New Roman" w:hAnsi="Aptos" w:cs="Times New Roman"/>
          <w:color w:val="000000" w:themeColor="text1"/>
          <w:kern w:val="0"/>
          <w14:ligatures w14:val="none"/>
        </w:rPr>
        <w:t>mPTP</w:t>
      </w:r>
      <w:proofErr w:type="spellEnd"/>
      <w:r w:rsidRPr="0068512D">
        <w:rPr>
          <w:rFonts w:ascii="Aptos" w:eastAsia="Times New Roman" w:hAnsi="Aptos" w:cs="Times New Roman"/>
          <w:color w:val="000000" w:themeColor="text1"/>
          <w:kern w:val="0"/>
          <w14:ligatures w14:val="none"/>
        </w:rPr>
        <w:t xml:space="preserve"> opening → adds to infarct size.</w:t>
      </w:r>
      <w:r w:rsidRPr="0068512D">
        <w:rPr>
          <w:rFonts w:ascii="Aptos" w:eastAsia="Times New Roman" w:hAnsi="Aptos" w:cs="Times New Roman"/>
          <w:color w:val="000000" w:themeColor="text1"/>
          <w:kern w:val="0"/>
          <w14:ligatures w14:val="none"/>
        </w:rPr>
        <w:br/>
        <w:t>Stunning: transient post-ischemic LV dysfunction despite reperfusion.</w:t>
      </w:r>
      <w:r w:rsidRPr="0068512D">
        <w:rPr>
          <w:rFonts w:ascii="Aptos" w:eastAsia="Times New Roman" w:hAnsi="Aptos" w:cs="Times New Roman"/>
          <w:color w:val="000000" w:themeColor="text1"/>
          <w:kern w:val="0"/>
          <w14:ligatures w14:val="none"/>
        </w:rPr>
        <w:br/>
        <w:t>Hibernating myocardium: chronic under-perfusion with down-regulated metabolism → function improves after revascularization.</w:t>
      </w:r>
      <w:r w:rsidRPr="0068512D">
        <w:rPr>
          <w:rFonts w:ascii="Aptos" w:eastAsia="Times New Roman" w:hAnsi="Aptos" w:cs="Times New Roman"/>
          <w:color w:val="000000" w:themeColor="text1"/>
          <w:kern w:val="0"/>
          <w14:ligatures w14:val="none"/>
        </w:rPr>
        <w:br/>
        <w:t xml:space="preserve">Remodeling: weeks–months; mediated by Ang II, aldosterone, catecholamines, cytokines → LV dilation/dysfunction; limited by early reperfusion +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 + β-blocker.</w:t>
      </w:r>
    </w:p>
    <w:p w14:paraId="49BF07CD"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B247BFF">
          <v:rect id="_x0000_i1132" alt="" style="width:468pt;height:.05pt;mso-width-percent:0;mso-height-percent:0;mso-width-percent:0;mso-height-percent:0" o:hralign="center" o:hrstd="t" o:hr="t" fillcolor="#a0a0a0" stroked="f"/>
        </w:pict>
      </w:r>
    </w:p>
    <w:p w14:paraId="409B2255"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Clinical Presentation</w:t>
      </w:r>
    </w:p>
    <w:p w14:paraId="1A80EF12" w14:textId="77777777" w:rsidR="00C724F7" w:rsidRPr="0068512D" w:rsidRDefault="00C724F7" w:rsidP="00C724F7">
      <w:pPr>
        <w:numPr>
          <w:ilvl w:val="0"/>
          <w:numId w:val="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Chest pain: sudden, severe, pressure “crushing”; may radiate (neck/jaw/back/left arm); can mimic indigestion.</w:t>
      </w:r>
    </w:p>
    <w:p w14:paraId="5F60575C" w14:textId="77777777" w:rsidR="00C724F7" w:rsidRPr="0068512D" w:rsidRDefault="00C724F7" w:rsidP="00C724F7">
      <w:pPr>
        <w:numPr>
          <w:ilvl w:val="0"/>
          <w:numId w:val="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Associated: dyspnea, diaphoresis, nausea/vomiting, anxiety.</w:t>
      </w:r>
    </w:p>
    <w:p w14:paraId="0E044BC0" w14:textId="77777777" w:rsidR="00C724F7" w:rsidRPr="0068512D" w:rsidRDefault="00C724F7" w:rsidP="00C724F7">
      <w:pPr>
        <w:numPr>
          <w:ilvl w:val="0"/>
          <w:numId w:val="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Atypical</w:t>
      </w:r>
      <w:proofErr w:type="gramStart"/>
      <w:r w:rsidRPr="0068512D">
        <w:rPr>
          <w:rFonts w:ascii="Aptos" w:eastAsia="Times New Roman" w:hAnsi="Aptos" w:cs="Times New Roman"/>
          <w:color w:val="000000" w:themeColor="text1"/>
          <w:kern w:val="0"/>
          <w14:ligatures w14:val="none"/>
        </w:rPr>
        <w:t>/“</w:t>
      </w:r>
      <w:proofErr w:type="gramEnd"/>
      <w:r w:rsidRPr="0068512D">
        <w:rPr>
          <w:rFonts w:ascii="Aptos" w:eastAsia="Times New Roman" w:hAnsi="Aptos" w:cs="Times New Roman"/>
          <w:color w:val="000000" w:themeColor="text1"/>
          <w:kern w:val="0"/>
          <w14:ligatures w14:val="none"/>
        </w:rPr>
        <w:t>silent” infarction more common in older adults and diabetes.</w:t>
      </w:r>
    </w:p>
    <w:p w14:paraId="55DACABB" w14:textId="77777777" w:rsidR="00C724F7" w:rsidRPr="0068512D" w:rsidRDefault="00C724F7" w:rsidP="00C724F7">
      <w:pPr>
        <w:numPr>
          <w:ilvl w:val="0"/>
          <w:numId w:val="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 tachycardia, transient ↑BP → later hypotension; S3/S4, new murmurs; basilar crackles (pulmonary congestion); cool/clammy skin.</w:t>
      </w:r>
    </w:p>
    <w:p w14:paraId="45A05ACC"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D2F4FAC">
          <v:rect id="_x0000_i1131" alt="" style="width:468pt;height:.05pt;mso-width-percent:0;mso-height-percent:0;mso-width-percent:0;mso-height-percent:0" o:hralign="center" o:hrstd="t" o:hr="t" fillcolor="#a0a0a0" stroked="f"/>
        </w:pict>
      </w:r>
    </w:p>
    <w:p w14:paraId="33C82F68"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ECG &amp; Biomarkers</w:t>
      </w:r>
    </w:p>
    <w:p w14:paraId="21CF86D2" w14:textId="77777777" w:rsidR="00C724F7" w:rsidRPr="0068512D" w:rsidRDefault="00C724F7" w:rsidP="00C724F7">
      <w:pPr>
        <w:numPr>
          <w:ilvl w:val="0"/>
          <w:numId w:val="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UA/NSTEMI: ST depression and/or T-wave inversion during pain; no persistent ST elevation.</w:t>
      </w:r>
    </w:p>
    <w:p w14:paraId="3173D831" w14:textId="77777777" w:rsidR="00C724F7" w:rsidRPr="0068512D" w:rsidRDefault="00C724F7" w:rsidP="00C724F7">
      <w:pPr>
        <w:numPr>
          <w:ilvl w:val="0"/>
          <w:numId w:val="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STEMI: ST elevation in contiguous leads ± new Q waves hours later.</w:t>
      </w:r>
    </w:p>
    <w:p w14:paraId="4439A897" w14:textId="77777777" w:rsidR="00C724F7" w:rsidRPr="0068512D" w:rsidRDefault="00C724F7" w:rsidP="00C724F7">
      <w:pPr>
        <w:numPr>
          <w:ilvl w:val="0"/>
          <w:numId w:val="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Zones on ECG: ischemia (T changes), injury (ST shifts), infarction/necrosis (Q waves over time).</w:t>
      </w:r>
    </w:p>
    <w:p w14:paraId="73058C0F"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Troponin (</w:t>
      </w:r>
      <w:proofErr w:type="spellStart"/>
      <w:r w:rsidRPr="0068512D">
        <w:rPr>
          <w:rFonts w:ascii="Aptos" w:eastAsia="Times New Roman" w:hAnsi="Aptos" w:cs="Times New Roman"/>
          <w:color w:val="000000" w:themeColor="text1"/>
          <w:kern w:val="0"/>
          <w14:ligatures w14:val="none"/>
        </w:rPr>
        <w:t>cTnI</w:t>
      </w:r>
      <w:proofErr w:type="spellEnd"/>
      <w:r w:rsidRPr="0068512D">
        <w:rPr>
          <w:rFonts w:ascii="Aptos" w:eastAsia="Times New Roman" w:hAnsi="Aptos" w:cs="Times New Roman"/>
          <w:color w:val="000000" w:themeColor="text1"/>
          <w:kern w:val="0"/>
          <w14:ligatures w14:val="none"/>
        </w:rPr>
        <w:t>): most specific; rises 2–4 h, repeat at 6–9 h and 12–24 h if initially negative but suspicion high; magnitude correlates with infarct size/complications. Ancillary: leukocytosis, ↑CRP, stress hyperglycemia.</w:t>
      </w:r>
    </w:p>
    <w:p w14:paraId="36DB082C"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ECC1B1A">
          <v:rect id="_x0000_i1130" alt="" style="width:468pt;height:.05pt;mso-width-percent:0;mso-height-percent:0;mso-width-percent:0;mso-height-percent:0" o:hralign="center" o:hrstd="t" o:hr="t" fillcolor="#a0a0a0" stroked="f"/>
        </w:pict>
      </w:r>
    </w:p>
    <w:p w14:paraId="0BD5490B"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Immediate Management (by syndrome)</w:t>
      </w:r>
    </w:p>
    <w:p w14:paraId="105FE24C"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All ACS (core measures as appropriate):</w:t>
      </w:r>
    </w:p>
    <w:p w14:paraId="49793308" w14:textId="77777777" w:rsidR="00C724F7" w:rsidRPr="0068512D" w:rsidRDefault="00C724F7" w:rsidP="00C724F7">
      <w:pPr>
        <w:numPr>
          <w:ilvl w:val="0"/>
          <w:numId w:val="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Aspirin immediately (or alternative if allergic); add P2Y12 inhibitor (e.g., clopidogrel) for UA/NSTEMI/STEMI.</w:t>
      </w:r>
    </w:p>
    <w:p w14:paraId="49A7A74D" w14:textId="77777777" w:rsidR="00C724F7" w:rsidRPr="0068512D" w:rsidRDefault="00C724F7" w:rsidP="00C724F7">
      <w:pPr>
        <w:numPr>
          <w:ilvl w:val="0"/>
          <w:numId w:val="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Anticoagulation: LMWH (enoxaparin), bivalirudin, or fondaparinux.</w:t>
      </w:r>
    </w:p>
    <w:p w14:paraId="3FCA164E" w14:textId="77777777" w:rsidR="00C724F7" w:rsidRPr="0068512D" w:rsidRDefault="00C724F7" w:rsidP="00C724F7">
      <w:pPr>
        <w:numPr>
          <w:ilvl w:val="0"/>
          <w:numId w:val="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Anti-ischemic: nitrates, β-blocker, CCB when indicated;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 started early for remodeling prevention; high-intensity statin (IV/early statin may reduce infarct size).</w:t>
      </w:r>
    </w:p>
    <w:p w14:paraId="46C6864D" w14:textId="77777777" w:rsidR="00C724F7" w:rsidRPr="0068512D" w:rsidRDefault="00C724F7" w:rsidP="00C724F7">
      <w:pPr>
        <w:numPr>
          <w:ilvl w:val="0"/>
          <w:numId w:val="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Analgesia: morphine if needed. Continuous rhythm/telemetry monitoring.</w:t>
      </w:r>
    </w:p>
    <w:p w14:paraId="491B1B41"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NSTEMI / UA:</w:t>
      </w:r>
    </w:p>
    <w:p w14:paraId="2FF159F1" w14:textId="77777777" w:rsidR="00C724F7" w:rsidRPr="0068512D" w:rsidRDefault="00C724F7" w:rsidP="00C724F7">
      <w:pPr>
        <w:numPr>
          <w:ilvl w:val="0"/>
          <w:numId w:val="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Hospitalize; dual antiplatelet + anticoagulation; risk-stratify → early invasive strategy (PCI) if refractory symptoms, high risk, or dynamic ECG/troponin changes.</w:t>
      </w:r>
    </w:p>
    <w:p w14:paraId="5914376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STEMI:</w:t>
      </w:r>
    </w:p>
    <w:p w14:paraId="779E8E35" w14:textId="77777777" w:rsidR="00C724F7" w:rsidRPr="0068512D" w:rsidRDefault="00C724F7" w:rsidP="00C724F7">
      <w:pPr>
        <w:numPr>
          <w:ilvl w:val="0"/>
          <w:numId w:val="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Emergent reperfusion is priority → primary PCI </w:t>
      </w:r>
      <w:proofErr w:type="gramStart"/>
      <w:r w:rsidRPr="0068512D">
        <w:rPr>
          <w:rFonts w:ascii="Aptos" w:eastAsia="Times New Roman" w:hAnsi="Aptos" w:cs="Times New Roman"/>
          <w:color w:val="000000" w:themeColor="text1"/>
          <w:kern w:val="0"/>
          <w14:ligatures w14:val="none"/>
        </w:rPr>
        <w:t>preferred;</w:t>
      </w:r>
      <w:proofErr w:type="gramEnd"/>
      <w:r w:rsidRPr="0068512D">
        <w:rPr>
          <w:rFonts w:ascii="Aptos" w:eastAsia="Times New Roman" w:hAnsi="Aptos" w:cs="Times New Roman"/>
          <w:color w:val="000000" w:themeColor="text1"/>
          <w:kern w:val="0"/>
          <w14:ligatures w14:val="none"/>
        </w:rPr>
        <w:t xml:space="preserve"> if PCI not immediately available, fibrinolysis per criteria. Continue dual antiplatelet + anticoagulation.</w:t>
      </w:r>
    </w:p>
    <w:p w14:paraId="18C28A02"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Adjuncts: manage hyperglycemia (insulin), DVT prophylaxis if immobile and not anticoagulated; stool softeners; secondary prevention counseling (smoking cessation, diet, exercise).</w:t>
      </w:r>
    </w:p>
    <w:p w14:paraId="7A3520DA"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C8F14C2">
          <v:rect id="_x0000_i1129" alt="" style="width:468pt;height:.05pt;mso-width-percent:0;mso-height-percent:0;mso-width-percent:0;mso-height-percent:0" o:hralign="center" o:hrstd="t" o:hr="t" fillcolor="#a0a0a0" stroked="f"/>
        </w:pict>
      </w:r>
    </w:p>
    <w:p w14:paraId="633A38E3"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Post-MI Complications (know table pearls)</w:t>
      </w:r>
    </w:p>
    <w:p w14:paraId="4BA559AB" w14:textId="77777777" w:rsidR="00C724F7" w:rsidRPr="0068512D" w:rsidRDefault="00C724F7" w:rsidP="00C724F7">
      <w:pPr>
        <w:numPr>
          <w:ilvl w:val="0"/>
          <w:numId w:val="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Dysrhythmias (incl. VT/VF) — most common cause of sudden death.</w:t>
      </w:r>
    </w:p>
    <w:p w14:paraId="216DE2F8" w14:textId="77777777" w:rsidR="00C724F7" w:rsidRPr="0068512D" w:rsidRDefault="00C724F7" w:rsidP="00C724F7">
      <w:pPr>
        <w:numPr>
          <w:ilvl w:val="0"/>
          <w:numId w:val="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ventricular failure / cardiogenic shock.</w:t>
      </w:r>
    </w:p>
    <w:p w14:paraId="0FA90283" w14:textId="77777777" w:rsidR="00C724F7" w:rsidRPr="0068512D" w:rsidRDefault="00C724F7" w:rsidP="00C724F7">
      <w:pPr>
        <w:numPr>
          <w:ilvl w:val="0"/>
          <w:numId w:val="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Pericarditis (2–3 d post-MI) &amp; Dressler syndrome (weeks–months; immune-mediated).</w:t>
      </w:r>
    </w:p>
    <w:p w14:paraId="61D21AD4" w14:textId="77777777" w:rsidR="00C724F7" w:rsidRPr="0068512D" w:rsidRDefault="00C724F7" w:rsidP="00C724F7">
      <w:pPr>
        <w:numPr>
          <w:ilvl w:val="0"/>
          <w:numId w:val="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Mechanical: papillary muscle/chordae rupture → acute MR; ventricular septal or free-wall rupture; LV aneurysm.</w:t>
      </w:r>
    </w:p>
    <w:p w14:paraId="545C1C8B" w14:textId="77777777" w:rsidR="00C724F7" w:rsidRPr="0068512D" w:rsidRDefault="00C724F7" w:rsidP="00C724F7">
      <w:pPr>
        <w:numPr>
          <w:ilvl w:val="0"/>
          <w:numId w:val="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Thromboembolism: systemic (LV mural thrombus) or pulmonary (DVT).</w:t>
      </w:r>
    </w:p>
    <w:p w14:paraId="6CBFDF0E" w14:textId="77777777" w:rsidR="00C724F7" w:rsidRPr="0068512D" w:rsidRDefault="00C724F7" w:rsidP="00C724F7">
      <w:pPr>
        <w:numPr>
          <w:ilvl w:val="0"/>
          <w:numId w:val="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Organic brain syndrome if cerebral perfusion compromised.</w:t>
      </w:r>
    </w:p>
    <w:p w14:paraId="17DCFEC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Healing timeline:</w:t>
      </w:r>
    </w:p>
    <w:p w14:paraId="14268796" w14:textId="77777777" w:rsidR="00C724F7" w:rsidRPr="0068512D" w:rsidRDefault="00C724F7" w:rsidP="00C724F7">
      <w:pPr>
        <w:numPr>
          <w:ilvl w:val="0"/>
          <w:numId w:val="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24 h leukocytic infiltration; 10–14 d weak scar (risk of rupture; patients “feel better”); ~6 weeks firm scar (non-contractile).</w:t>
      </w:r>
    </w:p>
    <w:p w14:paraId="252C4BED"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C4C4CB8">
          <v:rect id="_x0000_i1128" alt="" style="width:468pt;height:.05pt;mso-width-percent:0;mso-height-percent:0;mso-width-percent:0;mso-height-percent:0" o:hralign="center" o:hrstd="t" o:hr="t" fillcolor="#a0a0a0" stroked="f"/>
        </w:pict>
      </w:r>
    </w:p>
    <w:p w14:paraId="2F69930C"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Key Exam Distinctions</w:t>
      </w:r>
    </w:p>
    <w:p w14:paraId="003B05EF" w14:textId="77777777" w:rsidR="00C724F7" w:rsidRPr="0068512D" w:rsidRDefault="00C724F7" w:rsidP="00C724F7">
      <w:pPr>
        <w:numPr>
          <w:ilvl w:val="0"/>
          <w:numId w:val="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UA vs NSTEMI: both non-ST elevation presentations; troponin ↑ in NSTEMI, often slightly ↑ even in UA with </w:t>
      </w:r>
      <w:proofErr w:type="spellStart"/>
      <w:r w:rsidRPr="0068512D">
        <w:rPr>
          <w:rFonts w:ascii="Aptos" w:eastAsia="Times New Roman" w:hAnsi="Aptos" w:cs="Times New Roman"/>
          <w:color w:val="000000" w:themeColor="text1"/>
          <w:kern w:val="0"/>
          <w14:ligatures w14:val="none"/>
        </w:rPr>
        <w:t>hs</w:t>
      </w:r>
      <w:proofErr w:type="spellEnd"/>
      <w:r w:rsidRPr="0068512D">
        <w:rPr>
          <w:rFonts w:ascii="Aptos" w:eastAsia="Times New Roman" w:hAnsi="Aptos" w:cs="Times New Roman"/>
          <w:color w:val="000000" w:themeColor="text1"/>
          <w:kern w:val="0"/>
          <w14:ligatures w14:val="none"/>
        </w:rPr>
        <w:t>-assays.</w:t>
      </w:r>
    </w:p>
    <w:p w14:paraId="735F5BBE" w14:textId="77777777" w:rsidR="00C724F7" w:rsidRPr="0068512D" w:rsidRDefault="00C724F7" w:rsidP="00C724F7">
      <w:pPr>
        <w:numPr>
          <w:ilvl w:val="0"/>
          <w:numId w:val="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NSTEMI vs STEMI: </w:t>
      </w:r>
      <w:proofErr w:type="spellStart"/>
      <w:r w:rsidRPr="0068512D">
        <w:rPr>
          <w:rFonts w:ascii="Aptos" w:eastAsia="Times New Roman" w:hAnsi="Aptos" w:cs="Times New Roman"/>
          <w:color w:val="000000" w:themeColor="text1"/>
          <w:kern w:val="0"/>
          <w14:ligatures w14:val="none"/>
        </w:rPr>
        <w:t>transmurality</w:t>
      </w:r>
      <w:proofErr w:type="spellEnd"/>
      <w:r w:rsidRPr="0068512D">
        <w:rPr>
          <w:rFonts w:ascii="Aptos" w:eastAsia="Times New Roman" w:hAnsi="Aptos" w:cs="Times New Roman"/>
          <w:color w:val="000000" w:themeColor="text1"/>
          <w:kern w:val="0"/>
          <w14:ligatures w14:val="none"/>
        </w:rPr>
        <w:t> (STEMI transmural; NSTEMI subendocardial) and ECG pattern; reperfusion urgency highest in STEMI.</w:t>
      </w:r>
    </w:p>
    <w:p w14:paraId="2C4F7187" w14:textId="77777777" w:rsidR="00C724F7" w:rsidRPr="0068512D" w:rsidRDefault="00C724F7" w:rsidP="00C724F7">
      <w:pPr>
        <w:numPr>
          <w:ilvl w:val="0"/>
          <w:numId w:val="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Remodeling prevention: early reperfusion +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 + β-blocker + statin.</w:t>
      </w:r>
    </w:p>
    <w:p w14:paraId="7EC30050" w14:textId="77777777" w:rsidR="00C724F7" w:rsidRPr="0068512D" w:rsidRDefault="00C724F7" w:rsidP="00C724F7">
      <w:pPr>
        <w:numPr>
          <w:ilvl w:val="0"/>
          <w:numId w:val="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Reperfusion injury can enlarge infarct despite successful PCI—ongoing research into </w:t>
      </w:r>
      <w:proofErr w:type="spellStart"/>
      <w:r w:rsidRPr="0068512D">
        <w:rPr>
          <w:rFonts w:ascii="Aptos" w:eastAsia="Times New Roman" w:hAnsi="Aptos" w:cs="Times New Roman"/>
          <w:color w:val="000000" w:themeColor="text1"/>
          <w:kern w:val="0"/>
          <w14:ligatures w14:val="none"/>
        </w:rPr>
        <w:t>cardioprotection</w:t>
      </w:r>
      <w:proofErr w:type="spellEnd"/>
      <w:r w:rsidRPr="0068512D">
        <w:rPr>
          <w:rFonts w:ascii="Aptos" w:eastAsia="Times New Roman" w:hAnsi="Aptos" w:cs="Times New Roman"/>
          <w:color w:val="000000" w:themeColor="text1"/>
          <w:kern w:val="0"/>
          <w14:ligatures w14:val="none"/>
        </w:rPr>
        <w:t>.</w:t>
      </w:r>
    </w:p>
    <w:p w14:paraId="19EFE6B7"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01772A0">
          <v:rect id="_x0000_i1127" alt="" style="width:468pt;height:.05pt;mso-width-percent:0;mso-height-percent:0;mso-width-percent:0;mso-height-percent:0" o:hralign="center" o:hrstd="t" o:hr="t" fillcolor="#a0a0a0" stroked="f"/>
        </w:pict>
      </w:r>
    </w:p>
    <w:p w14:paraId="2372B24E" w14:textId="44A87DB5"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 xml:space="preserve"> Condensed Summary</w:t>
      </w:r>
    </w:p>
    <w:p w14:paraId="022F1A2E"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ACS results from thrombus formation over a ruptured unstable plaque, producing an abrupt drop in coronary blood flow. If occlusion is brief, unstable angina (transient ischemia) occurs; prolonged occlusion causes MI. NSTEMI reflects subendocardial necrosis (ST depression/T-wave inversion, troponin↑), while STEMI reflects transmural necrosis (ST elevation) and demands immediate reperfusion (PCI preferred).</w:t>
      </w:r>
    </w:p>
    <w:p w14:paraId="640C00E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Ischemia rapidly impairs contractility; cells die after ~20 minutes without flow. Reperfusion is lifesaving but may cause reperfusion injury; stunning and hibernating myocardium can recover with time/revascularization. Post-MI, remodeling driven by neurohormones and cytokines worsens LV function—limited by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 β-blockers, early reperfusion, statins.</w:t>
      </w:r>
    </w:p>
    <w:p w14:paraId="3B8B3526"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 uses symptoms, ECG changes, and serial troponins. Initial management for all ACS includes antiplatelet therapy (aspirin ± P2Y12), anticoagulation, anti-ischemic agents (nitrates, β-blockers, CCBs as indicated), statins, and risk-guided PCI. Complications include dysrhythmias (leading cause of sudden death), heart failure/shock, pericarditis, mechanical ruptures, thromboembolism, and ventricular aneurysm.</w:t>
      </w:r>
    </w:p>
    <w:p w14:paraId="6682C91F"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B1EF765">
          <v:rect id="_x0000_i1126" alt="" style="width:468pt;height:.05pt;mso-width-percent:0;mso-height-percent:0;mso-width-percent:0;mso-height-percent:0" o:hralign="center" o:hrstd="t" o:hr="t" fillcolor="#a0a0a0" stroked="f"/>
        </w:pict>
      </w:r>
    </w:p>
    <w:p w14:paraId="285297B0" w14:textId="77777777"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Pericardium &amp; Cardiomyopathies</w:t>
      </w:r>
    </w:p>
    <w:p w14:paraId="0391FD54"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Acute, Recurrent, and Chronic Pericarditis</w:t>
      </w:r>
    </w:p>
    <w:p w14:paraId="12B03072"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Etiologies</w:t>
      </w:r>
      <w:proofErr w:type="spellEnd"/>
      <w:r w:rsidRPr="0068512D">
        <w:rPr>
          <w:rFonts w:ascii="Aptos" w:eastAsia="Times New Roman" w:hAnsi="Aptos" w:cs="Times New Roman"/>
          <w:color w:val="000000" w:themeColor="text1"/>
          <w:kern w:val="0"/>
          <w14:ligatures w14:val="none"/>
        </w:rPr>
        <w:t xml:space="preserve"> (often localized to a broader disorder):</w:t>
      </w:r>
    </w:p>
    <w:p w14:paraId="0C3F5059" w14:textId="77777777" w:rsidR="00C724F7" w:rsidRPr="0068512D" w:rsidRDefault="00C724F7" w:rsidP="00C724F7">
      <w:pPr>
        <w:numPr>
          <w:ilvl w:val="0"/>
          <w:numId w:val="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Infectious: viral (most common—coxsackie, influenza, hepatitis, measles/mumps/varicella, HIV), bacterial (TB), fungal, rickettsial, parasitic.</w:t>
      </w:r>
    </w:p>
    <w:p w14:paraId="73FA0C05" w14:textId="77777777" w:rsidR="00C724F7" w:rsidRPr="0068512D" w:rsidRDefault="00C724F7" w:rsidP="00C724F7">
      <w:pPr>
        <w:numPr>
          <w:ilvl w:val="0"/>
          <w:numId w:val="82"/>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Noninfectious</w:t>
      </w:r>
      <w:proofErr w:type="spellEnd"/>
      <w:r w:rsidRPr="0068512D">
        <w:rPr>
          <w:rFonts w:ascii="Aptos" w:eastAsia="Times New Roman" w:hAnsi="Aptos" w:cs="Times New Roman"/>
          <w:color w:val="000000" w:themeColor="text1"/>
          <w:kern w:val="0"/>
          <w14:ligatures w14:val="none"/>
        </w:rPr>
        <w:t>/systemic: post-MI, trauma/surgery, neoplasm, uremia, hypothyroidism, autoimmune (SLE, RA, PAN), radiation.</w:t>
      </w:r>
    </w:p>
    <w:p w14:paraId="5AAC03AA" w14:textId="77777777" w:rsidR="00C724F7" w:rsidRPr="0068512D" w:rsidRDefault="00C724F7" w:rsidP="00C724F7">
      <w:pPr>
        <w:numPr>
          <w:ilvl w:val="0"/>
          <w:numId w:val="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Iatrogenic: cardiac surgery, pacer/ablation, TAVR, PCI, radiation.</w:t>
      </w:r>
    </w:p>
    <w:p w14:paraId="14158786"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lastRenderedPageBreak/>
        <w:t>Pathophys</w:t>
      </w:r>
      <w:proofErr w:type="spellEnd"/>
      <w:r w:rsidRPr="0068512D">
        <w:rPr>
          <w:rFonts w:ascii="Aptos" w:eastAsia="Times New Roman" w:hAnsi="Aptos" w:cs="Times New Roman"/>
          <w:color w:val="000000" w:themeColor="text1"/>
          <w:kern w:val="0"/>
          <w14:ligatures w14:val="none"/>
        </w:rPr>
        <w:t>: Inflammation with cytokines (e.g., IL-1) → serous/purulent/fibrinous effusion possible.</w:t>
      </w:r>
    </w:p>
    <w:p w14:paraId="18FCCF56"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35AADDCD" w14:textId="77777777" w:rsidR="00C724F7" w:rsidRPr="0068512D" w:rsidRDefault="00C724F7" w:rsidP="00C724F7">
      <w:pPr>
        <w:numPr>
          <w:ilvl w:val="0"/>
          <w:numId w:val="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Chest pain: acute, sharp/pleuritic; worse supine &amp; with inspiration; better sitting up/leaning forward. May radiate to back (phrenic nerve irritation).</w:t>
      </w:r>
    </w:p>
    <w:p w14:paraId="770BC6DA" w14:textId="77777777" w:rsidR="00C724F7" w:rsidRPr="0068512D" w:rsidRDefault="00C724F7" w:rsidP="00C724F7">
      <w:pPr>
        <w:numPr>
          <w:ilvl w:val="0"/>
          <w:numId w:val="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Fever, malaise, restlessness, dysphagia; tachycardia common.</w:t>
      </w:r>
    </w:p>
    <w:p w14:paraId="19D8A10B"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Exam/Diagnostics:</w:t>
      </w:r>
    </w:p>
    <w:p w14:paraId="26A6E29D" w14:textId="77777777" w:rsidR="00C724F7" w:rsidRPr="0068512D" w:rsidRDefault="00C724F7" w:rsidP="00C724F7">
      <w:pPr>
        <w:numPr>
          <w:ilvl w:val="0"/>
          <w:numId w:val="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Pericardial friction rub (scratchy, triphasic) at apex/left sternal border — high specificity.</w:t>
      </w:r>
    </w:p>
    <w:p w14:paraId="6B505CAD" w14:textId="77777777" w:rsidR="00C724F7" w:rsidRPr="0068512D" w:rsidRDefault="00C724F7" w:rsidP="00C724F7">
      <w:pPr>
        <w:numPr>
          <w:ilvl w:val="0"/>
          <w:numId w:val="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ECG: diffuse PR depression &amp; ST elevation (often “saddle-shaped”), no Q waves; changes can persist days–weeks.</w:t>
      </w:r>
    </w:p>
    <w:p w14:paraId="0500492B" w14:textId="77777777" w:rsidR="00C724F7" w:rsidRPr="0068512D" w:rsidRDefault="00C724F7" w:rsidP="00C724F7">
      <w:pPr>
        <w:numPr>
          <w:ilvl w:val="0"/>
          <w:numId w:val="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Troponin: may be mildly ↑.</w:t>
      </w:r>
    </w:p>
    <w:p w14:paraId="7703B4E2" w14:textId="77777777" w:rsidR="00C724F7" w:rsidRPr="0068512D" w:rsidRDefault="00C724F7" w:rsidP="00C724F7">
      <w:pPr>
        <w:numPr>
          <w:ilvl w:val="0"/>
          <w:numId w:val="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 first-line imaging; CT/CMR if unclear.</w:t>
      </w:r>
    </w:p>
    <w:p w14:paraId="643F4021" w14:textId="77777777" w:rsidR="00C724F7" w:rsidRPr="0068512D" w:rsidRDefault="00C724F7" w:rsidP="00C724F7">
      <w:pPr>
        <w:numPr>
          <w:ilvl w:val="0"/>
          <w:numId w:val="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 needs ≥2 of 4: (1) typical chest pain, (2) rub, (3) typical ECG, (4) new/worsening effusion.</w:t>
      </w:r>
    </w:p>
    <w:p w14:paraId="698C1FC2"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3FAB334A" w14:textId="77777777" w:rsidR="00C724F7" w:rsidRPr="0068512D" w:rsidRDefault="00C724F7" w:rsidP="00C724F7">
      <w:pPr>
        <w:numPr>
          <w:ilvl w:val="0"/>
          <w:numId w:val="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Uncomplicated acute: high-dose NSAID/salicylate + colchicine; treat cause.</w:t>
      </w:r>
    </w:p>
    <w:p w14:paraId="25DB613F" w14:textId="77777777" w:rsidR="00C724F7" w:rsidRPr="0068512D" w:rsidRDefault="00C724F7" w:rsidP="00C724F7">
      <w:pPr>
        <w:numPr>
          <w:ilvl w:val="0"/>
          <w:numId w:val="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Recurrent (4–6 </w:t>
      </w:r>
      <w:proofErr w:type="spellStart"/>
      <w:r w:rsidRPr="0068512D">
        <w:rPr>
          <w:rFonts w:ascii="Aptos" w:eastAsia="Times New Roman" w:hAnsi="Aptos" w:cs="Times New Roman"/>
          <w:color w:val="000000" w:themeColor="text1"/>
          <w:kern w:val="0"/>
          <w14:ligatures w14:val="none"/>
        </w:rPr>
        <w:t>wk</w:t>
      </w:r>
      <w:proofErr w:type="spellEnd"/>
      <w:r w:rsidRPr="0068512D">
        <w:rPr>
          <w:rFonts w:ascii="Aptos" w:eastAsia="Times New Roman" w:hAnsi="Aptos" w:cs="Times New Roman"/>
          <w:color w:val="000000" w:themeColor="text1"/>
          <w:kern w:val="0"/>
          <w14:ligatures w14:val="none"/>
        </w:rPr>
        <w:t xml:space="preserve"> symptom-free then relapse): may need corticosteroids (after NSAID/colchicine) and longer colchicine course.</w:t>
      </w:r>
    </w:p>
    <w:p w14:paraId="6C2E6CAD" w14:textId="77777777" w:rsidR="00C724F7" w:rsidRPr="0068512D" w:rsidRDefault="00C724F7" w:rsidP="00C724F7">
      <w:pPr>
        <w:numPr>
          <w:ilvl w:val="0"/>
          <w:numId w:val="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Watch for complications: chronic pericarditis, tamponade, constrictive pericarditis.</w:t>
      </w:r>
    </w:p>
    <w:p w14:paraId="4C0C0AEE"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2451DF8">
          <v:rect id="_x0000_i1125" alt="" style="width:468pt;height:.05pt;mso-width-percent:0;mso-height-percent:0;mso-width-percent:0;mso-height-percent:0" o:hralign="center" o:hrstd="t" o:hr="t" fillcolor="#a0a0a0" stroked="f"/>
        </w:pict>
      </w:r>
    </w:p>
    <w:p w14:paraId="050C1D76"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Pericardial Effusion &amp; Cardiac Tamponade</w:t>
      </w:r>
    </w:p>
    <w:p w14:paraId="3CD2F8E8"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Effusion causes: idiopathic (≈20%), infection, neoplasm, renal failure/uremia, hypothyroid, post-op, chemo, autoimmune, trauma/aneurysm (bloody), thoracic duct leak (chylous).</w:t>
      </w:r>
    </w:p>
    <w:p w14:paraId="04A3A93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Fluid types:</w:t>
      </w:r>
    </w:p>
    <w:p w14:paraId="15A02B2E" w14:textId="77777777" w:rsidR="00C724F7" w:rsidRPr="0068512D" w:rsidRDefault="00C724F7" w:rsidP="00C724F7">
      <w:pPr>
        <w:numPr>
          <w:ilvl w:val="0"/>
          <w:numId w:val="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Transudate: serous (HF, overhydration, hypoproteinemia).</w:t>
      </w:r>
    </w:p>
    <w:p w14:paraId="3CA54905" w14:textId="77777777" w:rsidR="00C724F7" w:rsidRPr="0068512D" w:rsidRDefault="00C724F7" w:rsidP="00C724F7">
      <w:pPr>
        <w:numPr>
          <w:ilvl w:val="0"/>
          <w:numId w:val="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Exudate: inflammatory (acute pericarditis, post-MI/surgery, infection, autoimmune).</w:t>
      </w:r>
    </w:p>
    <w:p w14:paraId="2BEF1F55" w14:textId="77777777" w:rsidR="00C724F7" w:rsidRPr="0068512D" w:rsidRDefault="00C724F7" w:rsidP="00C724F7">
      <w:pPr>
        <w:numPr>
          <w:ilvl w:val="0"/>
          <w:numId w:val="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Serosanguineous: TB, neoplasm, uremia, radiation.</w:t>
      </w:r>
    </w:p>
    <w:p w14:paraId="0F91C38B" w14:textId="77777777" w:rsidR="00C724F7" w:rsidRPr="0068512D" w:rsidRDefault="00C724F7" w:rsidP="00C724F7">
      <w:pPr>
        <w:numPr>
          <w:ilvl w:val="0"/>
          <w:numId w:val="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Hemopericardium: trauma, aneurysm rupture, coagulopathy.</w:t>
      </w:r>
    </w:p>
    <w:p w14:paraId="66075FCB" w14:textId="77777777" w:rsidR="00C724F7" w:rsidRPr="0068512D" w:rsidRDefault="00C724F7" w:rsidP="00C724F7">
      <w:pPr>
        <w:numPr>
          <w:ilvl w:val="0"/>
          <w:numId w:val="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Chylous: thoracic duct injury/obstruction.</w:t>
      </w:r>
    </w:p>
    <w:p w14:paraId="43F2E6B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Tamponade (rate &gt; volume):</w:t>
      </w:r>
    </w:p>
    <w:p w14:paraId="5889802D" w14:textId="77777777" w:rsidR="00C724F7" w:rsidRPr="0068512D" w:rsidRDefault="00C724F7" w:rsidP="00C724F7">
      <w:pPr>
        <w:numPr>
          <w:ilvl w:val="0"/>
          <w:numId w:val="8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Rapid fluid rise (even 50–100 mL) → intrapericardial pressure ≥ diastolic chamber pressure → ↓ RA filling → ↓ RV/LV filling → ↓ SV/CO → shock.</w:t>
      </w:r>
    </w:p>
    <w:p w14:paraId="2E0710B2" w14:textId="77777777" w:rsidR="00C724F7" w:rsidRPr="0068512D" w:rsidRDefault="00C724F7" w:rsidP="00C724F7">
      <w:pPr>
        <w:numPr>
          <w:ilvl w:val="0"/>
          <w:numId w:val="8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Findings: pulsus paradoxus (&gt;10 mmHg fall in SBP with inspiration), JVD, hypotension, muffled heart sounds (Beck’s triad may be incomplete), distant heart sounds, poor apical impulse, dyspnea, chest discomfort.</w:t>
      </w:r>
    </w:p>
    <w:p w14:paraId="6018480A" w14:textId="77777777" w:rsidR="00C724F7" w:rsidRPr="0068512D" w:rsidRDefault="00C724F7" w:rsidP="00C724F7">
      <w:pPr>
        <w:numPr>
          <w:ilvl w:val="0"/>
          <w:numId w:val="8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CXR: “water-bottle” heart possible; Echo detects as little as ~20 mL and shows RA/RV diastolic collapse with respiratory variation.</w:t>
      </w:r>
    </w:p>
    <w:p w14:paraId="1E909D7F"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2CF6E043" w14:textId="77777777" w:rsidR="00C724F7" w:rsidRPr="0068512D" w:rsidRDefault="00C724F7" w:rsidP="00C724F7">
      <w:pPr>
        <w:numPr>
          <w:ilvl w:val="0"/>
          <w:numId w:val="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Emergent pericardiocentesis (diagnostic + therapeutic) + treat cause.</w:t>
      </w:r>
    </w:p>
    <w:p w14:paraId="16063CFD" w14:textId="77777777" w:rsidR="00C724F7" w:rsidRPr="0068512D" w:rsidRDefault="00C724F7" w:rsidP="00C724F7">
      <w:pPr>
        <w:numPr>
          <w:ilvl w:val="0"/>
          <w:numId w:val="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Analgesics/NSAID/steroids as indicated.</w:t>
      </w:r>
    </w:p>
    <w:p w14:paraId="085E76CD" w14:textId="77777777" w:rsidR="00C724F7" w:rsidRPr="0068512D" w:rsidRDefault="00C724F7" w:rsidP="00C724F7">
      <w:pPr>
        <w:numPr>
          <w:ilvl w:val="0"/>
          <w:numId w:val="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Surgery for trauma/aneurysm; pericardial window to prevent recurrence.</w:t>
      </w:r>
    </w:p>
    <w:p w14:paraId="2B00557D"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467331D">
          <v:rect id="_x0000_i1124" alt="" style="width:468pt;height:.05pt;mso-width-percent:0;mso-height-percent:0;mso-width-percent:0;mso-height-percent:0" o:hralign="center" o:hrstd="t" o:hr="t" fillcolor="#a0a0a0" stroked="f"/>
        </w:pict>
      </w:r>
    </w:p>
    <w:p w14:paraId="46DC6D08"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Constrictive Pericarditis (Chronic/Restrictive)</w:t>
      </w:r>
    </w:p>
    <w:p w14:paraId="114FB6D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Etiologies</w:t>
      </w:r>
      <w:proofErr w:type="spellEnd"/>
      <w:r w:rsidRPr="0068512D">
        <w:rPr>
          <w:rFonts w:ascii="Aptos" w:eastAsia="Times New Roman" w:hAnsi="Aptos" w:cs="Times New Roman"/>
          <w:color w:val="000000" w:themeColor="text1"/>
          <w:kern w:val="0"/>
          <w14:ligatures w14:val="none"/>
        </w:rPr>
        <w:t>: idiopathic/viral most common; TB, radiation, post-surgical, collagen vascular disease (e.g., RA/SLE), sarcoid, neoplasm, uremia.</w:t>
      </w:r>
    </w:p>
    <w:p w14:paraId="3A25C493"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r w:rsidRPr="0068512D">
        <w:rPr>
          <w:rFonts w:ascii="Aptos" w:eastAsia="Times New Roman" w:hAnsi="Aptos" w:cs="Times New Roman"/>
          <w:color w:val="000000" w:themeColor="text1"/>
          <w:kern w:val="0"/>
          <w14:ligatures w14:val="none"/>
        </w:rPr>
        <w:t>: Fibrous scarring ± calcification fuses visceral &amp; parietal layers → obliterates pericardial space → rigid shell encases the heart → impaired diastolic filling → ↓ CO (develops gradually vs acute tamponade).</w:t>
      </w:r>
    </w:p>
    <w:p w14:paraId="55F301E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669D1E8F" w14:textId="77777777" w:rsidR="00C724F7" w:rsidRPr="0068512D" w:rsidRDefault="00C724F7" w:rsidP="00C724F7">
      <w:pPr>
        <w:numPr>
          <w:ilvl w:val="0"/>
          <w:numId w:val="8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Exercise intolerance, DOE, fatigue, anorexia.</w:t>
      </w:r>
    </w:p>
    <w:p w14:paraId="34AA48C3" w14:textId="77777777" w:rsidR="00C724F7" w:rsidRPr="0068512D" w:rsidRDefault="00C724F7" w:rsidP="00C724F7">
      <w:pPr>
        <w:numPr>
          <w:ilvl w:val="0"/>
          <w:numId w:val="8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Right-sided signs: edema, JVD, hepatomegaly/congestion, systemic hypotension. Pericardial knock (early diastolic sound) may be present.</w:t>
      </w:r>
    </w:p>
    <w:p w14:paraId="03B64180"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Testing:</w:t>
      </w:r>
    </w:p>
    <w:p w14:paraId="01FB8B1E" w14:textId="77777777" w:rsidR="00C724F7" w:rsidRPr="0068512D" w:rsidRDefault="00C724F7" w:rsidP="00C724F7">
      <w:pPr>
        <w:numPr>
          <w:ilvl w:val="0"/>
          <w:numId w:val="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ECG: nonspecific ST/T changes; common AF.</w:t>
      </w:r>
    </w:p>
    <w:p w14:paraId="2A14B98B" w14:textId="77777777" w:rsidR="00C724F7" w:rsidRPr="0068512D" w:rsidRDefault="00C724F7" w:rsidP="00C724F7">
      <w:pPr>
        <w:numPr>
          <w:ilvl w:val="0"/>
          <w:numId w:val="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CXR: pericardial calcification ± prominent pulmonary vasculature.</w:t>
      </w:r>
    </w:p>
    <w:p w14:paraId="781ED373" w14:textId="77777777" w:rsidR="00C724F7" w:rsidRPr="0068512D" w:rsidRDefault="00C724F7" w:rsidP="00C724F7">
      <w:pPr>
        <w:numPr>
          <w:ilvl w:val="0"/>
          <w:numId w:val="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CT/MRI/TEE: pericardial thickening, constrictive physiology; helps distinguish from restrictive cardiomyopathy.</w:t>
      </w:r>
    </w:p>
    <w:p w14:paraId="51A2DE55" w14:textId="77777777" w:rsidR="00C724F7" w:rsidRPr="0068512D" w:rsidRDefault="00C724F7" w:rsidP="00C724F7">
      <w:pPr>
        <w:numPr>
          <w:ilvl w:val="0"/>
          <w:numId w:val="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Biopsy if etiology uncertain.</w:t>
      </w:r>
    </w:p>
    <w:p w14:paraId="703850F2"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3B864D99" w14:textId="77777777" w:rsidR="00C724F7" w:rsidRPr="0068512D" w:rsidRDefault="00C724F7" w:rsidP="00C724F7">
      <w:pPr>
        <w:numPr>
          <w:ilvl w:val="0"/>
          <w:numId w:val="9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restriction, diuretics for symptoms; anti-inflammatory therapy and treat underlying cause (e.g., TB).</w:t>
      </w:r>
    </w:p>
    <w:p w14:paraId="2A5BBFD3" w14:textId="77777777" w:rsidR="00C724F7" w:rsidRPr="0068512D" w:rsidRDefault="00C724F7" w:rsidP="00C724F7">
      <w:pPr>
        <w:numPr>
          <w:ilvl w:val="0"/>
          <w:numId w:val="9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Persistent/hemodynamically significant disease → pericardiectomy.</w:t>
      </w:r>
    </w:p>
    <w:p w14:paraId="1CDAC1F1"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32D88615">
          <v:rect id="_x0000_i1123" alt="" style="width:468pt;height:.05pt;mso-width-percent:0;mso-height-percent:0;mso-width-percent:0;mso-height-percent:0" o:hralign="center" o:hrstd="t" o:hr="t" fillcolor="#a0a0a0" stroked="f"/>
        </w:pict>
      </w:r>
    </w:p>
    <w:p w14:paraId="0F4F0E8C"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Cardiomyopathies — Overview</w:t>
      </w:r>
    </w:p>
    <w:p w14:paraId="66EDDC16"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(myocardium confined; often idiopathic) vs Secondary (part of systemic disease: infections, toxins, infiltrative/proliferative, autoimmune, nutritional, etc.).</w:t>
      </w:r>
    </w:p>
    <w:p w14:paraId="4E211FEB"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Physiologic categories (see patterns):</w:t>
      </w:r>
    </w:p>
    <w:p w14:paraId="67D251BC" w14:textId="77777777" w:rsidR="00C724F7" w:rsidRPr="0068512D" w:rsidRDefault="00C724F7" w:rsidP="00C724F7">
      <w:pPr>
        <w:numPr>
          <w:ilvl w:val="0"/>
          <w:numId w:val="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Dilated (DCM): 4-chamber dilation, systolic dysfunction (↓ EF); globular LV, largest circumference mid-ventricle.</w:t>
      </w:r>
    </w:p>
    <w:p w14:paraId="0A96918F" w14:textId="77777777" w:rsidR="00C724F7" w:rsidRPr="0068512D" w:rsidRDefault="00C724F7" w:rsidP="00C724F7">
      <w:pPr>
        <w:numPr>
          <w:ilvl w:val="0"/>
          <w:numId w:val="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Hypertrophic (HCM): Marked LVH, small LV cavity, impaired diastolic relaxation; LA often dilated; may have obstructive physiology.</w:t>
      </w:r>
    </w:p>
    <w:p w14:paraId="4D5AE2E1" w14:textId="77777777" w:rsidR="00C724F7" w:rsidRPr="0068512D" w:rsidRDefault="00C724F7" w:rsidP="00C724F7">
      <w:pPr>
        <w:numPr>
          <w:ilvl w:val="0"/>
          <w:numId w:val="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Restrictive (RCM): Normal LV size, stiff ventricle (↓ diastolic compliance), LA dilation; often infiltrative (e.g., amyloid).</w:t>
      </w:r>
    </w:p>
    <w:p w14:paraId="32BEB9F7"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i/>
          <w:iCs/>
          <w:color w:val="000000" w:themeColor="text1"/>
          <w:kern w:val="0"/>
          <w14:ligatures w14:val="none"/>
        </w:rPr>
        <w:t xml:space="preserve">(Detailed </w:t>
      </w:r>
      <w:proofErr w:type="spellStart"/>
      <w:r w:rsidRPr="0068512D">
        <w:rPr>
          <w:rFonts w:ascii="Aptos" w:eastAsia="Times New Roman" w:hAnsi="Aptos" w:cs="Times New Roman"/>
          <w:i/>
          <w:iCs/>
          <w:color w:val="000000" w:themeColor="text1"/>
          <w:kern w:val="0"/>
          <w14:ligatures w14:val="none"/>
        </w:rPr>
        <w:t>etiologies</w:t>
      </w:r>
      <w:proofErr w:type="spellEnd"/>
      <w:r w:rsidRPr="0068512D">
        <w:rPr>
          <w:rFonts w:ascii="Aptos" w:eastAsia="Times New Roman" w:hAnsi="Aptos" w:cs="Times New Roman"/>
          <w:i/>
          <w:iCs/>
          <w:color w:val="000000" w:themeColor="text1"/>
          <w:kern w:val="0"/>
          <w14:ligatures w14:val="none"/>
        </w:rPr>
        <w:t xml:space="preserve">/management of each type typically follow in the text; above is the </w:t>
      </w:r>
      <w:proofErr w:type="gramStart"/>
      <w:r w:rsidRPr="0068512D">
        <w:rPr>
          <w:rFonts w:ascii="Aptos" w:eastAsia="Times New Roman" w:hAnsi="Aptos" w:cs="Times New Roman"/>
          <w:i/>
          <w:iCs/>
          <w:color w:val="000000" w:themeColor="text1"/>
          <w:kern w:val="0"/>
          <w14:ligatures w14:val="none"/>
        </w:rPr>
        <w:t>high-yield</w:t>
      </w:r>
      <w:proofErr w:type="gramEnd"/>
      <w:r w:rsidRPr="0068512D">
        <w:rPr>
          <w:rFonts w:ascii="Aptos" w:eastAsia="Times New Roman" w:hAnsi="Aptos" w:cs="Times New Roman"/>
          <w:i/>
          <w:iCs/>
          <w:color w:val="000000" w:themeColor="text1"/>
          <w:kern w:val="0"/>
          <w14:ligatures w14:val="none"/>
        </w:rPr>
        <w:t xml:space="preserve"> </w:t>
      </w:r>
      <w:proofErr w:type="spellStart"/>
      <w:r w:rsidRPr="0068512D">
        <w:rPr>
          <w:rFonts w:ascii="Aptos" w:eastAsia="Times New Roman" w:hAnsi="Aptos" w:cs="Times New Roman"/>
          <w:i/>
          <w:iCs/>
          <w:color w:val="000000" w:themeColor="text1"/>
          <w:kern w:val="0"/>
          <w14:ligatures w14:val="none"/>
        </w:rPr>
        <w:t>morphophysiology</w:t>
      </w:r>
      <w:proofErr w:type="spellEnd"/>
      <w:r w:rsidRPr="0068512D">
        <w:rPr>
          <w:rFonts w:ascii="Aptos" w:eastAsia="Times New Roman" w:hAnsi="Aptos" w:cs="Times New Roman"/>
          <w:i/>
          <w:iCs/>
          <w:color w:val="000000" w:themeColor="text1"/>
          <w:kern w:val="0"/>
          <w14:ligatures w14:val="none"/>
        </w:rPr>
        <w:t xml:space="preserve"> to recognize on exams.)</w:t>
      </w:r>
    </w:p>
    <w:p w14:paraId="59F1059B"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074ED35">
          <v:rect id="_x0000_i1122" alt="" style="width:468pt;height:.05pt;mso-width-percent:0;mso-height-percent:0;mso-width-percent:0;mso-height-percent:0" o:hralign="center" o:hrstd="t" o:hr="t" fillcolor="#a0a0a0" stroked="f"/>
        </w:pict>
      </w:r>
    </w:p>
    <w:p w14:paraId="0E70F316" w14:textId="5D5E7CED"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w:t>
      </w:r>
    </w:p>
    <w:p w14:paraId="1E2A5C6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Pericarditis is usually viral/idiopathic but can result from infection, autoimmune disease, uremia, hypothyroidism, neoplasm, trauma, radiation, or cardiac procedures. It presents with pleuritic chest pain worse when supine, pericardial rub, and diffuse PR depression/ST elevation on ECG; echo confirms effusion. Treat with NSAID/salicylate + colchicine and address causes; recurrent cases may need steroids.</w:t>
      </w:r>
    </w:p>
    <w:p w14:paraId="5A28755F"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Pericardial effusion is fluid in the pericardial space; rapid accumulation causes tamponade with pulsus paradoxus, JVD, muffled heart sounds, hypotension, and low output; echo is diagnostic; pericardiocentesis is lifesaving.</w:t>
      </w:r>
    </w:p>
    <w:p w14:paraId="5D2BAB0E"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Constrictive pericarditis is a chronic, fibrotic, sometimes calcified “shell” around the heart causing impaired diastolic filling and right-sided congestion; manage with diuretics/Na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restriction, treat causes, and consider </w:t>
      </w:r>
      <w:proofErr w:type="spellStart"/>
      <w:r w:rsidRPr="0068512D">
        <w:rPr>
          <w:rFonts w:ascii="Aptos" w:eastAsia="Times New Roman" w:hAnsi="Aptos" w:cs="Times New Roman"/>
          <w:color w:val="000000" w:themeColor="text1"/>
          <w:kern w:val="0"/>
          <w14:ligatures w14:val="none"/>
        </w:rPr>
        <w:t>pericardiectomywhen</w:t>
      </w:r>
      <w:proofErr w:type="spellEnd"/>
      <w:r w:rsidRPr="0068512D">
        <w:rPr>
          <w:rFonts w:ascii="Aptos" w:eastAsia="Times New Roman" w:hAnsi="Aptos" w:cs="Times New Roman"/>
          <w:color w:val="000000" w:themeColor="text1"/>
          <w:kern w:val="0"/>
          <w14:ligatures w14:val="none"/>
        </w:rPr>
        <w:t xml:space="preserve"> refractory.</w:t>
      </w:r>
    </w:p>
    <w:p w14:paraId="6F4E275A"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Cardiomyopathies are categorized by physiology: dilated (systolic failure), hypertrophic (diastolic failure with thick LV wall), and restrictive (stiff ventricle with normal size). Primary forms affect only myocardium; secondary forms occur in systemic diseases.</w:t>
      </w:r>
    </w:p>
    <w:p w14:paraId="4A19BB4E" w14:textId="77777777"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NP Exam Study Notes — Cardiomyopathies</w:t>
      </w:r>
    </w:p>
    <w:p w14:paraId="583380BE"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79BFE3FF">
          <v:rect id="_x0000_i1121" alt="" style="width:468pt;height:.05pt;mso-width-percent:0;mso-height-percent:0;mso-width-percent:0;mso-height-percent:0" o:hralign="center" o:hrstd="t" o:hr="t" fillcolor="#a0a0a0" stroked="f"/>
        </w:pict>
      </w:r>
    </w:p>
    <w:p w14:paraId="4ADED7F5"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Dilated Cardiomyopathy (DCM)</w:t>
      </w:r>
    </w:p>
    <w:p w14:paraId="620FB12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Etiology:</w:t>
      </w:r>
    </w:p>
    <w:p w14:paraId="0F0C65F6" w14:textId="77777777" w:rsidR="00C724F7" w:rsidRPr="0068512D" w:rsidRDefault="00C724F7" w:rsidP="00C724F7">
      <w:pPr>
        <w:numPr>
          <w:ilvl w:val="0"/>
          <w:numId w:val="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Ischemic/valvular disease (most common).</w:t>
      </w:r>
    </w:p>
    <w:p w14:paraId="69B04FB4" w14:textId="77777777" w:rsidR="00C724F7" w:rsidRPr="0068512D" w:rsidRDefault="00C724F7" w:rsidP="00C724F7">
      <w:pPr>
        <w:numPr>
          <w:ilvl w:val="0"/>
          <w:numId w:val="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Non-ischemic: diabetes, renal failure, alcohol/drug toxicity, peripartum complications, viral infection.</w:t>
      </w:r>
    </w:p>
    <w:p w14:paraId="2BEE9538" w14:textId="77777777" w:rsidR="00C724F7" w:rsidRPr="0068512D" w:rsidRDefault="00C724F7" w:rsidP="00C724F7">
      <w:pPr>
        <w:numPr>
          <w:ilvl w:val="0"/>
          <w:numId w:val="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Genetic (≈35%): cytoskeletal/sarcomere mutations (e.g., truncated titin), muscular dystrophies.</w:t>
      </w:r>
    </w:p>
    <w:p w14:paraId="7ADF3D3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Phenotypes:</w:t>
      </w:r>
    </w:p>
    <w:p w14:paraId="613D3A54" w14:textId="77777777" w:rsidR="00C724F7" w:rsidRPr="0068512D" w:rsidRDefault="00C724F7" w:rsidP="00C724F7">
      <w:pPr>
        <w:numPr>
          <w:ilvl w:val="0"/>
          <w:numId w:val="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Mild systolic dysfunction.</w:t>
      </w:r>
    </w:p>
    <w:p w14:paraId="04F39B62" w14:textId="77777777" w:rsidR="00C724F7" w:rsidRPr="0068512D" w:rsidRDefault="00C724F7" w:rsidP="00C724F7">
      <w:pPr>
        <w:numPr>
          <w:ilvl w:val="0"/>
          <w:numId w:val="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Autoimmune DCM.</w:t>
      </w:r>
    </w:p>
    <w:p w14:paraId="109CC38A" w14:textId="77777777" w:rsidR="00C724F7" w:rsidRPr="0068512D" w:rsidRDefault="00C724F7" w:rsidP="00C724F7">
      <w:pPr>
        <w:numPr>
          <w:ilvl w:val="0"/>
          <w:numId w:val="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Genetic with arrhythmias (AFib, non-sustained VT).</w:t>
      </w:r>
    </w:p>
    <w:p w14:paraId="69063CCD" w14:textId="77777777" w:rsidR="00C724F7" w:rsidRPr="0068512D" w:rsidRDefault="00C724F7" w:rsidP="00C724F7">
      <w:pPr>
        <w:numPr>
          <w:ilvl w:val="0"/>
          <w:numId w:val="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systolic dysfunction.</w:t>
      </w:r>
    </w:p>
    <w:p w14:paraId="2F57831A"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r w:rsidRPr="0068512D">
        <w:rPr>
          <w:rFonts w:ascii="Aptos" w:eastAsia="Times New Roman" w:hAnsi="Aptos" w:cs="Times New Roman"/>
          <w:color w:val="000000" w:themeColor="text1"/>
          <w:kern w:val="0"/>
          <w14:ligatures w14:val="none"/>
        </w:rPr>
        <w:t>: Impaired systolic function → ↑ intracardiac volume → ventricular dilation → HF with reduced EF (</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w:t>
      </w:r>
    </w:p>
    <w:p w14:paraId="4B4D553C"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70CBC200" w14:textId="77777777" w:rsidR="00C724F7" w:rsidRPr="0068512D" w:rsidRDefault="00C724F7" w:rsidP="00C724F7">
      <w:pPr>
        <w:numPr>
          <w:ilvl w:val="0"/>
          <w:numId w:val="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 dyspnea, fatigue, edema.</w:t>
      </w:r>
    </w:p>
    <w:p w14:paraId="53DE66B8" w14:textId="77777777" w:rsidR="00C724F7" w:rsidRPr="0068512D" w:rsidRDefault="00C724F7" w:rsidP="00C724F7">
      <w:pPr>
        <w:numPr>
          <w:ilvl w:val="0"/>
          <w:numId w:val="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 displaced apical impulse, S3 gallop, JVD, peripheral edema, pulmonary congestion.</w:t>
      </w:r>
    </w:p>
    <w:p w14:paraId="16179044"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 CXR (cardiomegaly), echo (dilated chambers, ↓ EF).</w:t>
      </w:r>
    </w:p>
    <w:p w14:paraId="21063801"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069F33CA" w14:textId="77777777" w:rsidR="00C724F7" w:rsidRPr="0068512D" w:rsidRDefault="00C724F7" w:rsidP="00C724F7">
      <w:pPr>
        <w:numPr>
          <w:ilvl w:val="0"/>
          <w:numId w:val="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HF therapy: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/ARB/ARNI, β-blocker, diuretics, aldosterone antagonist.</w:t>
      </w:r>
    </w:p>
    <w:p w14:paraId="2492936B" w14:textId="77777777" w:rsidR="00C724F7" w:rsidRPr="0068512D" w:rsidRDefault="00C724F7" w:rsidP="00C724F7">
      <w:pPr>
        <w:numPr>
          <w:ilvl w:val="0"/>
          <w:numId w:val="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Arrhythmia prevention: ICD if indicated.</w:t>
      </w:r>
    </w:p>
    <w:p w14:paraId="262E2AD7" w14:textId="77777777" w:rsidR="00C724F7" w:rsidRPr="0068512D" w:rsidRDefault="00C724F7" w:rsidP="00C724F7">
      <w:pPr>
        <w:numPr>
          <w:ilvl w:val="0"/>
          <w:numId w:val="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 underlying cause.</w:t>
      </w:r>
    </w:p>
    <w:p w14:paraId="542E5212" w14:textId="77777777" w:rsidR="00C724F7" w:rsidRPr="0068512D" w:rsidRDefault="00C724F7" w:rsidP="00C724F7">
      <w:pPr>
        <w:numPr>
          <w:ilvl w:val="0"/>
          <w:numId w:val="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cases: LV assist device, transplant.</w:t>
      </w:r>
    </w:p>
    <w:p w14:paraId="100F5FD3"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9F322B6">
          <v:rect id="_x0000_i1120" alt="" style="width:468pt;height:.05pt;mso-width-percent:0;mso-height-percent:0;mso-width-percent:0;mso-height-percent:0" o:hralign="center" o:hrstd="t" o:hr="t" fillcolor="#a0a0a0" stroked="f"/>
        </w:pict>
      </w:r>
    </w:p>
    <w:p w14:paraId="38DBC89E"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Hypertrophic Cardiomyopathy (HCM)</w:t>
      </w:r>
    </w:p>
    <w:p w14:paraId="62AC1A41"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Etiology:</w:t>
      </w:r>
    </w:p>
    <w:p w14:paraId="7F782D0A" w14:textId="77777777" w:rsidR="00C724F7" w:rsidRPr="0068512D" w:rsidRDefault="00C724F7" w:rsidP="00C724F7">
      <w:pPr>
        <w:numPr>
          <w:ilvl w:val="0"/>
          <w:numId w:val="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Most common inherited cardiac disorder (autosomal dominant, sarcomere gene mutations → hypercontractility).</w:t>
      </w:r>
    </w:p>
    <w:p w14:paraId="4064DB62" w14:textId="77777777" w:rsidR="00C724F7" w:rsidRPr="0068512D" w:rsidRDefault="00C724F7" w:rsidP="00C724F7">
      <w:pPr>
        <w:numPr>
          <w:ilvl w:val="0"/>
          <w:numId w:val="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Prevalence: ~1:200–500 in young adults.</w:t>
      </w:r>
    </w:p>
    <w:p w14:paraId="78411717"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r w:rsidRPr="0068512D">
        <w:rPr>
          <w:rFonts w:ascii="Aptos" w:eastAsia="Times New Roman" w:hAnsi="Aptos" w:cs="Times New Roman"/>
          <w:color w:val="000000" w:themeColor="text1"/>
          <w:kern w:val="0"/>
          <w14:ligatures w14:val="none"/>
        </w:rPr>
        <w:t>:</w:t>
      </w:r>
    </w:p>
    <w:p w14:paraId="741FBB0C" w14:textId="77777777" w:rsidR="00C724F7" w:rsidRPr="0068512D" w:rsidRDefault="00C724F7" w:rsidP="00C724F7">
      <w:pPr>
        <w:numPr>
          <w:ilvl w:val="0"/>
          <w:numId w:val="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LV hypertrophy, esp. asymmetric septal thickening.</w:t>
      </w:r>
    </w:p>
    <w:p w14:paraId="0057B892" w14:textId="77777777" w:rsidR="00C724F7" w:rsidRPr="0068512D" w:rsidRDefault="00C724F7" w:rsidP="00C724F7">
      <w:pPr>
        <w:numPr>
          <w:ilvl w:val="0"/>
          <w:numId w:val="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Can cause LV outflow tract obstruction (LVOTO), esp. with ↑ HR or ↓ preload (exercise).</w:t>
      </w:r>
    </w:p>
    <w:p w14:paraId="40505A3C" w14:textId="77777777" w:rsidR="00C724F7" w:rsidRPr="0068512D" w:rsidRDefault="00C724F7" w:rsidP="00C724F7">
      <w:pPr>
        <w:numPr>
          <w:ilvl w:val="0"/>
          <w:numId w:val="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Associated: fibrosis, diastolic dysfunction, abnormal mitral valve leaflets (MR), ischemia.</w:t>
      </w:r>
    </w:p>
    <w:p w14:paraId="65A2752E"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Risks: Sudden cardiac death (athletes/young adults) — though overall &lt;1%/yr with modern mgmt.</w:t>
      </w:r>
    </w:p>
    <w:p w14:paraId="2476559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6ABDEFDF" w14:textId="77777777" w:rsidR="00C724F7" w:rsidRPr="0068512D" w:rsidRDefault="00C724F7" w:rsidP="00C724F7">
      <w:pPr>
        <w:numPr>
          <w:ilvl w:val="0"/>
          <w:numId w:val="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 palpitations, exertional dyspnea, syncope, angina, exercise intolerance.</w:t>
      </w:r>
    </w:p>
    <w:p w14:paraId="13A82770" w14:textId="77777777" w:rsidR="00C724F7" w:rsidRPr="0068512D" w:rsidRDefault="00C724F7" w:rsidP="00C724F7">
      <w:pPr>
        <w:numPr>
          <w:ilvl w:val="0"/>
          <w:numId w:val="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 harsh crescendo–decrescendo systolic murmur ↑ with Valsalva/standing, ↓ with squatting.</w:t>
      </w:r>
    </w:p>
    <w:p w14:paraId="34FDBCF8"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 Echo or cardiac MRI (septal hypertrophy, outflow obstruction). Genetic testing/counseling recommended.</w:t>
      </w:r>
    </w:p>
    <w:p w14:paraId="0547424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19C72D09" w14:textId="77777777" w:rsidR="00C724F7" w:rsidRPr="0068512D" w:rsidRDefault="00C724F7" w:rsidP="00C724F7">
      <w:pPr>
        <w:numPr>
          <w:ilvl w:val="0"/>
          <w:numId w:val="1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avoid dehydration/strenuous sports (shared decision-making).</w:t>
      </w:r>
    </w:p>
    <w:p w14:paraId="09177A6E" w14:textId="77777777" w:rsidR="00C724F7" w:rsidRPr="0068512D" w:rsidRDefault="00C724F7" w:rsidP="00C724F7">
      <w:pPr>
        <w:numPr>
          <w:ilvl w:val="0"/>
          <w:numId w:val="1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Meds: β-blockers, </w:t>
      </w:r>
      <w:proofErr w:type="spellStart"/>
      <w:r w:rsidRPr="0068512D">
        <w:rPr>
          <w:rFonts w:ascii="Aptos" w:eastAsia="Times New Roman" w:hAnsi="Aptos" w:cs="Times New Roman"/>
          <w:color w:val="000000" w:themeColor="text1"/>
          <w:kern w:val="0"/>
          <w14:ligatures w14:val="none"/>
        </w:rPr>
        <w:t>nondihydropyridine</w:t>
      </w:r>
      <w:proofErr w:type="spellEnd"/>
      <w:r w:rsidRPr="0068512D">
        <w:rPr>
          <w:rFonts w:ascii="Aptos" w:eastAsia="Times New Roman" w:hAnsi="Aptos" w:cs="Times New Roman"/>
          <w:color w:val="000000" w:themeColor="text1"/>
          <w:kern w:val="0"/>
          <w14:ligatures w14:val="none"/>
        </w:rPr>
        <w:t xml:space="preserve"> CCBs (verapamil).</w:t>
      </w:r>
    </w:p>
    <w:p w14:paraId="64C07E5D" w14:textId="77777777" w:rsidR="00C724F7" w:rsidRPr="0068512D" w:rsidRDefault="00C724F7" w:rsidP="00C724F7">
      <w:pPr>
        <w:numPr>
          <w:ilvl w:val="0"/>
          <w:numId w:val="1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Procedures: ICD for high-risk, septal myectomy or alcohol ablation for obstruction.</w:t>
      </w:r>
    </w:p>
    <w:p w14:paraId="47BC9CA9" w14:textId="77777777" w:rsidR="00C724F7" w:rsidRPr="0068512D" w:rsidRDefault="00C724F7" w:rsidP="00C724F7">
      <w:pPr>
        <w:numPr>
          <w:ilvl w:val="0"/>
          <w:numId w:val="1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New drug: </w:t>
      </w:r>
      <w:proofErr w:type="spellStart"/>
      <w:r w:rsidRPr="0068512D">
        <w:rPr>
          <w:rFonts w:ascii="Aptos" w:eastAsia="Times New Roman" w:hAnsi="Aptos" w:cs="Times New Roman"/>
          <w:color w:val="000000" w:themeColor="text1"/>
          <w:kern w:val="0"/>
          <w14:ligatures w14:val="none"/>
        </w:rPr>
        <w:t>Mavacamten</w:t>
      </w:r>
      <w:proofErr w:type="spellEnd"/>
      <w:r w:rsidRPr="0068512D">
        <w:rPr>
          <w:rFonts w:ascii="Aptos" w:eastAsia="Times New Roman" w:hAnsi="Aptos" w:cs="Times New Roman"/>
          <w:color w:val="000000" w:themeColor="text1"/>
          <w:kern w:val="0"/>
          <w14:ligatures w14:val="none"/>
        </w:rPr>
        <w:t> (myosin inhibitor, improves structure/symptoms).</w:t>
      </w:r>
    </w:p>
    <w:p w14:paraId="29D2E84C" w14:textId="77777777" w:rsidR="00C724F7" w:rsidRPr="0068512D" w:rsidRDefault="00C724F7" w:rsidP="00C724F7">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Hypertensive/Valvular Hypertrophic Cardiomyopathy</w:t>
      </w:r>
    </w:p>
    <w:p w14:paraId="1B266A7A" w14:textId="77777777" w:rsidR="00C724F7" w:rsidRPr="0068512D" w:rsidRDefault="00C724F7" w:rsidP="00C724F7">
      <w:pPr>
        <w:numPr>
          <w:ilvl w:val="0"/>
          <w:numId w:val="1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Due to HTN or aortic stenosis → LV hypertrophy.</w:t>
      </w:r>
    </w:p>
    <w:p w14:paraId="2BCF8D02" w14:textId="77777777" w:rsidR="00C724F7" w:rsidRPr="0068512D" w:rsidRDefault="00C724F7" w:rsidP="00C724F7">
      <w:pPr>
        <w:numPr>
          <w:ilvl w:val="0"/>
          <w:numId w:val="1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Progression: diastolic dysfunction → later systolic dysfunction.</w:t>
      </w:r>
    </w:p>
    <w:p w14:paraId="54615287" w14:textId="77777777" w:rsidR="00C724F7" w:rsidRPr="0068512D" w:rsidRDefault="00C724F7" w:rsidP="00C724F7">
      <w:pPr>
        <w:numPr>
          <w:ilvl w:val="0"/>
          <w:numId w:val="1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 angina, DOE, palpitations, syncope.</w:t>
      </w:r>
    </w:p>
    <w:p w14:paraId="34A7E5DA" w14:textId="77777777" w:rsidR="00C724F7" w:rsidRPr="0068512D" w:rsidRDefault="00C724F7" w:rsidP="00C724F7">
      <w:pPr>
        <w:numPr>
          <w:ilvl w:val="0"/>
          <w:numId w:val="1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 S4, murmurs.</w:t>
      </w:r>
    </w:p>
    <w:p w14:paraId="2829A9BF" w14:textId="77777777" w:rsidR="00C724F7" w:rsidRPr="0068512D" w:rsidRDefault="00C724F7" w:rsidP="00C724F7">
      <w:pPr>
        <w:numPr>
          <w:ilvl w:val="0"/>
          <w:numId w:val="1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 Echo, cath.</w:t>
      </w:r>
    </w:p>
    <w:p w14:paraId="6161DE26" w14:textId="77777777" w:rsidR="00C724F7" w:rsidRPr="0068512D" w:rsidRDefault="00C724F7" w:rsidP="00C724F7">
      <w:pPr>
        <w:numPr>
          <w:ilvl w:val="0"/>
          <w:numId w:val="101"/>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Mgmt</w:t>
      </w:r>
      <w:proofErr w:type="spellEnd"/>
      <w:r w:rsidRPr="0068512D">
        <w:rPr>
          <w:rFonts w:ascii="Aptos" w:eastAsia="Times New Roman" w:hAnsi="Aptos" w:cs="Times New Roman"/>
          <w:color w:val="000000" w:themeColor="text1"/>
          <w:kern w:val="0"/>
          <w14:ligatures w14:val="none"/>
        </w:rPr>
        <w:t>: treat underlying cause (HTN/valve disease).</w:t>
      </w:r>
    </w:p>
    <w:p w14:paraId="029448E0"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FEFB211">
          <v:rect id="_x0000_i1119" alt="" style="width:468pt;height:.05pt;mso-width-percent:0;mso-height-percent:0;mso-width-percent:0;mso-height-percent:0" o:hralign="center" o:hrstd="t" o:hr="t" fillcolor="#a0a0a0" stroked="f"/>
        </w:pict>
      </w:r>
    </w:p>
    <w:p w14:paraId="0DBC7087"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Restrictive Cardiomyopathy (RCM)</w:t>
      </w:r>
    </w:p>
    <w:p w14:paraId="1135928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Etiology:</w:t>
      </w:r>
    </w:p>
    <w:p w14:paraId="4F4351AF" w14:textId="77777777" w:rsidR="00C724F7" w:rsidRPr="0068512D" w:rsidRDefault="00C724F7" w:rsidP="00C724F7">
      <w:pPr>
        <w:numPr>
          <w:ilvl w:val="0"/>
          <w:numId w:val="1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Idiopathic OR systemic disease: amyloidosis, scleroderma, sarcoidosis, lymphoma, hemochromatosis, storage diseases.</w:t>
      </w:r>
    </w:p>
    <w:p w14:paraId="64A17E17" w14:textId="77777777" w:rsidR="00C724F7" w:rsidRPr="0068512D" w:rsidRDefault="00C724F7" w:rsidP="00C724F7">
      <w:pPr>
        <w:numPr>
          <w:ilvl w:val="0"/>
          <w:numId w:val="1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Cardiac amyloidosis: light-chain deposition → wall thickening, fibrosis.</w:t>
      </w:r>
    </w:p>
    <w:p w14:paraId="226F1831"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r w:rsidRPr="0068512D">
        <w:rPr>
          <w:rFonts w:ascii="Aptos" w:eastAsia="Times New Roman" w:hAnsi="Aptos" w:cs="Times New Roman"/>
          <w:color w:val="000000" w:themeColor="text1"/>
          <w:kern w:val="0"/>
          <w14:ligatures w14:val="none"/>
        </w:rPr>
        <w:t>:</w:t>
      </w:r>
    </w:p>
    <w:p w14:paraId="1AFFCF7E" w14:textId="77777777" w:rsidR="00C724F7" w:rsidRPr="0068512D" w:rsidRDefault="00C724F7" w:rsidP="00C724F7">
      <w:pPr>
        <w:numPr>
          <w:ilvl w:val="0"/>
          <w:numId w:val="1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Rigid, noncompliant myocardium → impaired filling &amp; ↑ diastolic pressures.</w:t>
      </w:r>
    </w:p>
    <w:p w14:paraId="62C7D762" w14:textId="77777777" w:rsidR="00C724F7" w:rsidRPr="0068512D" w:rsidRDefault="00C724F7" w:rsidP="00C724F7">
      <w:pPr>
        <w:numPr>
          <w:ilvl w:val="0"/>
          <w:numId w:val="1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Systolic function &amp; wall thickness = usually normal.</w:t>
      </w:r>
    </w:p>
    <w:p w14:paraId="279EB6C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0ED7950B" w14:textId="77777777" w:rsidR="00C724F7" w:rsidRPr="0068512D" w:rsidRDefault="00C724F7" w:rsidP="00C724F7">
      <w:pPr>
        <w:numPr>
          <w:ilvl w:val="0"/>
          <w:numId w:val="1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 right HF signs (systemic venous congestion: edema, ascites, hepatomegaly).</w:t>
      </w:r>
    </w:p>
    <w:p w14:paraId="7F7D6DCE" w14:textId="77777777" w:rsidR="00C724F7" w:rsidRPr="0068512D" w:rsidRDefault="00C724F7" w:rsidP="00C724F7">
      <w:pPr>
        <w:numPr>
          <w:ilvl w:val="0"/>
          <w:numId w:val="1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 cardiomegaly, dysrhythmias.</w:t>
      </w:r>
    </w:p>
    <w:p w14:paraId="09EA7B7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 Echo, MRI, biopsy (if systemic cause unclear).</w:t>
      </w:r>
    </w:p>
    <w:p w14:paraId="0390236F"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4BAC1591" w14:textId="77777777" w:rsidR="00C724F7" w:rsidRPr="0068512D" w:rsidRDefault="00C724F7" w:rsidP="00C724F7">
      <w:pPr>
        <w:numPr>
          <w:ilvl w:val="0"/>
          <w:numId w:val="1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Symptomatic HF therapy (diuretics).</w:t>
      </w:r>
    </w:p>
    <w:p w14:paraId="23C43704" w14:textId="77777777" w:rsidR="00C724F7" w:rsidRPr="0068512D" w:rsidRDefault="00C724F7" w:rsidP="00C724F7">
      <w:pPr>
        <w:numPr>
          <w:ilvl w:val="0"/>
          <w:numId w:val="1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Treat/reverse underlying cause if possible.</w:t>
      </w:r>
    </w:p>
    <w:p w14:paraId="397F580A" w14:textId="77777777" w:rsidR="00C724F7" w:rsidRPr="0068512D" w:rsidRDefault="00C724F7" w:rsidP="00C724F7">
      <w:pPr>
        <w:numPr>
          <w:ilvl w:val="0"/>
          <w:numId w:val="1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Prognosis: poor, death often from HF or arrhythmias.</w:t>
      </w:r>
    </w:p>
    <w:p w14:paraId="65614B53"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86A84D2">
          <v:rect id="_x0000_i1118" alt="" style="width:468pt;height:.05pt;mso-width-percent:0;mso-height-percent:0;mso-width-percent:0;mso-height-percent:0" o:hralign="center" o:hrstd="t" o:hr="t" fillcolor="#a0a0a0" stroked="f"/>
        </w:pict>
      </w:r>
    </w:p>
    <w:p w14:paraId="6093AB3B" w14:textId="4B5E9C92"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w:t>
      </w:r>
    </w:p>
    <w:p w14:paraId="1C1CEED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Dilated cardiomyopathy (DCM) is usually ischemic, valvular, metabolic, toxic, or genetic. It causes impaired systolic function, LV dilation, and </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presenting with dyspnea, fatigue, and signs of HF (S3, JVD, edema). Managed with HF guideline therapy, arrhythmia prevention, and advanced therapies in severe cases.</w:t>
      </w:r>
    </w:p>
    <w:p w14:paraId="1D03AA57"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Hypertrophic cardiomyopathy (HCM) is the most common inherited cardiac disorder, due to sarcomere gene mutations. It causes LV hypertrophy (often septal), outflow obstruction, diastolic dysfunction, and risk of sudden death. Presents with exertional symptoms, palpitations, or syncope. Managed with β-blockers/CCBs, ICD for high risk, and septal reduction if obstructive; </w:t>
      </w:r>
      <w:proofErr w:type="spellStart"/>
      <w:r w:rsidRPr="0068512D">
        <w:rPr>
          <w:rFonts w:ascii="Aptos" w:eastAsia="Times New Roman" w:hAnsi="Aptos" w:cs="Times New Roman"/>
          <w:color w:val="000000" w:themeColor="text1"/>
          <w:kern w:val="0"/>
          <w14:ligatures w14:val="none"/>
        </w:rPr>
        <w:t>mavacamten</w:t>
      </w:r>
      <w:proofErr w:type="spellEnd"/>
      <w:r w:rsidRPr="0068512D">
        <w:rPr>
          <w:rFonts w:ascii="Aptos" w:eastAsia="Times New Roman" w:hAnsi="Aptos" w:cs="Times New Roman"/>
          <w:color w:val="000000" w:themeColor="text1"/>
          <w:kern w:val="0"/>
          <w14:ligatures w14:val="none"/>
        </w:rPr>
        <w:t xml:space="preserve"> is an emerging therapy. Hypertensive/valvular hypertrophy arises from increased afterload and is managed by treating the underlying cause.</w:t>
      </w:r>
    </w:p>
    <w:p w14:paraId="30AA853A"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Restrictive cardiomyopathy (RCM) is often secondary to systemic diseases (amyloidosis, sarcoid, scleroderma, hemochromatosis). It results in stiff, noncompliant ventricles → </w:t>
      </w:r>
      <w:r w:rsidRPr="0068512D">
        <w:rPr>
          <w:rFonts w:ascii="Aptos" w:eastAsia="Times New Roman" w:hAnsi="Aptos" w:cs="Times New Roman"/>
          <w:color w:val="000000" w:themeColor="text1"/>
          <w:kern w:val="0"/>
          <w14:ligatures w14:val="none"/>
        </w:rPr>
        <w:lastRenderedPageBreak/>
        <w:t>impaired filling and right HF. Diagnosis uses echo, MRI, biopsy; treatment targets the cause plus supportive HF therapy, but prognosis is poor.</w:t>
      </w:r>
    </w:p>
    <w:p w14:paraId="060C9572" w14:textId="77777777"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Endocardium &amp; Valves</w:t>
      </w:r>
    </w:p>
    <w:p w14:paraId="2BCDE9D1"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Big picture</w:t>
      </w:r>
    </w:p>
    <w:p w14:paraId="158FC1A2" w14:textId="77777777" w:rsidR="00C724F7" w:rsidRPr="0068512D" w:rsidRDefault="00C724F7" w:rsidP="00C724F7">
      <w:pPr>
        <w:numPr>
          <w:ilvl w:val="0"/>
          <w:numId w:val="1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Endocardial disorders damage valves: valvular heart disease (VHD), acute rheumatic fever/RHD, infective endocarditis.</w:t>
      </w:r>
    </w:p>
    <w:p w14:paraId="47041B00" w14:textId="77777777" w:rsidR="00C724F7" w:rsidRPr="0068512D" w:rsidRDefault="00C724F7" w:rsidP="00C724F7">
      <w:pPr>
        <w:numPr>
          <w:ilvl w:val="0"/>
          <w:numId w:val="1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Etiology</w:t>
      </w:r>
    </w:p>
    <w:p w14:paraId="038C9CDB" w14:textId="77777777" w:rsidR="00C724F7" w:rsidRPr="0068512D" w:rsidRDefault="00C724F7" w:rsidP="00C724F7">
      <w:pPr>
        <w:numPr>
          <w:ilvl w:val="1"/>
          <w:numId w:val="1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Acquired (most adults): degenerative-calcific disease (US), rheumatic heart disease (global), ischemic, inflammatory, infectious, traumatic.</w:t>
      </w:r>
    </w:p>
    <w:p w14:paraId="446A2678" w14:textId="77777777" w:rsidR="00C724F7" w:rsidRPr="0068512D" w:rsidRDefault="00C724F7" w:rsidP="00C724F7">
      <w:pPr>
        <w:numPr>
          <w:ilvl w:val="1"/>
          <w:numId w:val="1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Congenital (e.g., bicuspid aortic valve).</w:t>
      </w:r>
    </w:p>
    <w:p w14:paraId="3752AA2D" w14:textId="77777777" w:rsidR="00C724F7" w:rsidRPr="0068512D" w:rsidRDefault="00C724F7" w:rsidP="00C724F7">
      <w:pPr>
        <w:numPr>
          <w:ilvl w:val="0"/>
          <w:numId w:val="1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Two failure modes</w:t>
      </w:r>
    </w:p>
    <w:p w14:paraId="79575F5B" w14:textId="77777777" w:rsidR="00C724F7" w:rsidRPr="0068512D" w:rsidRDefault="00C724F7" w:rsidP="00C724F7">
      <w:pPr>
        <w:numPr>
          <w:ilvl w:val="1"/>
          <w:numId w:val="1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Stenosis = narrowed orifice → ↑ upstream pressure/work → hypertrophy.</w:t>
      </w:r>
    </w:p>
    <w:p w14:paraId="27F20C30" w14:textId="77777777" w:rsidR="00C724F7" w:rsidRPr="0068512D" w:rsidRDefault="00C724F7" w:rsidP="00C724F7">
      <w:pPr>
        <w:numPr>
          <w:ilvl w:val="1"/>
          <w:numId w:val="1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Regurgitation = backflow when “closed” → volume overload → dilation + hypertrophy.</w:t>
      </w:r>
    </w:p>
    <w:p w14:paraId="0BCA5718" w14:textId="77777777" w:rsidR="00C724F7" w:rsidRPr="0068512D" w:rsidRDefault="00C724F7" w:rsidP="00C724F7">
      <w:pPr>
        <w:numPr>
          <w:ilvl w:val="0"/>
          <w:numId w:val="1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Natural history (both): chronic pressure/volume overload → ↓ contractility, ↓ EF, ↑ filling pressures → HF.</w:t>
      </w:r>
    </w:p>
    <w:p w14:paraId="6C7BFC66" w14:textId="77777777" w:rsidR="00C724F7" w:rsidRPr="0068512D" w:rsidRDefault="00C724F7" w:rsidP="00C724F7">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 (boards-focus)</w:t>
      </w:r>
    </w:p>
    <w:p w14:paraId="6B8EB63C" w14:textId="77777777" w:rsidR="00C724F7" w:rsidRPr="0068512D" w:rsidRDefault="00C724F7" w:rsidP="00C724F7">
      <w:pPr>
        <w:numPr>
          <w:ilvl w:val="0"/>
          <w:numId w:val="1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When to </w:t>
      </w:r>
      <w:proofErr w:type="gramStart"/>
      <w:r w:rsidRPr="0068512D">
        <w:rPr>
          <w:rFonts w:ascii="Aptos" w:eastAsia="Times New Roman" w:hAnsi="Aptos" w:cs="Times New Roman"/>
          <w:color w:val="000000" w:themeColor="text1"/>
          <w:kern w:val="0"/>
          <w14:ligatures w14:val="none"/>
        </w:rPr>
        <w:t>suspect:</w:t>
      </w:r>
      <w:proofErr w:type="gramEnd"/>
      <w:r w:rsidRPr="0068512D">
        <w:rPr>
          <w:rFonts w:ascii="Aptos" w:eastAsia="Times New Roman" w:hAnsi="Aptos" w:cs="Times New Roman"/>
          <w:color w:val="000000" w:themeColor="text1"/>
          <w:kern w:val="0"/>
          <w14:ligatures w14:val="none"/>
        </w:rPr>
        <w:t xml:space="preserve"> new murmur, HF symptoms, embolic events, incidental imaging findings.</w:t>
      </w:r>
    </w:p>
    <w:p w14:paraId="5CF20C43" w14:textId="77777777" w:rsidR="00C724F7" w:rsidRPr="0068512D" w:rsidRDefault="00C724F7" w:rsidP="00C724F7">
      <w:pPr>
        <w:numPr>
          <w:ilvl w:val="0"/>
          <w:numId w:val="1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First-line test: TTE (severity, gradients, regurgitant fraction).</w:t>
      </w:r>
    </w:p>
    <w:p w14:paraId="4CCD58E8" w14:textId="77777777" w:rsidR="00C724F7" w:rsidRPr="0068512D" w:rsidRDefault="00C724F7" w:rsidP="00C724F7">
      <w:pPr>
        <w:numPr>
          <w:ilvl w:val="0"/>
          <w:numId w:val="1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Consider CT/MRI (root, annulus, calcification); BNP (chamber stress); ECG/CXR/stress test as indicated.</w:t>
      </w:r>
    </w:p>
    <w:p w14:paraId="7CD88BB4" w14:textId="77777777" w:rsidR="00C724F7" w:rsidRPr="0068512D" w:rsidRDefault="00C724F7" w:rsidP="00C724F7">
      <w:pPr>
        <w:numPr>
          <w:ilvl w:val="0"/>
          <w:numId w:val="1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VHD: at risk → progressive → asymptomatic severe → symptomatic severe.</w:t>
      </w:r>
    </w:p>
    <w:p w14:paraId="1A7466EA" w14:textId="77777777" w:rsidR="00C724F7" w:rsidRPr="0068512D" w:rsidRDefault="00C724F7" w:rsidP="00C724F7">
      <w:pPr>
        <w:numPr>
          <w:ilvl w:val="0"/>
          <w:numId w:val="1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Dental hygiene for IE prevention; IE prophylaxis only for prosthetic valves with invasive dental work.</w:t>
      </w:r>
    </w:p>
    <w:p w14:paraId="7E9CCF7C" w14:textId="77777777" w:rsidR="00C724F7" w:rsidRPr="0068512D" w:rsidRDefault="00C724F7" w:rsidP="00C724F7">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 (principles)</w:t>
      </w:r>
    </w:p>
    <w:p w14:paraId="60D0B5E4" w14:textId="77777777" w:rsidR="00C724F7" w:rsidRPr="0068512D" w:rsidRDefault="00C724F7" w:rsidP="00C724F7">
      <w:pPr>
        <w:numPr>
          <w:ilvl w:val="0"/>
          <w:numId w:val="1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reduction (BP, lipids, DM, smoking); exercise/diet; HF guideline therapy if HF.</w:t>
      </w:r>
    </w:p>
    <w:p w14:paraId="41DED09B" w14:textId="77777777" w:rsidR="00C724F7" w:rsidRPr="0068512D" w:rsidRDefault="00C724F7" w:rsidP="00C724F7">
      <w:pPr>
        <w:numPr>
          <w:ilvl w:val="0"/>
          <w:numId w:val="1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Anticoagulation often indicated (esp. AF, prosthetic valves; warfarin required with mechanical valves).</w:t>
      </w:r>
    </w:p>
    <w:p w14:paraId="1BF5AFEA" w14:textId="77777777" w:rsidR="00C724F7" w:rsidRPr="0068512D" w:rsidRDefault="00C724F7" w:rsidP="00C724F7">
      <w:pPr>
        <w:numPr>
          <w:ilvl w:val="0"/>
          <w:numId w:val="1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Intervene (repair/replacement/TAVI/balloon) for severe disease (symptomatic or LV impact) to improve survival &amp; prevent AF, PH, stroke, HF.</w:t>
      </w:r>
    </w:p>
    <w:p w14:paraId="3B6A632C"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43942A2">
          <v:rect id="_x0000_i1117" alt="" style="width:468pt;height:.05pt;mso-width-percent:0;mso-height-percent:0;mso-width-percent:0;mso-height-percent:0" o:hralign="center" o:hrstd="t" o:hr="t" fillcolor="#a0a0a0" stroked="f"/>
        </w:pict>
      </w:r>
    </w:p>
    <w:p w14:paraId="7B6B6D8A"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Aortic Stenosis (AS)</w:t>
      </w:r>
    </w:p>
    <w:p w14:paraId="6356502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Who/why: Most common VHD (≈2% &gt;65; ~10% &gt;80). Causes:</w:t>
      </w:r>
    </w:p>
    <w:p w14:paraId="014EB0BC" w14:textId="77777777" w:rsidR="00C724F7" w:rsidRPr="0068512D" w:rsidRDefault="00C724F7" w:rsidP="00C724F7">
      <w:pPr>
        <w:numPr>
          <w:ilvl w:val="0"/>
          <w:numId w:val="1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Degenerative calcific (tricuspid valve, aging/inflammation/immune cells in cusp).</w:t>
      </w:r>
    </w:p>
    <w:p w14:paraId="42DEBC5E" w14:textId="77777777" w:rsidR="00C724F7" w:rsidRPr="0068512D" w:rsidRDefault="00C724F7" w:rsidP="00C724F7">
      <w:pPr>
        <w:numPr>
          <w:ilvl w:val="0"/>
          <w:numId w:val="1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Congenital bicuspid (earlier calcific degeneration, 50s).</w:t>
      </w:r>
    </w:p>
    <w:p w14:paraId="75ED3218" w14:textId="77777777" w:rsidR="00C724F7" w:rsidRPr="0068512D" w:rsidRDefault="00C724F7" w:rsidP="00C724F7">
      <w:pPr>
        <w:numPr>
          <w:ilvl w:val="0"/>
          <w:numId w:val="1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Rheumatic (post-inflammatory fusion).</w:t>
      </w:r>
    </w:p>
    <w:p w14:paraId="27A7C71E"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r w:rsidRPr="0068512D">
        <w:rPr>
          <w:rFonts w:ascii="Aptos" w:eastAsia="Times New Roman" w:hAnsi="Aptos" w:cs="Times New Roman"/>
          <w:color w:val="000000" w:themeColor="text1"/>
          <w:kern w:val="0"/>
          <w14:ligatures w14:val="none"/>
        </w:rPr>
        <w:t>: LV outflow obstruction → LV pressure overload → concentric hypertrophy → fibrosis/remodeling → ↓ LV function &amp; CO → pulmonary venous HTN.</w:t>
      </w:r>
    </w:p>
    <w:p w14:paraId="6A8EA23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 Triad angina, syncope, dyspnea; narrow pulse pressure, slow-rising pulse.</w:t>
      </w:r>
    </w:p>
    <w:p w14:paraId="7CF2DDEA"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Harsh crescendo–decrescendo systolic at R 2nd ICS, radiates to carotids.</w:t>
      </w:r>
    </w:p>
    <w:p w14:paraId="0C385F7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 Echo for valve area/gradient; CT calcium scoring/RCA planning if TAVI.</w:t>
      </w:r>
    </w:p>
    <w:p w14:paraId="69B2D24F"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w:t>
      </w:r>
    </w:p>
    <w:p w14:paraId="0C3B137E" w14:textId="77777777" w:rsidR="00C724F7" w:rsidRPr="0068512D" w:rsidRDefault="00C724F7" w:rsidP="00C724F7">
      <w:pPr>
        <w:numPr>
          <w:ilvl w:val="0"/>
          <w:numId w:val="1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Meds: afterload-sensitive; treat comorbid CAD; statins do not halt AS progression.</w:t>
      </w:r>
    </w:p>
    <w:p w14:paraId="516786BD" w14:textId="77777777" w:rsidR="00C724F7" w:rsidRPr="0068512D" w:rsidRDefault="00C724F7" w:rsidP="00C724F7">
      <w:pPr>
        <w:numPr>
          <w:ilvl w:val="0"/>
          <w:numId w:val="1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TAVI (now for most severe AS, even low-risk) vs SAVR (younger/low-risk anatomy).</w:t>
      </w:r>
    </w:p>
    <w:p w14:paraId="0BA8E2D2" w14:textId="77777777" w:rsidR="00C724F7" w:rsidRPr="0068512D" w:rsidRDefault="00C724F7" w:rsidP="00C724F7">
      <w:pPr>
        <w:numPr>
          <w:ilvl w:val="0"/>
          <w:numId w:val="1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Watch for paravalvular leak/PPI need after TAVI.</w:t>
      </w:r>
    </w:p>
    <w:p w14:paraId="691243D1"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7ACB886">
          <v:rect id="_x0000_i1116" alt="" style="width:468pt;height:.05pt;mso-width-percent:0;mso-height-percent:0;mso-width-percent:0;mso-height-percent:0" o:hralign="center" o:hrstd="t" o:hr="t" fillcolor="#a0a0a0" stroked="f"/>
        </w:pict>
      </w:r>
    </w:p>
    <w:p w14:paraId="7CC0853C"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Mitral Stenosis (MS)</w:t>
      </w:r>
    </w:p>
    <w:p w14:paraId="00C4469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Who/why: Rheumatic (most common worldwide); </w:t>
      </w:r>
      <w:proofErr w:type="gramStart"/>
      <w:r w:rsidRPr="0068512D">
        <w:rPr>
          <w:rFonts w:ascii="Aptos" w:eastAsia="Times New Roman" w:hAnsi="Aptos" w:cs="Times New Roman"/>
          <w:color w:val="000000" w:themeColor="text1"/>
          <w:kern w:val="0"/>
          <w14:ligatures w14:val="none"/>
        </w:rPr>
        <w:t>also</w:t>
      </w:r>
      <w:proofErr w:type="gramEnd"/>
      <w:r w:rsidRPr="0068512D">
        <w:rPr>
          <w:rFonts w:ascii="Aptos" w:eastAsia="Times New Roman" w:hAnsi="Aptos" w:cs="Times New Roman"/>
          <w:color w:val="000000" w:themeColor="text1"/>
          <w:kern w:val="0"/>
          <w14:ligatures w14:val="none"/>
        </w:rPr>
        <w:t> mitral annular calcification (MAC) in older adults (rarely severe alone; complicates rheumatic MS procedures).</w:t>
      </w:r>
    </w:p>
    <w:p w14:paraId="04D5933C"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r w:rsidRPr="0068512D">
        <w:rPr>
          <w:rFonts w:ascii="Aptos" w:eastAsia="Times New Roman" w:hAnsi="Aptos" w:cs="Times New Roman"/>
          <w:color w:val="000000" w:themeColor="text1"/>
          <w:kern w:val="0"/>
          <w14:ligatures w14:val="none"/>
        </w:rPr>
        <w:t>: LA emptying impeded → ↑ LA P &amp; dilation → AF/thrombus → pulmonary HTN/edema → RV failure; ↓ LV filling/CO with exertion.</w:t>
      </w:r>
    </w:p>
    <w:p w14:paraId="107E1FFF"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 Exertional dyspnea, orthopnea, edema, palpitations (AF).</w:t>
      </w:r>
    </w:p>
    <w:p w14:paraId="519E2548"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Low rumbling diastolic at apex, opening snap, loud S1; best in left lateral decubitus.</w:t>
      </w:r>
    </w:p>
    <w:p w14:paraId="3B0920B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 Echo: valve area, gradients, LA size, PH.</w:t>
      </w:r>
    </w:p>
    <w:p w14:paraId="6839281B"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 Rate control + </w:t>
      </w:r>
      <w:proofErr w:type="spellStart"/>
      <w:r w:rsidRPr="0068512D">
        <w:rPr>
          <w:rFonts w:ascii="Aptos" w:eastAsia="Times New Roman" w:hAnsi="Aptos" w:cs="Times New Roman"/>
          <w:color w:val="000000" w:themeColor="text1"/>
          <w:kern w:val="0"/>
          <w14:ligatures w14:val="none"/>
        </w:rPr>
        <w:t>anticoagulate</w:t>
      </w:r>
      <w:proofErr w:type="spellEnd"/>
      <w:r w:rsidRPr="0068512D">
        <w:rPr>
          <w:rFonts w:ascii="Aptos" w:eastAsia="Times New Roman" w:hAnsi="Aptos" w:cs="Times New Roman"/>
          <w:color w:val="000000" w:themeColor="text1"/>
          <w:kern w:val="0"/>
          <w14:ligatures w14:val="none"/>
        </w:rPr>
        <w:t> for AF/thrombus risk.</w:t>
      </w:r>
    </w:p>
    <w:p w14:paraId="73C477E9" w14:textId="77777777" w:rsidR="00C724F7" w:rsidRPr="0068512D" w:rsidRDefault="00C724F7" w:rsidP="00C724F7">
      <w:pPr>
        <w:numPr>
          <w:ilvl w:val="0"/>
          <w:numId w:val="1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Percutaneous balloon commissurotomy or surgical repair if suitable; replacement if advanced/calcified.</w:t>
      </w:r>
    </w:p>
    <w:p w14:paraId="53391942"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4FAA8F5">
          <v:rect id="_x0000_i1115" alt="" style="width:468pt;height:.05pt;mso-width-percent:0;mso-height-percent:0;mso-width-percent:0;mso-height-percent:0" o:hralign="center" o:hrstd="t" o:hr="t" fillcolor="#a0a0a0" stroked="f"/>
        </w:pict>
      </w:r>
    </w:p>
    <w:p w14:paraId="508ADD4E"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Aortic Regurgitation (AR)</w:t>
      </w:r>
    </w:p>
    <w:p w14:paraId="7A58DB7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Who/why: Primary (bicuspid, degeneration) or secondary (HTN, RHD, endocarditis, syphilis, CTD/Marfan, aortic root dilation). Myxomatous change with HTN common.</w:t>
      </w:r>
    </w:p>
    <w:p w14:paraId="3DE948AA"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r w:rsidRPr="0068512D">
        <w:rPr>
          <w:rFonts w:ascii="Aptos" w:eastAsia="Times New Roman" w:hAnsi="Aptos" w:cs="Times New Roman"/>
          <w:color w:val="000000" w:themeColor="text1"/>
          <w:kern w:val="0"/>
          <w14:ligatures w14:val="none"/>
        </w:rPr>
        <w:t>: Diastolic backflow → LV volume overload → dilation + eccentric hypertrophy; high SV then decompensation → HF.</w:t>
      </w:r>
    </w:p>
    <w:p w14:paraId="39957E2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Findings: Wide pulse pressure, bounding Corrigan pulses, head bob, nailbed pulsations.</w:t>
      </w:r>
      <w:r w:rsidRPr="0068512D">
        <w:rPr>
          <w:rFonts w:ascii="Aptos" w:eastAsia="Times New Roman" w:hAnsi="Aptos" w:cs="Times New Roman"/>
          <w:color w:val="000000" w:themeColor="text1"/>
          <w:kern w:val="0"/>
          <w14:ligatures w14:val="none"/>
        </w:rPr>
        <w:br/>
        <w:t>Murmur: High-pitched decrescendo diastolic along left sternal border (or R 2nd ICS); may have Austin Flint (functional MS) at apex.</w:t>
      </w:r>
    </w:p>
    <w:p w14:paraId="371529DC"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 Vasodilators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 β-blocker for root dilation) can delay surgery; definitive valve surgery when symptoms or LV dysfunction/size thresholds.</w:t>
      </w:r>
    </w:p>
    <w:p w14:paraId="41F39D49"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C188F83">
          <v:rect id="_x0000_i1114" alt="" style="width:468pt;height:.05pt;mso-width-percent:0;mso-height-percent:0;mso-width-percent:0;mso-height-percent:0" o:hralign="center" o:hrstd="t" o:hr="t" fillcolor="#a0a0a0" stroked="f"/>
        </w:pict>
      </w:r>
    </w:p>
    <w:p w14:paraId="39E5D47C"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Mitral Regurgitation (MR)</w:t>
      </w:r>
    </w:p>
    <w:p w14:paraId="41156027"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Who/why:</w:t>
      </w:r>
    </w:p>
    <w:p w14:paraId="6C16A077" w14:textId="77777777" w:rsidR="00C724F7" w:rsidRPr="0068512D" w:rsidRDefault="00C724F7" w:rsidP="00C724F7">
      <w:pPr>
        <w:numPr>
          <w:ilvl w:val="0"/>
          <w:numId w:val="1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Primary (degenerative): MVP (myxomatous), RHD, IE, MI (papillary), </w:t>
      </w:r>
      <w:proofErr w:type="gramStart"/>
      <w:r w:rsidRPr="0068512D">
        <w:rPr>
          <w:rFonts w:ascii="Aptos" w:eastAsia="Times New Roman" w:hAnsi="Aptos" w:cs="Times New Roman"/>
          <w:color w:val="000000" w:themeColor="text1"/>
          <w:kern w:val="0"/>
          <w14:ligatures w14:val="none"/>
        </w:rPr>
        <w:t>Marfan;</w:t>
      </w:r>
      <w:proofErr w:type="gramEnd"/>
    </w:p>
    <w:p w14:paraId="3B16EF70" w14:textId="77777777" w:rsidR="00C724F7" w:rsidRPr="0068512D" w:rsidRDefault="00C724F7" w:rsidP="00C724F7">
      <w:pPr>
        <w:numPr>
          <w:ilvl w:val="0"/>
          <w:numId w:val="1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Secondary (functional): ischemic/nonischemic LV disease (annular dilation).</w:t>
      </w:r>
    </w:p>
    <w:p w14:paraId="79EC7F6A"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r w:rsidRPr="0068512D">
        <w:rPr>
          <w:rFonts w:ascii="Aptos" w:eastAsia="Times New Roman" w:hAnsi="Aptos" w:cs="Times New Roman"/>
          <w:color w:val="000000" w:themeColor="text1"/>
          <w:kern w:val="0"/>
          <w14:ligatures w14:val="none"/>
        </w:rPr>
        <w:t>: Systolic backflow to LA → LA/LV dilation &amp; hypertrophy; AF common; late PH → RV failure.</w:t>
      </w:r>
    </w:p>
    <w:p w14:paraId="00E0FCA6"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 DOE, fatigue, edema; later right-sided signs.</w:t>
      </w:r>
      <w:r w:rsidRPr="0068512D">
        <w:rPr>
          <w:rFonts w:ascii="Aptos" w:eastAsia="Times New Roman" w:hAnsi="Aptos" w:cs="Times New Roman"/>
          <w:color w:val="000000" w:themeColor="text1"/>
          <w:kern w:val="0"/>
          <w14:ligatures w14:val="none"/>
        </w:rPr>
        <w:br/>
        <w:t>Murmur: Holosystolic at apex, radiates to axilla/back; S3 common.</w:t>
      </w:r>
    </w:p>
    <w:p w14:paraId="52491870"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 Echo (mechanism, regurgitant volume/effective regurgitant orifice).</w:t>
      </w:r>
    </w:p>
    <w:p w14:paraId="593B5A01"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w:t>
      </w:r>
    </w:p>
    <w:p w14:paraId="54F8AB15" w14:textId="77777777" w:rsidR="00C724F7" w:rsidRPr="0068512D" w:rsidRDefault="00C724F7" w:rsidP="00C724F7">
      <w:pPr>
        <w:numPr>
          <w:ilvl w:val="0"/>
          <w:numId w:val="1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Medical: HF therapy; treat ischemia; </w:t>
      </w:r>
      <w:proofErr w:type="spellStart"/>
      <w:r w:rsidRPr="0068512D">
        <w:rPr>
          <w:rFonts w:ascii="Aptos" w:eastAsia="Times New Roman" w:hAnsi="Aptos" w:cs="Times New Roman"/>
          <w:color w:val="000000" w:themeColor="text1"/>
          <w:kern w:val="0"/>
          <w14:ligatures w14:val="none"/>
        </w:rPr>
        <w:t>anticoagulate</w:t>
      </w:r>
      <w:proofErr w:type="spellEnd"/>
      <w:r w:rsidRPr="0068512D">
        <w:rPr>
          <w:rFonts w:ascii="Aptos" w:eastAsia="Times New Roman" w:hAnsi="Aptos" w:cs="Times New Roman"/>
          <w:color w:val="000000" w:themeColor="text1"/>
          <w:kern w:val="0"/>
          <w14:ligatures w14:val="none"/>
        </w:rPr>
        <w:t> if AF.</w:t>
      </w:r>
    </w:p>
    <w:p w14:paraId="62C832D9" w14:textId="77777777" w:rsidR="00C724F7" w:rsidRPr="0068512D" w:rsidRDefault="00C724F7" w:rsidP="00C724F7">
      <w:pPr>
        <w:numPr>
          <w:ilvl w:val="0"/>
          <w:numId w:val="1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Repair &gt; replacement (durability &amp; LV preservation).</w:t>
      </w:r>
    </w:p>
    <w:p w14:paraId="35539017" w14:textId="77777777" w:rsidR="00C724F7" w:rsidRPr="0068512D" w:rsidRDefault="00C724F7" w:rsidP="00C724F7">
      <w:pPr>
        <w:numPr>
          <w:ilvl w:val="0"/>
          <w:numId w:val="1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MR (post-MI) → emergent surgery.</w:t>
      </w:r>
    </w:p>
    <w:p w14:paraId="61CB935A" w14:textId="77777777" w:rsidR="00C724F7" w:rsidRPr="0068512D" w:rsidRDefault="00C724F7" w:rsidP="00C724F7">
      <w:pPr>
        <w:numPr>
          <w:ilvl w:val="0"/>
          <w:numId w:val="1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Transcatheter edge-to-edge repair (e.g., clip) in select high-risk patients.</w:t>
      </w:r>
    </w:p>
    <w:p w14:paraId="59E0CB18"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4097FE9">
          <v:rect id="_x0000_i1113" alt="" style="width:468pt;height:.05pt;mso-width-percent:0;mso-height-percent:0;mso-width-percent:0;mso-height-percent:0" o:hralign="center" o:hrstd="t" o:hr="t" fillcolor="#a0a0a0" stroked="f"/>
        </w:pict>
      </w:r>
    </w:p>
    <w:p w14:paraId="1FDC4B09"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Tricuspid Regurgitation (quick board pearls)</w:t>
      </w:r>
    </w:p>
    <w:p w14:paraId="613760A6" w14:textId="77777777" w:rsidR="00C724F7" w:rsidRPr="0068512D" w:rsidRDefault="00C724F7" w:rsidP="00C724F7">
      <w:pPr>
        <w:numPr>
          <w:ilvl w:val="0"/>
          <w:numId w:val="1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Often functional from pulmonary HTN/</w:t>
      </w:r>
      <w:proofErr w:type="spellStart"/>
      <w:r w:rsidRPr="0068512D">
        <w:rPr>
          <w:rFonts w:ascii="Aptos" w:eastAsia="Times New Roman" w:hAnsi="Aptos" w:cs="Times New Roman"/>
          <w:color w:val="000000" w:themeColor="text1"/>
          <w:kern w:val="0"/>
          <w14:ligatures w14:val="none"/>
        </w:rPr>
        <w:t>cor</w:t>
      </w:r>
      <w:proofErr w:type="spellEnd"/>
      <w:r w:rsidRPr="0068512D">
        <w:rPr>
          <w:rFonts w:ascii="Aptos" w:eastAsia="Times New Roman" w:hAnsi="Aptos" w:cs="Times New Roman"/>
          <w:color w:val="000000" w:themeColor="text1"/>
          <w:kern w:val="0"/>
          <w14:ligatures w14:val="none"/>
        </w:rPr>
        <w:t xml:space="preserve"> pulmonale or left-sided disease.</w:t>
      </w:r>
    </w:p>
    <w:p w14:paraId="2483ABFB" w14:textId="77777777" w:rsidR="00C724F7" w:rsidRPr="0068512D" w:rsidRDefault="00C724F7" w:rsidP="00C724F7">
      <w:pPr>
        <w:numPr>
          <w:ilvl w:val="0"/>
          <w:numId w:val="1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Holosystolic at left lower sternal border, ↑ with inspiration (Carvallo sign).</w:t>
      </w:r>
    </w:p>
    <w:p w14:paraId="6A697055" w14:textId="77777777" w:rsidR="00C724F7" w:rsidRPr="0068512D" w:rsidRDefault="00C724F7" w:rsidP="00C724F7">
      <w:pPr>
        <w:numPr>
          <w:ilvl w:val="0"/>
          <w:numId w:val="1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 underlying cause; consider repair if severe/symptomatic.</w:t>
      </w:r>
    </w:p>
    <w:p w14:paraId="6A0756E6"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0858C6BE">
          <v:rect id="_x0000_i1112" alt="" style="width:468pt;height:.05pt;mso-width-percent:0;mso-height-percent:0;mso-width-percent:0;mso-height-percent:0" o:hralign="center" o:hrstd="t" o:hr="t" fillcolor="#a0a0a0" stroked="f"/>
        </w:pict>
      </w:r>
    </w:p>
    <w:p w14:paraId="369DB695"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Procedural &amp; Medical Nutshell</w:t>
      </w:r>
    </w:p>
    <w:p w14:paraId="5B7243B9" w14:textId="77777777" w:rsidR="00C724F7" w:rsidRPr="0068512D" w:rsidRDefault="00C724F7" w:rsidP="00C724F7">
      <w:pPr>
        <w:numPr>
          <w:ilvl w:val="0"/>
          <w:numId w:val="1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Intervention triggers (general): symptoms (Stage D) or asymptomatic severe with LV dysfunction/remodeling, rising PA pressures, or high procedural benefit.</w:t>
      </w:r>
    </w:p>
    <w:p w14:paraId="499D08FE" w14:textId="77777777" w:rsidR="00C724F7" w:rsidRPr="0068512D" w:rsidRDefault="00C724F7" w:rsidP="00C724F7">
      <w:pPr>
        <w:numPr>
          <w:ilvl w:val="0"/>
          <w:numId w:val="1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Anticoagulation: AF, LA thrombus (MS), prosthetic valves (warfarin for mechanical).</w:t>
      </w:r>
    </w:p>
    <w:p w14:paraId="286ECA9F" w14:textId="77777777" w:rsidR="00C724F7" w:rsidRPr="0068512D" w:rsidRDefault="00C724F7" w:rsidP="00C724F7">
      <w:pPr>
        <w:numPr>
          <w:ilvl w:val="0"/>
          <w:numId w:val="1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IE prophylaxis: prosthetic valves + invasive dental work.</w:t>
      </w:r>
    </w:p>
    <w:p w14:paraId="3D600124" w14:textId="77777777" w:rsidR="00C724F7" w:rsidRPr="0068512D" w:rsidRDefault="00C724F7" w:rsidP="00C724F7">
      <w:pPr>
        <w:numPr>
          <w:ilvl w:val="0"/>
          <w:numId w:val="1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Pregnancy: MS poorly tolerated; preconception evaluation essential.</w:t>
      </w:r>
    </w:p>
    <w:p w14:paraId="27189194"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A5EA8C7">
          <v:rect id="_x0000_i1111" alt="" style="width:468pt;height:.05pt;mso-width-percent:0;mso-height-percent:0;mso-width-percent:0;mso-height-percent:0" o:hralign="center" o:hrstd="t" o:hr="t" fillcolor="#a0a0a0" stroked="f"/>
        </w:pict>
      </w:r>
    </w:p>
    <w:p w14:paraId="7495A9E3" w14:textId="3CE5B795"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w:t>
      </w:r>
    </w:p>
    <w:p w14:paraId="2CA3627A"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Valvular heart disease is mainly acquired (degenerative in the US; rheumatic globally) and presents as either </w:t>
      </w:r>
      <w:proofErr w:type="gramStart"/>
      <w:r w:rsidRPr="0068512D">
        <w:rPr>
          <w:rFonts w:ascii="Aptos" w:eastAsia="Times New Roman" w:hAnsi="Aptos" w:cs="Times New Roman"/>
          <w:color w:val="000000" w:themeColor="text1"/>
          <w:kern w:val="0"/>
          <w14:ligatures w14:val="none"/>
        </w:rPr>
        <w:t>stenosis(</w:t>
      </w:r>
      <w:proofErr w:type="gramEnd"/>
      <w:r w:rsidRPr="0068512D">
        <w:rPr>
          <w:rFonts w:ascii="Aptos" w:eastAsia="Times New Roman" w:hAnsi="Aptos" w:cs="Times New Roman"/>
          <w:color w:val="000000" w:themeColor="text1"/>
          <w:kern w:val="0"/>
          <w14:ligatures w14:val="none"/>
        </w:rPr>
        <w:t xml:space="preserve">pressure overload → hypertrophy) or regurgitation (volume overload → dilation). Echo is the key test. Aortic </w:t>
      </w:r>
      <w:proofErr w:type="spellStart"/>
      <w:r w:rsidRPr="0068512D">
        <w:rPr>
          <w:rFonts w:ascii="Aptos" w:eastAsia="Times New Roman" w:hAnsi="Aptos" w:cs="Times New Roman"/>
          <w:color w:val="000000" w:themeColor="text1"/>
          <w:kern w:val="0"/>
          <w14:ligatures w14:val="none"/>
        </w:rPr>
        <w:t>stenosiscauses</w:t>
      </w:r>
      <w:proofErr w:type="spellEnd"/>
      <w:r w:rsidRPr="0068512D">
        <w:rPr>
          <w:rFonts w:ascii="Aptos" w:eastAsia="Times New Roman" w:hAnsi="Aptos" w:cs="Times New Roman"/>
          <w:color w:val="000000" w:themeColor="text1"/>
          <w:kern w:val="0"/>
          <w14:ligatures w14:val="none"/>
        </w:rPr>
        <w:t xml:space="preserve"> the classic triad (angina, syncope, dyspnea) with a harsh systolic murmur to the neck; definitive therapy is TAVI/SAVR. Mitral stenosis (rheumatic) leads to LA enlargement, AF, pulmonary HTN; diastolic rumble with opening snap; treat with anticoagulation, rate control, and commissurotomy/repair when severe. Aortic regurgitation yields wide pulse pressure and a high-pitched diastolic murmur; vasodilators can delay, but surgery is definitive when symptomatic/LV changes. Mitral regurgitation (often MVP or functional from LV disease) gives a holosystolic apex murmur radiating to the axilla; repair preferred; acute MR post-MI is surgical emergency. Across lesions, manage risk factors, HF, and arrhythmias, and intervene at severe stages to prevent irreversible remodeling and complications.</w:t>
      </w:r>
    </w:p>
    <w:p w14:paraId="5899A26F"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Tricuspid Regurgitation (TR)</w:t>
      </w:r>
    </w:p>
    <w:p w14:paraId="18F9557E"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Etiology</w:t>
      </w:r>
    </w:p>
    <w:p w14:paraId="30517C18" w14:textId="77777777" w:rsidR="00C724F7" w:rsidRPr="0068512D" w:rsidRDefault="00C724F7" w:rsidP="00C724F7">
      <w:pPr>
        <w:numPr>
          <w:ilvl w:val="0"/>
          <w:numId w:val="1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congenital, rheumatic, endocarditis (IVDU!), trauma.</w:t>
      </w:r>
    </w:p>
    <w:p w14:paraId="41127CD6" w14:textId="77777777" w:rsidR="00C724F7" w:rsidRPr="0068512D" w:rsidRDefault="00C724F7" w:rsidP="00C724F7">
      <w:pPr>
        <w:numPr>
          <w:ilvl w:val="0"/>
          <w:numId w:val="1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adults: functional from annular dilation due to chronic HF with pulmonary HTN and RV dilation pulling leaflets apart.</w:t>
      </w:r>
    </w:p>
    <w:p w14:paraId="7D4BE898"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p>
    <w:p w14:paraId="6426FAAA" w14:textId="77777777" w:rsidR="00C724F7" w:rsidRPr="0068512D" w:rsidRDefault="00C724F7" w:rsidP="00C724F7">
      <w:pPr>
        <w:numPr>
          <w:ilvl w:val="0"/>
          <w:numId w:val="1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Incompetent TV → RA/RV volume overload → ↑ systemic venous pressure → right HF (JVD, hepatomegaly, edema, ascites).</w:t>
      </w:r>
    </w:p>
    <w:p w14:paraId="466B37BB"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w:t>
      </w:r>
    </w:p>
    <w:p w14:paraId="1A45D0F6" w14:textId="77777777" w:rsidR="00C724F7" w:rsidRPr="0068512D" w:rsidRDefault="00C724F7" w:rsidP="00C724F7">
      <w:pPr>
        <w:numPr>
          <w:ilvl w:val="0"/>
          <w:numId w:val="1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Holosystolic murmur at LLSB, increases with inspiration (Carvallo sign).</w:t>
      </w:r>
    </w:p>
    <w:p w14:paraId="036E208C" w14:textId="77777777" w:rsidR="00C724F7" w:rsidRPr="0068512D" w:rsidRDefault="00C724F7" w:rsidP="00C724F7">
      <w:pPr>
        <w:numPr>
          <w:ilvl w:val="0"/>
          <w:numId w:val="1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Giant V waves if severe; pulsatile liver, peripheral edema.</w:t>
      </w:r>
    </w:p>
    <w:p w14:paraId="32E350A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Dx</w:t>
      </w:r>
    </w:p>
    <w:p w14:paraId="559A26E7" w14:textId="77777777" w:rsidR="00C724F7" w:rsidRPr="0068512D" w:rsidRDefault="00C724F7" w:rsidP="00C724F7">
      <w:pPr>
        <w:numPr>
          <w:ilvl w:val="0"/>
          <w:numId w:val="1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TTE (vena </w:t>
      </w:r>
      <w:proofErr w:type="spellStart"/>
      <w:r w:rsidRPr="0068512D">
        <w:rPr>
          <w:rFonts w:ascii="Aptos" w:eastAsia="Times New Roman" w:hAnsi="Aptos" w:cs="Times New Roman"/>
          <w:color w:val="000000" w:themeColor="text1"/>
          <w:kern w:val="0"/>
          <w14:ligatures w14:val="none"/>
        </w:rPr>
        <w:t>contracta</w:t>
      </w:r>
      <w:proofErr w:type="spellEnd"/>
      <w:r w:rsidRPr="0068512D">
        <w:rPr>
          <w:rFonts w:ascii="Aptos" w:eastAsia="Times New Roman" w:hAnsi="Aptos" w:cs="Times New Roman"/>
          <w:color w:val="000000" w:themeColor="text1"/>
          <w:kern w:val="0"/>
          <w14:ligatures w14:val="none"/>
        </w:rPr>
        <w:t>, regurgitant area; RV/RA size; PA pressures).</w:t>
      </w:r>
    </w:p>
    <w:p w14:paraId="15D35F03"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w:t>
      </w:r>
    </w:p>
    <w:p w14:paraId="68F0A990" w14:textId="77777777" w:rsidR="00C724F7" w:rsidRPr="0068512D" w:rsidRDefault="00C724F7" w:rsidP="00C724F7">
      <w:pPr>
        <w:numPr>
          <w:ilvl w:val="0"/>
          <w:numId w:val="1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Guideline-directed HF therapy; treat pulmonary HTN and left-sided causes.</w:t>
      </w:r>
    </w:p>
    <w:p w14:paraId="73A5F158" w14:textId="77777777" w:rsidR="00C724F7" w:rsidRPr="0068512D" w:rsidRDefault="00C724F7" w:rsidP="00C724F7">
      <w:pPr>
        <w:numPr>
          <w:ilvl w:val="0"/>
          <w:numId w:val="1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Surgery/transcatheter repair for severe symptomatic TR or progressive RV dysfunction (note higher operative risk; transcatheter options emerging).</w:t>
      </w:r>
    </w:p>
    <w:p w14:paraId="4028BCB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Pearls</w:t>
      </w:r>
    </w:p>
    <w:p w14:paraId="75DCD381" w14:textId="77777777" w:rsidR="00C724F7" w:rsidRPr="0068512D" w:rsidRDefault="00C724F7" w:rsidP="00C724F7">
      <w:pPr>
        <w:numPr>
          <w:ilvl w:val="0"/>
          <w:numId w:val="1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Think IE with TR murmur in IVDU.</w:t>
      </w:r>
    </w:p>
    <w:p w14:paraId="33AAF4F3" w14:textId="77777777" w:rsidR="00C724F7" w:rsidRPr="0068512D" w:rsidRDefault="00C724F7" w:rsidP="00C724F7">
      <w:pPr>
        <w:numPr>
          <w:ilvl w:val="0"/>
          <w:numId w:val="1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 often improves when pulmonary pressures/RV dilation improve.</w:t>
      </w:r>
    </w:p>
    <w:p w14:paraId="4083D622"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8A58683">
          <v:rect id="_x0000_i1110" alt="" style="width:468pt;height:.05pt;mso-width-percent:0;mso-height-percent:0;mso-width-percent:0;mso-height-percent:0" o:hralign="center" o:hrstd="t" o:hr="t" fillcolor="#a0a0a0" stroked="f"/>
        </w:pict>
      </w:r>
    </w:p>
    <w:p w14:paraId="1CBAB79C"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Mitral Valve Prolapse Syndrome (MVPS)</w:t>
      </w:r>
    </w:p>
    <w:p w14:paraId="4222ACAB"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Epidemiology/Associations</w:t>
      </w:r>
    </w:p>
    <w:p w14:paraId="47470386" w14:textId="77777777" w:rsidR="00C724F7" w:rsidRPr="0068512D" w:rsidRDefault="00C724F7" w:rsidP="00C724F7">
      <w:pPr>
        <w:numPr>
          <w:ilvl w:val="0"/>
          <w:numId w:val="1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3% of adults; often myxomatous degeneration.</w:t>
      </w:r>
    </w:p>
    <w:p w14:paraId="0A5EF8A2" w14:textId="77777777" w:rsidR="00C724F7" w:rsidRPr="0068512D" w:rsidRDefault="00C724F7" w:rsidP="00C724F7">
      <w:pPr>
        <w:numPr>
          <w:ilvl w:val="0"/>
          <w:numId w:val="1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Connective tissue disorders: Marfan, Ehlers-Danlos, OI; can be seen with hyperthyroidism.</w:t>
      </w:r>
    </w:p>
    <w:p w14:paraId="7875273B"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Pathophys</w:t>
      </w:r>
      <w:proofErr w:type="spellEnd"/>
    </w:p>
    <w:p w14:paraId="416EEE1B" w14:textId="77777777" w:rsidR="00C724F7" w:rsidRPr="0068512D" w:rsidRDefault="00C724F7" w:rsidP="00C724F7">
      <w:pPr>
        <w:numPr>
          <w:ilvl w:val="0"/>
          <w:numId w:val="1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Redundant, thickened leaflets billow into LA in systole ± MR (MVP = most common cause of MR).</w:t>
      </w:r>
    </w:p>
    <w:p w14:paraId="57B15C6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w:t>
      </w:r>
    </w:p>
    <w:p w14:paraId="4A327FAF" w14:textId="77777777" w:rsidR="00C724F7" w:rsidRPr="0068512D" w:rsidRDefault="00C724F7" w:rsidP="00C724F7">
      <w:pPr>
        <w:numPr>
          <w:ilvl w:val="0"/>
          <w:numId w:val="1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Often asymptomatic. Possible palpitations, atypical chest pain, </w:t>
      </w:r>
      <w:proofErr w:type="spellStart"/>
      <w:r w:rsidRPr="0068512D">
        <w:rPr>
          <w:rFonts w:ascii="Aptos" w:eastAsia="Times New Roman" w:hAnsi="Aptos" w:cs="Times New Roman"/>
          <w:color w:val="000000" w:themeColor="text1"/>
          <w:kern w:val="0"/>
          <w14:ligatures w14:val="none"/>
        </w:rPr>
        <w:t>lightheadedness</w:t>
      </w:r>
      <w:proofErr w:type="spellEnd"/>
      <w:r w:rsidRPr="0068512D">
        <w:rPr>
          <w:rFonts w:ascii="Aptos" w:eastAsia="Times New Roman" w:hAnsi="Aptos" w:cs="Times New Roman"/>
          <w:color w:val="000000" w:themeColor="text1"/>
          <w:kern w:val="0"/>
          <w14:ligatures w14:val="none"/>
        </w:rPr>
        <w:t>, anxiety, dyspnea, fatigue.</w:t>
      </w:r>
    </w:p>
    <w:p w14:paraId="0E59331F"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w:t>
      </w:r>
    </w:p>
    <w:p w14:paraId="0F0AD7E0" w14:textId="77777777" w:rsidR="00C724F7" w:rsidRPr="0068512D" w:rsidRDefault="00C724F7" w:rsidP="00C724F7">
      <w:pPr>
        <w:numPr>
          <w:ilvl w:val="0"/>
          <w:numId w:val="1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Mid-systolic click ± late systolic murmur at apex.</w:t>
      </w:r>
    </w:p>
    <w:p w14:paraId="2E0854EA" w14:textId="77777777" w:rsidR="00C724F7" w:rsidRPr="0068512D" w:rsidRDefault="00C724F7" w:rsidP="00C724F7">
      <w:pPr>
        <w:numPr>
          <w:ilvl w:val="1"/>
          <w:numId w:val="1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Earlier click/longer murmur with ↓ preload (standing, Valsalva).</w:t>
      </w:r>
    </w:p>
    <w:p w14:paraId="10AE52C0" w14:textId="77777777" w:rsidR="00C724F7" w:rsidRPr="0068512D" w:rsidRDefault="00C724F7" w:rsidP="00C724F7">
      <w:pPr>
        <w:numPr>
          <w:ilvl w:val="1"/>
          <w:numId w:val="1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Later/softer with ↑ preload (squat, handgrip).</w:t>
      </w:r>
    </w:p>
    <w:p w14:paraId="0AA95D01"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w:t>
      </w:r>
    </w:p>
    <w:p w14:paraId="1E61AD42" w14:textId="77777777" w:rsidR="00C724F7" w:rsidRPr="0068512D" w:rsidRDefault="00C724F7" w:rsidP="00C724F7">
      <w:pPr>
        <w:numPr>
          <w:ilvl w:val="0"/>
          <w:numId w:val="1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TTE confirms prolapse and MR severity.</w:t>
      </w:r>
    </w:p>
    <w:p w14:paraId="244071CE"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Tx</w:t>
      </w:r>
    </w:p>
    <w:p w14:paraId="575AA17C" w14:textId="77777777" w:rsidR="00C724F7" w:rsidRPr="0068512D" w:rsidRDefault="00C724F7" w:rsidP="00C724F7">
      <w:pPr>
        <w:numPr>
          <w:ilvl w:val="0"/>
          <w:numId w:val="1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Usually reassurance, no activity limits.</w:t>
      </w:r>
    </w:p>
    <w:p w14:paraId="4AF1EDFC" w14:textId="77777777" w:rsidR="00C724F7" w:rsidRPr="0068512D" w:rsidRDefault="00C724F7" w:rsidP="00C724F7">
      <w:pPr>
        <w:numPr>
          <w:ilvl w:val="0"/>
          <w:numId w:val="1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β-blocker for palpitations/atypical chest pain.</w:t>
      </w:r>
    </w:p>
    <w:p w14:paraId="3E43B184" w14:textId="77777777" w:rsidR="00C724F7" w:rsidRPr="0068512D" w:rsidRDefault="00C724F7" w:rsidP="00C724F7">
      <w:pPr>
        <w:numPr>
          <w:ilvl w:val="0"/>
          <w:numId w:val="1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If significant MR → follow MR guidelines (repair preferred).</w:t>
      </w:r>
    </w:p>
    <w:p w14:paraId="45FDEE0B" w14:textId="77777777" w:rsidR="00C724F7" w:rsidRPr="0068512D" w:rsidRDefault="00C724F7" w:rsidP="00C724F7">
      <w:pPr>
        <w:numPr>
          <w:ilvl w:val="0"/>
          <w:numId w:val="1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Prognosis excellent unless MR develops (↑ stroke/HF/IE risk).</w:t>
      </w:r>
    </w:p>
    <w:p w14:paraId="39A1F4B6"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3D5EBC1">
          <v:rect id="_x0000_i1109" alt="" style="width:468pt;height:.05pt;mso-width-percent:0;mso-height-percent:0;mso-width-percent:0;mso-height-percent:0" o:hralign="center" o:hrstd="t" o:hr="t" fillcolor="#a0a0a0" stroked="f"/>
        </w:pict>
      </w:r>
    </w:p>
    <w:p w14:paraId="1535C65B"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Rheumatic Fever (ARF) → Rheumatic Heart Disease (RHD)</w:t>
      </w:r>
    </w:p>
    <w:p w14:paraId="4B075B8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Cause</w:t>
      </w:r>
    </w:p>
    <w:p w14:paraId="744F85BC" w14:textId="77777777" w:rsidR="00C724F7" w:rsidRPr="0068512D" w:rsidRDefault="00C724F7" w:rsidP="00C724F7">
      <w:pPr>
        <w:numPr>
          <w:ilvl w:val="0"/>
          <w:numId w:val="1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Autoimmune response after group A β-hemolytic streptococcal pharyngitis (not skin infection). M-</w:t>
      </w:r>
      <w:proofErr w:type="spellStart"/>
      <w:r w:rsidRPr="0068512D">
        <w:rPr>
          <w:rFonts w:ascii="Aptos" w:eastAsia="Times New Roman" w:hAnsi="Aptos" w:cs="Times New Roman"/>
          <w:color w:val="000000" w:themeColor="text1"/>
          <w:kern w:val="0"/>
          <w14:ligatures w14:val="none"/>
        </w:rPr>
        <w:t>proteinmolecular</w:t>
      </w:r>
      <w:proofErr w:type="spellEnd"/>
      <w:r w:rsidRPr="0068512D">
        <w:rPr>
          <w:rFonts w:ascii="Aptos" w:eastAsia="Times New Roman" w:hAnsi="Aptos" w:cs="Times New Roman"/>
          <w:color w:val="000000" w:themeColor="text1"/>
          <w:kern w:val="0"/>
          <w14:ligatures w14:val="none"/>
        </w:rPr>
        <w:t xml:space="preserve"> mimicry → multisystem inflammation.</w:t>
      </w:r>
    </w:p>
    <w:p w14:paraId="29CA7DE0"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Cardiac pathology</w:t>
      </w:r>
    </w:p>
    <w:p w14:paraId="584BC886" w14:textId="77777777" w:rsidR="00C724F7" w:rsidRPr="0068512D" w:rsidRDefault="00C724F7" w:rsidP="00C724F7">
      <w:pPr>
        <w:numPr>
          <w:ilvl w:val="0"/>
          <w:numId w:val="1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Pancarditis (endocarditis, myocarditis with Aschoff bodies, pericarditis).</w:t>
      </w:r>
    </w:p>
    <w:p w14:paraId="6E58A7D3" w14:textId="77777777" w:rsidR="00C724F7" w:rsidRPr="0068512D" w:rsidRDefault="00C724F7" w:rsidP="00C724F7">
      <w:pPr>
        <w:numPr>
          <w:ilvl w:val="0"/>
          <w:numId w:val="1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Valvulitis → small vegetations along closure lines → scarring/fusion → chronic RHD (classically mitral stenosis; </w:t>
      </w:r>
      <w:proofErr w:type="gramStart"/>
      <w:r w:rsidRPr="0068512D">
        <w:rPr>
          <w:rFonts w:ascii="Aptos" w:eastAsia="Times New Roman" w:hAnsi="Aptos" w:cs="Times New Roman"/>
          <w:color w:val="000000" w:themeColor="text1"/>
          <w:kern w:val="0"/>
          <w14:ligatures w14:val="none"/>
        </w:rPr>
        <w:t>also</w:t>
      </w:r>
      <w:proofErr w:type="gramEnd"/>
      <w:r w:rsidRPr="0068512D">
        <w:rPr>
          <w:rFonts w:ascii="Aptos" w:eastAsia="Times New Roman" w:hAnsi="Aptos" w:cs="Times New Roman"/>
          <w:color w:val="000000" w:themeColor="text1"/>
          <w:kern w:val="0"/>
          <w14:ligatures w14:val="none"/>
        </w:rPr>
        <w:t xml:space="preserve"> MR/AR).</w:t>
      </w:r>
    </w:p>
    <w:p w14:paraId="5A2B401D"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(ARF)</w:t>
      </w:r>
    </w:p>
    <w:p w14:paraId="4847791E" w14:textId="77777777" w:rsidR="00C724F7" w:rsidRPr="0068512D" w:rsidRDefault="00C724F7" w:rsidP="00C724F7">
      <w:pPr>
        <w:numPr>
          <w:ilvl w:val="0"/>
          <w:numId w:val="1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Occurs 1–5 </w:t>
      </w:r>
      <w:proofErr w:type="spellStart"/>
      <w:r w:rsidRPr="0068512D">
        <w:rPr>
          <w:rFonts w:ascii="Aptos" w:eastAsia="Times New Roman" w:hAnsi="Aptos" w:cs="Times New Roman"/>
          <w:color w:val="000000" w:themeColor="text1"/>
          <w:kern w:val="0"/>
          <w14:ligatures w14:val="none"/>
        </w:rPr>
        <w:t>wks</w:t>
      </w:r>
      <w:proofErr w:type="spellEnd"/>
      <w:r w:rsidRPr="0068512D">
        <w:rPr>
          <w:rFonts w:ascii="Aptos" w:eastAsia="Times New Roman" w:hAnsi="Aptos" w:cs="Times New Roman"/>
          <w:color w:val="000000" w:themeColor="text1"/>
          <w:kern w:val="0"/>
          <w14:ligatures w14:val="none"/>
        </w:rPr>
        <w:t> post-strep throat.</w:t>
      </w:r>
    </w:p>
    <w:p w14:paraId="78FE52E8" w14:textId="77777777" w:rsidR="00C724F7" w:rsidRPr="0068512D" w:rsidRDefault="00C724F7" w:rsidP="00C724F7">
      <w:pPr>
        <w:numPr>
          <w:ilvl w:val="0"/>
          <w:numId w:val="1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Jones (revised) criteria: evidence of recent GAS + major (carditis, polyarthritis, chorea, erythema marginatum, subcutaneous nodules) or minor (arthralgia, fever, ↑ESR/CRP, prolonged PR).</w:t>
      </w:r>
    </w:p>
    <w:p w14:paraId="4FBF7468"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w:t>
      </w:r>
    </w:p>
    <w:p w14:paraId="7EE1A9CC" w14:textId="77777777" w:rsidR="00C724F7" w:rsidRPr="0068512D" w:rsidRDefault="00C724F7" w:rsidP="00C724F7">
      <w:pPr>
        <w:numPr>
          <w:ilvl w:val="0"/>
          <w:numId w:val="13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Positive throat culture or anti-streptolysin O (or other anti-streptococcal antibodies) + Jones criteria.</w:t>
      </w:r>
    </w:p>
    <w:p w14:paraId="323BE627" w14:textId="77777777" w:rsidR="00C724F7" w:rsidRPr="0068512D" w:rsidRDefault="00C724F7" w:rsidP="00C724F7">
      <w:pPr>
        <w:numPr>
          <w:ilvl w:val="0"/>
          <w:numId w:val="13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for clinical or subclinical carditis.</w:t>
      </w:r>
    </w:p>
    <w:p w14:paraId="3EF9475A"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 (ARF)</w:t>
      </w:r>
    </w:p>
    <w:p w14:paraId="7C3311B9" w14:textId="77777777" w:rsidR="00C724F7" w:rsidRPr="0068512D" w:rsidRDefault="00C724F7" w:rsidP="00C724F7">
      <w:pPr>
        <w:numPr>
          <w:ilvl w:val="0"/>
          <w:numId w:val="13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Penicillin (10 days) to eradicate GAS; NSAIDs for arthritis/carditis; steroids/diuretics if severe carditis.</w:t>
      </w:r>
    </w:p>
    <w:p w14:paraId="4E3BD1BB" w14:textId="77777777" w:rsidR="00C724F7" w:rsidRPr="0068512D" w:rsidRDefault="00C724F7" w:rsidP="00C724F7">
      <w:pPr>
        <w:numPr>
          <w:ilvl w:val="0"/>
          <w:numId w:val="13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Secondary prophylaxis (long-term penicillin) to prevent recurrences (often years).</w:t>
      </w:r>
    </w:p>
    <w:p w14:paraId="67E9BF9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RHD</w:t>
      </w:r>
    </w:p>
    <w:p w14:paraId="0D67B05E" w14:textId="77777777" w:rsidR="00C724F7" w:rsidRPr="0068512D" w:rsidRDefault="00C724F7" w:rsidP="00C724F7">
      <w:pPr>
        <w:numPr>
          <w:ilvl w:val="0"/>
          <w:numId w:val="1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Progressive valvular deformity (mitral &gt;&gt; aortic); AF common; may need valve repair/replacement.</w:t>
      </w:r>
    </w:p>
    <w:p w14:paraId="5DE5B594"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FC3080E">
          <v:rect id="_x0000_i1108" alt="" style="width:468pt;height:.05pt;mso-width-percent:0;mso-height-percent:0;mso-width-percent:0;mso-height-percent:0" o:hralign="center" o:hrstd="t" o:hr="t" fillcolor="#a0a0a0" stroked="f"/>
        </w:pict>
      </w:r>
    </w:p>
    <w:p w14:paraId="5073C7C8" w14:textId="77777777" w:rsidR="00C724F7" w:rsidRPr="0068512D" w:rsidRDefault="00C724F7" w:rsidP="00C724F7">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Infective Endocarditis (IE)</w:t>
      </w:r>
    </w:p>
    <w:p w14:paraId="04C41568"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Who/risks</w:t>
      </w:r>
    </w:p>
    <w:p w14:paraId="7175F0C6" w14:textId="77777777" w:rsidR="00C724F7" w:rsidRPr="0068512D" w:rsidRDefault="00C724F7" w:rsidP="00C724F7">
      <w:pPr>
        <w:numPr>
          <w:ilvl w:val="0"/>
          <w:numId w:val="13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Damaged/prosthetic valves, prior IE, congenital high-flow lesions, IVDU, indwelling lines, pacers/ICDs, heart transplant with </w:t>
      </w:r>
      <w:proofErr w:type="spellStart"/>
      <w:r w:rsidRPr="0068512D">
        <w:rPr>
          <w:rFonts w:ascii="Aptos" w:eastAsia="Times New Roman" w:hAnsi="Aptos" w:cs="Times New Roman"/>
          <w:color w:val="000000" w:themeColor="text1"/>
          <w:kern w:val="0"/>
          <w14:ligatures w14:val="none"/>
        </w:rPr>
        <w:t>valvulopathy</w:t>
      </w:r>
      <w:proofErr w:type="spellEnd"/>
      <w:r w:rsidRPr="0068512D">
        <w:rPr>
          <w:rFonts w:ascii="Aptos" w:eastAsia="Times New Roman" w:hAnsi="Aptos" w:cs="Times New Roman"/>
          <w:color w:val="000000" w:themeColor="text1"/>
          <w:kern w:val="0"/>
          <w14:ligatures w14:val="none"/>
        </w:rPr>
        <w:t>.</w:t>
      </w:r>
    </w:p>
    <w:p w14:paraId="54A2CC65"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Pathogenesis (3 hits)</w:t>
      </w:r>
    </w:p>
    <w:p w14:paraId="04883143" w14:textId="77777777" w:rsidR="00C724F7" w:rsidRPr="0068512D" w:rsidRDefault="00C724F7" w:rsidP="00C724F7">
      <w:pPr>
        <w:numPr>
          <w:ilvl w:val="0"/>
          <w:numId w:val="1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Endocardial injury → sterile thrombus (NBTE)</w:t>
      </w:r>
    </w:p>
    <w:p w14:paraId="77D68066" w14:textId="77777777" w:rsidR="00C724F7" w:rsidRPr="0068512D" w:rsidRDefault="00C724F7" w:rsidP="00C724F7">
      <w:pPr>
        <w:numPr>
          <w:ilvl w:val="0"/>
          <w:numId w:val="1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Bacteremia → microbial adhesion (adhesins)</w:t>
      </w:r>
    </w:p>
    <w:p w14:paraId="7B08B792" w14:textId="77777777" w:rsidR="00C724F7" w:rsidRPr="0068512D" w:rsidRDefault="00C724F7" w:rsidP="00C724F7">
      <w:pPr>
        <w:numPr>
          <w:ilvl w:val="0"/>
          <w:numId w:val="1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Vegetation (fibrin + platelets + bacteria/biofilm) → protected from host/antibiotics → emboli &amp; local destruction.</w:t>
      </w:r>
    </w:p>
    <w:p w14:paraId="1877593F"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Common bugs</w:t>
      </w:r>
    </w:p>
    <w:p w14:paraId="35A78D72" w14:textId="77777777" w:rsidR="00C724F7" w:rsidRPr="0068512D" w:rsidRDefault="00C724F7" w:rsidP="00C724F7">
      <w:pPr>
        <w:numPr>
          <w:ilvl w:val="0"/>
          <w:numId w:val="1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Staph, Strep, Enterococcus (&gt;80%); others less common (fungi, gram-negatives, etc.).</w:t>
      </w:r>
    </w:p>
    <w:p w14:paraId="77EA13CB"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6A065A97" w14:textId="77777777" w:rsidR="00C724F7" w:rsidRPr="0068512D" w:rsidRDefault="00C724F7" w:rsidP="00C724F7">
      <w:pPr>
        <w:numPr>
          <w:ilvl w:val="0"/>
          <w:numId w:val="1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Fever, new or changing murmur.</w:t>
      </w:r>
    </w:p>
    <w:p w14:paraId="10CE38D6" w14:textId="77777777" w:rsidR="00C724F7" w:rsidRPr="0068512D" w:rsidRDefault="00C724F7" w:rsidP="00C724F7">
      <w:pPr>
        <w:numPr>
          <w:ilvl w:val="0"/>
          <w:numId w:val="1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Embolic/immune signs: petechiae, splinter hemorrhages, Osler nodes (painful), Janeway lesions (painless), infarcts/abscesses (CNS most severe). HF if valve destroyed.</w:t>
      </w:r>
    </w:p>
    <w:p w14:paraId="52672562"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Dx</w:t>
      </w:r>
    </w:p>
    <w:p w14:paraId="5A1210EB" w14:textId="77777777" w:rsidR="00C724F7" w:rsidRPr="0068512D" w:rsidRDefault="00C724F7" w:rsidP="00C724F7">
      <w:pPr>
        <w:numPr>
          <w:ilvl w:val="0"/>
          <w:numId w:val="13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Modified Duke criteria: +blood cultures, echo evidence (vegetation/abscess/new </w:t>
      </w:r>
      <w:proofErr w:type="spellStart"/>
      <w:r w:rsidRPr="0068512D">
        <w:rPr>
          <w:rFonts w:ascii="Aptos" w:eastAsia="Times New Roman" w:hAnsi="Aptos" w:cs="Times New Roman"/>
          <w:color w:val="000000" w:themeColor="text1"/>
          <w:kern w:val="0"/>
          <w14:ligatures w14:val="none"/>
        </w:rPr>
        <w:t>regurg</w:t>
      </w:r>
      <w:proofErr w:type="spellEnd"/>
      <w:r w:rsidRPr="0068512D">
        <w:rPr>
          <w:rFonts w:ascii="Aptos" w:eastAsia="Times New Roman" w:hAnsi="Aptos" w:cs="Times New Roman"/>
          <w:color w:val="000000" w:themeColor="text1"/>
          <w:kern w:val="0"/>
          <w14:ligatures w14:val="none"/>
        </w:rPr>
        <w:t>) + clinical features.</w:t>
      </w:r>
    </w:p>
    <w:p w14:paraId="021FEBEE" w14:textId="77777777" w:rsidR="00C724F7" w:rsidRPr="0068512D" w:rsidRDefault="00C724F7" w:rsidP="00C724F7">
      <w:pPr>
        <w:numPr>
          <w:ilvl w:val="0"/>
          <w:numId w:val="13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Labs: ↑CRP/ESR; consider PET in select cases (prosthetics).</w:t>
      </w:r>
    </w:p>
    <w:p w14:paraId="1DAAB3CC"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w:t>
      </w:r>
    </w:p>
    <w:p w14:paraId="38C064A4" w14:textId="77777777" w:rsidR="00C724F7" w:rsidRPr="0068512D" w:rsidRDefault="00C724F7" w:rsidP="00C724F7">
      <w:pPr>
        <w:numPr>
          <w:ilvl w:val="0"/>
          <w:numId w:val="1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Prolonged IV antibiotics, tailored to </w:t>
      </w:r>
      <w:proofErr w:type="gramStart"/>
      <w:r w:rsidRPr="0068512D">
        <w:rPr>
          <w:rFonts w:ascii="Aptos" w:eastAsia="Times New Roman" w:hAnsi="Aptos" w:cs="Times New Roman"/>
          <w:color w:val="000000" w:themeColor="text1"/>
          <w:kern w:val="0"/>
          <w14:ligatures w14:val="none"/>
        </w:rPr>
        <w:t>organism;</w:t>
      </w:r>
      <w:proofErr w:type="gramEnd"/>
      <w:r w:rsidRPr="0068512D">
        <w:rPr>
          <w:rFonts w:ascii="Aptos" w:eastAsia="Times New Roman" w:hAnsi="Aptos" w:cs="Times New Roman"/>
          <w:color w:val="000000" w:themeColor="text1"/>
          <w:kern w:val="0"/>
          <w14:ligatures w14:val="none"/>
        </w:rPr>
        <w:t xml:space="preserve"> then oral completion in some.</w:t>
      </w:r>
    </w:p>
    <w:p w14:paraId="47E1B5A7" w14:textId="77777777" w:rsidR="00C724F7" w:rsidRPr="0068512D" w:rsidRDefault="00C724F7" w:rsidP="00C724F7">
      <w:pPr>
        <w:numPr>
          <w:ilvl w:val="0"/>
          <w:numId w:val="1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 HF; surgery for refractory infection, acute HF, abscess, large vegetations/emboli, resistant organisms; remove infected hardware (pacer/ICD, prosthetic) if persistent/relapsing.</w:t>
      </w:r>
    </w:p>
    <w:p w14:paraId="3902ABD9" w14:textId="77777777" w:rsidR="00C724F7" w:rsidRPr="0068512D" w:rsidRDefault="00C724F7" w:rsidP="00C724F7">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Prophylaxis (dental)</w:t>
      </w:r>
    </w:p>
    <w:p w14:paraId="3687780D" w14:textId="77777777" w:rsidR="00C724F7" w:rsidRPr="0068512D" w:rsidRDefault="00C724F7" w:rsidP="00C724F7">
      <w:pPr>
        <w:numPr>
          <w:ilvl w:val="0"/>
          <w:numId w:val="1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Indicated for prosthetic valves/material (incl. TAVI), prior IE, unrepaired cyanotic CHD, transplant with </w:t>
      </w:r>
      <w:proofErr w:type="spellStart"/>
      <w:r w:rsidRPr="0068512D">
        <w:rPr>
          <w:rFonts w:ascii="Aptos" w:eastAsia="Times New Roman" w:hAnsi="Aptos" w:cs="Times New Roman"/>
          <w:color w:val="000000" w:themeColor="text1"/>
          <w:kern w:val="0"/>
          <w14:ligatures w14:val="none"/>
        </w:rPr>
        <w:t>valvulopathy</w:t>
      </w:r>
      <w:proofErr w:type="spellEnd"/>
      <w:r w:rsidRPr="0068512D">
        <w:rPr>
          <w:rFonts w:ascii="Aptos" w:eastAsia="Times New Roman" w:hAnsi="Aptos" w:cs="Times New Roman"/>
          <w:color w:val="000000" w:themeColor="text1"/>
          <w:kern w:val="0"/>
          <w14:ligatures w14:val="none"/>
        </w:rPr>
        <w:t> when gingival manipulation/periapical work or mucosal perforation is performed.</w:t>
      </w:r>
    </w:p>
    <w:p w14:paraId="06156ADC" w14:textId="77777777" w:rsidR="00C724F7" w:rsidRPr="0068512D" w:rsidRDefault="00F97189" w:rsidP="00C724F7">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F726A3F">
          <v:rect id="_x0000_i1107" alt="" style="width:468pt;height:.05pt;mso-width-percent:0;mso-height-percent:0;mso-width-percent:0;mso-height-percent:0" o:hralign="center" o:hrstd="t" o:hr="t" fillcolor="#a0a0a0" stroked="f"/>
        </w:pict>
      </w:r>
    </w:p>
    <w:p w14:paraId="7EB12F1E" w14:textId="2AE4703A" w:rsidR="00C724F7" w:rsidRPr="0068512D" w:rsidRDefault="00C724F7" w:rsidP="00C724F7">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Condensed Summary</w:t>
      </w:r>
    </w:p>
    <w:p w14:paraId="6E6990C0" w14:textId="77777777" w:rsidR="00C724F7" w:rsidRPr="0068512D" w:rsidRDefault="00C724F7" w:rsidP="00C724F7">
      <w:pPr>
        <w:numPr>
          <w:ilvl w:val="0"/>
          <w:numId w:val="1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 is usually functional from pulmonary HTN/RV dilation → RA/RV volume overload and right HF; holosystolic LLSB murmur ↑ with inspiration; treat HF and pulmonary pressures; structural repair/transcatheter if severe.</w:t>
      </w:r>
    </w:p>
    <w:p w14:paraId="62E30385" w14:textId="77777777" w:rsidR="00C724F7" w:rsidRPr="0068512D" w:rsidRDefault="00C724F7" w:rsidP="00C724F7">
      <w:pPr>
        <w:numPr>
          <w:ilvl w:val="0"/>
          <w:numId w:val="1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MVP (≈3%) stems from myxomatous degeneration; often asymptomatic; mid-systolic click ± late systolic murmur; manage reassurance/β-blockers; treat MR if present.</w:t>
      </w:r>
    </w:p>
    <w:p w14:paraId="3A0AE334" w14:textId="77777777" w:rsidR="00C724F7" w:rsidRPr="0068512D" w:rsidRDefault="00C724F7" w:rsidP="00C724F7">
      <w:pPr>
        <w:numPr>
          <w:ilvl w:val="0"/>
          <w:numId w:val="1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ARF follows GAS pharyngitis via autoimmune molecular mimicry; diagnose with Jones criteria + GAS evidence; treat with penicillin &amp; anti-inflammatories and give secondary prophylaxis; chronic RHD causes mitral-predominant stenosis/regurgitation.</w:t>
      </w:r>
    </w:p>
    <w:p w14:paraId="4EBB0C38" w14:textId="77777777" w:rsidR="00C724F7" w:rsidRPr="0068512D" w:rsidRDefault="00C724F7" w:rsidP="00C724F7">
      <w:pPr>
        <w:numPr>
          <w:ilvl w:val="0"/>
          <w:numId w:val="1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IE needs endocardial injury + bacteremia + vegetation; presents with fever + new murmur and embolic/immune stigmata; diagnose via Modified Duke; treat with prolonged antibiotics, consider surgery, and use dental prophylaxis only in high-risk structural groups.</w:t>
      </w:r>
    </w:p>
    <w:p w14:paraId="7A4AFEFD" w14:textId="5B519D76" w:rsidR="0006368E" w:rsidRPr="0068512D" w:rsidRDefault="00E203DC">
      <w:pPr>
        <w:rPr>
          <w:rFonts w:ascii="Aptos" w:hAnsi="Aptos"/>
          <w:color w:val="000000" w:themeColor="text1"/>
        </w:rPr>
      </w:pPr>
      <w:r w:rsidRPr="0068512D">
        <w:rPr>
          <w:rFonts w:ascii="Aptos" w:hAnsi="Aptos"/>
          <w:color w:val="000000" w:themeColor="text1"/>
        </w:rPr>
        <w:t xml:space="preserve">Manifestations of Heart Disease </w:t>
      </w:r>
    </w:p>
    <w:p w14:paraId="4DEA7729" w14:textId="77777777" w:rsidR="00E203DC" w:rsidRPr="0068512D" w:rsidRDefault="00E203DC" w:rsidP="00E203DC">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 xml:space="preserve">Heart Failure (with focus on Left Heart Failure / </w:t>
      </w:r>
      <w:proofErr w:type="spellStart"/>
      <w:r w:rsidRPr="0068512D">
        <w:rPr>
          <w:rFonts w:ascii="Aptos" w:eastAsia="Times New Roman" w:hAnsi="Aptos" w:cs="Times New Roman"/>
          <w:color w:val="000000" w:themeColor="text1"/>
          <w:kern w:val="36"/>
          <w14:ligatures w14:val="none"/>
        </w:rPr>
        <w:t>HFrEF</w:t>
      </w:r>
      <w:proofErr w:type="spellEnd"/>
      <w:r w:rsidRPr="0068512D">
        <w:rPr>
          <w:rFonts w:ascii="Aptos" w:eastAsia="Times New Roman" w:hAnsi="Aptos" w:cs="Times New Roman"/>
          <w:color w:val="000000" w:themeColor="text1"/>
          <w:kern w:val="36"/>
          <w14:ligatures w14:val="none"/>
        </w:rPr>
        <w:t>)</w:t>
      </w:r>
    </w:p>
    <w:p w14:paraId="36EA492B"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E762DFC">
          <v:rect id="_x0000_i1106" alt="" style="width:468pt;height:.05pt;mso-width-percent:0;mso-height-percent:0;mso-width-percent:0;mso-height-percent:0" o:hralign="center" o:hrstd="t" o:hr="t" fillcolor="#a0a0a0" stroked="f"/>
        </w:pict>
      </w:r>
    </w:p>
    <w:p w14:paraId="5505D854"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Universal Definition (2021, ESC/ACC/AHA/HFSA Consensus)</w:t>
      </w:r>
    </w:p>
    <w:p w14:paraId="5C48E2F5" w14:textId="77777777" w:rsidR="00E203DC" w:rsidRPr="0068512D" w:rsidRDefault="00E203DC" w:rsidP="00E203DC">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Heart Failure (HF):</w:t>
      </w:r>
      <w:r w:rsidRPr="0068512D">
        <w:rPr>
          <w:rFonts w:ascii="Aptos" w:eastAsia="Times New Roman" w:hAnsi="Aptos" w:cs="Times New Roman"/>
          <w:color w:val="000000" w:themeColor="text1"/>
          <w:kern w:val="0"/>
          <w14:ligatures w14:val="none"/>
        </w:rPr>
        <w:br/>
        <w:t>A </w:t>
      </w:r>
      <w:r w:rsidRPr="0068512D">
        <w:rPr>
          <w:rFonts w:ascii="Aptos" w:eastAsia="Times New Roman" w:hAnsi="Aptos" w:cs="Times New Roman"/>
          <w:i/>
          <w:iCs/>
          <w:color w:val="000000" w:themeColor="text1"/>
          <w:kern w:val="0"/>
          <w14:ligatures w14:val="none"/>
        </w:rPr>
        <w:t>clinical syndrome</w:t>
      </w:r>
      <w:r w:rsidRPr="0068512D">
        <w:rPr>
          <w:rFonts w:ascii="Aptos" w:eastAsia="Times New Roman" w:hAnsi="Aptos" w:cs="Times New Roman"/>
          <w:color w:val="000000" w:themeColor="text1"/>
          <w:kern w:val="0"/>
          <w14:ligatures w14:val="none"/>
        </w:rPr>
        <w:t> characterized by symptoms (dyspnea, fatigue, edema) and/or signs (rales, elevated JVP, pulmonary congestion, S3), caused by a structural and/or functional cardiac abnormality.</w:t>
      </w:r>
      <w:r w:rsidRPr="0068512D">
        <w:rPr>
          <w:rFonts w:ascii="Aptos" w:eastAsia="Times New Roman" w:hAnsi="Aptos" w:cs="Times New Roman"/>
          <w:color w:val="000000" w:themeColor="text1"/>
          <w:kern w:val="0"/>
          <w14:ligatures w14:val="none"/>
        </w:rPr>
        <w:br/>
        <w:t>Corroborated by:</w:t>
      </w:r>
    </w:p>
    <w:p w14:paraId="7337C60A" w14:textId="77777777" w:rsidR="00E203DC" w:rsidRPr="0068512D" w:rsidRDefault="00E203DC" w:rsidP="00E203DC">
      <w:pPr>
        <w:numPr>
          <w:ilvl w:val="0"/>
          <w:numId w:val="1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Elevated natriuretic peptides (BNP, NT-</w:t>
      </w:r>
      <w:proofErr w:type="spellStart"/>
      <w:r w:rsidRPr="0068512D">
        <w:rPr>
          <w:rFonts w:ascii="Aptos" w:eastAsia="Times New Roman" w:hAnsi="Aptos" w:cs="Times New Roman"/>
          <w:color w:val="000000" w:themeColor="text1"/>
          <w:kern w:val="0"/>
          <w14:ligatures w14:val="none"/>
        </w:rPr>
        <w:t>proBNP</w:t>
      </w:r>
      <w:proofErr w:type="spellEnd"/>
      <w:r w:rsidRPr="0068512D">
        <w:rPr>
          <w:rFonts w:ascii="Aptos" w:eastAsia="Times New Roman" w:hAnsi="Aptos" w:cs="Times New Roman"/>
          <w:color w:val="000000" w:themeColor="text1"/>
          <w:kern w:val="0"/>
          <w14:ligatures w14:val="none"/>
        </w:rPr>
        <w:t>)</w:t>
      </w:r>
    </w:p>
    <w:p w14:paraId="3DB56332" w14:textId="77777777" w:rsidR="00E203DC" w:rsidRPr="0068512D" w:rsidRDefault="00E203DC" w:rsidP="00E203DC">
      <w:pPr>
        <w:numPr>
          <w:ilvl w:val="0"/>
          <w:numId w:val="1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Objective evidence of pulmonary/systemic congestion (echo, hemodynamics, imaging)</w:t>
      </w:r>
    </w:p>
    <w:p w14:paraId="72AB4EDA"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951012E">
          <v:rect id="_x0000_i1105" alt="" style="width:468pt;height:.05pt;mso-width-percent:0;mso-height-percent:0;mso-width-percent:0;mso-height-percent:0" o:hralign="center" o:hrstd="t" o:hr="t" fillcolor="#a0a0a0" stroked="f"/>
        </w:pict>
      </w:r>
    </w:p>
    <w:p w14:paraId="30FCEB4C"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2. Epidemiology</w:t>
      </w:r>
    </w:p>
    <w:p w14:paraId="71DB7DE0" w14:textId="77777777" w:rsidR="00E203DC" w:rsidRPr="0068512D" w:rsidRDefault="00E203DC" w:rsidP="00E203DC">
      <w:pPr>
        <w:numPr>
          <w:ilvl w:val="0"/>
          <w:numId w:val="1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 6 million Americans affected (&gt;20 </w:t>
      </w:r>
      <w:proofErr w:type="spellStart"/>
      <w:r w:rsidRPr="0068512D">
        <w:rPr>
          <w:rFonts w:ascii="Aptos" w:eastAsia="Times New Roman" w:hAnsi="Aptos" w:cs="Times New Roman"/>
          <w:color w:val="000000" w:themeColor="text1"/>
          <w:kern w:val="0"/>
          <w14:ligatures w14:val="none"/>
        </w:rPr>
        <w:t>yo</w:t>
      </w:r>
      <w:proofErr w:type="spellEnd"/>
      <w:r w:rsidRPr="0068512D">
        <w:rPr>
          <w:rFonts w:ascii="Aptos" w:eastAsia="Times New Roman" w:hAnsi="Aptos" w:cs="Times New Roman"/>
          <w:color w:val="000000" w:themeColor="text1"/>
          <w:kern w:val="0"/>
          <w14:ligatures w14:val="none"/>
        </w:rPr>
        <w:t>)</w:t>
      </w:r>
    </w:p>
    <w:p w14:paraId="0C78EE38" w14:textId="77777777" w:rsidR="00E203DC" w:rsidRPr="0068512D" w:rsidRDefault="00E203DC" w:rsidP="00E203DC">
      <w:pPr>
        <w:numPr>
          <w:ilvl w:val="0"/>
          <w:numId w:val="1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Predicted ↑ 46% by 2030</w:t>
      </w:r>
    </w:p>
    <w:p w14:paraId="165786C7" w14:textId="77777777" w:rsidR="00E203DC" w:rsidRPr="0068512D" w:rsidRDefault="00E203DC" w:rsidP="00E203DC">
      <w:pPr>
        <w:numPr>
          <w:ilvl w:val="0"/>
          <w:numId w:val="1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800,000 hospital admissions, 83,000 deaths/year (US data)</w:t>
      </w:r>
    </w:p>
    <w:p w14:paraId="36DA4F1E" w14:textId="77777777" w:rsidR="00E203DC" w:rsidRPr="0068512D" w:rsidRDefault="00E203DC" w:rsidP="00E203DC">
      <w:pPr>
        <w:numPr>
          <w:ilvl w:val="0"/>
          <w:numId w:val="1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Leading cause of hospitalization in adults &gt;65</w:t>
      </w:r>
    </w:p>
    <w:p w14:paraId="701A0F08" w14:textId="77777777" w:rsidR="00E203DC" w:rsidRPr="0068512D" w:rsidRDefault="00E203DC" w:rsidP="00E203DC">
      <w:pPr>
        <w:numPr>
          <w:ilvl w:val="0"/>
          <w:numId w:val="1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5-year mortality post-diagnosis ~ 50%</w:t>
      </w:r>
    </w:p>
    <w:p w14:paraId="32BF9DA5"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846DD53">
          <v:rect id="_x0000_i1104" alt="" style="width:468pt;height:.05pt;mso-width-percent:0;mso-height-percent:0;mso-width-percent:0;mso-height-percent:0" o:hralign="center" o:hrstd="t" o:hr="t" fillcolor="#a0a0a0" stroked="f"/>
        </w:pict>
      </w:r>
    </w:p>
    <w:p w14:paraId="7C0F8074"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Risk Factors</w:t>
      </w:r>
    </w:p>
    <w:p w14:paraId="79BFE736" w14:textId="77777777" w:rsidR="00E203DC" w:rsidRPr="0068512D" w:rsidRDefault="00E203DC" w:rsidP="00E203DC">
      <w:pPr>
        <w:numPr>
          <w:ilvl w:val="0"/>
          <w:numId w:val="1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Major: ischemic heart disease (MI, CAD), HTN, diabetes</w:t>
      </w:r>
    </w:p>
    <w:p w14:paraId="5215F33C" w14:textId="77777777" w:rsidR="00E203DC" w:rsidRPr="0068512D" w:rsidRDefault="00E203DC" w:rsidP="00E203DC">
      <w:pPr>
        <w:numPr>
          <w:ilvl w:val="0"/>
          <w:numId w:val="1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age, obesity, renal failure, valvular disease, cardiomyopathies, myocarditis, congenital disease, alcohol/toxins</w:t>
      </w:r>
    </w:p>
    <w:p w14:paraId="2F211EF0" w14:textId="77777777" w:rsidR="00E203DC" w:rsidRPr="0068512D" w:rsidRDefault="00E203DC" w:rsidP="00E203DC">
      <w:pPr>
        <w:numPr>
          <w:ilvl w:val="0"/>
          <w:numId w:val="1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Genetics: multiple polymorphisms (sarcomere, cytoskeletal, neurohormonal receptors)</w:t>
      </w:r>
    </w:p>
    <w:p w14:paraId="24ACA45F"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1BF812C">
          <v:rect id="_x0000_i1103" alt="" style="width:468pt;height:.05pt;mso-width-percent:0;mso-height-percent:0;mso-width-percent:0;mso-height-percent:0" o:hralign="center" o:hrstd="t" o:hr="t" fillcolor="#a0a0a0" stroked="f"/>
        </w:pict>
      </w:r>
    </w:p>
    <w:p w14:paraId="0E2A996C"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Classification by Ejection Fraction (EF)</w:t>
      </w:r>
    </w:p>
    <w:p w14:paraId="134C6D99" w14:textId="77777777" w:rsidR="00E203DC" w:rsidRPr="0068512D" w:rsidRDefault="00E203DC" w:rsidP="00E203DC">
      <w:pPr>
        <w:numPr>
          <w:ilvl w:val="0"/>
          <w:numId w:val="145"/>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xml:space="preserve"> (Systolic HF): EF ≤ 40%</w:t>
      </w:r>
    </w:p>
    <w:p w14:paraId="7615443F" w14:textId="77777777" w:rsidR="00E203DC" w:rsidRPr="0068512D" w:rsidRDefault="00E203DC" w:rsidP="00E203DC">
      <w:pPr>
        <w:numPr>
          <w:ilvl w:val="0"/>
          <w:numId w:val="145"/>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HFmrEF</w:t>
      </w:r>
      <w:proofErr w:type="spellEnd"/>
      <w:r w:rsidRPr="0068512D">
        <w:rPr>
          <w:rFonts w:ascii="Aptos" w:eastAsia="Times New Roman" w:hAnsi="Aptos" w:cs="Times New Roman"/>
          <w:color w:val="000000" w:themeColor="text1"/>
          <w:kern w:val="0"/>
          <w14:ligatures w14:val="none"/>
        </w:rPr>
        <w:t xml:space="preserve"> (Mildly reduced): EF 41–49%</w:t>
      </w:r>
    </w:p>
    <w:p w14:paraId="28E81189" w14:textId="77777777" w:rsidR="00E203DC" w:rsidRPr="0068512D" w:rsidRDefault="00E203DC" w:rsidP="00E203DC">
      <w:pPr>
        <w:numPr>
          <w:ilvl w:val="0"/>
          <w:numId w:val="145"/>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HFimpEF</w:t>
      </w:r>
      <w:proofErr w:type="spellEnd"/>
      <w:r w:rsidRPr="0068512D">
        <w:rPr>
          <w:rFonts w:ascii="Aptos" w:eastAsia="Times New Roman" w:hAnsi="Aptos" w:cs="Times New Roman"/>
          <w:color w:val="000000" w:themeColor="text1"/>
          <w:kern w:val="0"/>
          <w14:ligatures w14:val="none"/>
        </w:rPr>
        <w:t xml:space="preserve"> (Improved): prior EF ≤40% + ↑ ≥10% + repeat &gt;40%</w:t>
      </w:r>
    </w:p>
    <w:p w14:paraId="69F576C7" w14:textId="77777777" w:rsidR="00E203DC" w:rsidRPr="0068512D" w:rsidRDefault="00E203DC" w:rsidP="00E203DC">
      <w:pPr>
        <w:numPr>
          <w:ilvl w:val="0"/>
          <w:numId w:val="145"/>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HFpEF</w:t>
      </w:r>
      <w:proofErr w:type="spellEnd"/>
      <w:r w:rsidRPr="0068512D">
        <w:rPr>
          <w:rFonts w:ascii="Aptos" w:eastAsia="Times New Roman" w:hAnsi="Aptos" w:cs="Times New Roman"/>
          <w:color w:val="000000" w:themeColor="text1"/>
          <w:kern w:val="0"/>
          <w14:ligatures w14:val="none"/>
        </w:rPr>
        <w:t xml:space="preserve"> (Diastolic HF): EF ≥ 50% + diastolic dysfunction + symptoms</w:t>
      </w:r>
    </w:p>
    <w:p w14:paraId="08DAB179"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8FDD03E">
          <v:rect id="_x0000_i1102" alt="" style="width:468pt;height:.05pt;mso-width-percent:0;mso-height-percent:0;mso-width-percent:0;mso-height-percent:0" o:hralign="center" o:hrstd="t" o:hr="t" fillcolor="#a0a0a0" stroked="f"/>
        </w:pict>
      </w:r>
    </w:p>
    <w:p w14:paraId="48D72821"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5. Pathophysiology of </w:t>
      </w:r>
      <w:proofErr w:type="spellStart"/>
      <w:r w:rsidRPr="0068512D">
        <w:rPr>
          <w:rFonts w:ascii="Aptos" w:eastAsia="Times New Roman" w:hAnsi="Aptos" w:cs="Times New Roman"/>
          <w:color w:val="000000" w:themeColor="text1"/>
          <w:kern w:val="0"/>
          <w14:ligatures w14:val="none"/>
        </w:rPr>
        <w:t>HFrEF</w:t>
      </w:r>
      <w:proofErr w:type="spellEnd"/>
    </w:p>
    <w:p w14:paraId="012B442C"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Hemodynamic Triad</w:t>
      </w:r>
    </w:p>
    <w:p w14:paraId="73E2F8B7" w14:textId="77777777" w:rsidR="00E203DC" w:rsidRPr="0068512D" w:rsidRDefault="00E203DC" w:rsidP="00E203DC">
      <w:pPr>
        <w:numPr>
          <w:ilvl w:val="0"/>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Contractility</w:t>
      </w:r>
    </w:p>
    <w:p w14:paraId="656C6F2D" w14:textId="77777777" w:rsidR="00E203DC" w:rsidRPr="0068512D" w:rsidRDefault="00E203DC" w:rsidP="00E203DC">
      <w:pPr>
        <w:numPr>
          <w:ilvl w:val="1"/>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Cause: MI (most common), myocarditis, dilated/hypertrophic cardiomyopathy</w:t>
      </w:r>
    </w:p>
    <w:p w14:paraId="0BF20FE8" w14:textId="77777777" w:rsidR="00E203DC" w:rsidRPr="0068512D" w:rsidRDefault="00E203DC" w:rsidP="00E203DC">
      <w:pPr>
        <w:numPr>
          <w:ilvl w:val="1"/>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 Stroke Volume (SV) &amp; Cardiac Output (CO)</w:t>
      </w:r>
    </w:p>
    <w:p w14:paraId="6058E2BD" w14:textId="77777777" w:rsidR="00E203DC" w:rsidRPr="0068512D" w:rsidRDefault="00E203DC" w:rsidP="00E203DC">
      <w:pPr>
        <w:numPr>
          <w:ilvl w:val="1"/>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 LVEDV (preload) → dilation → sarcomere dysfunction</w:t>
      </w:r>
    </w:p>
    <w:p w14:paraId="4CFF53FC" w14:textId="77777777" w:rsidR="00E203DC" w:rsidRPr="0068512D" w:rsidRDefault="00E203DC" w:rsidP="00E203DC">
      <w:pPr>
        <w:numPr>
          <w:ilvl w:val="0"/>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Preload</w:t>
      </w:r>
    </w:p>
    <w:p w14:paraId="7A45D6E4" w14:textId="77777777" w:rsidR="00E203DC" w:rsidRPr="0068512D" w:rsidRDefault="00E203DC" w:rsidP="00E203DC">
      <w:pPr>
        <w:numPr>
          <w:ilvl w:val="1"/>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Causes: renal failure, volume overload, mitral regurgitation</w:t>
      </w:r>
    </w:p>
    <w:p w14:paraId="6451DBB1" w14:textId="77777777" w:rsidR="00E203DC" w:rsidRPr="0068512D" w:rsidRDefault="00E203DC" w:rsidP="00E203DC">
      <w:pPr>
        <w:numPr>
          <w:ilvl w:val="1"/>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Initially helps by Starling mechanism → eventually stretches sarcomeres, impairs contractility</w:t>
      </w:r>
    </w:p>
    <w:p w14:paraId="336600AD" w14:textId="77777777" w:rsidR="00E203DC" w:rsidRPr="0068512D" w:rsidRDefault="00E203DC" w:rsidP="00E203DC">
      <w:pPr>
        <w:numPr>
          <w:ilvl w:val="1"/>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Dilation compresses coronaries → worsens ischemia</w:t>
      </w:r>
    </w:p>
    <w:p w14:paraId="6B34AB7C" w14:textId="77777777" w:rsidR="00E203DC" w:rsidRPr="0068512D" w:rsidRDefault="00E203DC" w:rsidP="00E203DC">
      <w:pPr>
        <w:numPr>
          <w:ilvl w:val="0"/>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Afterload</w:t>
      </w:r>
    </w:p>
    <w:p w14:paraId="5EA3AE8E" w14:textId="77777777" w:rsidR="00E203DC" w:rsidRPr="0068512D" w:rsidRDefault="00E203DC" w:rsidP="00E203DC">
      <w:pPr>
        <w:numPr>
          <w:ilvl w:val="1"/>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Causes: systemic HTN, aortic stenosis, ↑ PVR</w:t>
      </w:r>
    </w:p>
    <w:p w14:paraId="486C56D3" w14:textId="77777777" w:rsidR="00E203DC" w:rsidRPr="0068512D" w:rsidRDefault="00E203DC" w:rsidP="00E203DC">
      <w:pPr>
        <w:numPr>
          <w:ilvl w:val="1"/>
          <w:numId w:val="1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Ventricle works harder → hypertrophy → ↑ O₂ demand → ischemia → remodeling</w:t>
      </w:r>
    </w:p>
    <w:p w14:paraId="7F4BC34D"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Ventricular Remodeling</w:t>
      </w:r>
    </w:p>
    <w:p w14:paraId="18905B55" w14:textId="77777777" w:rsidR="00E203DC" w:rsidRPr="0068512D" w:rsidRDefault="00E203DC" w:rsidP="00E203DC">
      <w:pPr>
        <w:numPr>
          <w:ilvl w:val="0"/>
          <w:numId w:val="1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Mediated by: RAAS, SNS, inflammation (TNF-α, cytokines), fibrosis</w:t>
      </w:r>
    </w:p>
    <w:p w14:paraId="750C972E" w14:textId="77777777" w:rsidR="00E203DC" w:rsidRPr="0068512D" w:rsidRDefault="00E203DC" w:rsidP="00E203DC">
      <w:pPr>
        <w:numPr>
          <w:ilvl w:val="0"/>
          <w:numId w:val="1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Results </w:t>
      </w:r>
      <w:proofErr w:type="gramStart"/>
      <w:r w:rsidRPr="0068512D">
        <w:rPr>
          <w:rFonts w:ascii="Aptos" w:eastAsia="Times New Roman" w:hAnsi="Aptos" w:cs="Times New Roman"/>
          <w:color w:val="000000" w:themeColor="text1"/>
          <w:kern w:val="0"/>
          <w14:ligatures w14:val="none"/>
        </w:rPr>
        <w:t>in:</w:t>
      </w:r>
      <w:proofErr w:type="gramEnd"/>
      <w:r w:rsidRPr="0068512D">
        <w:rPr>
          <w:rFonts w:ascii="Aptos" w:eastAsia="Times New Roman" w:hAnsi="Aptos" w:cs="Times New Roman"/>
          <w:color w:val="000000" w:themeColor="text1"/>
          <w:kern w:val="0"/>
          <w14:ligatures w14:val="none"/>
        </w:rPr>
        <w:t xml:space="preserve"> chamber dilation, wall thinning or hypertrophy, impaired contractility, arrhythmogenic substrate</w:t>
      </w:r>
    </w:p>
    <w:p w14:paraId="7F10AE9A"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Neurohormonal Activation</w:t>
      </w:r>
    </w:p>
    <w:p w14:paraId="3E07438E" w14:textId="77777777" w:rsidR="00E203DC" w:rsidRPr="0068512D" w:rsidRDefault="00E203DC" w:rsidP="00E203DC">
      <w:pPr>
        <w:numPr>
          <w:ilvl w:val="0"/>
          <w:numId w:val="1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RAAS: Ang II → vasoconstriction, aldosterone → Na/H₂O retention, fibrosis</w:t>
      </w:r>
    </w:p>
    <w:p w14:paraId="37B770EF" w14:textId="77777777" w:rsidR="00E203DC" w:rsidRPr="0068512D" w:rsidRDefault="00E203DC" w:rsidP="00E203DC">
      <w:pPr>
        <w:numPr>
          <w:ilvl w:val="0"/>
          <w:numId w:val="1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SNS: norepinephrine → tachycardia, vasoconstriction, ↑ O₂ demand, direct toxicity</w:t>
      </w:r>
    </w:p>
    <w:p w14:paraId="13744C35" w14:textId="77777777" w:rsidR="00E203DC" w:rsidRPr="0068512D" w:rsidRDefault="00E203DC" w:rsidP="00E203DC">
      <w:pPr>
        <w:numPr>
          <w:ilvl w:val="0"/>
          <w:numId w:val="1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ADH (vasopressin): H₂O retention → hyponatremia, vasoconstriction</w:t>
      </w:r>
    </w:p>
    <w:p w14:paraId="6F9C3663" w14:textId="77777777" w:rsidR="00E203DC" w:rsidRPr="0068512D" w:rsidRDefault="00E203DC" w:rsidP="00E203DC">
      <w:pPr>
        <w:numPr>
          <w:ilvl w:val="0"/>
          <w:numId w:val="1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BNP/ANP: compensatory natriuresis/vasodilation, but overwhelmed</w:t>
      </w:r>
    </w:p>
    <w:p w14:paraId="56DF6974" w14:textId="77777777" w:rsidR="00E203DC" w:rsidRPr="0068512D" w:rsidRDefault="00E203DC" w:rsidP="00E203DC">
      <w:pPr>
        <w:numPr>
          <w:ilvl w:val="0"/>
          <w:numId w:val="1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Inflammation: TNF-α → myocyte apoptosis, cachexia</w:t>
      </w:r>
    </w:p>
    <w:p w14:paraId="53DD59C9" w14:textId="77777777" w:rsidR="00E203DC" w:rsidRPr="0068512D" w:rsidRDefault="00E203DC" w:rsidP="00E203DC">
      <w:pPr>
        <w:numPr>
          <w:ilvl w:val="0"/>
          <w:numId w:val="1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Metabolism: insulin resistance, altered substrate use (fatty acid oxidation → </w:t>
      </w:r>
      <w:proofErr w:type="spellStart"/>
      <w:r w:rsidRPr="0068512D">
        <w:rPr>
          <w:rFonts w:ascii="Aptos" w:eastAsia="Times New Roman" w:hAnsi="Aptos" w:cs="Times New Roman"/>
          <w:color w:val="000000" w:themeColor="text1"/>
          <w:kern w:val="0"/>
          <w14:ligatures w14:val="none"/>
        </w:rPr>
        <w:t>lipotoxicity</w:t>
      </w:r>
      <w:proofErr w:type="spellEnd"/>
      <w:r w:rsidRPr="0068512D">
        <w:rPr>
          <w:rFonts w:ascii="Aptos" w:eastAsia="Times New Roman" w:hAnsi="Aptos" w:cs="Times New Roman"/>
          <w:color w:val="000000" w:themeColor="text1"/>
          <w:kern w:val="0"/>
          <w14:ligatures w14:val="none"/>
        </w:rPr>
        <w:t>), impaired ATP production</w:t>
      </w:r>
    </w:p>
    <w:p w14:paraId="6DCA5B45"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A8725B0">
          <v:rect id="_x0000_i1101" alt="" style="width:468pt;height:.05pt;mso-width-percent:0;mso-height-percent:0;mso-width-percent:0;mso-height-percent:0" o:hralign="center" o:hrstd="t" o:hr="t" fillcolor="#a0a0a0" stroked="f"/>
        </w:pict>
      </w:r>
    </w:p>
    <w:p w14:paraId="071C4B73"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Clinical Manifestations</w:t>
      </w:r>
    </w:p>
    <w:p w14:paraId="6387251C"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HF (</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w:t>
      </w:r>
    </w:p>
    <w:p w14:paraId="52A79510" w14:textId="77777777" w:rsidR="00E203DC" w:rsidRPr="0068512D" w:rsidRDefault="00E203DC" w:rsidP="00E203DC">
      <w:pPr>
        <w:numPr>
          <w:ilvl w:val="0"/>
          <w:numId w:val="1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congestion: dyspnea, orthopnea, paroxysmal nocturnal dyspnea (PND), frothy sputum, rales, pleural effusions</w:t>
      </w:r>
    </w:p>
    <w:p w14:paraId="020E6441" w14:textId="77777777" w:rsidR="00E203DC" w:rsidRPr="0068512D" w:rsidRDefault="00E203DC" w:rsidP="00E203DC">
      <w:pPr>
        <w:numPr>
          <w:ilvl w:val="0"/>
          <w:numId w:val="1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Low output: fatigue, weakness, confusion, ↓ urine output, organ hypoperfusion</w:t>
      </w:r>
    </w:p>
    <w:p w14:paraId="7D28B221" w14:textId="77777777" w:rsidR="00E203DC" w:rsidRPr="0068512D" w:rsidRDefault="00E203DC" w:rsidP="00E203DC">
      <w:pPr>
        <w:numPr>
          <w:ilvl w:val="0"/>
          <w:numId w:val="1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 findings: S3 gallop, cyanosis, crackles, displaced apex beat, cool extremities</w:t>
      </w:r>
    </w:p>
    <w:p w14:paraId="1D4695C0" w14:textId="77777777" w:rsidR="00E203DC" w:rsidRPr="0068512D" w:rsidRDefault="00E203DC" w:rsidP="00E203DC">
      <w:pPr>
        <w:numPr>
          <w:ilvl w:val="0"/>
          <w:numId w:val="1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Blood pressure: hypo- or hypertension depending on stage</w:t>
      </w:r>
    </w:p>
    <w:p w14:paraId="37EBB799"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 HF (often secondary to left HF or pulmonary HTN)</w:t>
      </w:r>
    </w:p>
    <w:p w14:paraId="68EF420B" w14:textId="77777777" w:rsidR="00E203DC" w:rsidRPr="0068512D" w:rsidRDefault="00E203DC" w:rsidP="00E203DC">
      <w:pPr>
        <w:numPr>
          <w:ilvl w:val="0"/>
          <w:numId w:val="1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JVD, hepatomegaly, ascites, peripheral edema</w:t>
      </w:r>
    </w:p>
    <w:p w14:paraId="3DC59B8E"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Advanced / Severe</w:t>
      </w:r>
    </w:p>
    <w:p w14:paraId="60ED5E37" w14:textId="77777777" w:rsidR="00E203DC" w:rsidRPr="0068512D" w:rsidRDefault="00E203DC" w:rsidP="00E203DC">
      <w:pPr>
        <w:numPr>
          <w:ilvl w:val="0"/>
          <w:numId w:val="1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Cachexia, hyponatremia, oliguria, hypotension, shock</w:t>
      </w:r>
    </w:p>
    <w:p w14:paraId="0D4456B3"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F392D2F">
          <v:rect id="_x0000_i1100" alt="" style="width:468pt;height:.05pt;mso-width-percent:0;mso-height-percent:0;mso-width-percent:0;mso-height-percent:0" o:hralign="center" o:hrstd="t" o:hr="t" fillcolor="#a0a0a0" stroked="f"/>
        </w:pict>
      </w:r>
    </w:p>
    <w:p w14:paraId="11BEC807"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Diagnostics</w:t>
      </w:r>
    </w:p>
    <w:p w14:paraId="5F0C7475" w14:textId="77777777" w:rsidR="00E203DC" w:rsidRPr="0068512D" w:rsidRDefault="00E203DC" w:rsidP="00E203DC">
      <w:pPr>
        <w:numPr>
          <w:ilvl w:val="0"/>
          <w:numId w:val="1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BNP / NT-</w:t>
      </w:r>
      <w:proofErr w:type="spellStart"/>
      <w:r w:rsidRPr="0068512D">
        <w:rPr>
          <w:rFonts w:ascii="Aptos" w:eastAsia="Times New Roman" w:hAnsi="Aptos" w:cs="Times New Roman"/>
          <w:color w:val="000000" w:themeColor="text1"/>
          <w:kern w:val="0"/>
          <w14:ligatures w14:val="none"/>
        </w:rPr>
        <w:t>proBNP</w:t>
      </w:r>
      <w:proofErr w:type="spellEnd"/>
      <w:r w:rsidRPr="0068512D">
        <w:rPr>
          <w:rFonts w:ascii="Aptos" w:eastAsia="Times New Roman" w:hAnsi="Aptos" w:cs="Times New Roman"/>
          <w:color w:val="000000" w:themeColor="text1"/>
          <w:kern w:val="0"/>
          <w14:ligatures w14:val="none"/>
        </w:rPr>
        <w:t>: elevated, correlates with severity</w:t>
      </w:r>
    </w:p>
    <w:p w14:paraId="7BDC8404" w14:textId="77777777" w:rsidR="00E203DC" w:rsidRPr="0068512D" w:rsidRDefault="00E203DC" w:rsidP="00E203DC">
      <w:pPr>
        <w:numPr>
          <w:ilvl w:val="0"/>
          <w:numId w:val="1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Echocardiography (TTE): EF, LV size, wall motion, chamber hypertrophy, valve assessment</w:t>
      </w:r>
    </w:p>
    <w:p w14:paraId="55C193A6" w14:textId="77777777" w:rsidR="00E203DC" w:rsidRPr="0068512D" w:rsidRDefault="00E203DC" w:rsidP="00E203DC">
      <w:pPr>
        <w:numPr>
          <w:ilvl w:val="0"/>
          <w:numId w:val="1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Chest X-ray: pulmonary congestion, cardiomegaly</w:t>
      </w:r>
    </w:p>
    <w:p w14:paraId="7E4A2D6E" w14:textId="77777777" w:rsidR="00E203DC" w:rsidRPr="0068512D" w:rsidRDefault="00E203DC" w:rsidP="00E203DC">
      <w:pPr>
        <w:numPr>
          <w:ilvl w:val="0"/>
          <w:numId w:val="1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ECG: ischemia, arrhythmias, LVH</w:t>
      </w:r>
    </w:p>
    <w:p w14:paraId="7EBDC4E6" w14:textId="77777777" w:rsidR="00E203DC" w:rsidRPr="0068512D" w:rsidRDefault="00E203DC" w:rsidP="00E203DC">
      <w:pPr>
        <w:numPr>
          <w:ilvl w:val="0"/>
          <w:numId w:val="1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Labs: renal/liver function, electrolytes, thyroid, HbA1c</w:t>
      </w:r>
    </w:p>
    <w:p w14:paraId="5137B9FE" w14:textId="77777777" w:rsidR="00E203DC" w:rsidRPr="0068512D" w:rsidRDefault="00E203DC" w:rsidP="00E203DC">
      <w:pPr>
        <w:numPr>
          <w:ilvl w:val="0"/>
          <w:numId w:val="1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Stress test/coronary angiography: ischemic etiology</w:t>
      </w:r>
    </w:p>
    <w:p w14:paraId="61E72AA6" w14:textId="77777777" w:rsidR="00E203DC" w:rsidRPr="0068512D" w:rsidRDefault="00E203DC" w:rsidP="00E203DC">
      <w:pPr>
        <w:numPr>
          <w:ilvl w:val="0"/>
          <w:numId w:val="1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Cardiac MRI: fibrosis, infiltrative disease</w:t>
      </w:r>
    </w:p>
    <w:p w14:paraId="7C5C194A" w14:textId="77777777" w:rsidR="00E203DC" w:rsidRPr="0068512D" w:rsidRDefault="00E203DC" w:rsidP="00E203DC">
      <w:pPr>
        <w:numPr>
          <w:ilvl w:val="0"/>
          <w:numId w:val="1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Genetic testing: select cases (familial cardiomyopathy)</w:t>
      </w:r>
    </w:p>
    <w:p w14:paraId="744316CD"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AA450FD">
          <v:rect id="_x0000_i1099" alt="" style="width:468pt;height:.05pt;mso-width-percent:0;mso-height-percent:0;mso-width-percent:0;mso-height-percent:0" o:hralign="center" o:hrstd="t" o:hr="t" fillcolor="#a0a0a0" stroked="f"/>
        </w:pict>
      </w:r>
    </w:p>
    <w:p w14:paraId="4CCEBE78"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8. Management</w:t>
      </w:r>
    </w:p>
    <w:p w14:paraId="326DCF25"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Acute Decompensated </w:t>
      </w:r>
      <w:proofErr w:type="spellStart"/>
      <w:r w:rsidRPr="0068512D">
        <w:rPr>
          <w:rFonts w:ascii="Aptos" w:eastAsia="Times New Roman" w:hAnsi="Aptos" w:cs="Times New Roman"/>
          <w:color w:val="000000" w:themeColor="text1"/>
          <w:kern w:val="0"/>
          <w14:ligatures w14:val="none"/>
        </w:rPr>
        <w:t>HFrEF</w:t>
      </w:r>
      <w:proofErr w:type="spellEnd"/>
    </w:p>
    <w:p w14:paraId="39B09835" w14:textId="77777777" w:rsidR="00E203DC" w:rsidRPr="0068512D" w:rsidRDefault="00E203DC" w:rsidP="00E203DC">
      <w:pPr>
        <w:numPr>
          <w:ilvl w:val="0"/>
          <w:numId w:val="1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O₂ supplementation (if hypoxic)</w:t>
      </w:r>
    </w:p>
    <w:p w14:paraId="46CBF3F5" w14:textId="77777777" w:rsidR="00E203DC" w:rsidRPr="0068512D" w:rsidRDefault="00E203DC" w:rsidP="00E203DC">
      <w:pPr>
        <w:numPr>
          <w:ilvl w:val="0"/>
          <w:numId w:val="1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IV loop diuretics (furosemide) → ↓ preload</w:t>
      </w:r>
    </w:p>
    <w:p w14:paraId="195ADB84" w14:textId="77777777" w:rsidR="00E203DC" w:rsidRPr="0068512D" w:rsidRDefault="00E203DC" w:rsidP="00E203DC">
      <w:pPr>
        <w:numPr>
          <w:ilvl w:val="0"/>
          <w:numId w:val="1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Vasodilators (nitrates) → ↓ preload/afterload</w:t>
      </w:r>
    </w:p>
    <w:p w14:paraId="4DA424CE" w14:textId="77777777" w:rsidR="00E203DC" w:rsidRPr="0068512D" w:rsidRDefault="00E203DC" w:rsidP="00E203DC">
      <w:pPr>
        <w:numPr>
          <w:ilvl w:val="0"/>
          <w:numId w:val="1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Morphine (controversial; </w:t>
      </w:r>
      <w:proofErr w:type="spellStart"/>
      <w:r w:rsidRPr="0068512D">
        <w:rPr>
          <w:rFonts w:ascii="Aptos" w:eastAsia="Times New Roman" w:hAnsi="Aptos" w:cs="Times New Roman"/>
          <w:color w:val="000000" w:themeColor="text1"/>
          <w:kern w:val="0"/>
          <w14:ligatures w14:val="none"/>
        </w:rPr>
        <w:t>venodilation</w:t>
      </w:r>
      <w:proofErr w:type="spellEnd"/>
      <w:r w:rsidRPr="0068512D">
        <w:rPr>
          <w:rFonts w:ascii="Aptos" w:eastAsia="Times New Roman" w:hAnsi="Aptos" w:cs="Times New Roman"/>
          <w:color w:val="000000" w:themeColor="text1"/>
          <w:kern w:val="0"/>
          <w14:ligatures w14:val="none"/>
        </w:rPr>
        <w:t>, ↓ anxiety)</w:t>
      </w:r>
    </w:p>
    <w:p w14:paraId="2D24C21D" w14:textId="77777777" w:rsidR="00E203DC" w:rsidRPr="0068512D" w:rsidRDefault="00E203DC" w:rsidP="00E203DC">
      <w:pPr>
        <w:numPr>
          <w:ilvl w:val="0"/>
          <w:numId w:val="1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Inotropes (dobutamine, dopamine, milrinone) if cardiogenic shock/low output</w:t>
      </w:r>
    </w:p>
    <w:p w14:paraId="76378CC0" w14:textId="77777777" w:rsidR="00E203DC" w:rsidRPr="0068512D" w:rsidRDefault="00E203DC" w:rsidP="00E203DC">
      <w:pPr>
        <w:numPr>
          <w:ilvl w:val="0"/>
          <w:numId w:val="1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Mechanical support: IABP, LVAD bridge to recovery/transplant</w:t>
      </w:r>
    </w:p>
    <w:p w14:paraId="4C1FA71F" w14:textId="77777777" w:rsidR="00E203DC" w:rsidRPr="0068512D" w:rsidRDefault="00E203DC" w:rsidP="00E203DC">
      <w:pPr>
        <w:numPr>
          <w:ilvl w:val="0"/>
          <w:numId w:val="1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 underlying cause (ACS, arrhythmia, infection)</w:t>
      </w:r>
    </w:p>
    <w:p w14:paraId="755B3663"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Chronic Guideline-Directed Medical Therapy (GDMT)</w:t>
      </w:r>
    </w:p>
    <w:p w14:paraId="474263E8" w14:textId="77777777" w:rsidR="00E203DC" w:rsidRPr="0068512D" w:rsidRDefault="00E203DC" w:rsidP="00E203DC">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“Quadruple Therapy” Foundation</w:t>
      </w:r>
    </w:p>
    <w:p w14:paraId="58FFA35B" w14:textId="77777777" w:rsidR="00E203DC" w:rsidRPr="0068512D" w:rsidRDefault="00E203DC" w:rsidP="00E203DC">
      <w:pPr>
        <w:numPr>
          <w:ilvl w:val="0"/>
          <w:numId w:val="154"/>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ARNi</w:t>
      </w:r>
      <w:proofErr w:type="spellEnd"/>
      <w:r w:rsidRPr="0068512D">
        <w:rPr>
          <w:rFonts w:ascii="Aptos" w:eastAsia="Times New Roman" w:hAnsi="Aptos" w:cs="Times New Roman"/>
          <w:color w:val="000000" w:themeColor="text1"/>
          <w:kern w:val="0"/>
          <w14:ligatures w14:val="none"/>
        </w:rPr>
        <w:t xml:space="preserve"> (sacubitril/valsartan) – preferred</w:t>
      </w:r>
    </w:p>
    <w:p w14:paraId="622ABF5C" w14:textId="77777777" w:rsidR="00E203DC" w:rsidRPr="0068512D" w:rsidRDefault="00E203DC" w:rsidP="00E203DC">
      <w:pPr>
        <w:numPr>
          <w:ilvl w:val="1"/>
          <w:numId w:val="1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If not tolerated →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xml:space="preserve"> (or ARB if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xml:space="preserve"> cough/angioedema)</w:t>
      </w:r>
    </w:p>
    <w:p w14:paraId="1CFC1C71" w14:textId="77777777" w:rsidR="00E203DC" w:rsidRPr="0068512D" w:rsidRDefault="00E203DC" w:rsidP="00E203DC">
      <w:pPr>
        <w:numPr>
          <w:ilvl w:val="0"/>
          <w:numId w:val="1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Evidence-based β-blocker (carvedilol, metoprolol succinate, bisoprolol)</w:t>
      </w:r>
    </w:p>
    <w:p w14:paraId="0EDBE3BC" w14:textId="77777777" w:rsidR="00E203DC" w:rsidRPr="0068512D" w:rsidRDefault="00E203DC" w:rsidP="00E203DC">
      <w:pPr>
        <w:numPr>
          <w:ilvl w:val="0"/>
          <w:numId w:val="1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MRA (aldosterone antagonist) – spironolactone/eplerenone</w:t>
      </w:r>
    </w:p>
    <w:p w14:paraId="24BC5E1E" w14:textId="77777777" w:rsidR="00E203DC" w:rsidRPr="0068512D" w:rsidRDefault="00E203DC" w:rsidP="00E203DC">
      <w:pPr>
        <w:numPr>
          <w:ilvl w:val="0"/>
          <w:numId w:val="1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SGLT2 inhibitor (dapagliflozin, empagliflozin)</w:t>
      </w:r>
    </w:p>
    <w:p w14:paraId="69736EED" w14:textId="77777777" w:rsidR="00E203DC" w:rsidRPr="0068512D" w:rsidRDefault="00E203DC" w:rsidP="00E203DC">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agents:</w:t>
      </w:r>
    </w:p>
    <w:p w14:paraId="0C7365A0" w14:textId="77777777" w:rsidR="00E203DC" w:rsidRPr="0068512D" w:rsidRDefault="00E203DC" w:rsidP="00E203DC">
      <w:pPr>
        <w:numPr>
          <w:ilvl w:val="0"/>
          <w:numId w:val="1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Loop diuretics for volume overload (symptom relief only)</w:t>
      </w:r>
    </w:p>
    <w:p w14:paraId="420E5157" w14:textId="77777777" w:rsidR="00E203DC" w:rsidRPr="0068512D" w:rsidRDefault="00E203DC" w:rsidP="00E203DC">
      <w:pPr>
        <w:numPr>
          <w:ilvl w:val="0"/>
          <w:numId w:val="1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Hydralazine–isosorbide dinitrate (esp. in Black pts or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w:t>
      </w:r>
      <w:proofErr w:type="spellStart"/>
      <w:r w:rsidRPr="0068512D">
        <w:rPr>
          <w:rFonts w:ascii="Aptos" w:eastAsia="Times New Roman" w:hAnsi="Aptos" w:cs="Times New Roman"/>
          <w:color w:val="000000" w:themeColor="text1"/>
          <w:kern w:val="0"/>
          <w14:ligatures w14:val="none"/>
        </w:rPr>
        <w:t>ARNi</w:t>
      </w:r>
      <w:proofErr w:type="spellEnd"/>
      <w:r w:rsidRPr="0068512D">
        <w:rPr>
          <w:rFonts w:ascii="Aptos" w:eastAsia="Times New Roman" w:hAnsi="Aptos" w:cs="Times New Roman"/>
          <w:color w:val="000000" w:themeColor="text1"/>
          <w:kern w:val="0"/>
          <w14:ligatures w14:val="none"/>
        </w:rPr>
        <w:t xml:space="preserve"> intolerance)</w:t>
      </w:r>
    </w:p>
    <w:p w14:paraId="3A534282" w14:textId="77777777" w:rsidR="00E203DC" w:rsidRPr="0068512D" w:rsidRDefault="00E203DC" w:rsidP="00E203DC">
      <w:pPr>
        <w:numPr>
          <w:ilvl w:val="0"/>
          <w:numId w:val="1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Ivabradine (HR ≥70, sinus, on max β-blocker)</w:t>
      </w:r>
    </w:p>
    <w:p w14:paraId="272B4F24" w14:textId="77777777" w:rsidR="00E203DC" w:rsidRPr="0068512D" w:rsidRDefault="00E203DC" w:rsidP="00E203DC">
      <w:pPr>
        <w:numPr>
          <w:ilvl w:val="0"/>
          <w:numId w:val="1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Vericiguat (soluble guanylate cyclase stimulator; select patients)</w:t>
      </w:r>
    </w:p>
    <w:p w14:paraId="4387F0B8" w14:textId="77777777" w:rsidR="00E203DC" w:rsidRPr="0068512D" w:rsidRDefault="00E203DC" w:rsidP="00E203DC">
      <w:pPr>
        <w:numPr>
          <w:ilvl w:val="0"/>
          <w:numId w:val="155"/>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Omecamtiv</w:t>
      </w:r>
      <w:proofErr w:type="spellEnd"/>
      <w:r w:rsidRPr="0068512D">
        <w:rPr>
          <w:rFonts w:ascii="Aptos" w:eastAsia="Times New Roman" w:hAnsi="Aptos" w:cs="Times New Roman"/>
          <w:color w:val="000000" w:themeColor="text1"/>
          <w:kern w:val="0"/>
          <w14:ligatures w14:val="none"/>
        </w:rPr>
        <w:t xml:space="preserve"> </w:t>
      </w:r>
      <w:proofErr w:type="spellStart"/>
      <w:r w:rsidRPr="0068512D">
        <w:rPr>
          <w:rFonts w:ascii="Aptos" w:eastAsia="Times New Roman" w:hAnsi="Aptos" w:cs="Times New Roman"/>
          <w:color w:val="000000" w:themeColor="text1"/>
          <w:kern w:val="0"/>
          <w14:ligatures w14:val="none"/>
        </w:rPr>
        <w:t>mecarbil</w:t>
      </w:r>
      <w:proofErr w:type="spellEnd"/>
      <w:r w:rsidRPr="0068512D">
        <w:rPr>
          <w:rFonts w:ascii="Aptos" w:eastAsia="Times New Roman" w:hAnsi="Aptos" w:cs="Times New Roman"/>
          <w:color w:val="000000" w:themeColor="text1"/>
          <w:kern w:val="0"/>
          <w14:ligatures w14:val="none"/>
        </w:rPr>
        <w:t> (cardiac myosin activator; emerging)</w:t>
      </w:r>
    </w:p>
    <w:p w14:paraId="512A981D" w14:textId="77777777" w:rsidR="00E203DC" w:rsidRPr="0068512D" w:rsidRDefault="00E203DC" w:rsidP="00E203DC">
      <w:pPr>
        <w:numPr>
          <w:ilvl w:val="0"/>
          <w:numId w:val="1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Iron supplementation (IV) if iron deficiency anemia</w:t>
      </w:r>
    </w:p>
    <w:p w14:paraId="6A1A5F22" w14:textId="77777777" w:rsidR="00E203DC" w:rsidRPr="0068512D" w:rsidRDefault="00E203DC" w:rsidP="00E203DC">
      <w:pPr>
        <w:numPr>
          <w:ilvl w:val="0"/>
          <w:numId w:val="1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Antiarrhythmics if needed</w:t>
      </w:r>
    </w:p>
    <w:p w14:paraId="10C089F3" w14:textId="77777777" w:rsidR="00E203DC" w:rsidRPr="0068512D" w:rsidRDefault="00E203DC" w:rsidP="00E203DC">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Device Therapy</w:t>
      </w:r>
    </w:p>
    <w:p w14:paraId="4578E6A6" w14:textId="77777777" w:rsidR="00E203DC" w:rsidRPr="0068512D" w:rsidRDefault="00E203DC" w:rsidP="00E203DC">
      <w:pPr>
        <w:numPr>
          <w:ilvl w:val="0"/>
          <w:numId w:val="1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ICD: EF ≤35% after ≥3 </w:t>
      </w:r>
      <w:proofErr w:type="spellStart"/>
      <w:r w:rsidRPr="0068512D">
        <w:rPr>
          <w:rFonts w:ascii="Aptos" w:eastAsia="Times New Roman" w:hAnsi="Aptos" w:cs="Times New Roman"/>
          <w:color w:val="000000" w:themeColor="text1"/>
          <w:kern w:val="0"/>
          <w14:ligatures w14:val="none"/>
        </w:rPr>
        <w:t>mo</w:t>
      </w:r>
      <w:proofErr w:type="spellEnd"/>
      <w:r w:rsidRPr="0068512D">
        <w:rPr>
          <w:rFonts w:ascii="Aptos" w:eastAsia="Times New Roman" w:hAnsi="Aptos" w:cs="Times New Roman"/>
          <w:color w:val="000000" w:themeColor="text1"/>
          <w:kern w:val="0"/>
          <w14:ligatures w14:val="none"/>
        </w:rPr>
        <w:t xml:space="preserve"> GDMT, life expectancy &gt;1 yr</w:t>
      </w:r>
    </w:p>
    <w:p w14:paraId="4A35510F" w14:textId="77777777" w:rsidR="00E203DC" w:rsidRPr="0068512D" w:rsidRDefault="00E203DC" w:rsidP="00E203DC">
      <w:pPr>
        <w:numPr>
          <w:ilvl w:val="0"/>
          <w:numId w:val="1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CRT (biventricular pacing): EF ≤35%, QRS ≥150 </w:t>
      </w:r>
      <w:proofErr w:type="spellStart"/>
      <w:r w:rsidRPr="0068512D">
        <w:rPr>
          <w:rFonts w:ascii="Aptos" w:eastAsia="Times New Roman" w:hAnsi="Aptos" w:cs="Times New Roman"/>
          <w:color w:val="000000" w:themeColor="text1"/>
          <w:kern w:val="0"/>
          <w14:ligatures w14:val="none"/>
        </w:rPr>
        <w:t>ms</w:t>
      </w:r>
      <w:proofErr w:type="spellEnd"/>
      <w:r w:rsidRPr="0068512D">
        <w:rPr>
          <w:rFonts w:ascii="Aptos" w:eastAsia="Times New Roman" w:hAnsi="Aptos" w:cs="Times New Roman"/>
          <w:color w:val="000000" w:themeColor="text1"/>
          <w:kern w:val="0"/>
          <w14:ligatures w14:val="none"/>
        </w:rPr>
        <w:t>, LBBB, symptomatic despite GDMT</w:t>
      </w:r>
    </w:p>
    <w:p w14:paraId="7A7395B8" w14:textId="77777777" w:rsidR="00E203DC" w:rsidRPr="0068512D" w:rsidRDefault="00E203DC" w:rsidP="00E203DC">
      <w:pPr>
        <w:numPr>
          <w:ilvl w:val="0"/>
          <w:numId w:val="1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LVAD: bridge to transplant or destination therapy</w:t>
      </w:r>
    </w:p>
    <w:p w14:paraId="3F43BBEA" w14:textId="77777777" w:rsidR="00E203DC" w:rsidRPr="0068512D" w:rsidRDefault="00E203DC" w:rsidP="00E203DC">
      <w:pPr>
        <w:numPr>
          <w:ilvl w:val="0"/>
          <w:numId w:val="1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Heart transplant: select patients refractory to all therapy</w:t>
      </w:r>
    </w:p>
    <w:p w14:paraId="248CD474" w14:textId="77777777" w:rsidR="00E203DC" w:rsidRPr="0068512D" w:rsidRDefault="00E203DC" w:rsidP="00E203DC">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w:t>
      </w:r>
    </w:p>
    <w:p w14:paraId="49BF34D1" w14:textId="77777777" w:rsidR="00E203DC" w:rsidRPr="0068512D" w:rsidRDefault="00E203DC" w:rsidP="00E203DC">
      <w:pPr>
        <w:numPr>
          <w:ilvl w:val="0"/>
          <w:numId w:val="1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Daily weights, sodium/fluid restriction, exercise rehab</w:t>
      </w:r>
    </w:p>
    <w:p w14:paraId="475A0520" w14:textId="77777777" w:rsidR="00E203DC" w:rsidRPr="0068512D" w:rsidRDefault="00E203DC" w:rsidP="00E203DC">
      <w:pPr>
        <w:numPr>
          <w:ilvl w:val="0"/>
          <w:numId w:val="1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Smoking/alcohol cessation</w:t>
      </w:r>
    </w:p>
    <w:p w14:paraId="6383763D" w14:textId="77777777" w:rsidR="00E203DC" w:rsidRPr="0068512D" w:rsidRDefault="00E203DC" w:rsidP="00E203DC">
      <w:pPr>
        <w:numPr>
          <w:ilvl w:val="0"/>
          <w:numId w:val="1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Vaccinations: influenza, pneumococcal</w:t>
      </w:r>
    </w:p>
    <w:p w14:paraId="455BE54A"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DD6E4FF">
          <v:rect id="_x0000_i1098" alt="" style="width:468pt;height:.05pt;mso-width-percent:0;mso-height-percent:0;mso-width-percent:0;mso-height-percent:0" o:hralign="center" o:hrstd="t" o:hr="t" fillcolor="#a0a0a0" stroked="f"/>
        </w:pict>
      </w:r>
    </w:p>
    <w:p w14:paraId="71782DA2"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9. Prognosis</w:t>
      </w:r>
    </w:p>
    <w:p w14:paraId="2A7B9351" w14:textId="77777777" w:rsidR="00E203DC" w:rsidRPr="0068512D" w:rsidRDefault="00E203DC" w:rsidP="00E203DC">
      <w:pPr>
        <w:numPr>
          <w:ilvl w:val="0"/>
          <w:numId w:val="1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5-year mortality ~50%</w:t>
      </w:r>
    </w:p>
    <w:p w14:paraId="61CF60D1" w14:textId="77777777" w:rsidR="00E203DC" w:rsidRPr="0068512D" w:rsidRDefault="00E203DC" w:rsidP="00E203DC">
      <w:pPr>
        <w:numPr>
          <w:ilvl w:val="0"/>
          <w:numId w:val="1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Worse </w:t>
      </w:r>
      <w:proofErr w:type="gramStart"/>
      <w:r w:rsidRPr="0068512D">
        <w:rPr>
          <w:rFonts w:ascii="Aptos" w:eastAsia="Times New Roman" w:hAnsi="Aptos" w:cs="Times New Roman"/>
          <w:color w:val="000000" w:themeColor="text1"/>
          <w:kern w:val="0"/>
          <w14:ligatures w14:val="none"/>
        </w:rPr>
        <w:t>with:</w:t>
      </w:r>
      <w:proofErr w:type="gramEnd"/>
      <w:r w:rsidRPr="0068512D">
        <w:rPr>
          <w:rFonts w:ascii="Aptos" w:eastAsia="Times New Roman" w:hAnsi="Aptos" w:cs="Times New Roman"/>
          <w:color w:val="000000" w:themeColor="text1"/>
          <w:kern w:val="0"/>
          <w14:ligatures w14:val="none"/>
        </w:rPr>
        <w:t xml:space="preserve"> advanced age, renal dysfunction, persistent hyponatremia, recurrent hospitalizations</w:t>
      </w:r>
    </w:p>
    <w:p w14:paraId="6BC21C52" w14:textId="77777777" w:rsidR="00E203DC" w:rsidRPr="0068512D" w:rsidRDefault="00E203DC" w:rsidP="00E203DC">
      <w:pPr>
        <w:numPr>
          <w:ilvl w:val="0"/>
          <w:numId w:val="1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Better outcomes with strict adherence to GDMT, SGLT2i/</w:t>
      </w:r>
      <w:proofErr w:type="spellStart"/>
      <w:r w:rsidRPr="0068512D">
        <w:rPr>
          <w:rFonts w:ascii="Aptos" w:eastAsia="Times New Roman" w:hAnsi="Aptos" w:cs="Times New Roman"/>
          <w:color w:val="000000" w:themeColor="text1"/>
          <w:kern w:val="0"/>
          <w14:ligatures w14:val="none"/>
        </w:rPr>
        <w:t>ARNi</w:t>
      </w:r>
      <w:proofErr w:type="spellEnd"/>
      <w:r w:rsidRPr="0068512D">
        <w:rPr>
          <w:rFonts w:ascii="Aptos" w:eastAsia="Times New Roman" w:hAnsi="Aptos" w:cs="Times New Roman"/>
          <w:color w:val="000000" w:themeColor="text1"/>
          <w:kern w:val="0"/>
          <w14:ligatures w14:val="none"/>
        </w:rPr>
        <w:t xml:space="preserve"> use, device therapies</w:t>
      </w:r>
    </w:p>
    <w:p w14:paraId="10C5734C"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E3A5FCC">
          <v:rect id="_x0000_i1097" alt="" style="width:468pt;height:.05pt;mso-width-percent:0;mso-height-percent:0;mso-width-percent:0;mso-height-percent:0" o:hralign="center" o:hrstd="t" o:hr="t" fillcolor="#a0a0a0" stroked="f"/>
        </w:pict>
      </w:r>
    </w:p>
    <w:p w14:paraId="01E4E7AE" w14:textId="77777777" w:rsidR="00E203DC" w:rsidRPr="0068512D" w:rsidRDefault="00E203DC" w:rsidP="00E203DC">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10. NP Exam Pearls</w:t>
      </w:r>
    </w:p>
    <w:p w14:paraId="4598B31C" w14:textId="77777777" w:rsidR="00E203DC" w:rsidRPr="0068512D" w:rsidRDefault="00E203DC" w:rsidP="00E203DC">
      <w:pPr>
        <w:numPr>
          <w:ilvl w:val="0"/>
          <w:numId w:val="1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Most common cause of </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MI / ischemic heart disease</w:t>
      </w:r>
    </w:p>
    <w:p w14:paraId="0E1C1C28" w14:textId="77777777" w:rsidR="00E203DC" w:rsidRPr="0068512D" w:rsidRDefault="00E203DC" w:rsidP="00E203DC">
      <w:pPr>
        <w:numPr>
          <w:ilvl w:val="0"/>
          <w:numId w:val="1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BNP/NT-</w:t>
      </w:r>
      <w:proofErr w:type="spellStart"/>
      <w:r w:rsidRPr="0068512D">
        <w:rPr>
          <w:rFonts w:ascii="Aptos" w:eastAsia="Times New Roman" w:hAnsi="Aptos" w:cs="Times New Roman"/>
          <w:color w:val="000000" w:themeColor="text1"/>
          <w:kern w:val="0"/>
          <w14:ligatures w14:val="none"/>
        </w:rPr>
        <w:t>proBNP</w:t>
      </w:r>
      <w:proofErr w:type="spellEnd"/>
      <w:r w:rsidRPr="0068512D">
        <w:rPr>
          <w:rFonts w:ascii="Aptos" w:eastAsia="Times New Roman" w:hAnsi="Aptos" w:cs="Times New Roman"/>
          <w:color w:val="000000" w:themeColor="text1"/>
          <w:kern w:val="0"/>
          <w14:ligatures w14:val="none"/>
        </w:rPr>
        <w:t>: diagnostic + prognostic (higher = worse)</w:t>
      </w:r>
    </w:p>
    <w:p w14:paraId="6770F2FC" w14:textId="77777777" w:rsidR="00E203DC" w:rsidRPr="0068512D" w:rsidRDefault="00E203DC" w:rsidP="00E203DC">
      <w:pPr>
        <w:numPr>
          <w:ilvl w:val="0"/>
          <w:numId w:val="1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S3 gallop: classic exam finding in systolic HF</w:t>
      </w:r>
    </w:p>
    <w:p w14:paraId="7326A02F" w14:textId="77777777" w:rsidR="00E203DC" w:rsidRPr="0068512D" w:rsidRDefault="00E203DC" w:rsidP="00E203DC">
      <w:pPr>
        <w:numPr>
          <w:ilvl w:val="0"/>
          <w:numId w:val="1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CXR: pulmonary congestion + cardiomegaly</w:t>
      </w:r>
    </w:p>
    <w:p w14:paraId="2BDC27D5" w14:textId="77777777" w:rsidR="00E203DC" w:rsidRPr="0068512D" w:rsidRDefault="00E203DC" w:rsidP="00E203DC">
      <w:pPr>
        <w:numPr>
          <w:ilvl w:val="0"/>
          <w:numId w:val="1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First-line chronic therapy: </w:t>
      </w:r>
      <w:proofErr w:type="spellStart"/>
      <w:r w:rsidRPr="0068512D">
        <w:rPr>
          <w:rFonts w:ascii="Aptos" w:eastAsia="Times New Roman" w:hAnsi="Aptos" w:cs="Times New Roman"/>
          <w:color w:val="000000" w:themeColor="text1"/>
          <w:kern w:val="0"/>
          <w14:ligatures w14:val="none"/>
        </w:rPr>
        <w:t>ARNi</w:t>
      </w:r>
      <w:proofErr w:type="spellEnd"/>
      <w:r w:rsidRPr="0068512D">
        <w:rPr>
          <w:rFonts w:ascii="Aptos" w:eastAsia="Times New Roman" w:hAnsi="Aptos" w:cs="Times New Roman"/>
          <w:color w:val="000000" w:themeColor="text1"/>
          <w:kern w:val="0"/>
          <w14:ligatures w14:val="none"/>
        </w:rPr>
        <w:t xml:space="preserve"> + β-blocker + MRA + SGLT2i</w:t>
      </w:r>
    </w:p>
    <w:p w14:paraId="37F0DA7D" w14:textId="77777777" w:rsidR="00E203DC" w:rsidRPr="0068512D" w:rsidRDefault="00E203DC" w:rsidP="00E203DC">
      <w:pPr>
        <w:numPr>
          <w:ilvl w:val="0"/>
          <w:numId w:val="1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Loop diuretics: relieve symptoms, no mortality benefit</w:t>
      </w:r>
    </w:p>
    <w:p w14:paraId="2DFACB86" w14:textId="77777777" w:rsidR="00E203DC" w:rsidRPr="0068512D" w:rsidRDefault="00E203DC" w:rsidP="00E203DC">
      <w:pPr>
        <w:numPr>
          <w:ilvl w:val="0"/>
          <w:numId w:val="1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ICD indication: EF ≤35% + GDMT ≥3 </w:t>
      </w:r>
      <w:proofErr w:type="spellStart"/>
      <w:r w:rsidRPr="0068512D">
        <w:rPr>
          <w:rFonts w:ascii="Aptos" w:eastAsia="Times New Roman" w:hAnsi="Aptos" w:cs="Times New Roman"/>
          <w:color w:val="000000" w:themeColor="text1"/>
          <w:kern w:val="0"/>
          <w14:ligatures w14:val="none"/>
        </w:rPr>
        <w:t>mo</w:t>
      </w:r>
      <w:proofErr w:type="spellEnd"/>
    </w:p>
    <w:p w14:paraId="095E8C8E" w14:textId="77777777" w:rsidR="00E203DC" w:rsidRPr="0068512D" w:rsidRDefault="00E203DC" w:rsidP="00E203DC">
      <w:pPr>
        <w:numPr>
          <w:ilvl w:val="0"/>
          <w:numId w:val="1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CRT indication: EF ≤35%, wide QRS with LBBB</w:t>
      </w:r>
    </w:p>
    <w:p w14:paraId="0B42D1E5" w14:textId="77777777" w:rsidR="00E203DC" w:rsidRPr="0068512D" w:rsidRDefault="00E203DC" w:rsidP="00E203DC">
      <w:pPr>
        <w:numPr>
          <w:ilvl w:val="0"/>
          <w:numId w:val="1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SGLT2 inhibitors: mortality ↓, hospitalizations ↓, now first-line even without diabetes</w:t>
      </w:r>
    </w:p>
    <w:p w14:paraId="7AB2EAF1" w14:textId="77777777" w:rsidR="00E203DC" w:rsidRPr="0068512D" w:rsidRDefault="00E203DC" w:rsidP="00E203DC">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Heart Failure with Preserved Ejection Fraction (</w:t>
      </w:r>
      <w:proofErr w:type="spellStart"/>
      <w:r w:rsidRPr="0068512D">
        <w:rPr>
          <w:rFonts w:ascii="Aptos" w:eastAsia="Times New Roman" w:hAnsi="Aptos" w:cs="Times New Roman"/>
          <w:color w:val="000000" w:themeColor="text1"/>
          <w:kern w:val="36"/>
          <w14:ligatures w14:val="none"/>
        </w:rPr>
        <w:t>HFpEF</w:t>
      </w:r>
      <w:proofErr w:type="spellEnd"/>
      <w:r w:rsidRPr="0068512D">
        <w:rPr>
          <w:rFonts w:ascii="Aptos" w:eastAsia="Times New Roman" w:hAnsi="Aptos" w:cs="Times New Roman"/>
          <w:color w:val="000000" w:themeColor="text1"/>
          <w:kern w:val="36"/>
          <w14:ligatures w14:val="none"/>
        </w:rPr>
        <w:t>) – NP Exam Summary</w:t>
      </w:r>
    </w:p>
    <w:p w14:paraId="3CEC0E4C"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w:t>
      </w:r>
    </w:p>
    <w:p w14:paraId="46ED3EEB" w14:textId="77777777" w:rsidR="00E203DC" w:rsidRPr="0068512D" w:rsidRDefault="00E203DC" w:rsidP="00E203DC">
      <w:pPr>
        <w:numPr>
          <w:ilvl w:val="0"/>
          <w:numId w:val="160"/>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HFpEF</w:t>
      </w:r>
      <w:proofErr w:type="spellEnd"/>
      <w:r w:rsidRPr="0068512D">
        <w:rPr>
          <w:rFonts w:ascii="Aptos" w:eastAsia="Times New Roman" w:hAnsi="Aptos" w:cs="Times New Roman"/>
          <w:color w:val="000000" w:themeColor="text1"/>
          <w:kern w:val="0"/>
          <w14:ligatures w14:val="none"/>
        </w:rPr>
        <w:t xml:space="preserve"> = EF ≥50% + symptoms/signs of HF + evidence of diastolic dysfunction</w:t>
      </w:r>
    </w:p>
    <w:p w14:paraId="169397E3" w14:textId="77777777" w:rsidR="00E203DC" w:rsidRPr="0068512D" w:rsidRDefault="00E203DC" w:rsidP="00E203DC">
      <w:pPr>
        <w:numPr>
          <w:ilvl w:val="0"/>
          <w:numId w:val="1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Accounts for &gt;50% of HF cases, especially in adults &gt;65 yrs (more common in women).</w:t>
      </w:r>
    </w:p>
    <w:p w14:paraId="3736A320"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15D5C29">
          <v:rect id="_x0000_i1096" alt="" style="width:468pt;height:.05pt;mso-width-percent:0;mso-height-percent:0;mso-width-percent:0;mso-height-percent:0" o:hralign="center" o:hrstd="t" o:hr="t" fillcolor="#a0a0a0" stroked="f"/>
        </w:pict>
      </w:r>
    </w:p>
    <w:p w14:paraId="461CDD4A"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Factors</w:t>
      </w:r>
    </w:p>
    <w:p w14:paraId="5C62317A" w14:textId="77777777" w:rsidR="00E203DC" w:rsidRPr="0068512D" w:rsidRDefault="00E203DC" w:rsidP="00E203DC">
      <w:pPr>
        <w:numPr>
          <w:ilvl w:val="0"/>
          <w:numId w:val="1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Major: Hypertension, aging, obesity, diabetes</w:t>
      </w:r>
    </w:p>
    <w:p w14:paraId="3E110E1B" w14:textId="77777777" w:rsidR="00E203DC" w:rsidRPr="0068512D" w:rsidRDefault="00E203DC" w:rsidP="00E203DC">
      <w:pPr>
        <w:numPr>
          <w:ilvl w:val="0"/>
          <w:numId w:val="1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ischemia, atrial fibrillation, valvular disease, pericardial disease, cardiomyopathies, renal dysfunction</w:t>
      </w:r>
    </w:p>
    <w:p w14:paraId="2F56F428"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B86C07D">
          <v:rect id="_x0000_i1095" alt="" style="width:468pt;height:.05pt;mso-width-percent:0;mso-height-percent:0;mso-width-percent:0;mso-height-percent:0" o:hralign="center" o:hrstd="t" o:hr="t" fillcolor="#a0a0a0" stroked="f"/>
        </w:pict>
      </w:r>
    </w:p>
    <w:p w14:paraId="35E16DE9"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24425325" w14:textId="77777777" w:rsidR="00E203DC" w:rsidRPr="0068512D" w:rsidRDefault="00E203DC" w:rsidP="00E203DC">
      <w:pPr>
        <w:numPr>
          <w:ilvl w:val="0"/>
          <w:numId w:val="1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LV diastolic dysfunction: ↓ compliance &amp; impaired relaxation → stiff ventricle</w:t>
      </w:r>
    </w:p>
    <w:p w14:paraId="1F7C8191" w14:textId="77777777" w:rsidR="00E203DC" w:rsidRPr="0068512D" w:rsidRDefault="00E203DC" w:rsidP="00E203DC">
      <w:pPr>
        <w:numPr>
          <w:ilvl w:val="0"/>
          <w:numId w:val="1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LVEDV → ↑ LVEDP → backward pressure into LA, pulmonary veins, RV</w:t>
      </w:r>
    </w:p>
    <w:p w14:paraId="06836A53" w14:textId="77777777" w:rsidR="00E203DC" w:rsidRPr="0068512D" w:rsidRDefault="00E203DC" w:rsidP="00E203DC">
      <w:pPr>
        <w:numPr>
          <w:ilvl w:val="0"/>
          <w:numId w:val="1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Results in pulmonary congestion, pulmonary HTN, and RV hypertrophy/failure</w:t>
      </w:r>
    </w:p>
    <w:p w14:paraId="7A92B309" w14:textId="77777777" w:rsidR="00E203DC" w:rsidRPr="0068512D" w:rsidRDefault="00E203DC" w:rsidP="00E203DC">
      <w:pPr>
        <w:numPr>
          <w:ilvl w:val="0"/>
          <w:numId w:val="1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Systemic inflammation &amp; fibrosis: aging, obesity, DM, ischemia → collagen deposition, endothelial/microvascular dysfunction</w:t>
      </w:r>
    </w:p>
    <w:p w14:paraId="68EB6C02" w14:textId="77777777" w:rsidR="00E203DC" w:rsidRPr="0068512D" w:rsidRDefault="00E203DC" w:rsidP="00E203DC">
      <w:pPr>
        <w:numPr>
          <w:ilvl w:val="0"/>
          <w:numId w:val="1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Multisystem involvement: heart, lungs, kidneys, skeletal muscle, vasculature, adipose tissue, immune system</w:t>
      </w:r>
    </w:p>
    <w:p w14:paraId="2A9B7FCA"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E04D9C1">
          <v:rect id="_x0000_i1094" alt="" style="width:468pt;height:.05pt;mso-width-percent:0;mso-height-percent:0;mso-width-percent:0;mso-height-percent:0" o:hralign="center" o:hrstd="t" o:hr="t" fillcolor="#a0a0a0" stroked="f"/>
        </w:pict>
      </w:r>
    </w:p>
    <w:p w14:paraId="2A8233EA"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600E4F14" w14:textId="77777777" w:rsidR="00E203DC" w:rsidRPr="0068512D" w:rsidRDefault="00E203DC" w:rsidP="00E203DC">
      <w:pPr>
        <w:numPr>
          <w:ilvl w:val="0"/>
          <w:numId w:val="1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Early: exertional dyspnea, fatigue</w:t>
      </w:r>
    </w:p>
    <w:p w14:paraId="1FFC9F83" w14:textId="77777777" w:rsidR="00E203DC" w:rsidRPr="0068512D" w:rsidRDefault="00E203DC" w:rsidP="00E203DC">
      <w:pPr>
        <w:numPr>
          <w:ilvl w:val="0"/>
          <w:numId w:val="1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 inspiratory crackles (later), S4 gallop (stiff ventricle), JVD, hepatomegaly</w:t>
      </w:r>
    </w:p>
    <w:p w14:paraId="398037FC" w14:textId="77777777" w:rsidR="00E203DC" w:rsidRPr="0068512D" w:rsidRDefault="00E203DC" w:rsidP="00E203DC">
      <w:pPr>
        <w:numPr>
          <w:ilvl w:val="0"/>
          <w:numId w:val="1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Late: PND, edema, pulmonary HTN, RV failure</w:t>
      </w:r>
    </w:p>
    <w:p w14:paraId="06F09EC2" w14:textId="77777777" w:rsidR="00E203DC" w:rsidRPr="0068512D" w:rsidRDefault="00E203DC" w:rsidP="00E203DC">
      <w:pPr>
        <w:numPr>
          <w:ilvl w:val="0"/>
          <w:numId w:val="1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CXR: pulmonary congestion without cardiomegaly</w:t>
      </w:r>
    </w:p>
    <w:p w14:paraId="580734A5" w14:textId="77777777" w:rsidR="00E203DC" w:rsidRPr="0068512D" w:rsidRDefault="00E203DC" w:rsidP="00E203DC">
      <w:pPr>
        <w:numPr>
          <w:ilvl w:val="0"/>
          <w:numId w:val="1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ECG: LVH, AFib common</w:t>
      </w:r>
    </w:p>
    <w:p w14:paraId="277B7250" w14:textId="77777777" w:rsidR="00E203DC" w:rsidRPr="0068512D" w:rsidRDefault="00E203DC" w:rsidP="00E203DC">
      <w:pPr>
        <w:numPr>
          <w:ilvl w:val="0"/>
          <w:numId w:val="1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BNP/NT-</w:t>
      </w:r>
      <w:proofErr w:type="spellStart"/>
      <w:r w:rsidRPr="0068512D">
        <w:rPr>
          <w:rFonts w:ascii="Aptos" w:eastAsia="Times New Roman" w:hAnsi="Aptos" w:cs="Times New Roman"/>
          <w:color w:val="000000" w:themeColor="text1"/>
          <w:kern w:val="0"/>
          <w14:ligatures w14:val="none"/>
        </w:rPr>
        <w:t>proBNP</w:t>
      </w:r>
      <w:proofErr w:type="spellEnd"/>
      <w:r w:rsidRPr="0068512D">
        <w:rPr>
          <w:rFonts w:ascii="Aptos" w:eastAsia="Times New Roman" w:hAnsi="Aptos" w:cs="Times New Roman"/>
          <w:color w:val="000000" w:themeColor="text1"/>
          <w:kern w:val="0"/>
          <w14:ligatures w14:val="none"/>
        </w:rPr>
        <w:t>: often elevated in severe disease</w:t>
      </w:r>
    </w:p>
    <w:p w14:paraId="45DD2EC5"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8E85199">
          <v:rect id="_x0000_i1093" alt="" style="width:468pt;height:.05pt;mso-width-percent:0;mso-height-percent:0;mso-width-percent:0;mso-height-percent:0" o:hralign="center" o:hrstd="t" o:hr="t" fillcolor="#a0a0a0" stroked="f"/>
        </w:pict>
      </w:r>
    </w:p>
    <w:p w14:paraId="51580EE3"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w:t>
      </w:r>
    </w:p>
    <w:p w14:paraId="3A3FF3B5" w14:textId="77777777" w:rsidR="00E203DC" w:rsidRPr="0068512D" w:rsidRDefault="00E203DC" w:rsidP="00E203DC">
      <w:pPr>
        <w:numPr>
          <w:ilvl w:val="0"/>
          <w:numId w:val="1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Symptoms/signs of HF</w:t>
      </w:r>
    </w:p>
    <w:p w14:paraId="4275270B" w14:textId="77777777" w:rsidR="00E203DC" w:rsidRPr="0068512D" w:rsidRDefault="00E203DC" w:rsidP="00E203DC">
      <w:pPr>
        <w:numPr>
          <w:ilvl w:val="0"/>
          <w:numId w:val="1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EF (≥50%)</w:t>
      </w:r>
    </w:p>
    <w:p w14:paraId="2367A4FE" w14:textId="77777777" w:rsidR="00E203DC" w:rsidRPr="0068512D" w:rsidRDefault="00E203DC" w:rsidP="00E203DC">
      <w:pPr>
        <w:numPr>
          <w:ilvl w:val="0"/>
          <w:numId w:val="1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Objective evidence of diastolic dysfunction (echo/Doppler, invasive hemodynamics if unclear)</w:t>
      </w:r>
    </w:p>
    <w:p w14:paraId="5A316F80"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073F466">
          <v:rect id="_x0000_i1092" alt="" style="width:468pt;height:.05pt;mso-width-percent:0;mso-height-percent:0;mso-width-percent:0;mso-height-percent:0" o:hralign="center" o:hrstd="t" o:hr="t" fillcolor="#a0a0a0" stroked="f"/>
        </w:pict>
      </w:r>
    </w:p>
    <w:p w14:paraId="358F696D"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Management</w:t>
      </w:r>
    </w:p>
    <w:p w14:paraId="59CC51F6" w14:textId="77777777" w:rsidR="00E203DC" w:rsidRPr="0068512D" w:rsidRDefault="00E203DC" w:rsidP="00E203DC">
      <w:pPr>
        <w:numPr>
          <w:ilvl w:val="0"/>
          <w:numId w:val="1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Volume control: loop or thiazide diuretics</w:t>
      </w:r>
    </w:p>
    <w:p w14:paraId="0E7142A1" w14:textId="77777777" w:rsidR="00E203DC" w:rsidRPr="0068512D" w:rsidRDefault="00E203DC" w:rsidP="00E203DC">
      <w:pPr>
        <w:numPr>
          <w:ilvl w:val="0"/>
          <w:numId w:val="1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Comorbidity management: HTN, diabetes, AFib, CAD, obesity</w:t>
      </w:r>
    </w:p>
    <w:p w14:paraId="2A15E26C" w14:textId="77777777" w:rsidR="00E203DC" w:rsidRPr="0068512D" w:rsidRDefault="00E203DC" w:rsidP="00E203DC">
      <w:pPr>
        <w:numPr>
          <w:ilvl w:val="0"/>
          <w:numId w:val="1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Medications:</w:t>
      </w:r>
    </w:p>
    <w:p w14:paraId="249C0B19" w14:textId="77777777" w:rsidR="00E203DC" w:rsidRPr="0068512D" w:rsidRDefault="00E203DC" w:rsidP="00E203DC">
      <w:pPr>
        <w:numPr>
          <w:ilvl w:val="1"/>
          <w:numId w:val="1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Mineralocorticoid receptor antagonists (spironolactone)</w:t>
      </w:r>
    </w:p>
    <w:p w14:paraId="11628AF6" w14:textId="77777777" w:rsidR="00E203DC" w:rsidRPr="0068512D" w:rsidRDefault="00E203DC" w:rsidP="00E203DC">
      <w:pPr>
        <w:numPr>
          <w:ilvl w:val="1"/>
          <w:numId w:val="165"/>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ARNi</w:t>
      </w:r>
      <w:proofErr w:type="spellEnd"/>
      <w:r w:rsidRPr="0068512D">
        <w:rPr>
          <w:rFonts w:ascii="Aptos" w:eastAsia="Times New Roman" w:hAnsi="Aptos" w:cs="Times New Roman"/>
          <w:color w:val="000000" w:themeColor="text1"/>
          <w:kern w:val="0"/>
          <w14:ligatures w14:val="none"/>
        </w:rPr>
        <w:t xml:space="preserve"> (sacubitril/valsartan) – select patients</w:t>
      </w:r>
    </w:p>
    <w:p w14:paraId="0C79C0C8" w14:textId="77777777" w:rsidR="00E203DC" w:rsidRPr="0068512D" w:rsidRDefault="00E203DC" w:rsidP="00E203DC">
      <w:pPr>
        <w:numPr>
          <w:ilvl w:val="1"/>
          <w:numId w:val="1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SGLT2 inhibitors emerging as beneficial</w:t>
      </w:r>
    </w:p>
    <w:p w14:paraId="35E58216" w14:textId="77777777" w:rsidR="00E203DC" w:rsidRPr="0068512D" w:rsidRDefault="00E203DC" w:rsidP="00E203DC">
      <w:pPr>
        <w:numPr>
          <w:ilvl w:val="0"/>
          <w:numId w:val="1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exercise training, weight management, sodium restriction</w:t>
      </w:r>
    </w:p>
    <w:p w14:paraId="40BC6022" w14:textId="77777777" w:rsidR="00E203DC" w:rsidRPr="0068512D" w:rsidRDefault="00E203DC" w:rsidP="00E203DC">
      <w:pPr>
        <w:numPr>
          <w:ilvl w:val="0"/>
          <w:numId w:val="1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Experimental: anti-inflammatory/metabolic therapies, interatrial shunt devices</w:t>
      </w:r>
    </w:p>
    <w:p w14:paraId="15C0BF89" w14:textId="77777777" w:rsidR="00E203DC" w:rsidRPr="0068512D" w:rsidRDefault="00E203DC" w:rsidP="00E203DC">
      <w:pPr>
        <w:numPr>
          <w:ilvl w:val="0"/>
          <w:numId w:val="1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Prognosis: outcomes as poor as </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limited improvement despite trials</w:t>
      </w:r>
    </w:p>
    <w:p w14:paraId="1E80B3AD"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A05C4B7">
          <v:rect id="_x0000_i1091" alt="" style="width:468pt;height:.05pt;mso-width-percent:0;mso-height-percent:0;mso-width-percent:0;mso-height-percent:0" o:hralign="center" o:hrstd="t" o:hr="t" fillcolor="#a0a0a0" stroked="f"/>
        </w:pict>
      </w:r>
    </w:p>
    <w:p w14:paraId="4A79C392" w14:textId="77777777" w:rsidR="00E203DC" w:rsidRPr="0068512D" w:rsidRDefault="00E203DC" w:rsidP="00E203DC">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ple Color Emoji" w:eastAsia="Times New Roman" w:hAnsi="Apple Color Emoji" w:cs="Apple Color Emoji"/>
          <w:color w:val="000000" w:themeColor="text1"/>
          <w:kern w:val="36"/>
          <w14:ligatures w14:val="none"/>
        </w:rPr>
        <w:t>🫀</w:t>
      </w:r>
      <w:r w:rsidRPr="0068512D">
        <w:rPr>
          <w:rFonts w:ascii="Aptos" w:eastAsia="Times New Roman" w:hAnsi="Aptos" w:cs="Times New Roman"/>
          <w:color w:val="000000" w:themeColor="text1"/>
          <w:kern w:val="36"/>
          <w14:ligatures w14:val="none"/>
        </w:rPr>
        <w:t xml:space="preserve"> Right Heart Failure – Key Points</w:t>
      </w:r>
    </w:p>
    <w:p w14:paraId="3C509C12" w14:textId="77777777" w:rsidR="00E203DC" w:rsidRPr="0068512D" w:rsidRDefault="00E203DC" w:rsidP="00E203DC">
      <w:pPr>
        <w:numPr>
          <w:ilvl w:val="0"/>
          <w:numId w:val="1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RV fails to pump into pulmonary circulation → systemic venous congestion.</w:t>
      </w:r>
    </w:p>
    <w:p w14:paraId="7B8024D2" w14:textId="77777777" w:rsidR="00E203DC" w:rsidRPr="0068512D" w:rsidRDefault="00E203DC" w:rsidP="00E203DC">
      <w:pPr>
        <w:numPr>
          <w:ilvl w:val="0"/>
          <w:numId w:val="1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cause: Left HF (backward transmission of ↑ LV filling pressures).</w:t>
      </w:r>
    </w:p>
    <w:p w14:paraId="7E1174A9" w14:textId="77777777" w:rsidR="00E203DC" w:rsidRPr="0068512D" w:rsidRDefault="00E203DC" w:rsidP="00E203DC">
      <w:pPr>
        <w:numPr>
          <w:ilvl w:val="0"/>
          <w:numId w:val="1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Other causes: chronic lung disease (COPD, ARDS, CF → </w:t>
      </w:r>
      <w:proofErr w:type="spellStart"/>
      <w:r w:rsidRPr="0068512D">
        <w:rPr>
          <w:rFonts w:ascii="Aptos" w:eastAsia="Times New Roman" w:hAnsi="Aptos" w:cs="Times New Roman"/>
          <w:i/>
          <w:iCs/>
          <w:color w:val="000000" w:themeColor="text1"/>
          <w:kern w:val="0"/>
          <w14:ligatures w14:val="none"/>
        </w:rPr>
        <w:t>cor</w:t>
      </w:r>
      <w:proofErr w:type="spellEnd"/>
      <w:r w:rsidRPr="0068512D">
        <w:rPr>
          <w:rFonts w:ascii="Aptos" w:eastAsia="Times New Roman" w:hAnsi="Aptos" w:cs="Times New Roman"/>
          <w:i/>
          <w:iCs/>
          <w:color w:val="000000" w:themeColor="text1"/>
          <w:kern w:val="0"/>
          <w14:ligatures w14:val="none"/>
        </w:rPr>
        <w:t xml:space="preserve"> pulmonale</w:t>
      </w:r>
      <w:r w:rsidRPr="0068512D">
        <w:rPr>
          <w:rFonts w:ascii="Aptos" w:eastAsia="Times New Roman" w:hAnsi="Aptos" w:cs="Times New Roman"/>
          <w:color w:val="000000" w:themeColor="text1"/>
          <w:kern w:val="0"/>
          <w14:ligatures w14:val="none"/>
        </w:rPr>
        <w:t>), MI, cardiomyopathy, pulmonic valve disease.</w:t>
      </w:r>
    </w:p>
    <w:p w14:paraId="7EB578A4" w14:textId="77777777" w:rsidR="00E203DC" w:rsidRPr="0068512D" w:rsidRDefault="00E203DC" w:rsidP="00E203DC">
      <w:pPr>
        <w:numPr>
          <w:ilvl w:val="0"/>
          <w:numId w:val="1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Manifestations: JVD, hepatosplenomegaly, ascites, peripheral edema.</w:t>
      </w:r>
    </w:p>
    <w:p w14:paraId="12E23885" w14:textId="77777777" w:rsidR="00E203DC" w:rsidRPr="0068512D" w:rsidRDefault="00E203DC" w:rsidP="00E203DC">
      <w:pPr>
        <w:numPr>
          <w:ilvl w:val="0"/>
          <w:numId w:val="1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 manage underlying LV dysfunction or lung disease.</w:t>
      </w:r>
    </w:p>
    <w:p w14:paraId="0B9F136C"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F8D2422">
          <v:rect id="_x0000_i1090" alt="" style="width:468pt;height:.05pt;mso-width-percent:0;mso-height-percent:0;mso-width-percent:0;mso-height-percent:0" o:hralign="center" o:hrstd="t" o:hr="t" fillcolor="#a0a0a0" stroked="f"/>
        </w:pict>
      </w:r>
    </w:p>
    <w:p w14:paraId="70B8C630" w14:textId="77777777" w:rsidR="00E203DC" w:rsidRPr="0068512D" w:rsidRDefault="00E203DC" w:rsidP="00E203DC">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ple Color Emoji" w:eastAsia="Times New Roman" w:hAnsi="Apple Color Emoji" w:cs="Apple Color Emoji"/>
          <w:color w:val="000000" w:themeColor="text1"/>
          <w:kern w:val="36"/>
          <w14:ligatures w14:val="none"/>
        </w:rPr>
        <w:t>🫀</w:t>
      </w:r>
      <w:r w:rsidRPr="0068512D">
        <w:rPr>
          <w:rFonts w:ascii="Aptos" w:eastAsia="Times New Roman" w:hAnsi="Aptos" w:cs="Times New Roman"/>
          <w:color w:val="000000" w:themeColor="text1"/>
          <w:kern w:val="36"/>
          <w14:ligatures w14:val="none"/>
        </w:rPr>
        <w:t xml:space="preserve"> High-Output Heart Failure – Key Points</w:t>
      </w:r>
    </w:p>
    <w:p w14:paraId="7B9802DD" w14:textId="77777777" w:rsidR="00E203DC" w:rsidRPr="0068512D" w:rsidRDefault="00E203DC" w:rsidP="00E203DC">
      <w:pPr>
        <w:numPr>
          <w:ilvl w:val="0"/>
          <w:numId w:val="1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Heart pumps adequately or ↑ CO, but metabolic needs unmet.</w:t>
      </w:r>
    </w:p>
    <w:p w14:paraId="11B2D9FD" w14:textId="77777777" w:rsidR="00E203DC" w:rsidRPr="0068512D" w:rsidRDefault="00E203DC" w:rsidP="00E203DC">
      <w:pPr>
        <w:numPr>
          <w:ilvl w:val="0"/>
          <w:numId w:val="1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Causes:</w:t>
      </w:r>
    </w:p>
    <w:p w14:paraId="15618293" w14:textId="77777777" w:rsidR="00E203DC" w:rsidRPr="0068512D" w:rsidRDefault="00E203DC" w:rsidP="00E203DC">
      <w:pPr>
        <w:numPr>
          <w:ilvl w:val="1"/>
          <w:numId w:val="1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Anemia (↓ O₂ carrying capacity)</w:t>
      </w:r>
    </w:p>
    <w:p w14:paraId="58DAF5B3" w14:textId="77777777" w:rsidR="00E203DC" w:rsidRPr="0068512D" w:rsidRDefault="00E203DC" w:rsidP="00E203DC">
      <w:pPr>
        <w:numPr>
          <w:ilvl w:val="1"/>
          <w:numId w:val="1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Septicemia (vasodilation, ↑ metabolic demand)</w:t>
      </w:r>
    </w:p>
    <w:p w14:paraId="6310CBFC" w14:textId="77777777" w:rsidR="00E203DC" w:rsidRPr="0068512D" w:rsidRDefault="00E203DC" w:rsidP="00E203DC">
      <w:pPr>
        <w:numPr>
          <w:ilvl w:val="1"/>
          <w:numId w:val="1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Hyperthyroidism (↑ metabolic rate)</w:t>
      </w:r>
    </w:p>
    <w:p w14:paraId="166E7B56" w14:textId="77777777" w:rsidR="00E203DC" w:rsidRPr="0068512D" w:rsidRDefault="00E203DC" w:rsidP="00E203DC">
      <w:pPr>
        <w:numPr>
          <w:ilvl w:val="1"/>
          <w:numId w:val="1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Beriberi (thiamine deficiency) – impaired myocardial metabolism + vasodilation</w:t>
      </w:r>
    </w:p>
    <w:p w14:paraId="277E3E3A" w14:textId="77777777" w:rsidR="00E203DC" w:rsidRPr="0068512D" w:rsidRDefault="00E203DC" w:rsidP="00E203DC">
      <w:pPr>
        <w:numPr>
          <w:ilvl w:val="0"/>
          <w:numId w:val="1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 despite ↑ HR &amp; SV, tissues remain hypoxic → metabolic acidosis, HF symptoms.</w:t>
      </w:r>
    </w:p>
    <w:p w14:paraId="31260273" w14:textId="77777777" w:rsidR="00E203DC" w:rsidRPr="0068512D" w:rsidRDefault="00E203DC" w:rsidP="00E203DC">
      <w:pPr>
        <w:numPr>
          <w:ilvl w:val="0"/>
          <w:numId w:val="1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 correct underlying cause (transfuse, antibiotics, thyroid control, thiamine).</w:t>
      </w:r>
    </w:p>
    <w:p w14:paraId="1A38C547"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5D37CE4">
          <v:rect id="_x0000_i1089" alt="" style="width:468pt;height:.05pt;mso-width-percent:0;mso-height-percent:0;mso-width-percent:0;mso-height-percent:0" o:hralign="center" o:hrstd="t" o:hr="t" fillcolor="#a0a0a0" stroked="f"/>
        </w:pict>
      </w:r>
    </w:p>
    <w:p w14:paraId="0EF503EC" w14:textId="77777777" w:rsidR="00E203DC" w:rsidRPr="0068512D" w:rsidRDefault="00E203DC" w:rsidP="00E203DC">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ple Color Emoji" w:eastAsia="Times New Roman" w:hAnsi="Apple Color Emoji" w:cs="Apple Color Emoji"/>
          <w:color w:val="000000" w:themeColor="text1"/>
          <w:kern w:val="0"/>
          <w14:ligatures w14:val="none"/>
        </w:rPr>
        <w:t>✅</w:t>
      </w:r>
      <w:r w:rsidRPr="0068512D">
        <w:rPr>
          <w:rFonts w:ascii="Aptos" w:eastAsia="Times New Roman" w:hAnsi="Aptos" w:cs="Times New Roman"/>
          <w:color w:val="000000" w:themeColor="text1"/>
          <w:kern w:val="0"/>
          <w14:ligatures w14:val="none"/>
        </w:rPr>
        <w:t> Exam Pearls</w:t>
      </w:r>
    </w:p>
    <w:p w14:paraId="68A42104" w14:textId="77777777" w:rsidR="00E203DC" w:rsidRPr="0068512D" w:rsidRDefault="00E203DC" w:rsidP="00E203DC">
      <w:pPr>
        <w:numPr>
          <w:ilvl w:val="0"/>
          <w:numId w:val="168"/>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lastRenderedPageBreak/>
        <w:t>HFpEF</w:t>
      </w:r>
      <w:proofErr w:type="spellEnd"/>
      <w:r w:rsidRPr="0068512D">
        <w:rPr>
          <w:rFonts w:ascii="Aptos" w:eastAsia="Times New Roman" w:hAnsi="Aptos" w:cs="Times New Roman"/>
          <w:color w:val="000000" w:themeColor="text1"/>
          <w:kern w:val="0"/>
          <w14:ligatures w14:val="none"/>
        </w:rPr>
        <w:t xml:space="preserve"> = diastolic dysfunction; stiff ventricle, S4 gallop, pulmonary congestion without cardiomegaly.</w:t>
      </w:r>
    </w:p>
    <w:p w14:paraId="7B937DB3" w14:textId="77777777" w:rsidR="00E203DC" w:rsidRPr="0068512D" w:rsidRDefault="00E203DC" w:rsidP="00E203DC">
      <w:pPr>
        <w:numPr>
          <w:ilvl w:val="0"/>
          <w:numId w:val="168"/>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xml:space="preserve"> vs </w:t>
      </w:r>
      <w:proofErr w:type="spellStart"/>
      <w:r w:rsidRPr="0068512D">
        <w:rPr>
          <w:rFonts w:ascii="Aptos" w:eastAsia="Times New Roman" w:hAnsi="Aptos" w:cs="Times New Roman"/>
          <w:color w:val="000000" w:themeColor="text1"/>
          <w:kern w:val="0"/>
          <w14:ligatures w14:val="none"/>
        </w:rPr>
        <w:t>HFpEF</w:t>
      </w:r>
      <w:proofErr w:type="spellEnd"/>
      <w:r w:rsidRPr="0068512D">
        <w:rPr>
          <w:rFonts w:ascii="Aptos" w:eastAsia="Times New Roman" w:hAnsi="Aptos" w:cs="Times New Roman"/>
          <w:color w:val="000000" w:themeColor="text1"/>
          <w:kern w:val="0"/>
          <w14:ligatures w14:val="none"/>
        </w:rPr>
        <w:t>:</w:t>
      </w:r>
    </w:p>
    <w:p w14:paraId="644A47C4" w14:textId="77777777" w:rsidR="00E203DC" w:rsidRPr="0068512D" w:rsidRDefault="00E203DC" w:rsidP="00E203DC">
      <w:pPr>
        <w:numPr>
          <w:ilvl w:val="1"/>
          <w:numId w:val="168"/>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xml:space="preserve"> → dilation, S3, reduced EF</w:t>
      </w:r>
    </w:p>
    <w:p w14:paraId="10B02144" w14:textId="77777777" w:rsidR="00E203DC" w:rsidRPr="0068512D" w:rsidRDefault="00E203DC" w:rsidP="00E203DC">
      <w:pPr>
        <w:numPr>
          <w:ilvl w:val="1"/>
          <w:numId w:val="168"/>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HFpEF</w:t>
      </w:r>
      <w:proofErr w:type="spellEnd"/>
      <w:r w:rsidRPr="0068512D">
        <w:rPr>
          <w:rFonts w:ascii="Aptos" w:eastAsia="Times New Roman" w:hAnsi="Aptos" w:cs="Times New Roman"/>
          <w:color w:val="000000" w:themeColor="text1"/>
          <w:kern w:val="0"/>
          <w14:ligatures w14:val="none"/>
        </w:rPr>
        <w:t xml:space="preserve"> → hypertrophy, S4, preserved EF</w:t>
      </w:r>
    </w:p>
    <w:p w14:paraId="4FF8F93B" w14:textId="77777777" w:rsidR="00E203DC" w:rsidRPr="0068512D" w:rsidRDefault="00E203DC" w:rsidP="00E203DC">
      <w:pPr>
        <w:numPr>
          <w:ilvl w:val="0"/>
          <w:numId w:val="1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Right HF usually due to left HF; </w:t>
      </w:r>
      <w:proofErr w:type="spellStart"/>
      <w:r w:rsidRPr="0068512D">
        <w:rPr>
          <w:rFonts w:ascii="Aptos" w:eastAsia="Times New Roman" w:hAnsi="Aptos" w:cs="Times New Roman"/>
          <w:color w:val="000000" w:themeColor="text1"/>
          <w:kern w:val="0"/>
          <w14:ligatures w14:val="none"/>
        </w:rPr>
        <w:t>cor</w:t>
      </w:r>
      <w:proofErr w:type="spellEnd"/>
      <w:r w:rsidRPr="0068512D">
        <w:rPr>
          <w:rFonts w:ascii="Aptos" w:eastAsia="Times New Roman" w:hAnsi="Aptos" w:cs="Times New Roman"/>
          <w:color w:val="000000" w:themeColor="text1"/>
          <w:kern w:val="0"/>
          <w14:ligatures w14:val="none"/>
        </w:rPr>
        <w:t xml:space="preserve"> pulmonale = lung disease cause.</w:t>
      </w:r>
    </w:p>
    <w:p w14:paraId="1D7E29DF" w14:textId="77777777" w:rsidR="00E203DC" w:rsidRPr="0068512D" w:rsidRDefault="00E203DC" w:rsidP="00E203DC">
      <w:pPr>
        <w:numPr>
          <w:ilvl w:val="0"/>
          <w:numId w:val="1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High-output HF = metabolic demands &gt; CO despite normal contractility.</w:t>
      </w:r>
    </w:p>
    <w:p w14:paraId="0C1916E6"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9A04680">
          <v:rect id="_x0000_i1088" alt="" style="width:468pt;height:.05pt;mso-width-percent:0;mso-height-percent:0;mso-width-percent:0;mso-height-percent:0" o:hralign="center" o:hrstd="t" o:hr="t" fillcolor="#a0a0a0" stroked="f"/>
        </w:pict>
      </w:r>
    </w:p>
    <w:p w14:paraId="567DC2AB" w14:textId="77777777" w:rsidR="00E203DC" w:rsidRPr="0068512D" w:rsidRDefault="00E203DC" w:rsidP="00E203DC">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Heart Failure Types – Comparison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1811"/>
        <w:gridCol w:w="1699"/>
        <w:gridCol w:w="2240"/>
        <w:gridCol w:w="1826"/>
      </w:tblGrid>
      <w:tr w:rsidR="0068512D" w:rsidRPr="0068512D" w14:paraId="4B51542B" w14:textId="77777777">
        <w:trPr>
          <w:tblHeader/>
          <w:tblCellSpacing w:w="15" w:type="dxa"/>
        </w:trPr>
        <w:tc>
          <w:tcPr>
            <w:tcW w:w="0" w:type="auto"/>
            <w:vAlign w:val="center"/>
            <w:hideMark/>
          </w:tcPr>
          <w:p w14:paraId="31A206D8" w14:textId="77777777" w:rsidR="00E203DC" w:rsidRPr="0068512D" w:rsidRDefault="00E203DC" w:rsidP="00E203DC">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Feature</w:t>
            </w:r>
          </w:p>
        </w:tc>
        <w:tc>
          <w:tcPr>
            <w:tcW w:w="0" w:type="auto"/>
            <w:vAlign w:val="center"/>
            <w:hideMark/>
          </w:tcPr>
          <w:p w14:paraId="2FED5573" w14:textId="77777777" w:rsidR="00E203DC" w:rsidRPr="0068512D" w:rsidRDefault="00E203DC" w:rsidP="00E203DC">
            <w:pPr>
              <w:spacing w:after="0" w:line="240" w:lineRule="auto"/>
              <w:jc w:val="center"/>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xml:space="preserve"> (Systolic HF)</w:t>
            </w:r>
          </w:p>
        </w:tc>
        <w:tc>
          <w:tcPr>
            <w:tcW w:w="0" w:type="auto"/>
            <w:vAlign w:val="center"/>
            <w:hideMark/>
          </w:tcPr>
          <w:p w14:paraId="3EF3F378" w14:textId="77777777" w:rsidR="00E203DC" w:rsidRPr="0068512D" w:rsidRDefault="00E203DC" w:rsidP="00E203DC">
            <w:pPr>
              <w:spacing w:after="0" w:line="240" w:lineRule="auto"/>
              <w:jc w:val="center"/>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HFpEF</w:t>
            </w:r>
            <w:proofErr w:type="spellEnd"/>
            <w:r w:rsidRPr="0068512D">
              <w:rPr>
                <w:rFonts w:ascii="Aptos" w:eastAsia="Times New Roman" w:hAnsi="Aptos" w:cs="Times New Roman"/>
                <w:color w:val="000000" w:themeColor="text1"/>
                <w:kern w:val="0"/>
                <w14:ligatures w14:val="none"/>
              </w:rPr>
              <w:t xml:space="preserve"> (Diastolic HF)</w:t>
            </w:r>
          </w:p>
        </w:tc>
        <w:tc>
          <w:tcPr>
            <w:tcW w:w="0" w:type="auto"/>
            <w:vAlign w:val="center"/>
            <w:hideMark/>
          </w:tcPr>
          <w:p w14:paraId="2FD02281" w14:textId="77777777" w:rsidR="00E203DC" w:rsidRPr="0068512D" w:rsidRDefault="00E203DC" w:rsidP="00E203DC">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 HF</w:t>
            </w:r>
          </w:p>
        </w:tc>
        <w:tc>
          <w:tcPr>
            <w:tcW w:w="0" w:type="auto"/>
            <w:vAlign w:val="center"/>
            <w:hideMark/>
          </w:tcPr>
          <w:p w14:paraId="5EC87585" w14:textId="77777777" w:rsidR="00E203DC" w:rsidRPr="0068512D" w:rsidRDefault="00E203DC" w:rsidP="00E203DC">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High-Output HF</w:t>
            </w:r>
          </w:p>
        </w:tc>
      </w:tr>
      <w:tr w:rsidR="0068512D" w:rsidRPr="0068512D" w14:paraId="20E603DC" w14:textId="77777777">
        <w:trPr>
          <w:tblCellSpacing w:w="15" w:type="dxa"/>
        </w:trPr>
        <w:tc>
          <w:tcPr>
            <w:tcW w:w="0" w:type="auto"/>
            <w:vAlign w:val="center"/>
            <w:hideMark/>
          </w:tcPr>
          <w:p w14:paraId="0A16E232"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Ejection Fraction (EF)</w:t>
            </w:r>
          </w:p>
        </w:tc>
        <w:tc>
          <w:tcPr>
            <w:tcW w:w="0" w:type="auto"/>
            <w:vAlign w:val="center"/>
            <w:hideMark/>
          </w:tcPr>
          <w:p w14:paraId="2AF05336"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≤40%</w:t>
            </w:r>
          </w:p>
        </w:tc>
        <w:tc>
          <w:tcPr>
            <w:tcW w:w="0" w:type="auto"/>
            <w:vAlign w:val="center"/>
            <w:hideMark/>
          </w:tcPr>
          <w:p w14:paraId="60B4F730"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(≥50%)</w:t>
            </w:r>
          </w:p>
        </w:tc>
        <w:tc>
          <w:tcPr>
            <w:tcW w:w="0" w:type="auto"/>
            <w:vAlign w:val="center"/>
            <w:hideMark/>
          </w:tcPr>
          <w:p w14:paraId="197BCB99"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May be normal or low (depends on LV or lung disease)</w:t>
            </w:r>
          </w:p>
        </w:tc>
        <w:tc>
          <w:tcPr>
            <w:tcW w:w="0" w:type="auto"/>
            <w:vAlign w:val="center"/>
            <w:hideMark/>
          </w:tcPr>
          <w:p w14:paraId="3D3E7A48"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or ↑</w:t>
            </w:r>
          </w:p>
        </w:tc>
      </w:tr>
      <w:tr w:rsidR="0068512D" w:rsidRPr="0068512D" w14:paraId="2DA11ACD" w14:textId="77777777">
        <w:trPr>
          <w:tblCellSpacing w:w="15" w:type="dxa"/>
        </w:trPr>
        <w:tc>
          <w:tcPr>
            <w:tcW w:w="0" w:type="auto"/>
            <w:vAlign w:val="center"/>
            <w:hideMark/>
          </w:tcPr>
          <w:p w14:paraId="332ED162"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Main Problem</w:t>
            </w:r>
          </w:p>
        </w:tc>
        <w:tc>
          <w:tcPr>
            <w:tcW w:w="0" w:type="auto"/>
            <w:vAlign w:val="center"/>
            <w:hideMark/>
          </w:tcPr>
          <w:p w14:paraId="26237ADD"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contractility (weak pump)</w:t>
            </w:r>
          </w:p>
        </w:tc>
        <w:tc>
          <w:tcPr>
            <w:tcW w:w="0" w:type="auto"/>
            <w:vAlign w:val="center"/>
            <w:hideMark/>
          </w:tcPr>
          <w:p w14:paraId="3A2D3718"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compliance, impaired relaxation (stiff ventricle)</w:t>
            </w:r>
          </w:p>
        </w:tc>
        <w:tc>
          <w:tcPr>
            <w:tcW w:w="0" w:type="auto"/>
            <w:vAlign w:val="center"/>
            <w:hideMark/>
          </w:tcPr>
          <w:p w14:paraId="73A76025"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RV cannot pump into pulmonary circulation</w:t>
            </w:r>
          </w:p>
        </w:tc>
        <w:tc>
          <w:tcPr>
            <w:tcW w:w="0" w:type="auto"/>
            <w:vAlign w:val="center"/>
            <w:hideMark/>
          </w:tcPr>
          <w:p w14:paraId="77204FC4"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 ↑ but metabolic needs unmet</w:t>
            </w:r>
          </w:p>
        </w:tc>
      </w:tr>
      <w:tr w:rsidR="0068512D" w:rsidRPr="0068512D" w14:paraId="1104A89C" w14:textId="77777777">
        <w:trPr>
          <w:tblCellSpacing w:w="15" w:type="dxa"/>
        </w:trPr>
        <w:tc>
          <w:tcPr>
            <w:tcW w:w="0" w:type="auto"/>
            <w:vAlign w:val="center"/>
            <w:hideMark/>
          </w:tcPr>
          <w:p w14:paraId="188DE30C"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Common Causes</w:t>
            </w:r>
          </w:p>
        </w:tc>
        <w:tc>
          <w:tcPr>
            <w:tcW w:w="0" w:type="auto"/>
            <w:vAlign w:val="center"/>
            <w:hideMark/>
          </w:tcPr>
          <w:p w14:paraId="164BFC28"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 dilated cardiomyopathy, myocarditis, HTN</w:t>
            </w:r>
          </w:p>
        </w:tc>
        <w:tc>
          <w:tcPr>
            <w:tcW w:w="0" w:type="auto"/>
            <w:vAlign w:val="center"/>
            <w:hideMark/>
          </w:tcPr>
          <w:p w14:paraId="7C15583B"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Aging, HTN, DM, obesity, AFib, ischemia, valvular disease</w:t>
            </w:r>
          </w:p>
        </w:tc>
        <w:tc>
          <w:tcPr>
            <w:tcW w:w="0" w:type="auto"/>
            <w:vAlign w:val="center"/>
            <w:hideMark/>
          </w:tcPr>
          <w:p w14:paraId="59E6B722"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Left HF (most common), </w:t>
            </w:r>
            <w:proofErr w:type="spellStart"/>
            <w:r w:rsidRPr="0068512D">
              <w:rPr>
                <w:rFonts w:ascii="Aptos" w:eastAsia="Times New Roman" w:hAnsi="Aptos" w:cs="Times New Roman"/>
                <w:color w:val="000000" w:themeColor="text1"/>
                <w:kern w:val="0"/>
                <w14:ligatures w14:val="none"/>
              </w:rPr>
              <w:t>cor</w:t>
            </w:r>
            <w:proofErr w:type="spellEnd"/>
            <w:r w:rsidRPr="0068512D">
              <w:rPr>
                <w:rFonts w:ascii="Aptos" w:eastAsia="Times New Roman" w:hAnsi="Aptos" w:cs="Times New Roman"/>
                <w:color w:val="000000" w:themeColor="text1"/>
                <w:kern w:val="0"/>
                <w14:ligatures w14:val="none"/>
              </w:rPr>
              <w:t xml:space="preserve"> pulmonale (COPD, ARDS, CF), RV MI, pulmonic valve disease</w:t>
            </w:r>
          </w:p>
        </w:tc>
        <w:tc>
          <w:tcPr>
            <w:tcW w:w="0" w:type="auto"/>
            <w:vAlign w:val="center"/>
            <w:hideMark/>
          </w:tcPr>
          <w:p w14:paraId="030C7C2E"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Anemia, septicemia, hyperthyroidism, beriberi (thiamine deficiency)</w:t>
            </w:r>
          </w:p>
        </w:tc>
      </w:tr>
      <w:tr w:rsidR="0068512D" w:rsidRPr="0068512D" w14:paraId="69DB5A6B" w14:textId="77777777">
        <w:trPr>
          <w:tblCellSpacing w:w="15" w:type="dxa"/>
        </w:trPr>
        <w:tc>
          <w:tcPr>
            <w:tcW w:w="0" w:type="auto"/>
            <w:vAlign w:val="center"/>
            <w:hideMark/>
          </w:tcPr>
          <w:p w14:paraId="7AC52F7A"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tc>
        <w:tc>
          <w:tcPr>
            <w:tcW w:w="0" w:type="auto"/>
            <w:vAlign w:val="center"/>
            <w:hideMark/>
          </w:tcPr>
          <w:p w14:paraId="79BB651C"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Ventricular dilation, remodeling, ↑ preload &amp; afterload</w:t>
            </w:r>
          </w:p>
        </w:tc>
        <w:tc>
          <w:tcPr>
            <w:tcW w:w="0" w:type="auto"/>
            <w:vAlign w:val="center"/>
            <w:hideMark/>
          </w:tcPr>
          <w:p w14:paraId="2522E4E0"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LV hypertrophy → stiff ventricle → ↑ LVEDP → ↑ LA &amp; pulmonary pressure</w:t>
            </w:r>
          </w:p>
        </w:tc>
        <w:tc>
          <w:tcPr>
            <w:tcW w:w="0" w:type="auto"/>
            <w:vAlign w:val="center"/>
            <w:hideMark/>
          </w:tcPr>
          <w:p w14:paraId="46B32909"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RV afterload or contractile failure → systemic venous congestion</w:t>
            </w:r>
          </w:p>
        </w:tc>
        <w:tc>
          <w:tcPr>
            <w:tcW w:w="0" w:type="auto"/>
            <w:vAlign w:val="center"/>
            <w:hideMark/>
          </w:tcPr>
          <w:p w14:paraId="623A18EE"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Increased metabolic demand or ↓ O₂ carrying capacity → tissue hypoxia despite high CO</w:t>
            </w:r>
          </w:p>
        </w:tc>
      </w:tr>
      <w:tr w:rsidR="0068512D" w:rsidRPr="0068512D" w14:paraId="19D139DC" w14:textId="77777777">
        <w:trPr>
          <w:tblCellSpacing w:w="15" w:type="dxa"/>
        </w:trPr>
        <w:tc>
          <w:tcPr>
            <w:tcW w:w="0" w:type="auto"/>
            <w:vAlign w:val="center"/>
            <w:hideMark/>
          </w:tcPr>
          <w:p w14:paraId="1F28B3A8"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Symptoms</w:t>
            </w:r>
          </w:p>
        </w:tc>
        <w:tc>
          <w:tcPr>
            <w:tcW w:w="0" w:type="auto"/>
            <w:vAlign w:val="center"/>
            <w:hideMark/>
          </w:tcPr>
          <w:p w14:paraId="77810660"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Dyspnea, orthopnea, PND, fatigue, edema</w:t>
            </w:r>
          </w:p>
        </w:tc>
        <w:tc>
          <w:tcPr>
            <w:tcW w:w="0" w:type="auto"/>
            <w:vAlign w:val="center"/>
            <w:hideMark/>
          </w:tcPr>
          <w:p w14:paraId="2BDE829E"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Dyspnea on exertion, fatigue, worse with tachycardia; later pulmonary edema, PND</w:t>
            </w:r>
          </w:p>
        </w:tc>
        <w:tc>
          <w:tcPr>
            <w:tcW w:w="0" w:type="auto"/>
            <w:vAlign w:val="center"/>
            <w:hideMark/>
          </w:tcPr>
          <w:p w14:paraId="1245B6E7"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JVD, ascites, hepatomegaly, peripheral edema</w:t>
            </w:r>
          </w:p>
        </w:tc>
        <w:tc>
          <w:tcPr>
            <w:tcW w:w="0" w:type="auto"/>
            <w:vAlign w:val="center"/>
            <w:hideMark/>
          </w:tcPr>
          <w:p w14:paraId="178664AF"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Fatigue, tachycardia, warm extremities (vasodilation), symptoms of underlying cause</w:t>
            </w:r>
          </w:p>
        </w:tc>
      </w:tr>
      <w:tr w:rsidR="0068512D" w:rsidRPr="0068512D" w14:paraId="3615E3B0" w14:textId="77777777">
        <w:trPr>
          <w:tblCellSpacing w:w="15" w:type="dxa"/>
        </w:trPr>
        <w:tc>
          <w:tcPr>
            <w:tcW w:w="0" w:type="auto"/>
            <w:vAlign w:val="center"/>
            <w:hideMark/>
          </w:tcPr>
          <w:p w14:paraId="0AA56DD0"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Physical Findings</w:t>
            </w:r>
          </w:p>
        </w:tc>
        <w:tc>
          <w:tcPr>
            <w:tcW w:w="0" w:type="auto"/>
            <w:vAlign w:val="center"/>
            <w:hideMark/>
          </w:tcPr>
          <w:p w14:paraId="07728395"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congestion, S3 gallop, cardiomegaly, crackles</w:t>
            </w:r>
          </w:p>
        </w:tc>
        <w:tc>
          <w:tcPr>
            <w:tcW w:w="0" w:type="auto"/>
            <w:vAlign w:val="center"/>
            <w:hideMark/>
          </w:tcPr>
          <w:p w14:paraId="4F2E9563"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congestion without cardiomegaly, S4 gallop, LVH</w:t>
            </w:r>
          </w:p>
        </w:tc>
        <w:tc>
          <w:tcPr>
            <w:tcW w:w="0" w:type="auto"/>
            <w:vAlign w:val="center"/>
            <w:hideMark/>
          </w:tcPr>
          <w:p w14:paraId="4925E1E3"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Systemic venous congestion: JVD, edema, hepatosplenomegaly</w:t>
            </w:r>
          </w:p>
        </w:tc>
        <w:tc>
          <w:tcPr>
            <w:tcW w:w="0" w:type="auto"/>
            <w:vAlign w:val="center"/>
            <w:hideMark/>
          </w:tcPr>
          <w:p w14:paraId="4D57A305"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Signs of underlying disorder (e.g., pallor in anemia, fever in sepsis, thyrotoxic features)</w:t>
            </w:r>
          </w:p>
        </w:tc>
      </w:tr>
      <w:tr w:rsidR="0068512D" w:rsidRPr="0068512D" w14:paraId="7B70D927" w14:textId="77777777">
        <w:trPr>
          <w:tblCellSpacing w:w="15" w:type="dxa"/>
        </w:trPr>
        <w:tc>
          <w:tcPr>
            <w:tcW w:w="0" w:type="auto"/>
            <w:vAlign w:val="center"/>
            <w:hideMark/>
          </w:tcPr>
          <w:p w14:paraId="00CCADDC"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CXR/ECG</w:t>
            </w:r>
          </w:p>
        </w:tc>
        <w:tc>
          <w:tcPr>
            <w:tcW w:w="0" w:type="auto"/>
            <w:vAlign w:val="center"/>
            <w:hideMark/>
          </w:tcPr>
          <w:p w14:paraId="47367902"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edema + cardiomegaly</w:t>
            </w:r>
          </w:p>
        </w:tc>
        <w:tc>
          <w:tcPr>
            <w:tcW w:w="0" w:type="auto"/>
            <w:vAlign w:val="center"/>
            <w:hideMark/>
          </w:tcPr>
          <w:p w14:paraId="0FCD2263"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congestion, often no cardiomegaly; LVH on ECG</w:t>
            </w:r>
          </w:p>
        </w:tc>
        <w:tc>
          <w:tcPr>
            <w:tcW w:w="0" w:type="auto"/>
            <w:vAlign w:val="center"/>
            <w:hideMark/>
          </w:tcPr>
          <w:p w14:paraId="4BACFB0B"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Enlarged right heart, venous congestion</w:t>
            </w:r>
          </w:p>
        </w:tc>
        <w:tc>
          <w:tcPr>
            <w:tcW w:w="0" w:type="auto"/>
            <w:vAlign w:val="center"/>
            <w:hideMark/>
          </w:tcPr>
          <w:p w14:paraId="4627AEFC"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Usually reflects cause (e.g., anemia, sepsis, thyrotoxicosis)</w:t>
            </w:r>
          </w:p>
        </w:tc>
      </w:tr>
      <w:tr w:rsidR="0068512D" w:rsidRPr="0068512D" w14:paraId="27E5C02D" w14:textId="77777777">
        <w:trPr>
          <w:tblCellSpacing w:w="15" w:type="dxa"/>
        </w:trPr>
        <w:tc>
          <w:tcPr>
            <w:tcW w:w="0" w:type="auto"/>
            <w:vAlign w:val="center"/>
            <w:hideMark/>
          </w:tcPr>
          <w:p w14:paraId="3347A4AE"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BNP</w:t>
            </w:r>
          </w:p>
        </w:tc>
        <w:tc>
          <w:tcPr>
            <w:tcW w:w="0" w:type="auto"/>
            <w:vAlign w:val="center"/>
            <w:hideMark/>
          </w:tcPr>
          <w:p w14:paraId="5E857642"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Elevated</w:t>
            </w:r>
          </w:p>
        </w:tc>
        <w:tc>
          <w:tcPr>
            <w:tcW w:w="0" w:type="auto"/>
            <w:vAlign w:val="center"/>
            <w:hideMark/>
          </w:tcPr>
          <w:p w14:paraId="4116B405"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Elevated (esp. advanced disease)</w:t>
            </w:r>
          </w:p>
        </w:tc>
        <w:tc>
          <w:tcPr>
            <w:tcW w:w="0" w:type="auto"/>
            <w:vAlign w:val="center"/>
            <w:hideMark/>
          </w:tcPr>
          <w:p w14:paraId="1F04E8D4"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Variable (depends on LV involvement)</w:t>
            </w:r>
          </w:p>
        </w:tc>
        <w:tc>
          <w:tcPr>
            <w:tcW w:w="0" w:type="auto"/>
            <w:vAlign w:val="center"/>
            <w:hideMark/>
          </w:tcPr>
          <w:p w14:paraId="1A64CBA9"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Variable</w:t>
            </w:r>
          </w:p>
        </w:tc>
      </w:tr>
      <w:tr w:rsidR="0068512D" w:rsidRPr="0068512D" w14:paraId="38BA7F49" w14:textId="77777777">
        <w:trPr>
          <w:tblCellSpacing w:w="15" w:type="dxa"/>
        </w:trPr>
        <w:tc>
          <w:tcPr>
            <w:tcW w:w="0" w:type="auto"/>
            <w:vAlign w:val="center"/>
            <w:hideMark/>
          </w:tcPr>
          <w:p w14:paraId="340A5783"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tc>
        <w:tc>
          <w:tcPr>
            <w:tcW w:w="0" w:type="auto"/>
            <w:vAlign w:val="center"/>
            <w:hideMark/>
          </w:tcPr>
          <w:p w14:paraId="0BCC1C47"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Diuretics,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w:t>
            </w:r>
            <w:proofErr w:type="spellStart"/>
            <w:r w:rsidRPr="0068512D">
              <w:rPr>
                <w:rFonts w:ascii="Aptos" w:eastAsia="Times New Roman" w:hAnsi="Aptos" w:cs="Times New Roman"/>
                <w:color w:val="000000" w:themeColor="text1"/>
                <w:kern w:val="0"/>
                <w14:ligatures w14:val="none"/>
              </w:rPr>
              <w:t>ARNi</w:t>
            </w:r>
            <w:proofErr w:type="spellEnd"/>
            <w:r w:rsidRPr="0068512D">
              <w:rPr>
                <w:rFonts w:ascii="Aptos" w:eastAsia="Times New Roman" w:hAnsi="Aptos" w:cs="Times New Roman"/>
                <w:color w:val="000000" w:themeColor="text1"/>
                <w:kern w:val="0"/>
                <w14:ligatures w14:val="none"/>
              </w:rPr>
              <w:t>, β-blockers, MRA, SGLT2i, ICD/LVAD/Tx in advanced cases</w:t>
            </w:r>
          </w:p>
        </w:tc>
        <w:tc>
          <w:tcPr>
            <w:tcW w:w="0" w:type="auto"/>
            <w:vAlign w:val="center"/>
            <w:hideMark/>
          </w:tcPr>
          <w:p w14:paraId="3065818C"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Diuretics (volume control), spironolactone, </w:t>
            </w:r>
            <w:proofErr w:type="spellStart"/>
            <w:r w:rsidRPr="0068512D">
              <w:rPr>
                <w:rFonts w:ascii="Aptos" w:eastAsia="Times New Roman" w:hAnsi="Aptos" w:cs="Times New Roman"/>
                <w:color w:val="000000" w:themeColor="text1"/>
                <w:kern w:val="0"/>
                <w14:ligatures w14:val="none"/>
              </w:rPr>
              <w:t>ARNi</w:t>
            </w:r>
            <w:proofErr w:type="spellEnd"/>
            <w:r w:rsidRPr="0068512D">
              <w:rPr>
                <w:rFonts w:ascii="Aptos" w:eastAsia="Times New Roman" w:hAnsi="Aptos" w:cs="Times New Roman"/>
                <w:color w:val="000000" w:themeColor="text1"/>
                <w:kern w:val="0"/>
                <w14:ligatures w14:val="none"/>
              </w:rPr>
              <w:t>, SGLT2i, exercise, comorbidity control</w:t>
            </w:r>
          </w:p>
        </w:tc>
        <w:tc>
          <w:tcPr>
            <w:tcW w:w="0" w:type="auto"/>
            <w:vAlign w:val="center"/>
            <w:hideMark/>
          </w:tcPr>
          <w:p w14:paraId="4127A2B7"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 LV dysfunction or underlying lung disease, diuretics</w:t>
            </w:r>
          </w:p>
        </w:tc>
        <w:tc>
          <w:tcPr>
            <w:tcW w:w="0" w:type="auto"/>
            <w:vAlign w:val="center"/>
            <w:hideMark/>
          </w:tcPr>
          <w:p w14:paraId="289A0B91" w14:textId="77777777" w:rsidR="00E203DC" w:rsidRPr="0068512D" w:rsidRDefault="00E203DC" w:rsidP="00E203DC">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 cause (iron/blood for anemia, antibiotics for sepsis, thiamine for beriberi, thyroid control)</w:t>
            </w:r>
          </w:p>
        </w:tc>
      </w:tr>
    </w:tbl>
    <w:p w14:paraId="65B1E38A"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F014E7C">
          <v:rect id="_x0000_i1087" alt="" style="width:468pt;height:.05pt;mso-width-percent:0;mso-height-percent:0;mso-width-percent:0;mso-height-percent:0" o:hralign="center" o:hrstd="t" o:hr="t" fillcolor="#a0a0a0" stroked="f"/>
        </w:pict>
      </w:r>
    </w:p>
    <w:p w14:paraId="74732508" w14:textId="77777777" w:rsidR="00E203DC" w:rsidRPr="0068512D" w:rsidRDefault="00E203DC" w:rsidP="00E203DC">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ple Color Emoji" w:eastAsia="Times New Roman" w:hAnsi="Apple Color Emoji" w:cs="Apple Color Emoji"/>
          <w:color w:val="000000" w:themeColor="text1"/>
          <w:kern w:val="0"/>
          <w14:ligatures w14:val="none"/>
        </w:rPr>
        <w:t>✅</w:t>
      </w:r>
      <w:r w:rsidRPr="0068512D">
        <w:rPr>
          <w:rFonts w:ascii="Aptos" w:eastAsia="Times New Roman" w:hAnsi="Aptos" w:cs="Times New Roman"/>
          <w:color w:val="000000" w:themeColor="text1"/>
          <w:kern w:val="0"/>
          <w14:ligatures w14:val="none"/>
        </w:rPr>
        <w:t> Exam Tip Mnemonics</w:t>
      </w:r>
    </w:p>
    <w:p w14:paraId="0060A66F" w14:textId="77777777" w:rsidR="00E203DC" w:rsidRPr="0068512D" w:rsidRDefault="00E203DC" w:rsidP="00E203DC">
      <w:pPr>
        <w:numPr>
          <w:ilvl w:val="0"/>
          <w:numId w:val="169"/>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xml:space="preserve"> = weak &amp; floppy → dilation + S3</w:t>
      </w:r>
    </w:p>
    <w:p w14:paraId="16DDB3D6" w14:textId="77777777" w:rsidR="00E203DC" w:rsidRPr="0068512D" w:rsidRDefault="00E203DC" w:rsidP="00E203DC">
      <w:pPr>
        <w:numPr>
          <w:ilvl w:val="0"/>
          <w:numId w:val="169"/>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HFpEF</w:t>
      </w:r>
      <w:proofErr w:type="spellEnd"/>
      <w:r w:rsidRPr="0068512D">
        <w:rPr>
          <w:rFonts w:ascii="Aptos" w:eastAsia="Times New Roman" w:hAnsi="Aptos" w:cs="Times New Roman"/>
          <w:color w:val="000000" w:themeColor="text1"/>
          <w:kern w:val="0"/>
          <w14:ligatures w14:val="none"/>
        </w:rPr>
        <w:t xml:space="preserve"> = stiff &amp; thick → hypertrophy + S4</w:t>
      </w:r>
    </w:p>
    <w:p w14:paraId="5248E578" w14:textId="77777777" w:rsidR="00E203DC" w:rsidRPr="0068512D" w:rsidRDefault="00E203DC" w:rsidP="00E203DC">
      <w:pPr>
        <w:numPr>
          <w:ilvl w:val="0"/>
          <w:numId w:val="16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 HF = systemic backup → JVD, edema, hepatomegaly</w:t>
      </w:r>
    </w:p>
    <w:p w14:paraId="519814CD" w14:textId="77777777" w:rsidR="00E203DC" w:rsidRPr="0068512D" w:rsidRDefault="00E203DC" w:rsidP="00E203DC">
      <w:pPr>
        <w:numPr>
          <w:ilvl w:val="0"/>
          <w:numId w:val="169"/>
        </w:numPr>
        <w:spacing w:before="100" w:beforeAutospacing="1" w:after="100" w:afterAutospacing="1" w:line="240" w:lineRule="auto"/>
        <w:rPr>
          <w:rFonts w:ascii="Aptos" w:eastAsia="Times New Roman" w:hAnsi="Aptos" w:cs="Times New Roman"/>
          <w:color w:val="000000" w:themeColor="text1"/>
          <w:kern w:val="0"/>
          <w14:ligatures w14:val="none"/>
        </w:rPr>
      </w:pPr>
      <w:proofErr w:type="gramStart"/>
      <w:r w:rsidRPr="0068512D">
        <w:rPr>
          <w:rFonts w:ascii="Aptos" w:eastAsia="Times New Roman" w:hAnsi="Aptos" w:cs="Times New Roman"/>
          <w:color w:val="000000" w:themeColor="text1"/>
          <w:kern w:val="0"/>
          <w14:ligatures w14:val="none"/>
        </w:rPr>
        <w:t>High-output</w:t>
      </w:r>
      <w:proofErr w:type="gramEnd"/>
      <w:r w:rsidRPr="0068512D">
        <w:rPr>
          <w:rFonts w:ascii="Aptos" w:eastAsia="Times New Roman" w:hAnsi="Aptos" w:cs="Times New Roman"/>
          <w:color w:val="000000" w:themeColor="text1"/>
          <w:kern w:val="0"/>
          <w14:ligatures w14:val="none"/>
        </w:rPr>
        <w:t xml:space="preserve"> = “engine revs high but can’t meet demand” → anemia, sepsis, thyroid, beriberi</w:t>
      </w:r>
    </w:p>
    <w:p w14:paraId="15506B6C" w14:textId="77777777" w:rsidR="00E203DC" w:rsidRPr="0068512D" w:rsidRDefault="00E203DC" w:rsidP="00E203DC">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Dysrhythmias (Arrhythmias) – NP Exam Study Notes</w:t>
      </w:r>
    </w:p>
    <w:p w14:paraId="4935CB87"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w:t>
      </w:r>
    </w:p>
    <w:p w14:paraId="2FCDC3D9" w14:textId="77777777" w:rsidR="00E203DC" w:rsidRPr="0068512D" w:rsidRDefault="00E203DC" w:rsidP="00E203DC">
      <w:pPr>
        <w:numPr>
          <w:ilvl w:val="0"/>
          <w:numId w:val="1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Disturbance of heart rhythm due to abnormal impulse formation or conduction.</w:t>
      </w:r>
    </w:p>
    <w:p w14:paraId="03DF3274" w14:textId="77777777" w:rsidR="00E203DC" w:rsidRPr="0068512D" w:rsidRDefault="00E203DC" w:rsidP="00E203DC">
      <w:pPr>
        <w:numPr>
          <w:ilvl w:val="0"/>
          <w:numId w:val="1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rhythm: generated by SA node, transmitted through conduction system.</w:t>
      </w:r>
    </w:p>
    <w:p w14:paraId="249F3EB8" w14:textId="77777777" w:rsidR="00E203DC" w:rsidRPr="0068512D" w:rsidRDefault="00E203DC" w:rsidP="00E203DC">
      <w:pPr>
        <w:numPr>
          <w:ilvl w:val="0"/>
          <w:numId w:val="1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Dysrhythmias range from benign (occasional extra beats) → life-threatening (ventricular fibrillation).</w:t>
      </w:r>
    </w:p>
    <w:p w14:paraId="0C35E3A0"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4CEC0B37">
          <v:rect id="_x0000_i1086" alt="" style="width:468pt;height:.05pt;mso-width-percent:0;mso-height-percent:0;mso-width-percent:0;mso-height-percent:0" o:hralign="center" o:hrstd="t" o:hr="t" fillcolor="#a0a0a0" stroked="f"/>
        </w:pict>
      </w:r>
    </w:p>
    <w:p w14:paraId="0A6A2F3F"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Causes / Risk Factors</w:t>
      </w:r>
    </w:p>
    <w:p w14:paraId="26A32741" w14:textId="77777777" w:rsidR="00E203DC" w:rsidRPr="0068512D" w:rsidRDefault="00E203DC" w:rsidP="00E203DC">
      <w:pPr>
        <w:numPr>
          <w:ilvl w:val="0"/>
          <w:numId w:val="1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Structural/Ischemic: MI, heart failure, cardiomyopathy, valvular disease, congenital defects.</w:t>
      </w:r>
    </w:p>
    <w:p w14:paraId="5C25B843" w14:textId="77777777" w:rsidR="00E203DC" w:rsidRPr="0068512D" w:rsidRDefault="00E203DC" w:rsidP="00E203DC">
      <w:pPr>
        <w:numPr>
          <w:ilvl w:val="0"/>
          <w:numId w:val="1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Systemic/Metabolic: Hyperthyroidism, electrolyte disorders, infection, renal failure, sepsis.</w:t>
      </w:r>
    </w:p>
    <w:p w14:paraId="2E1ABF67" w14:textId="77777777" w:rsidR="00E203DC" w:rsidRPr="0068512D" w:rsidRDefault="00E203DC" w:rsidP="00E203DC">
      <w:pPr>
        <w:numPr>
          <w:ilvl w:val="0"/>
          <w:numId w:val="1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Medications &amp; Toxins: Digoxin, β-blockers, calcium channel blockers, antiarrhythmics, alcohol/drugs.</w:t>
      </w:r>
    </w:p>
    <w:p w14:paraId="532D9CD2" w14:textId="77777777" w:rsidR="00E203DC" w:rsidRPr="0068512D" w:rsidRDefault="00E203DC" w:rsidP="00E203DC">
      <w:pPr>
        <w:numPr>
          <w:ilvl w:val="0"/>
          <w:numId w:val="1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Inherited conduction abnormalities (e.g., WPW, long QT).</w:t>
      </w:r>
    </w:p>
    <w:p w14:paraId="17E60C4B" w14:textId="77777777" w:rsidR="00E203DC" w:rsidRPr="0068512D" w:rsidRDefault="00E203DC" w:rsidP="00E203DC">
      <w:pPr>
        <w:numPr>
          <w:ilvl w:val="0"/>
          <w:numId w:val="1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Iatrogenic: Post-surgery, pacemaker, ablation injury.</w:t>
      </w:r>
    </w:p>
    <w:p w14:paraId="6F725137"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7DF74FC">
          <v:rect id="_x0000_i1085" alt="" style="width:468pt;height:.05pt;mso-width-percent:0;mso-height-percent:0;mso-width-percent:0;mso-height-percent:0" o:hralign="center" o:hrstd="t" o:hr="t" fillcolor="#a0a0a0" stroked="f"/>
        </w:pict>
      </w:r>
    </w:p>
    <w:p w14:paraId="0FA29F1F"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6CBF3091" w14:textId="77777777" w:rsidR="00E203DC" w:rsidRPr="0068512D" w:rsidRDefault="00E203DC" w:rsidP="00E203DC">
      <w:pPr>
        <w:numPr>
          <w:ilvl w:val="0"/>
          <w:numId w:val="1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Palpitations, anxiety, </w:t>
      </w:r>
      <w:proofErr w:type="spellStart"/>
      <w:r w:rsidRPr="0068512D">
        <w:rPr>
          <w:rFonts w:ascii="Aptos" w:eastAsia="Times New Roman" w:hAnsi="Aptos" w:cs="Times New Roman"/>
          <w:color w:val="000000" w:themeColor="text1"/>
          <w:kern w:val="0"/>
          <w14:ligatures w14:val="none"/>
        </w:rPr>
        <w:t>lightheadedness</w:t>
      </w:r>
      <w:proofErr w:type="spellEnd"/>
      <w:r w:rsidRPr="0068512D">
        <w:rPr>
          <w:rFonts w:ascii="Aptos" w:eastAsia="Times New Roman" w:hAnsi="Aptos" w:cs="Times New Roman"/>
          <w:color w:val="000000" w:themeColor="text1"/>
          <w:kern w:val="0"/>
          <w14:ligatures w14:val="none"/>
        </w:rPr>
        <w:t>, syncope, chest pain, dyspnea.</w:t>
      </w:r>
    </w:p>
    <w:p w14:paraId="7DB70F60" w14:textId="77777777" w:rsidR="00E203DC" w:rsidRPr="0068512D" w:rsidRDefault="00E203DC" w:rsidP="00E203DC">
      <w:pPr>
        <w:numPr>
          <w:ilvl w:val="0"/>
          <w:numId w:val="1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Hemodynamic instability: hypotension, poor perfusion.</w:t>
      </w:r>
    </w:p>
    <w:p w14:paraId="72D5DADF" w14:textId="77777777" w:rsidR="00E203DC" w:rsidRPr="0068512D" w:rsidRDefault="00E203DC" w:rsidP="00E203DC">
      <w:pPr>
        <w:numPr>
          <w:ilvl w:val="0"/>
          <w:numId w:val="1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of emboli (esp. atrial fibrillation → stroke).</w:t>
      </w:r>
    </w:p>
    <w:p w14:paraId="113A86BD" w14:textId="77777777" w:rsidR="00E203DC" w:rsidRPr="0068512D" w:rsidRDefault="00E203DC" w:rsidP="00E203DC">
      <w:pPr>
        <w:numPr>
          <w:ilvl w:val="0"/>
          <w:numId w:val="1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Can progress to cardiac arrest if severe (VT/VF).</w:t>
      </w:r>
    </w:p>
    <w:p w14:paraId="0D4FBF87"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6096877">
          <v:rect id="_x0000_i1084" alt="" style="width:468pt;height:.05pt;mso-width-percent:0;mso-height-percent:0;mso-width-percent:0;mso-height-percent:0" o:hralign="center" o:hrstd="t" o:hr="t" fillcolor="#a0a0a0" stroked="f"/>
        </w:pict>
      </w:r>
    </w:p>
    <w:p w14:paraId="477360BB"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w:t>
      </w:r>
    </w:p>
    <w:p w14:paraId="3052B2BD" w14:textId="77777777" w:rsidR="00E203DC" w:rsidRPr="0068512D" w:rsidRDefault="00E203DC" w:rsidP="00E203DC">
      <w:pPr>
        <w:spacing w:before="100" w:beforeAutospacing="1" w:after="100" w:afterAutospacing="1" w:line="240" w:lineRule="auto"/>
        <w:outlineLvl w:val="3"/>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Atrial Dysrhythmias</w:t>
      </w:r>
    </w:p>
    <w:p w14:paraId="6F9FB71A" w14:textId="77777777" w:rsidR="00E203DC" w:rsidRPr="0068512D" w:rsidRDefault="00E203DC" w:rsidP="00E203DC">
      <w:pPr>
        <w:numPr>
          <w:ilvl w:val="0"/>
          <w:numId w:val="1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PACs, atrial tachycardia, atrial flutter, atrial fibrillation, Wolff-Parkinson-White (WPW).</w:t>
      </w:r>
    </w:p>
    <w:p w14:paraId="5D40545C" w14:textId="77777777" w:rsidR="00E203DC" w:rsidRPr="0068512D" w:rsidRDefault="00E203DC" w:rsidP="00E203DC">
      <w:pPr>
        <w:numPr>
          <w:ilvl w:val="0"/>
          <w:numId w:val="1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factors: HTN, ischemia, cardiomyopathy, valvular disease, hyperthyroidism, alcohol/drugs.</w:t>
      </w:r>
    </w:p>
    <w:p w14:paraId="07F12744" w14:textId="77777777" w:rsidR="00E203DC" w:rsidRPr="0068512D" w:rsidRDefault="00E203DC" w:rsidP="00E203DC">
      <w:pPr>
        <w:numPr>
          <w:ilvl w:val="0"/>
          <w:numId w:val="1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Manifestations: Rapid/irregular pulse, palpitations, </w:t>
      </w:r>
      <w:proofErr w:type="spellStart"/>
      <w:r w:rsidRPr="0068512D">
        <w:rPr>
          <w:rFonts w:ascii="Aptos" w:eastAsia="Times New Roman" w:hAnsi="Aptos" w:cs="Times New Roman"/>
          <w:color w:val="000000" w:themeColor="text1"/>
          <w:kern w:val="0"/>
          <w14:ligatures w14:val="none"/>
        </w:rPr>
        <w:t>lightheadedness</w:t>
      </w:r>
      <w:proofErr w:type="spellEnd"/>
      <w:r w:rsidRPr="0068512D">
        <w:rPr>
          <w:rFonts w:ascii="Aptos" w:eastAsia="Times New Roman" w:hAnsi="Aptos" w:cs="Times New Roman"/>
          <w:color w:val="000000" w:themeColor="text1"/>
          <w:kern w:val="0"/>
          <w14:ligatures w14:val="none"/>
        </w:rPr>
        <w:t>, dyspnea, embolic risk.</w:t>
      </w:r>
    </w:p>
    <w:p w14:paraId="497C0703" w14:textId="77777777" w:rsidR="00E203DC" w:rsidRPr="0068512D" w:rsidRDefault="00E203DC" w:rsidP="00E203DC">
      <w:pPr>
        <w:numPr>
          <w:ilvl w:val="0"/>
          <w:numId w:val="1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3625D77B" w14:textId="77777777" w:rsidR="00E203DC" w:rsidRPr="0068512D" w:rsidRDefault="00E203DC" w:rsidP="00E203DC">
      <w:pPr>
        <w:numPr>
          <w:ilvl w:val="1"/>
          <w:numId w:val="1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Rate/rhythm control (β-blockers, CCBs, digoxin, antiarrhythmics).</w:t>
      </w:r>
    </w:p>
    <w:p w14:paraId="64C857E8" w14:textId="77777777" w:rsidR="00E203DC" w:rsidRPr="0068512D" w:rsidRDefault="00E203DC" w:rsidP="00E203DC">
      <w:pPr>
        <w:numPr>
          <w:ilvl w:val="1"/>
          <w:numId w:val="1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Electrical/pharmacologic cardioversion.</w:t>
      </w:r>
    </w:p>
    <w:p w14:paraId="74E15165" w14:textId="77777777" w:rsidR="00E203DC" w:rsidRPr="0068512D" w:rsidRDefault="00E203DC" w:rsidP="00E203DC">
      <w:pPr>
        <w:numPr>
          <w:ilvl w:val="1"/>
          <w:numId w:val="1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Anticoagulation (to prevent stroke).</w:t>
      </w:r>
    </w:p>
    <w:p w14:paraId="02FC8209" w14:textId="77777777" w:rsidR="00E203DC" w:rsidRPr="0068512D" w:rsidRDefault="00E203DC" w:rsidP="00E203DC">
      <w:pPr>
        <w:numPr>
          <w:ilvl w:val="1"/>
          <w:numId w:val="1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Ablation or pacemaker in refractory cases.</w:t>
      </w:r>
    </w:p>
    <w:p w14:paraId="2C154DCA" w14:textId="77777777" w:rsidR="00E203DC" w:rsidRPr="0068512D" w:rsidRDefault="00E203DC" w:rsidP="00E203DC">
      <w:pPr>
        <w:spacing w:before="100" w:beforeAutospacing="1" w:after="100" w:afterAutospacing="1" w:line="240" w:lineRule="auto"/>
        <w:outlineLvl w:val="3"/>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Ventricular Dysrhythmias</w:t>
      </w:r>
    </w:p>
    <w:p w14:paraId="485612E7" w14:textId="77777777" w:rsidR="00E203DC" w:rsidRPr="0068512D" w:rsidRDefault="00E203DC" w:rsidP="00E203DC">
      <w:pPr>
        <w:numPr>
          <w:ilvl w:val="0"/>
          <w:numId w:val="1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PVCs, ventricular tachycardia, ventricular flutter, </w:t>
      </w:r>
      <w:proofErr w:type="spellStart"/>
      <w:r w:rsidRPr="0068512D">
        <w:rPr>
          <w:rFonts w:ascii="Aptos" w:eastAsia="Times New Roman" w:hAnsi="Aptos" w:cs="Times New Roman"/>
          <w:color w:val="000000" w:themeColor="text1"/>
          <w:kern w:val="0"/>
          <w14:ligatures w14:val="none"/>
        </w:rPr>
        <w:t>torsades</w:t>
      </w:r>
      <w:proofErr w:type="spellEnd"/>
      <w:r w:rsidRPr="0068512D">
        <w:rPr>
          <w:rFonts w:ascii="Aptos" w:eastAsia="Times New Roman" w:hAnsi="Aptos" w:cs="Times New Roman"/>
          <w:color w:val="000000" w:themeColor="text1"/>
          <w:kern w:val="0"/>
          <w14:ligatures w14:val="none"/>
        </w:rPr>
        <w:t xml:space="preserve"> de pointes, ventricular fibrillation.</w:t>
      </w:r>
    </w:p>
    <w:p w14:paraId="29201491" w14:textId="77777777" w:rsidR="00E203DC" w:rsidRPr="0068512D" w:rsidRDefault="00E203DC" w:rsidP="00E203DC">
      <w:pPr>
        <w:numPr>
          <w:ilvl w:val="0"/>
          <w:numId w:val="1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Risk factors: MI, HF, electrolyte disorders, myocarditis, congenital disease, meds, toxins.</w:t>
      </w:r>
    </w:p>
    <w:p w14:paraId="4EC1C0B0" w14:textId="77777777" w:rsidR="00E203DC" w:rsidRPr="0068512D" w:rsidRDefault="00E203DC" w:rsidP="00E203DC">
      <w:pPr>
        <w:numPr>
          <w:ilvl w:val="0"/>
          <w:numId w:val="1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Manifestations: Palpitations, syncope, chest pain, hypotension, absent pulse (VF).</w:t>
      </w:r>
    </w:p>
    <w:p w14:paraId="7A09FABF" w14:textId="77777777" w:rsidR="00E203DC" w:rsidRPr="0068512D" w:rsidRDefault="00E203DC" w:rsidP="00E203DC">
      <w:pPr>
        <w:numPr>
          <w:ilvl w:val="0"/>
          <w:numId w:val="1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6BE57748" w14:textId="77777777" w:rsidR="00E203DC" w:rsidRPr="0068512D" w:rsidRDefault="00E203DC" w:rsidP="00E203DC">
      <w:pPr>
        <w:numPr>
          <w:ilvl w:val="1"/>
          <w:numId w:val="1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Cardioversion/defibrillation (for unstable VT/VF).</w:t>
      </w:r>
    </w:p>
    <w:p w14:paraId="5D1DF5C6" w14:textId="77777777" w:rsidR="00E203DC" w:rsidRPr="0068512D" w:rsidRDefault="00E203DC" w:rsidP="00E203DC">
      <w:pPr>
        <w:numPr>
          <w:ilvl w:val="1"/>
          <w:numId w:val="1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Antiarrhythmics (amiodarone, lidocaine, β-blockers).</w:t>
      </w:r>
    </w:p>
    <w:p w14:paraId="616A8711" w14:textId="77777777" w:rsidR="00E203DC" w:rsidRPr="0068512D" w:rsidRDefault="00E203DC" w:rsidP="00E203DC">
      <w:pPr>
        <w:numPr>
          <w:ilvl w:val="1"/>
          <w:numId w:val="1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Correct underlying electrolyte imbalances.</w:t>
      </w:r>
    </w:p>
    <w:p w14:paraId="4ECC84B8" w14:textId="77777777" w:rsidR="00E203DC" w:rsidRPr="0068512D" w:rsidRDefault="00E203DC" w:rsidP="00E203DC">
      <w:pPr>
        <w:numPr>
          <w:ilvl w:val="1"/>
          <w:numId w:val="1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ICD or ablation in chronic/refractory cases.</w:t>
      </w:r>
    </w:p>
    <w:p w14:paraId="170C761D" w14:textId="77777777" w:rsidR="00E203DC" w:rsidRPr="0068512D" w:rsidRDefault="00E203DC" w:rsidP="00E203DC">
      <w:pPr>
        <w:spacing w:before="100" w:beforeAutospacing="1" w:after="100" w:afterAutospacing="1" w:line="240" w:lineRule="auto"/>
        <w:outlineLvl w:val="3"/>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Sinus Node Dysfunction &amp; Conduction Disorders</w:t>
      </w:r>
    </w:p>
    <w:p w14:paraId="541C0642" w14:textId="77777777" w:rsidR="00E203DC" w:rsidRPr="0068512D" w:rsidRDefault="00E203DC" w:rsidP="00E203DC">
      <w:pPr>
        <w:numPr>
          <w:ilvl w:val="0"/>
          <w:numId w:val="1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Sinus node disease, AV blocks (1°, 2°, 3°), bundle branch blocks.</w:t>
      </w:r>
    </w:p>
    <w:p w14:paraId="5228F601" w14:textId="77777777" w:rsidR="00E203DC" w:rsidRPr="0068512D" w:rsidRDefault="00E203DC" w:rsidP="00E203DC">
      <w:pPr>
        <w:numPr>
          <w:ilvl w:val="0"/>
          <w:numId w:val="1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Causes: Medications (β-blockers, CCBs, digoxin), MI, infection (Lyme carditis), cardiomyopathy, hypothyroidism, sleep apnea.</w:t>
      </w:r>
    </w:p>
    <w:p w14:paraId="08727103" w14:textId="77777777" w:rsidR="00E203DC" w:rsidRPr="0068512D" w:rsidRDefault="00E203DC" w:rsidP="00E203DC">
      <w:pPr>
        <w:numPr>
          <w:ilvl w:val="0"/>
          <w:numId w:val="1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Manifestations: Fatigue, </w:t>
      </w:r>
      <w:proofErr w:type="spellStart"/>
      <w:r w:rsidRPr="0068512D">
        <w:rPr>
          <w:rFonts w:ascii="Aptos" w:eastAsia="Times New Roman" w:hAnsi="Aptos" w:cs="Times New Roman"/>
          <w:color w:val="000000" w:themeColor="text1"/>
          <w:kern w:val="0"/>
          <w14:ligatures w14:val="none"/>
        </w:rPr>
        <w:t>lightheadedness</w:t>
      </w:r>
      <w:proofErr w:type="spellEnd"/>
      <w:r w:rsidRPr="0068512D">
        <w:rPr>
          <w:rFonts w:ascii="Aptos" w:eastAsia="Times New Roman" w:hAnsi="Aptos" w:cs="Times New Roman"/>
          <w:color w:val="000000" w:themeColor="text1"/>
          <w:kern w:val="0"/>
          <w14:ligatures w14:val="none"/>
        </w:rPr>
        <w:t>, syncope, bradycardia, hypotension.</w:t>
      </w:r>
    </w:p>
    <w:p w14:paraId="2966421A" w14:textId="77777777" w:rsidR="00E203DC" w:rsidRPr="0068512D" w:rsidRDefault="00E203DC" w:rsidP="00E203DC">
      <w:pPr>
        <w:numPr>
          <w:ilvl w:val="0"/>
          <w:numId w:val="1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5302BA42" w14:textId="77777777" w:rsidR="00E203DC" w:rsidRPr="0068512D" w:rsidRDefault="00E203DC" w:rsidP="00E203DC">
      <w:pPr>
        <w:numPr>
          <w:ilvl w:val="1"/>
          <w:numId w:val="1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Atropine, sympathomimetics for acute bradycardia.</w:t>
      </w:r>
    </w:p>
    <w:p w14:paraId="2AB05583" w14:textId="77777777" w:rsidR="00E203DC" w:rsidRPr="0068512D" w:rsidRDefault="00E203DC" w:rsidP="00E203DC">
      <w:pPr>
        <w:numPr>
          <w:ilvl w:val="1"/>
          <w:numId w:val="1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Correct medication toxicity (e.g., IV calcium for CCB overdose).</w:t>
      </w:r>
    </w:p>
    <w:p w14:paraId="49CD4CC5" w14:textId="77777777" w:rsidR="00E203DC" w:rsidRPr="0068512D" w:rsidRDefault="00E203DC" w:rsidP="00E203DC">
      <w:pPr>
        <w:numPr>
          <w:ilvl w:val="1"/>
          <w:numId w:val="1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Pacemaker or cardiac resynchronization therapy if persistent.</w:t>
      </w:r>
    </w:p>
    <w:p w14:paraId="6406F4A9"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D2B1197">
          <v:rect id="_x0000_i1083" alt="" style="width:468pt;height:.05pt;mso-width-percent:0;mso-height-percent:0;mso-width-percent:0;mso-height-percent:0" o:hralign="center" o:hrstd="t" o:hr="t" fillcolor="#a0a0a0" stroked="f"/>
        </w:pict>
      </w:r>
    </w:p>
    <w:p w14:paraId="79E4E217"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w:t>
      </w:r>
    </w:p>
    <w:p w14:paraId="5CC27F5E" w14:textId="77777777" w:rsidR="00E203DC" w:rsidRPr="0068512D" w:rsidRDefault="00E203DC" w:rsidP="00E203DC">
      <w:pPr>
        <w:numPr>
          <w:ilvl w:val="0"/>
          <w:numId w:val="1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ECG is gold standard.</w:t>
      </w:r>
    </w:p>
    <w:p w14:paraId="2C9D3275" w14:textId="77777777" w:rsidR="00E203DC" w:rsidRPr="0068512D" w:rsidRDefault="00E203DC" w:rsidP="00E203DC">
      <w:pPr>
        <w:numPr>
          <w:ilvl w:val="0"/>
          <w:numId w:val="1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Evaluate for underlying cause (labs, imaging, electrolytes, thyroid function).</w:t>
      </w:r>
    </w:p>
    <w:p w14:paraId="25A58F44"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58C561B">
          <v:rect id="_x0000_i1082" alt="" style="width:468pt;height:.05pt;mso-width-percent:0;mso-height-percent:0;mso-width-percent:0;mso-height-percent:0" o:hralign="center" o:hrstd="t" o:hr="t" fillcolor="#a0a0a0" stroked="f"/>
        </w:pict>
      </w:r>
    </w:p>
    <w:p w14:paraId="5B75F898" w14:textId="77777777" w:rsidR="00E203DC" w:rsidRPr="0068512D" w:rsidRDefault="00E203DC" w:rsidP="00E203D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NP Exam Key Points</w:t>
      </w:r>
    </w:p>
    <w:p w14:paraId="57CED7B4" w14:textId="77777777" w:rsidR="00E203DC" w:rsidRPr="0068512D" w:rsidRDefault="00E203DC" w:rsidP="00E203DC">
      <w:pPr>
        <w:numPr>
          <w:ilvl w:val="0"/>
          <w:numId w:val="1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Atrial fibrillation = irregularly irregular rhythm + embolic risk → </w:t>
      </w:r>
      <w:proofErr w:type="spellStart"/>
      <w:r w:rsidRPr="0068512D">
        <w:rPr>
          <w:rFonts w:ascii="Aptos" w:eastAsia="Times New Roman" w:hAnsi="Aptos" w:cs="Times New Roman"/>
          <w:color w:val="000000" w:themeColor="text1"/>
          <w:kern w:val="0"/>
          <w14:ligatures w14:val="none"/>
        </w:rPr>
        <w:t>anticoagulate</w:t>
      </w:r>
      <w:proofErr w:type="spellEnd"/>
      <w:r w:rsidRPr="0068512D">
        <w:rPr>
          <w:rFonts w:ascii="Aptos" w:eastAsia="Times New Roman" w:hAnsi="Aptos" w:cs="Times New Roman"/>
          <w:color w:val="000000" w:themeColor="text1"/>
          <w:kern w:val="0"/>
          <w14:ligatures w14:val="none"/>
        </w:rPr>
        <w:t>.</w:t>
      </w:r>
    </w:p>
    <w:p w14:paraId="3535F13A" w14:textId="77777777" w:rsidR="00E203DC" w:rsidRPr="0068512D" w:rsidRDefault="00E203DC" w:rsidP="00E203DC">
      <w:pPr>
        <w:numPr>
          <w:ilvl w:val="0"/>
          <w:numId w:val="1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VT/VF = emergency → defibrillate.</w:t>
      </w:r>
    </w:p>
    <w:p w14:paraId="717419EE" w14:textId="77777777" w:rsidR="00E203DC" w:rsidRPr="0068512D" w:rsidRDefault="00E203DC" w:rsidP="00E203DC">
      <w:pPr>
        <w:numPr>
          <w:ilvl w:val="0"/>
          <w:numId w:val="1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Sinus brady with symptoms → pacemaker.</w:t>
      </w:r>
    </w:p>
    <w:p w14:paraId="0E13B3D4" w14:textId="77777777" w:rsidR="00E203DC" w:rsidRPr="0068512D" w:rsidRDefault="00E203DC" w:rsidP="00E203DC">
      <w:pPr>
        <w:numPr>
          <w:ilvl w:val="0"/>
          <w:numId w:val="1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Always correct underlying cause (ischemia, electrolytes, thyroid, meds).</w:t>
      </w:r>
    </w:p>
    <w:p w14:paraId="24E682F1" w14:textId="77777777" w:rsidR="00E203DC" w:rsidRPr="0068512D" w:rsidRDefault="00F97189" w:rsidP="00E203D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25EA5E4">
          <v:rect id="_x0000_i1081" alt="" style="width:468pt;height:.05pt;mso-width-percent:0;mso-height-percent:0;mso-width-percent:0;mso-height-percent:0" o:hralign="center" o:hrstd="t" o:hr="t" fillcolor="#a0a0a0" stroked="f"/>
        </w:pict>
      </w:r>
    </w:p>
    <w:p w14:paraId="0BC0A0A3" w14:textId="77777777" w:rsidR="003D37A2" w:rsidRPr="0068512D" w:rsidRDefault="003D37A2" w:rsidP="003D37A2">
      <w:pPr>
        <w:pStyle w:val="p1"/>
        <w:rPr>
          <w:rFonts w:ascii="Aptos" w:hAnsi="Aptos"/>
          <w:color w:val="000000" w:themeColor="text1"/>
          <w:sz w:val="24"/>
          <w:szCs w:val="24"/>
        </w:rPr>
      </w:pPr>
      <w:r w:rsidRPr="0068512D">
        <w:rPr>
          <w:rFonts w:ascii="Aptos" w:hAnsi="Aptos"/>
          <w:color w:val="000000" w:themeColor="text1"/>
          <w:sz w:val="24"/>
          <w:szCs w:val="24"/>
        </w:rPr>
        <w:t>Alterations of Cardiovascular</w:t>
      </w:r>
    </w:p>
    <w:p w14:paraId="77DF4F99" w14:textId="77777777" w:rsidR="003D37A2" w:rsidRPr="0068512D" w:rsidRDefault="003D37A2" w:rsidP="003D37A2">
      <w:pPr>
        <w:pStyle w:val="p1"/>
        <w:rPr>
          <w:rFonts w:ascii="Aptos" w:hAnsi="Aptos"/>
          <w:color w:val="000000" w:themeColor="text1"/>
          <w:sz w:val="24"/>
          <w:szCs w:val="24"/>
        </w:rPr>
      </w:pPr>
      <w:r w:rsidRPr="0068512D">
        <w:rPr>
          <w:rFonts w:ascii="Aptos" w:hAnsi="Aptos"/>
          <w:color w:val="000000" w:themeColor="text1"/>
          <w:sz w:val="24"/>
          <w:szCs w:val="24"/>
        </w:rPr>
        <w:t>Function in Children</w:t>
      </w:r>
    </w:p>
    <w:p w14:paraId="14534687" w14:textId="77777777" w:rsidR="003D37A2" w:rsidRPr="0068512D" w:rsidRDefault="003D37A2" w:rsidP="003D37A2">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Pediatric Cardiovascular Disorders – NP Exam Study Notes</w:t>
      </w:r>
    </w:p>
    <w:p w14:paraId="59C575C5"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71B941D">
          <v:rect id="_x0000_i1080" alt="" style="width:468pt;height:.05pt;mso-width-percent:0;mso-height-percent:0;mso-width-percent:0;mso-height-percent:0" o:hralign="center" o:hrstd="t" o:hr="t" fillcolor="#a0a0a0" stroked="f"/>
        </w:pict>
      </w:r>
    </w:p>
    <w:p w14:paraId="0743E069"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1. Overview</w:t>
      </w:r>
    </w:p>
    <w:p w14:paraId="5204C774" w14:textId="77777777" w:rsidR="003D37A2" w:rsidRPr="0068512D" w:rsidRDefault="003D37A2" w:rsidP="003D37A2">
      <w:pPr>
        <w:numPr>
          <w:ilvl w:val="0"/>
          <w:numId w:val="1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Two main categories:</w:t>
      </w:r>
    </w:p>
    <w:p w14:paraId="1C648688" w14:textId="77777777" w:rsidR="003D37A2" w:rsidRPr="0068512D" w:rsidRDefault="003D37A2" w:rsidP="003D37A2">
      <w:pPr>
        <w:numPr>
          <w:ilvl w:val="1"/>
          <w:numId w:val="1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Congenital heart disease (CHD) – structural abnormality present at birth.</w:t>
      </w:r>
    </w:p>
    <w:p w14:paraId="5789DDA1" w14:textId="77777777" w:rsidR="003D37A2" w:rsidRPr="0068512D" w:rsidRDefault="003D37A2" w:rsidP="003D37A2">
      <w:pPr>
        <w:numPr>
          <w:ilvl w:val="1"/>
          <w:numId w:val="1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Acquired heart disease – e.g., Kawasaki disease, pediatric hypertension.</w:t>
      </w:r>
    </w:p>
    <w:p w14:paraId="5F085B9A" w14:textId="77777777" w:rsidR="003D37A2" w:rsidRPr="0068512D" w:rsidRDefault="003D37A2" w:rsidP="003D37A2">
      <w:pPr>
        <w:numPr>
          <w:ilvl w:val="0"/>
          <w:numId w:val="1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CHD incidence: 0.8–1.2% of live births worldwide.</w:t>
      </w:r>
    </w:p>
    <w:p w14:paraId="5EAF1549" w14:textId="77777777" w:rsidR="003D37A2" w:rsidRPr="0068512D" w:rsidRDefault="003D37A2" w:rsidP="003D37A2">
      <w:pPr>
        <w:numPr>
          <w:ilvl w:val="0"/>
          <w:numId w:val="1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Outcomes improved with early screening (fetal echo, pulse ox), surgical/interventional repair, and perioperative care.</w:t>
      </w:r>
    </w:p>
    <w:p w14:paraId="7DD07266" w14:textId="77777777" w:rsidR="003D37A2" w:rsidRPr="0068512D" w:rsidRDefault="003D37A2" w:rsidP="003D37A2">
      <w:pPr>
        <w:numPr>
          <w:ilvl w:val="0"/>
          <w:numId w:val="1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Survivors remain at risk for heart failure, pulmonary disease, neurologic issues, psychiatric illness.</w:t>
      </w:r>
    </w:p>
    <w:p w14:paraId="40C1ADF0" w14:textId="77777777" w:rsidR="003D37A2" w:rsidRPr="0068512D" w:rsidRDefault="003D37A2" w:rsidP="003D37A2">
      <w:pPr>
        <w:numPr>
          <w:ilvl w:val="0"/>
          <w:numId w:val="1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Endocarditis prophylaxis is often recommended post-repair.</w:t>
      </w:r>
    </w:p>
    <w:p w14:paraId="613AA5D4"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677FEEE">
          <v:rect id="_x0000_i1079" alt="" style="width:468pt;height:.05pt;mso-width-percent:0;mso-height-percent:0;mso-width-percent:0;mso-height-percent:0" o:hralign="center" o:hrstd="t" o:hr="t" fillcolor="#a0a0a0" stroked="f"/>
        </w:pict>
      </w:r>
    </w:p>
    <w:p w14:paraId="21F8A776"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Etiology / Risk Factors</w:t>
      </w:r>
    </w:p>
    <w:p w14:paraId="5B3D0D7E" w14:textId="77777777" w:rsidR="003D37A2" w:rsidRPr="0068512D" w:rsidRDefault="003D37A2" w:rsidP="003D37A2">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Environmental (Maternal)</w:t>
      </w:r>
    </w:p>
    <w:p w14:paraId="503B7A62" w14:textId="77777777" w:rsidR="003D37A2" w:rsidRPr="0068512D" w:rsidRDefault="003D37A2" w:rsidP="003D37A2">
      <w:pPr>
        <w:numPr>
          <w:ilvl w:val="0"/>
          <w:numId w:val="1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Infections: Rubella, Coxsackie, CMV, herpes → PDA, pulmonary stenosis (PS), coarctation of aorta (COA).</w:t>
      </w:r>
    </w:p>
    <w:p w14:paraId="14D2D2C0" w14:textId="77777777" w:rsidR="003D37A2" w:rsidRPr="0068512D" w:rsidRDefault="003D37A2" w:rsidP="003D37A2">
      <w:pPr>
        <w:numPr>
          <w:ilvl w:val="0"/>
          <w:numId w:val="1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Metabolic:</w:t>
      </w:r>
    </w:p>
    <w:p w14:paraId="76EBDEB9" w14:textId="77777777" w:rsidR="003D37A2" w:rsidRPr="0068512D" w:rsidRDefault="003D37A2" w:rsidP="003D37A2">
      <w:pPr>
        <w:numPr>
          <w:ilvl w:val="1"/>
          <w:numId w:val="1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Diabetes → VSD, transposition of great vessels.</w:t>
      </w:r>
    </w:p>
    <w:p w14:paraId="51CC4A47" w14:textId="77777777" w:rsidR="003D37A2" w:rsidRPr="0068512D" w:rsidRDefault="003D37A2" w:rsidP="003D37A2">
      <w:pPr>
        <w:numPr>
          <w:ilvl w:val="1"/>
          <w:numId w:val="1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PKU → COA, PDA.</w:t>
      </w:r>
    </w:p>
    <w:p w14:paraId="254A755D" w14:textId="77777777" w:rsidR="003D37A2" w:rsidRPr="0068512D" w:rsidRDefault="003D37A2" w:rsidP="003D37A2">
      <w:pPr>
        <w:numPr>
          <w:ilvl w:val="1"/>
          <w:numId w:val="1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Hypercalcemia → supravalvular AS, PS.</w:t>
      </w:r>
    </w:p>
    <w:p w14:paraId="34853605" w14:textId="77777777" w:rsidR="003D37A2" w:rsidRPr="0068512D" w:rsidRDefault="003D37A2" w:rsidP="003D37A2">
      <w:pPr>
        <w:numPr>
          <w:ilvl w:val="0"/>
          <w:numId w:val="1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Drugs: Alcohol (TOF, ASD, VSD), lithium, phenytoin, warfarin.</w:t>
      </w:r>
    </w:p>
    <w:p w14:paraId="7576315C" w14:textId="77777777" w:rsidR="003D37A2" w:rsidRPr="0068512D" w:rsidRDefault="003D37A2" w:rsidP="003D37A2">
      <w:pPr>
        <w:numPr>
          <w:ilvl w:val="0"/>
          <w:numId w:val="1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Other: Increased maternal age, </w:t>
      </w:r>
      <w:proofErr w:type="spellStart"/>
      <w:r w:rsidRPr="0068512D">
        <w:rPr>
          <w:rFonts w:ascii="Aptos" w:eastAsia="Times New Roman" w:hAnsi="Aptos" w:cs="Times New Roman"/>
          <w:color w:val="000000" w:themeColor="text1"/>
          <w:kern w:val="0"/>
          <w14:ligatures w14:val="none"/>
        </w:rPr>
        <w:t>antepartal</w:t>
      </w:r>
      <w:proofErr w:type="spellEnd"/>
      <w:r w:rsidRPr="0068512D">
        <w:rPr>
          <w:rFonts w:ascii="Aptos" w:eastAsia="Times New Roman" w:hAnsi="Aptos" w:cs="Times New Roman"/>
          <w:color w:val="000000" w:themeColor="text1"/>
          <w:kern w:val="0"/>
          <w14:ligatures w14:val="none"/>
        </w:rPr>
        <w:t xml:space="preserve"> bleeding, prematurity, high altitude.</w:t>
      </w:r>
    </w:p>
    <w:p w14:paraId="52508491" w14:textId="77777777" w:rsidR="003D37A2" w:rsidRPr="0068512D" w:rsidRDefault="003D37A2" w:rsidP="003D37A2">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Genetic/Chromosomal</w:t>
      </w:r>
    </w:p>
    <w:p w14:paraId="75FA88F6" w14:textId="77777777" w:rsidR="003D37A2" w:rsidRPr="0068512D" w:rsidRDefault="003D37A2" w:rsidP="003D37A2">
      <w:pPr>
        <w:numPr>
          <w:ilvl w:val="0"/>
          <w:numId w:val="1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Down syndrome (Trisomy 21): AVSD, VSD.</w:t>
      </w:r>
    </w:p>
    <w:p w14:paraId="276540DA" w14:textId="77777777" w:rsidR="003D37A2" w:rsidRPr="0068512D" w:rsidRDefault="003D37A2" w:rsidP="003D37A2">
      <w:pPr>
        <w:numPr>
          <w:ilvl w:val="0"/>
          <w:numId w:val="1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Trisomy 13 &amp; 18: VSD, PDA, PS.</w:t>
      </w:r>
    </w:p>
    <w:p w14:paraId="7275ABDB" w14:textId="77777777" w:rsidR="003D37A2" w:rsidRPr="0068512D" w:rsidRDefault="003D37A2" w:rsidP="003D37A2">
      <w:pPr>
        <w:numPr>
          <w:ilvl w:val="0"/>
          <w:numId w:val="1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Turner syndrome: COA, </w:t>
      </w:r>
      <w:proofErr w:type="gramStart"/>
      <w:r w:rsidRPr="0068512D">
        <w:rPr>
          <w:rFonts w:ascii="Aptos" w:eastAsia="Times New Roman" w:hAnsi="Aptos" w:cs="Times New Roman"/>
          <w:color w:val="000000" w:themeColor="text1"/>
          <w:kern w:val="0"/>
          <w14:ligatures w14:val="none"/>
        </w:rPr>
        <w:t>AS,</w:t>
      </w:r>
      <w:proofErr w:type="gramEnd"/>
      <w:r w:rsidRPr="0068512D">
        <w:rPr>
          <w:rFonts w:ascii="Aptos" w:eastAsia="Times New Roman" w:hAnsi="Aptos" w:cs="Times New Roman"/>
          <w:color w:val="000000" w:themeColor="text1"/>
          <w:kern w:val="0"/>
          <w14:ligatures w14:val="none"/>
        </w:rPr>
        <w:t xml:space="preserve"> ASD.</w:t>
      </w:r>
    </w:p>
    <w:p w14:paraId="274EE766" w14:textId="77777777" w:rsidR="003D37A2" w:rsidRPr="0068512D" w:rsidRDefault="003D37A2" w:rsidP="003D37A2">
      <w:pPr>
        <w:numPr>
          <w:ilvl w:val="0"/>
          <w:numId w:val="1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22q11.2 deletion (DiGeorge): TOF, truncus arteriosus, interrupted aortic arch.</w:t>
      </w:r>
    </w:p>
    <w:p w14:paraId="190FEAAE" w14:textId="77777777" w:rsidR="003D37A2" w:rsidRPr="0068512D" w:rsidRDefault="003D37A2" w:rsidP="003D37A2">
      <w:pPr>
        <w:numPr>
          <w:ilvl w:val="0"/>
          <w:numId w:val="1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Cri du chat: VSD, PDA, ASD.</w:t>
      </w:r>
    </w:p>
    <w:p w14:paraId="12AAD8A6" w14:textId="77777777" w:rsidR="003D37A2" w:rsidRPr="0068512D" w:rsidRDefault="003D37A2" w:rsidP="003D37A2">
      <w:pPr>
        <w:numPr>
          <w:ilvl w:val="0"/>
          <w:numId w:val="1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of CHD is 3–4x higher in siblings.</w:t>
      </w:r>
    </w:p>
    <w:p w14:paraId="3F461E10"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9BB49AD">
          <v:rect id="_x0000_i1078" alt="" style="width:468pt;height:.05pt;mso-width-percent:0;mso-height-percent:0;mso-width-percent:0;mso-height-percent:0" o:hralign="center" o:hrstd="t" o:hr="t" fillcolor="#a0a0a0" stroked="f"/>
        </w:pict>
      </w:r>
    </w:p>
    <w:p w14:paraId="7FFC29C5"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Classification of CHD</w:t>
      </w:r>
    </w:p>
    <w:p w14:paraId="07DB623B" w14:textId="77777777" w:rsidR="003D37A2" w:rsidRPr="0068512D" w:rsidRDefault="003D37A2" w:rsidP="003D37A2">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Based on Physiology:</w:t>
      </w:r>
    </w:p>
    <w:p w14:paraId="0654280F" w14:textId="77777777" w:rsidR="003D37A2" w:rsidRPr="0068512D" w:rsidRDefault="003D37A2" w:rsidP="003D37A2">
      <w:pPr>
        <w:numPr>
          <w:ilvl w:val="0"/>
          <w:numId w:val="181"/>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 xml:space="preserve"> (normal tissue oxygenation):</w:t>
      </w:r>
    </w:p>
    <w:p w14:paraId="65918AE2" w14:textId="77777777" w:rsidR="003D37A2" w:rsidRPr="0068512D" w:rsidRDefault="003D37A2" w:rsidP="003D37A2">
      <w:pPr>
        <w:numPr>
          <w:ilvl w:val="1"/>
          <w:numId w:val="1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Left-to-right shunts (ASD, VSD, PDA).</w:t>
      </w:r>
    </w:p>
    <w:p w14:paraId="1B89EC3A" w14:textId="77777777" w:rsidR="003D37A2" w:rsidRPr="0068512D" w:rsidRDefault="003D37A2" w:rsidP="003D37A2">
      <w:pPr>
        <w:numPr>
          <w:ilvl w:val="1"/>
          <w:numId w:val="1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Obstructive lesions (AS, PS, COA).</w:t>
      </w:r>
    </w:p>
    <w:p w14:paraId="153824AC" w14:textId="77777777" w:rsidR="003D37A2" w:rsidRPr="0068512D" w:rsidRDefault="003D37A2" w:rsidP="003D37A2">
      <w:pPr>
        <w:numPr>
          <w:ilvl w:val="1"/>
          <w:numId w:val="1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No cyanosis </w:t>
      </w:r>
      <w:proofErr w:type="gramStart"/>
      <w:r w:rsidRPr="0068512D">
        <w:rPr>
          <w:rFonts w:ascii="Aptos" w:eastAsia="Times New Roman" w:hAnsi="Aptos" w:cs="Times New Roman"/>
          <w:color w:val="000000" w:themeColor="text1"/>
          <w:kern w:val="0"/>
          <w14:ligatures w14:val="none"/>
        </w:rPr>
        <w:t>initially, but</w:t>
      </w:r>
      <w:proofErr w:type="gramEnd"/>
      <w:r w:rsidRPr="0068512D">
        <w:rPr>
          <w:rFonts w:ascii="Aptos" w:eastAsia="Times New Roman" w:hAnsi="Aptos" w:cs="Times New Roman"/>
          <w:color w:val="000000" w:themeColor="text1"/>
          <w:kern w:val="0"/>
          <w14:ligatures w14:val="none"/>
        </w:rPr>
        <w:t xml:space="preserve"> can → heart failure if severe.</w:t>
      </w:r>
    </w:p>
    <w:p w14:paraId="25E3856C" w14:textId="77777777" w:rsidR="003D37A2" w:rsidRPr="0068512D" w:rsidRDefault="003D37A2" w:rsidP="003D37A2">
      <w:pPr>
        <w:numPr>
          <w:ilvl w:val="0"/>
          <w:numId w:val="1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Cyanotic (↓ oxygen delivery to tissues):</w:t>
      </w:r>
    </w:p>
    <w:p w14:paraId="248236C9" w14:textId="77777777" w:rsidR="003D37A2" w:rsidRPr="0068512D" w:rsidRDefault="003D37A2" w:rsidP="003D37A2">
      <w:pPr>
        <w:numPr>
          <w:ilvl w:val="1"/>
          <w:numId w:val="1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Right-to-left shunts (TOF, tricuspid atresia).</w:t>
      </w:r>
    </w:p>
    <w:p w14:paraId="327C797D" w14:textId="77777777" w:rsidR="003D37A2" w:rsidRPr="0068512D" w:rsidRDefault="003D37A2" w:rsidP="003D37A2">
      <w:pPr>
        <w:numPr>
          <w:ilvl w:val="1"/>
          <w:numId w:val="1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Mixing lesions (transposition of great arteries, truncus arteriosus, TAPVR).</w:t>
      </w:r>
    </w:p>
    <w:p w14:paraId="6C4D7A49" w14:textId="77777777" w:rsidR="003D37A2" w:rsidRPr="0068512D" w:rsidRDefault="003D37A2" w:rsidP="003D37A2">
      <w:pPr>
        <w:numPr>
          <w:ilvl w:val="1"/>
          <w:numId w:val="1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hallmark: cyanosis, hypoxemia.</w:t>
      </w:r>
    </w:p>
    <w:p w14:paraId="73594677" w14:textId="77777777" w:rsidR="003D37A2" w:rsidRPr="0068512D" w:rsidRDefault="003D37A2" w:rsidP="003D37A2">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Pathophysiology</w:t>
      </w:r>
    </w:p>
    <w:p w14:paraId="42F13E7D" w14:textId="77777777" w:rsidR="003D37A2" w:rsidRPr="0068512D" w:rsidRDefault="003D37A2" w:rsidP="003D37A2">
      <w:pPr>
        <w:numPr>
          <w:ilvl w:val="0"/>
          <w:numId w:val="1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Shunts:</w:t>
      </w:r>
    </w:p>
    <w:p w14:paraId="3BF7139B" w14:textId="77777777" w:rsidR="003D37A2" w:rsidRPr="0068512D" w:rsidRDefault="003D37A2" w:rsidP="003D37A2">
      <w:pPr>
        <w:numPr>
          <w:ilvl w:val="1"/>
          <w:numId w:val="1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i/>
          <w:iCs/>
          <w:color w:val="000000" w:themeColor="text1"/>
          <w:kern w:val="0"/>
          <w14:ligatures w14:val="none"/>
        </w:rPr>
        <w:t>Left-to-right:</w:t>
      </w:r>
      <w:r w:rsidRPr="0068512D">
        <w:rPr>
          <w:rFonts w:ascii="Aptos" w:eastAsia="Times New Roman" w:hAnsi="Aptos" w:cs="Times New Roman"/>
          <w:color w:val="000000" w:themeColor="text1"/>
          <w:kern w:val="0"/>
          <w14:ligatures w14:val="none"/>
        </w:rPr>
        <w:t> blood flows from high-pressure LV → RV, increasing pulmonary blood flow. → HF symptoms but no cyanosis.</w:t>
      </w:r>
    </w:p>
    <w:p w14:paraId="10B8051E" w14:textId="77777777" w:rsidR="003D37A2" w:rsidRPr="0068512D" w:rsidRDefault="003D37A2" w:rsidP="003D37A2">
      <w:pPr>
        <w:numPr>
          <w:ilvl w:val="1"/>
          <w:numId w:val="1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i/>
          <w:iCs/>
          <w:color w:val="000000" w:themeColor="text1"/>
          <w:kern w:val="0"/>
          <w14:ligatures w14:val="none"/>
        </w:rPr>
        <w:t>Right-to-left:</w:t>
      </w:r>
      <w:r w:rsidRPr="0068512D">
        <w:rPr>
          <w:rFonts w:ascii="Aptos" w:eastAsia="Times New Roman" w:hAnsi="Aptos" w:cs="Times New Roman"/>
          <w:color w:val="000000" w:themeColor="text1"/>
          <w:kern w:val="0"/>
          <w14:ligatures w14:val="none"/>
        </w:rPr>
        <w:t> blood bypasses lungs → systemic hypoxemia → cyanosis.</w:t>
      </w:r>
    </w:p>
    <w:p w14:paraId="7EA90146"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0127AA0">
          <v:rect id="_x0000_i1077" alt="" style="width:468pt;height:.05pt;mso-width-percent:0;mso-height-percent:0;mso-width-percent:0;mso-height-percent:0" o:hralign="center" o:hrstd="t" o:hr="t" fillcolor="#a0a0a0" stroked="f"/>
        </w:pict>
      </w:r>
    </w:p>
    <w:p w14:paraId="34A2CF2B"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Common Defects (High-Yield)</w:t>
      </w:r>
    </w:p>
    <w:p w14:paraId="64F27E4F"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ASD: Left-to-right shunt, often asymptomatic; can cause atrial enlargement, arrhythmias.</w:t>
      </w:r>
    </w:p>
    <w:p w14:paraId="45E486CC"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VSD: Most common CHD; left-to-right shunt; risk of HF, pulmonary HTN.</w:t>
      </w:r>
    </w:p>
    <w:p w14:paraId="6B1421BD"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PDA: Persistence of ductus arteriosus; continuous “machinery” murmur. Risk factors: prematurity, maternal rubella.</w:t>
      </w:r>
    </w:p>
    <w:p w14:paraId="7E5F437F"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 (Aortic stenosis): LV outflow obstruction, can → LVH, HF.</w:t>
      </w:r>
    </w:p>
    <w:p w14:paraId="27AD584C"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PS (Pulmonic stenosis): RV obstruction, may cause cyanosis if severe.</w:t>
      </w:r>
    </w:p>
    <w:p w14:paraId="40212A82"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COA: Narrowing of aorta, hypertension in upper extremities, weak femoral pulses.</w:t>
      </w:r>
    </w:p>
    <w:p w14:paraId="5368A154"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TOF: Classic cyanotic defect. 4 features = VSD + PS + RVH + overriding aorta. “Tet spells” with cyanosis, squatting relieves symptoms.</w:t>
      </w:r>
    </w:p>
    <w:p w14:paraId="70020721"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Transposition of great arteries (TGA): Aorta arises from RV, pulmonary artery from LV. Requires PDA/ASD/VSD to survive.</w:t>
      </w:r>
    </w:p>
    <w:p w14:paraId="18D8613F"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Truncus arteriosus: Single vessel overrides both ventricles → mixing of blood.</w:t>
      </w:r>
    </w:p>
    <w:p w14:paraId="401762B6" w14:textId="77777777" w:rsidR="003D37A2" w:rsidRPr="0068512D" w:rsidRDefault="003D37A2" w:rsidP="003D37A2">
      <w:pPr>
        <w:numPr>
          <w:ilvl w:val="0"/>
          <w:numId w:val="1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TAPVR (Total anomalous pulmonary venous return): Pulmonary veins drain into RA instead of LA → cyanosis.</w:t>
      </w:r>
    </w:p>
    <w:p w14:paraId="5C32BC21"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9870281">
          <v:rect id="_x0000_i1076" alt="" style="width:468pt;height:.05pt;mso-width-percent:0;mso-height-percent:0;mso-width-percent:0;mso-height-percent:0" o:hralign="center" o:hrstd="t" o:hr="t" fillcolor="#a0a0a0" stroked="f"/>
        </w:pict>
      </w:r>
    </w:p>
    <w:p w14:paraId="216819ED"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 Clinical Manifestations</w:t>
      </w:r>
    </w:p>
    <w:p w14:paraId="31B76E11" w14:textId="77777777" w:rsidR="003D37A2" w:rsidRPr="0068512D" w:rsidRDefault="003D37A2" w:rsidP="003D37A2">
      <w:pPr>
        <w:numPr>
          <w:ilvl w:val="0"/>
          <w:numId w:val="1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Depend on defect type:</w:t>
      </w:r>
    </w:p>
    <w:p w14:paraId="65065B43" w14:textId="77777777" w:rsidR="003D37A2" w:rsidRPr="0068512D" w:rsidRDefault="003D37A2" w:rsidP="003D37A2">
      <w:pPr>
        <w:numPr>
          <w:ilvl w:val="1"/>
          <w:numId w:val="184"/>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 Fatigue, poor feeding, recurrent respiratory infections, HF signs (tachypnea, hepatomegaly).</w:t>
      </w:r>
    </w:p>
    <w:p w14:paraId="3FE8186B" w14:textId="77777777" w:rsidR="003D37A2" w:rsidRPr="0068512D" w:rsidRDefault="003D37A2" w:rsidP="003D37A2">
      <w:pPr>
        <w:numPr>
          <w:ilvl w:val="1"/>
          <w:numId w:val="1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Cyanotic: Cyanosis, clubbing, polycythemia, hypoxemic spells, failure to thrive.</w:t>
      </w:r>
    </w:p>
    <w:p w14:paraId="45FD9D1C"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5217BA8E">
          <v:rect id="_x0000_i1075" alt="" style="width:468pt;height:.05pt;mso-width-percent:0;mso-height-percent:0;mso-width-percent:0;mso-height-percent:0" o:hralign="center" o:hrstd="t" o:hr="t" fillcolor="#a0a0a0" stroked="f"/>
        </w:pict>
      </w:r>
    </w:p>
    <w:p w14:paraId="2D8105A7"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6. Diagnosis</w:t>
      </w:r>
    </w:p>
    <w:p w14:paraId="49C2A046" w14:textId="77777777" w:rsidR="003D37A2" w:rsidRPr="0068512D" w:rsidRDefault="003D37A2" w:rsidP="003D37A2">
      <w:pPr>
        <w:numPr>
          <w:ilvl w:val="0"/>
          <w:numId w:val="1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Fetal echo, neonatal pulse ox screening.</w:t>
      </w:r>
    </w:p>
    <w:p w14:paraId="4A8B77A5" w14:textId="77777777" w:rsidR="003D37A2" w:rsidRPr="0068512D" w:rsidRDefault="003D37A2" w:rsidP="003D37A2">
      <w:pPr>
        <w:numPr>
          <w:ilvl w:val="0"/>
          <w:numId w:val="1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Echocardiography = gold standard.</w:t>
      </w:r>
    </w:p>
    <w:p w14:paraId="6379C317" w14:textId="77777777" w:rsidR="003D37A2" w:rsidRPr="0068512D" w:rsidRDefault="003D37A2" w:rsidP="003D37A2">
      <w:pPr>
        <w:numPr>
          <w:ilvl w:val="0"/>
          <w:numId w:val="1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ECG, chest X-ray, cardiac catheterization may be adjuncts.</w:t>
      </w:r>
    </w:p>
    <w:p w14:paraId="513E3481"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36D09A4">
          <v:rect id="_x0000_i1074" alt="" style="width:468pt;height:.05pt;mso-width-percent:0;mso-height-percent:0;mso-width-percent:0;mso-height-percent:0" o:hralign="center" o:hrstd="t" o:hr="t" fillcolor="#a0a0a0" stroked="f"/>
        </w:pict>
      </w:r>
    </w:p>
    <w:p w14:paraId="5A7108F6"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7. Management</w:t>
      </w:r>
    </w:p>
    <w:p w14:paraId="3D71A5E0" w14:textId="77777777" w:rsidR="003D37A2" w:rsidRPr="0068512D" w:rsidRDefault="003D37A2" w:rsidP="003D37A2">
      <w:pPr>
        <w:numPr>
          <w:ilvl w:val="0"/>
          <w:numId w:val="1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General:</w:t>
      </w:r>
    </w:p>
    <w:p w14:paraId="4BF55A6A" w14:textId="77777777" w:rsidR="003D37A2" w:rsidRPr="0068512D" w:rsidRDefault="003D37A2" w:rsidP="003D37A2">
      <w:pPr>
        <w:numPr>
          <w:ilvl w:val="1"/>
          <w:numId w:val="1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 HF (diuretics, ACE inhibitors, digoxin).</w:t>
      </w:r>
    </w:p>
    <w:p w14:paraId="1E9A7EC2" w14:textId="77777777" w:rsidR="003D37A2" w:rsidRPr="0068512D" w:rsidRDefault="003D37A2" w:rsidP="003D37A2">
      <w:pPr>
        <w:numPr>
          <w:ilvl w:val="1"/>
          <w:numId w:val="1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Ensure adequate nutrition, prevent infections.</w:t>
      </w:r>
    </w:p>
    <w:p w14:paraId="27FDA1AF" w14:textId="77777777" w:rsidR="003D37A2" w:rsidRPr="0068512D" w:rsidRDefault="003D37A2" w:rsidP="003D37A2">
      <w:pPr>
        <w:numPr>
          <w:ilvl w:val="1"/>
          <w:numId w:val="1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Endocarditis prophylaxis post-repair or with prosthetic material.</w:t>
      </w:r>
    </w:p>
    <w:p w14:paraId="48307BCF" w14:textId="77777777" w:rsidR="003D37A2" w:rsidRPr="0068512D" w:rsidRDefault="003D37A2" w:rsidP="003D37A2">
      <w:pPr>
        <w:numPr>
          <w:ilvl w:val="0"/>
          <w:numId w:val="1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Definitive:</w:t>
      </w:r>
    </w:p>
    <w:p w14:paraId="070A87C0" w14:textId="77777777" w:rsidR="003D37A2" w:rsidRPr="0068512D" w:rsidRDefault="003D37A2" w:rsidP="003D37A2">
      <w:pPr>
        <w:numPr>
          <w:ilvl w:val="1"/>
          <w:numId w:val="1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Surgical correction (e.g., VSD/ASD closure, TOF repair, arterial switch for TGA).</w:t>
      </w:r>
    </w:p>
    <w:p w14:paraId="3A06722B" w14:textId="77777777" w:rsidR="003D37A2" w:rsidRPr="0068512D" w:rsidRDefault="003D37A2" w:rsidP="003D37A2">
      <w:pPr>
        <w:numPr>
          <w:ilvl w:val="1"/>
          <w:numId w:val="1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Catheter-based interventions (e.g., PDA closure, balloon valvuloplasty).</w:t>
      </w:r>
    </w:p>
    <w:p w14:paraId="2456B5E9"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12A5742">
          <v:rect id="_x0000_i1073" alt="" style="width:468pt;height:.05pt;mso-width-percent:0;mso-height-percent:0;mso-width-percent:0;mso-height-percent:0" o:hralign="center" o:hrstd="t" o:hr="t" fillcolor="#a0a0a0" stroked="f"/>
        </w:pict>
      </w:r>
    </w:p>
    <w:p w14:paraId="2D8D80C4"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8. Acquired Heart Diseases in Children</w:t>
      </w:r>
    </w:p>
    <w:p w14:paraId="28919FDE" w14:textId="77777777" w:rsidR="003D37A2" w:rsidRPr="0068512D" w:rsidRDefault="003D37A2" w:rsidP="003D37A2">
      <w:pPr>
        <w:numPr>
          <w:ilvl w:val="0"/>
          <w:numId w:val="18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Kawasaki Disease: Vasculitis → coronary aneurysms; treated with IVIG + aspirin.</w:t>
      </w:r>
    </w:p>
    <w:p w14:paraId="75AED81E" w14:textId="77777777" w:rsidR="003D37A2" w:rsidRPr="0068512D" w:rsidRDefault="003D37A2" w:rsidP="003D37A2">
      <w:pPr>
        <w:numPr>
          <w:ilvl w:val="0"/>
          <w:numId w:val="18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Pediatric HTN: Increasing prevalence; evaluate secondary causes (renal, endocrine).</w:t>
      </w:r>
    </w:p>
    <w:p w14:paraId="4FA5FA3F"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8174D80">
          <v:rect id="_x0000_i1072" alt="" style="width:468pt;height:.05pt;mso-width-percent:0;mso-height-percent:0;mso-width-percent:0;mso-height-percent:0" o:hralign="center" o:hrstd="t" o:hr="t" fillcolor="#a0a0a0" stroked="f"/>
        </w:pict>
      </w:r>
    </w:p>
    <w:p w14:paraId="2D7E2CC3"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9. NP Exam Quick Hits</w:t>
      </w:r>
    </w:p>
    <w:p w14:paraId="5C880191" w14:textId="77777777" w:rsidR="003D37A2" w:rsidRPr="0068512D" w:rsidRDefault="003D37A2" w:rsidP="003D37A2">
      <w:pPr>
        <w:numPr>
          <w:ilvl w:val="0"/>
          <w:numId w:val="1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CHD overall = VSD.</w:t>
      </w:r>
    </w:p>
    <w:p w14:paraId="68B0F183" w14:textId="77777777" w:rsidR="003D37A2" w:rsidRPr="0068512D" w:rsidRDefault="003D37A2" w:rsidP="003D37A2">
      <w:pPr>
        <w:numPr>
          <w:ilvl w:val="0"/>
          <w:numId w:val="1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cyanotic CHD = TOF.</w:t>
      </w:r>
    </w:p>
    <w:p w14:paraId="672E269F" w14:textId="77777777" w:rsidR="003D37A2" w:rsidRPr="0068512D" w:rsidRDefault="003D37A2" w:rsidP="003D37A2">
      <w:pPr>
        <w:numPr>
          <w:ilvl w:val="0"/>
          <w:numId w:val="1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Left-to-right shunts =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 xml:space="preserve"> → HF.</w:t>
      </w:r>
    </w:p>
    <w:p w14:paraId="708CA183" w14:textId="77777777" w:rsidR="003D37A2" w:rsidRPr="0068512D" w:rsidRDefault="003D37A2" w:rsidP="003D37A2">
      <w:pPr>
        <w:numPr>
          <w:ilvl w:val="0"/>
          <w:numId w:val="1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Right-to-left shunts = cyanotic → hypoxemia.</w:t>
      </w:r>
    </w:p>
    <w:p w14:paraId="5E1D132D" w14:textId="77777777" w:rsidR="003D37A2" w:rsidRPr="0068512D" w:rsidRDefault="003D37A2" w:rsidP="003D37A2">
      <w:pPr>
        <w:numPr>
          <w:ilvl w:val="0"/>
          <w:numId w:val="1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Pulse ox screening detects critical congenital heart disease before discharge.</w:t>
      </w:r>
    </w:p>
    <w:p w14:paraId="1C759777" w14:textId="77777777" w:rsidR="003D37A2" w:rsidRPr="0068512D" w:rsidRDefault="003D37A2" w:rsidP="003D37A2">
      <w:pPr>
        <w:numPr>
          <w:ilvl w:val="0"/>
          <w:numId w:val="1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Squatting in TOF increases SVR → reduces right-to-left shunting.</w:t>
      </w:r>
    </w:p>
    <w:p w14:paraId="66407C35" w14:textId="77777777" w:rsidR="003D37A2" w:rsidRPr="0068512D" w:rsidRDefault="003D37A2" w:rsidP="003D37A2">
      <w:pPr>
        <w:numPr>
          <w:ilvl w:val="0"/>
          <w:numId w:val="1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Kawasaki disease = fever &gt;5 days + mucocutaneous changes + risk of coronary aneurysm.</w:t>
      </w:r>
    </w:p>
    <w:p w14:paraId="52E9DE23"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1210ACF">
          <v:rect id="_x0000_i1071" alt="" style="width:468pt;height:.05pt;mso-width-percent:0;mso-height-percent:0;mso-width-percent:0;mso-height-percent:0" o:hralign="center" o:hrstd="t" o:hr="t" fillcolor="#a0a0a0" stroked="f"/>
        </w:pict>
      </w:r>
    </w:p>
    <w:p w14:paraId="3A6070EB" w14:textId="77777777" w:rsidR="003D37A2" w:rsidRPr="0068512D" w:rsidRDefault="003D37A2" w:rsidP="003D37A2">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lastRenderedPageBreak/>
        <w:t>Congenital Heart Defects – NP Exam Study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1559"/>
        <w:gridCol w:w="1505"/>
        <w:gridCol w:w="2251"/>
        <w:gridCol w:w="2318"/>
      </w:tblGrid>
      <w:tr w:rsidR="0068512D" w:rsidRPr="0068512D" w14:paraId="4318D978" w14:textId="77777777">
        <w:trPr>
          <w:tblHeader/>
          <w:tblCellSpacing w:w="15" w:type="dxa"/>
        </w:trPr>
        <w:tc>
          <w:tcPr>
            <w:tcW w:w="0" w:type="auto"/>
            <w:vAlign w:val="center"/>
            <w:hideMark/>
          </w:tcPr>
          <w:p w14:paraId="20D8B66C"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Defect</w:t>
            </w:r>
          </w:p>
        </w:tc>
        <w:tc>
          <w:tcPr>
            <w:tcW w:w="0" w:type="auto"/>
            <w:vAlign w:val="center"/>
            <w:hideMark/>
          </w:tcPr>
          <w:p w14:paraId="34DB18EA"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Shunt / Flow Pattern</w:t>
            </w:r>
          </w:p>
        </w:tc>
        <w:tc>
          <w:tcPr>
            <w:tcW w:w="0" w:type="auto"/>
            <w:vAlign w:val="center"/>
            <w:hideMark/>
          </w:tcPr>
          <w:p w14:paraId="54578E04"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Oxygenation</w:t>
            </w:r>
          </w:p>
        </w:tc>
        <w:tc>
          <w:tcPr>
            <w:tcW w:w="0" w:type="auto"/>
            <w:vAlign w:val="center"/>
            <w:hideMark/>
          </w:tcPr>
          <w:p w14:paraId="3DF01475"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Hallmark Features</w:t>
            </w:r>
          </w:p>
        </w:tc>
        <w:tc>
          <w:tcPr>
            <w:tcW w:w="0" w:type="auto"/>
            <w:vAlign w:val="center"/>
            <w:hideMark/>
          </w:tcPr>
          <w:p w14:paraId="3E4DA0A6"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tc>
      </w:tr>
      <w:tr w:rsidR="0068512D" w:rsidRPr="0068512D" w14:paraId="5645EE4E" w14:textId="77777777">
        <w:trPr>
          <w:tblCellSpacing w:w="15" w:type="dxa"/>
        </w:trPr>
        <w:tc>
          <w:tcPr>
            <w:tcW w:w="0" w:type="auto"/>
            <w:vAlign w:val="center"/>
            <w:hideMark/>
          </w:tcPr>
          <w:p w14:paraId="2B5BB047"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Atrial Septal Defect (ASD)</w:t>
            </w:r>
          </w:p>
        </w:tc>
        <w:tc>
          <w:tcPr>
            <w:tcW w:w="0" w:type="auto"/>
            <w:vAlign w:val="center"/>
            <w:hideMark/>
          </w:tcPr>
          <w:p w14:paraId="77866BE8"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 Right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w:t>
            </w:r>
          </w:p>
        </w:tc>
        <w:tc>
          <w:tcPr>
            <w:tcW w:w="0" w:type="auto"/>
            <w:vAlign w:val="center"/>
            <w:hideMark/>
          </w:tcPr>
          <w:p w14:paraId="7AE6947F"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O₂</w:t>
            </w:r>
          </w:p>
        </w:tc>
        <w:tc>
          <w:tcPr>
            <w:tcW w:w="0" w:type="auto"/>
            <w:vAlign w:val="center"/>
            <w:hideMark/>
          </w:tcPr>
          <w:p w14:paraId="7ADBB7A8"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Often asymptomatic; wide, fixed split S2; risk of atrial arrhythmias</w:t>
            </w:r>
          </w:p>
        </w:tc>
        <w:tc>
          <w:tcPr>
            <w:tcW w:w="0" w:type="auto"/>
            <w:vAlign w:val="center"/>
            <w:hideMark/>
          </w:tcPr>
          <w:p w14:paraId="5A219B0B"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Closure if large/symptomatic (surgery or catheter)</w:t>
            </w:r>
          </w:p>
        </w:tc>
      </w:tr>
      <w:tr w:rsidR="0068512D" w:rsidRPr="0068512D" w14:paraId="3BEE3BE3" w14:textId="77777777">
        <w:trPr>
          <w:tblCellSpacing w:w="15" w:type="dxa"/>
        </w:trPr>
        <w:tc>
          <w:tcPr>
            <w:tcW w:w="0" w:type="auto"/>
            <w:vAlign w:val="center"/>
            <w:hideMark/>
          </w:tcPr>
          <w:p w14:paraId="53D40319"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Ventricular Septal Defect (VSD)</w:t>
            </w:r>
          </w:p>
        </w:tc>
        <w:tc>
          <w:tcPr>
            <w:tcW w:w="0" w:type="auto"/>
            <w:vAlign w:val="center"/>
            <w:hideMark/>
          </w:tcPr>
          <w:p w14:paraId="0787AAFB"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 Right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w:t>
            </w:r>
          </w:p>
        </w:tc>
        <w:tc>
          <w:tcPr>
            <w:tcW w:w="0" w:type="auto"/>
            <w:vAlign w:val="center"/>
            <w:hideMark/>
          </w:tcPr>
          <w:p w14:paraId="7AB70AF0"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O₂</w:t>
            </w:r>
          </w:p>
        </w:tc>
        <w:tc>
          <w:tcPr>
            <w:tcW w:w="0" w:type="auto"/>
            <w:vAlign w:val="center"/>
            <w:hideMark/>
          </w:tcPr>
          <w:p w14:paraId="5B2B9C63"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CHD; harsh holosystolic murmur (LLSB); can → HF, pulmonary HTN</w:t>
            </w:r>
          </w:p>
        </w:tc>
        <w:tc>
          <w:tcPr>
            <w:tcW w:w="0" w:type="auto"/>
            <w:vAlign w:val="center"/>
            <w:hideMark/>
          </w:tcPr>
          <w:p w14:paraId="331B5DE7"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Small = observe; large = surgical repair</w:t>
            </w:r>
          </w:p>
        </w:tc>
      </w:tr>
      <w:tr w:rsidR="0068512D" w:rsidRPr="0068512D" w14:paraId="173A3127" w14:textId="77777777">
        <w:trPr>
          <w:tblCellSpacing w:w="15" w:type="dxa"/>
        </w:trPr>
        <w:tc>
          <w:tcPr>
            <w:tcW w:w="0" w:type="auto"/>
            <w:vAlign w:val="center"/>
            <w:hideMark/>
          </w:tcPr>
          <w:p w14:paraId="3D7C4C8E"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Patent Ductus Arteriosus (PDA)</w:t>
            </w:r>
          </w:p>
        </w:tc>
        <w:tc>
          <w:tcPr>
            <w:tcW w:w="0" w:type="auto"/>
            <w:vAlign w:val="center"/>
            <w:hideMark/>
          </w:tcPr>
          <w:p w14:paraId="6491BC4D"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 Right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w:t>
            </w:r>
          </w:p>
        </w:tc>
        <w:tc>
          <w:tcPr>
            <w:tcW w:w="0" w:type="auto"/>
            <w:vAlign w:val="center"/>
            <w:hideMark/>
          </w:tcPr>
          <w:p w14:paraId="45F1B236"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O₂</w:t>
            </w:r>
          </w:p>
        </w:tc>
        <w:tc>
          <w:tcPr>
            <w:tcW w:w="0" w:type="auto"/>
            <w:vAlign w:val="center"/>
            <w:hideMark/>
          </w:tcPr>
          <w:p w14:paraId="644E8C18"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Continuous “machinery” murmur; bounding pulses, widened pulse pressure</w:t>
            </w:r>
          </w:p>
        </w:tc>
        <w:tc>
          <w:tcPr>
            <w:tcW w:w="0" w:type="auto"/>
            <w:vAlign w:val="center"/>
            <w:hideMark/>
          </w:tcPr>
          <w:p w14:paraId="346163B0"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Indomethacin (preterm), catheter/surgical closure</w:t>
            </w:r>
          </w:p>
        </w:tc>
      </w:tr>
      <w:tr w:rsidR="0068512D" w:rsidRPr="0068512D" w14:paraId="7934A657" w14:textId="77777777">
        <w:trPr>
          <w:tblCellSpacing w:w="15" w:type="dxa"/>
        </w:trPr>
        <w:tc>
          <w:tcPr>
            <w:tcW w:w="0" w:type="auto"/>
            <w:vAlign w:val="center"/>
            <w:hideMark/>
          </w:tcPr>
          <w:p w14:paraId="2E7C7352"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Aortic Stenosis (AS)</w:t>
            </w:r>
          </w:p>
        </w:tc>
        <w:tc>
          <w:tcPr>
            <w:tcW w:w="0" w:type="auto"/>
            <w:vAlign w:val="center"/>
            <w:hideMark/>
          </w:tcPr>
          <w:p w14:paraId="7760D592"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Outflow obstruction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w:t>
            </w:r>
          </w:p>
        </w:tc>
        <w:tc>
          <w:tcPr>
            <w:tcW w:w="0" w:type="auto"/>
            <w:vAlign w:val="center"/>
            <w:hideMark/>
          </w:tcPr>
          <w:p w14:paraId="58EE3880"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O₂</w:t>
            </w:r>
          </w:p>
        </w:tc>
        <w:tc>
          <w:tcPr>
            <w:tcW w:w="0" w:type="auto"/>
            <w:vAlign w:val="center"/>
            <w:hideMark/>
          </w:tcPr>
          <w:p w14:paraId="45FA6715"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LV outflow obstruction; harsh systolic murmur (RUSB) radiating to neck; LVH</w:t>
            </w:r>
          </w:p>
        </w:tc>
        <w:tc>
          <w:tcPr>
            <w:tcW w:w="0" w:type="auto"/>
            <w:vAlign w:val="center"/>
            <w:hideMark/>
          </w:tcPr>
          <w:p w14:paraId="32516FA4"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Balloon valvuloplasty or surgical valve repair</w:t>
            </w:r>
          </w:p>
        </w:tc>
      </w:tr>
      <w:tr w:rsidR="0068512D" w:rsidRPr="0068512D" w14:paraId="4CFEDD25" w14:textId="77777777">
        <w:trPr>
          <w:tblCellSpacing w:w="15" w:type="dxa"/>
        </w:trPr>
        <w:tc>
          <w:tcPr>
            <w:tcW w:w="0" w:type="auto"/>
            <w:vAlign w:val="center"/>
            <w:hideMark/>
          </w:tcPr>
          <w:p w14:paraId="73DE478C"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Pulmonic Stenosis (PS)</w:t>
            </w:r>
          </w:p>
        </w:tc>
        <w:tc>
          <w:tcPr>
            <w:tcW w:w="0" w:type="auto"/>
            <w:vAlign w:val="center"/>
            <w:hideMark/>
          </w:tcPr>
          <w:p w14:paraId="316BADF0"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Outflow obstruction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w:t>
            </w:r>
          </w:p>
        </w:tc>
        <w:tc>
          <w:tcPr>
            <w:tcW w:w="0" w:type="auto"/>
            <w:vAlign w:val="center"/>
            <w:hideMark/>
          </w:tcPr>
          <w:p w14:paraId="0AFC8F35"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O₂ (unless severe)</w:t>
            </w:r>
          </w:p>
        </w:tc>
        <w:tc>
          <w:tcPr>
            <w:tcW w:w="0" w:type="auto"/>
            <w:vAlign w:val="center"/>
            <w:hideMark/>
          </w:tcPr>
          <w:p w14:paraId="160E8E84"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Systolic ejection murmur (LUSB), RV thrill, RVH</w:t>
            </w:r>
          </w:p>
        </w:tc>
        <w:tc>
          <w:tcPr>
            <w:tcW w:w="0" w:type="auto"/>
            <w:vAlign w:val="center"/>
            <w:hideMark/>
          </w:tcPr>
          <w:p w14:paraId="477E2283"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Balloon valvuloplasty, surgery if severe</w:t>
            </w:r>
          </w:p>
        </w:tc>
      </w:tr>
      <w:tr w:rsidR="0068512D" w:rsidRPr="0068512D" w14:paraId="4D9E8FE5" w14:textId="77777777">
        <w:trPr>
          <w:tblCellSpacing w:w="15" w:type="dxa"/>
        </w:trPr>
        <w:tc>
          <w:tcPr>
            <w:tcW w:w="0" w:type="auto"/>
            <w:vAlign w:val="center"/>
            <w:hideMark/>
          </w:tcPr>
          <w:p w14:paraId="6876C14F"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Coarctation of Aorta (COA)</w:t>
            </w:r>
          </w:p>
        </w:tc>
        <w:tc>
          <w:tcPr>
            <w:tcW w:w="0" w:type="auto"/>
            <w:vAlign w:val="center"/>
            <w:hideMark/>
          </w:tcPr>
          <w:p w14:paraId="2EE2F0FB"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Obstructive lesion</w:t>
            </w:r>
          </w:p>
        </w:tc>
        <w:tc>
          <w:tcPr>
            <w:tcW w:w="0" w:type="auto"/>
            <w:vAlign w:val="center"/>
            <w:hideMark/>
          </w:tcPr>
          <w:p w14:paraId="53439BA2"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Normal O₂ (upper body &gt; lower body)</w:t>
            </w:r>
          </w:p>
        </w:tc>
        <w:tc>
          <w:tcPr>
            <w:tcW w:w="0" w:type="auto"/>
            <w:vAlign w:val="center"/>
            <w:hideMark/>
          </w:tcPr>
          <w:p w14:paraId="63B67682"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HTN in upper extremities; weak/absent femoral pulses; rib notching (collaterals)</w:t>
            </w:r>
          </w:p>
        </w:tc>
        <w:tc>
          <w:tcPr>
            <w:tcW w:w="0" w:type="auto"/>
            <w:vAlign w:val="center"/>
            <w:hideMark/>
          </w:tcPr>
          <w:p w14:paraId="69ED3F34"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Prostaglandin E1 (to keep PDA open in neonates), surgical repair</w:t>
            </w:r>
          </w:p>
        </w:tc>
      </w:tr>
      <w:tr w:rsidR="0068512D" w:rsidRPr="0068512D" w14:paraId="7E930A6A" w14:textId="77777777">
        <w:trPr>
          <w:tblCellSpacing w:w="15" w:type="dxa"/>
        </w:trPr>
        <w:tc>
          <w:tcPr>
            <w:tcW w:w="0" w:type="auto"/>
            <w:vAlign w:val="center"/>
            <w:hideMark/>
          </w:tcPr>
          <w:p w14:paraId="57033482"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Tetralogy of Fallot (TOF)</w:t>
            </w:r>
          </w:p>
        </w:tc>
        <w:tc>
          <w:tcPr>
            <w:tcW w:w="0" w:type="auto"/>
            <w:vAlign w:val="center"/>
            <w:hideMark/>
          </w:tcPr>
          <w:p w14:paraId="310243C8"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 → Left (cyanotic)</w:t>
            </w:r>
          </w:p>
        </w:tc>
        <w:tc>
          <w:tcPr>
            <w:tcW w:w="0" w:type="auto"/>
            <w:vAlign w:val="center"/>
            <w:hideMark/>
          </w:tcPr>
          <w:p w14:paraId="3EEF205B"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O₂</w:t>
            </w:r>
          </w:p>
        </w:tc>
        <w:tc>
          <w:tcPr>
            <w:tcW w:w="0" w:type="auto"/>
            <w:vAlign w:val="center"/>
            <w:hideMark/>
          </w:tcPr>
          <w:p w14:paraId="76B90E95"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features: VSD + PS + RVH + overriding aorta; “</w:t>
            </w:r>
            <w:proofErr w:type="spellStart"/>
            <w:r w:rsidRPr="0068512D">
              <w:rPr>
                <w:rFonts w:ascii="Aptos" w:eastAsia="Times New Roman" w:hAnsi="Aptos" w:cs="Times New Roman"/>
                <w:color w:val="000000" w:themeColor="text1"/>
                <w:kern w:val="0"/>
                <w14:ligatures w14:val="none"/>
              </w:rPr>
              <w:t>tet</w:t>
            </w:r>
            <w:proofErr w:type="spellEnd"/>
            <w:r w:rsidRPr="0068512D">
              <w:rPr>
                <w:rFonts w:ascii="Aptos" w:eastAsia="Times New Roman" w:hAnsi="Aptos" w:cs="Times New Roman"/>
                <w:color w:val="000000" w:themeColor="text1"/>
                <w:kern w:val="0"/>
                <w14:ligatures w14:val="none"/>
              </w:rPr>
              <w:t xml:space="preserve"> spells” relieved by squatting; boot-shaped heart on X-ray</w:t>
            </w:r>
          </w:p>
        </w:tc>
        <w:tc>
          <w:tcPr>
            <w:tcW w:w="0" w:type="auto"/>
            <w:vAlign w:val="center"/>
            <w:hideMark/>
          </w:tcPr>
          <w:p w14:paraId="34716DEE"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Surgical repair; PGE1 if duct-dependent</w:t>
            </w:r>
          </w:p>
        </w:tc>
      </w:tr>
      <w:tr w:rsidR="0068512D" w:rsidRPr="0068512D" w14:paraId="7C934DD7" w14:textId="77777777">
        <w:trPr>
          <w:tblCellSpacing w:w="15" w:type="dxa"/>
        </w:trPr>
        <w:tc>
          <w:tcPr>
            <w:tcW w:w="0" w:type="auto"/>
            <w:vAlign w:val="center"/>
            <w:hideMark/>
          </w:tcPr>
          <w:p w14:paraId="6A03853B"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Transposition of Great Arteries (TGA)</w:t>
            </w:r>
          </w:p>
        </w:tc>
        <w:tc>
          <w:tcPr>
            <w:tcW w:w="0" w:type="auto"/>
            <w:vAlign w:val="center"/>
            <w:hideMark/>
          </w:tcPr>
          <w:p w14:paraId="241B2AE3"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Parallel circulation; requires </w:t>
            </w:r>
            <w:r w:rsidRPr="0068512D">
              <w:rPr>
                <w:rFonts w:ascii="Aptos" w:eastAsia="Times New Roman" w:hAnsi="Aptos" w:cs="Times New Roman"/>
                <w:color w:val="000000" w:themeColor="text1"/>
                <w:kern w:val="0"/>
                <w14:ligatures w14:val="none"/>
              </w:rPr>
              <w:lastRenderedPageBreak/>
              <w:t>mixing (cyanotic)</w:t>
            </w:r>
          </w:p>
        </w:tc>
        <w:tc>
          <w:tcPr>
            <w:tcW w:w="0" w:type="auto"/>
            <w:vAlign w:val="center"/>
            <w:hideMark/>
          </w:tcPr>
          <w:p w14:paraId="41490302"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O₂</w:t>
            </w:r>
          </w:p>
        </w:tc>
        <w:tc>
          <w:tcPr>
            <w:tcW w:w="0" w:type="auto"/>
            <w:vAlign w:val="center"/>
            <w:hideMark/>
          </w:tcPr>
          <w:p w14:paraId="29053493"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Severe cyanosis at birth; requires </w:t>
            </w:r>
            <w:r w:rsidRPr="0068512D">
              <w:rPr>
                <w:rFonts w:ascii="Aptos" w:eastAsia="Times New Roman" w:hAnsi="Aptos" w:cs="Times New Roman"/>
                <w:color w:val="000000" w:themeColor="text1"/>
                <w:kern w:val="0"/>
                <w14:ligatures w14:val="none"/>
              </w:rPr>
              <w:lastRenderedPageBreak/>
              <w:t>PDA/ASD/VSD for survival</w:t>
            </w:r>
          </w:p>
        </w:tc>
        <w:tc>
          <w:tcPr>
            <w:tcW w:w="0" w:type="auto"/>
            <w:vAlign w:val="center"/>
            <w:hideMark/>
          </w:tcPr>
          <w:p w14:paraId="47BEC4DE"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PGE1 to keep PDA open; arterial switch surgery</w:t>
            </w:r>
          </w:p>
        </w:tc>
      </w:tr>
      <w:tr w:rsidR="0068512D" w:rsidRPr="0068512D" w14:paraId="31261CE1" w14:textId="77777777">
        <w:trPr>
          <w:tblCellSpacing w:w="15" w:type="dxa"/>
        </w:trPr>
        <w:tc>
          <w:tcPr>
            <w:tcW w:w="0" w:type="auto"/>
            <w:vAlign w:val="center"/>
            <w:hideMark/>
          </w:tcPr>
          <w:p w14:paraId="3A1E1F1A"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Truncus Arteriosus</w:t>
            </w:r>
          </w:p>
        </w:tc>
        <w:tc>
          <w:tcPr>
            <w:tcW w:w="0" w:type="auto"/>
            <w:vAlign w:val="center"/>
            <w:hideMark/>
          </w:tcPr>
          <w:p w14:paraId="309BF4CC"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Mixing lesion (cyanotic)</w:t>
            </w:r>
          </w:p>
        </w:tc>
        <w:tc>
          <w:tcPr>
            <w:tcW w:w="0" w:type="auto"/>
            <w:vAlign w:val="center"/>
            <w:hideMark/>
          </w:tcPr>
          <w:p w14:paraId="6A0B1378"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O₂</w:t>
            </w:r>
          </w:p>
        </w:tc>
        <w:tc>
          <w:tcPr>
            <w:tcW w:w="0" w:type="auto"/>
            <w:vAlign w:val="center"/>
            <w:hideMark/>
          </w:tcPr>
          <w:p w14:paraId="45F6C8DF"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Single great artery; CHF + cyanosis; bounding pulses</w:t>
            </w:r>
          </w:p>
        </w:tc>
        <w:tc>
          <w:tcPr>
            <w:tcW w:w="0" w:type="auto"/>
            <w:vAlign w:val="center"/>
            <w:hideMark/>
          </w:tcPr>
          <w:p w14:paraId="2784EA88"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Surgical repair (early)</w:t>
            </w:r>
          </w:p>
        </w:tc>
      </w:tr>
      <w:tr w:rsidR="0068512D" w:rsidRPr="0068512D" w14:paraId="5D08F0AC" w14:textId="77777777">
        <w:trPr>
          <w:tblCellSpacing w:w="15" w:type="dxa"/>
        </w:trPr>
        <w:tc>
          <w:tcPr>
            <w:tcW w:w="0" w:type="auto"/>
            <w:vAlign w:val="center"/>
            <w:hideMark/>
          </w:tcPr>
          <w:p w14:paraId="1E2EA36E"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Total Anomalous Pulmonary Venous Return (TAPVR)</w:t>
            </w:r>
          </w:p>
        </w:tc>
        <w:tc>
          <w:tcPr>
            <w:tcW w:w="0" w:type="auto"/>
            <w:vAlign w:val="center"/>
            <w:hideMark/>
          </w:tcPr>
          <w:p w14:paraId="7E407592"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Mixing lesion (cyanotic)</w:t>
            </w:r>
          </w:p>
        </w:tc>
        <w:tc>
          <w:tcPr>
            <w:tcW w:w="0" w:type="auto"/>
            <w:vAlign w:val="center"/>
            <w:hideMark/>
          </w:tcPr>
          <w:p w14:paraId="09EB4E3D"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O₂</w:t>
            </w:r>
          </w:p>
        </w:tc>
        <w:tc>
          <w:tcPr>
            <w:tcW w:w="0" w:type="auto"/>
            <w:vAlign w:val="center"/>
            <w:hideMark/>
          </w:tcPr>
          <w:p w14:paraId="232538BA"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veins drain into RA; cyanosis; snowman sign on X-ray</w:t>
            </w:r>
          </w:p>
        </w:tc>
        <w:tc>
          <w:tcPr>
            <w:tcW w:w="0" w:type="auto"/>
            <w:vAlign w:val="center"/>
            <w:hideMark/>
          </w:tcPr>
          <w:p w14:paraId="65FE04BF"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Surgical repair</w:t>
            </w:r>
          </w:p>
        </w:tc>
      </w:tr>
      <w:tr w:rsidR="0068512D" w:rsidRPr="0068512D" w14:paraId="1750B9E3" w14:textId="77777777">
        <w:trPr>
          <w:tblCellSpacing w:w="15" w:type="dxa"/>
        </w:trPr>
        <w:tc>
          <w:tcPr>
            <w:tcW w:w="0" w:type="auto"/>
            <w:vAlign w:val="center"/>
            <w:hideMark/>
          </w:tcPr>
          <w:p w14:paraId="3B05D5CB"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Tricuspid Atresia</w:t>
            </w:r>
          </w:p>
        </w:tc>
        <w:tc>
          <w:tcPr>
            <w:tcW w:w="0" w:type="auto"/>
            <w:vAlign w:val="center"/>
            <w:hideMark/>
          </w:tcPr>
          <w:p w14:paraId="69E7A862"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 → Left (cyanotic)</w:t>
            </w:r>
          </w:p>
        </w:tc>
        <w:tc>
          <w:tcPr>
            <w:tcW w:w="0" w:type="auto"/>
            <w:vAlign w:val="center"/>
            <w:hideMark/>
          </w:tcPr>
          <w:p w14:paraId="7733970F"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O₂</w:t>
            </w:r>
          </w:p>
        </w:tc>
        <w:tc>
          <w:tcPr>
            <w:tcW w:w="0" w:type="auto"/>
            <w:vAlign w:val="center"/>
            <w:hideMark/>
          </w:tcPr>
          <w:p w14:paraId="11370407"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Absent tricuspid valve; hypoplastic RV; requires ASD/VSD for survival</w:t>
            </w:r>
          </w:p>
        </w:tc>
        <w:tc>
          <w:tcPr>
            <w:tcW w:w="0" w:type="auto"/>
            <w:vAlign w:val="center"/>
            <w:hideMark/>
          </w:tcPr>
          <w:p w14:paraId="06A2317A"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PGE1, surgical palliation</w:t>
            </w:r>
          </w:p>
        </w:tc>
      </w:tr>
      <w:tr w:rsidR="0068512D" w:rsidRPr="0068512D" w14:paraId="4AB7056E" w14:textId="77777777">
        <w:trPr>
          <w:tblCellSpacing w:w="15" w:type="dxa"/>
        </w:trPr>
        <w:tc>
          <w:tcPr>
            <w:tcW w:w="0" w:type="auto"/>
            <w:vAlign w:val="center"/>
            <w:hideMark/>
          </w:tcPr>
          <w:p w14:paraId="0EF80585"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Hypoplastic Left Heart Syndrome (HLHS)</w:t>
            </w:r>
          </w:p>
        </w:tc>
        <w:tc>
          <w:tcPr>
            <w:tcW w:w="0" w:type="auto"/>
            <w:vAlign w:val="center"/>
            <w:hideMark/>
          </w:tcPr>
          <w:p w14:paraId="5BF880CD"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Systemic outflow obstruction (cyanotic, duct-dependent)</w:t>
            </w:r>
          </w:p>
        </w:tc>
        <w:tc>
          <w:tcPr>
            <w:tcW w:w="0" w:type="auto"/>
            <w:vAlign w:val="center"/>
            <w:hideMark/>
          </w:tcPr>
          <w:p w14:paraId="67722F3B"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O₂</w:t>
            </w:r>
          </w:p>
        </w:tc>
        <w:tc>
          <w:tcPr>
            <w:tcW w:w="0" w:type="auto"/>
            <w:vAlign w:val="center"/>
            <w:hideMark/>
          </w:tcPr>
          <w:p w14:paraId="228AE6D1"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cyanosis/shock when PDA closes; weak pulses</w:t>
            </w:r>
          </w:p>
        </w:tc>
        <w:tc>
          <w:tcPr>
            <w:tcW w:w="0" w:type="auto"/>
            <w:vAlign w:val="center"/>
            <w:hideMark/>
          </w:tcPr>
          <w:p w14:paraId="45C5A77B"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PGE1, staged surgical palliation (Norwood, Glenn, Fontan)</w:t>
            </w:r>
          </w:p>
        </w:tc>
      </w:tr>
    </w:tbl>
    <w:p w14:paraId="6A582E71"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5F8509D">
          <v:rect id="_x0000_i1070" alt="" style="width:468pt;height:.05pt;mso-width-percent:0;mso-height-percent:0;mso-width-percent:0;mso-height-percent:0" o:hralign="center" o:hrstd="t" o:hr="t" fillcolor="#a0a0a0" stroked="f"/>
        </w:pict>
      </w:r>
    </w:p>
    <w:p w14:paraId="53FA8AF4" w14:textId="77777777" w:rsidR="003D37A2" w:rsidRPr="0068512D" w:rsidRDefault="003D37A2" w:rsidP="003D37A2">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ple Color Emoji" w:eastAsia="Times New Roman" w:hAnsi="Apple Color Emoji" w:cs="Apple Color Emoji"/>
          <w:color w:val="000000" w:themeColor="text1"/>
          <w:kern w:val="36"/>
          <w14:ligatures w14:val="none"/>
        </w:rPr>
        <w:t>🔑</w:t>
      </w:r>
      <w:r w:rsidRPr="0068512D">
        <w:rPr>
          <w:rFonts w:ascii="Aptos" w:eastAsia="Times New Roman" w:hAnsi="Aptos" w:cs="Times New Roman"/>
          <w:color w:val="000000" w:themeColor="text1"/>
          <w:kern w:val="36"/>
          <w14:ligatures w14:val="none"/>
        </w:rPr>
        <w:t xml:space="preserve"> NP Exam Quick Recall</w:t>
      </w:r>
    </w:p>
    <w:p w14:paraId="4DB18DAE" w14:textId="77777777" w:rsidR="003D37A2" w:rsidRPr="0068512D" w:rsidRDefault="003D37A2" w:rsidP="003D37A2">
      <w:pPr>
        <w:numPr>
          <w:ilvl w:val="0"/>
          <w:numId w:val="18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CHD overall: VSD</w:t>
      </w:r>
    </w:p>
    <w:p w14:paraId="2F951A4A" w14:textId="77777777" w:rsidR="003D37A2" w:rsidRPr="0068512D" w:rsidRDefault="003D37A2" w:rsidP="003D37A2">
      <w:pPr>
        <w:numPr>
          <w:ilvl w:val="0"/>
          <w:numId w:val="18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cyanotic CHD: TOF</w:t>
      </w:r>
    </w:p>
    <w:p w14:paraId="061E46B4" w14:textId="77777777" w:rsidR="003D37A2" w:rsidRPr="0068512D" w:rsidRDefault="003D37A2" w:rsidP="003D37A2">
      <w:pPr>
        <w:numPr>
          <w:ilvl w:val="0"/>
          <w:numId w:val="18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Continuous murmur = PDA</w:t>
      </w:r>
    </w:p>
    <w:p w14:paraId="528B153F" w14:textId="77777777" w:rsidR="003D37A2" w:rsidRPr="0068512D" w:rsidRDefault="003D37A2" w:rsidP="003D37A2">
      <w:pPr>
        <w:numPr>
          <w:ilvl w:val="0"/>
          <w:numId w:val="18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Squatting relieves cyanotic spells in TOF</w:t>
      </w:r>
    </w:p>
    <w:p w14:paraId="3CBAF205" w14:textId="77777777" w:rsidR="003D37A2" w:rsidRPr="0068512D" w:rsidRDefault="003D37A2" w:rsidP="003D37A2">
      <w:pPr>
        <w:numPr>
          <w:ilvl w:val="0"/>
          <w:numId w:val="18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PGE1 (prostaglandin E1): keeps ductus arteriosus open in duct-dependent lesions (TOF, TGA, HLHS, severe COA, tricuspid atresia)</w:t>
      </w:r>
    </w:p>
    <w:p w14:paraId="6AE38560" w14:textId="77777777" w:rsidR="003D37A2" w:rsidRPr="0068512D" w:rsidRDefault="003D37A2" w:rsidP="003D37A2">
      <w:pPr>
        <w:numPr>
          <w:ilvl w:val="0"/>
          <w:numId w:val="18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Pulse ox screening before newborn discharge detects critical CHD</w:t>
      </w:r>
    </w:p>
    <w:p w14:paraId="3580B2BB"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250E098">
          <v:rect id="_x0000_i1069" alt="" style="width:468pt;height:.05pt;mso-width-percent:0;mso-height-percent:0;mso-width-percent:0;mso-height-percent:0" o:hralign="center" o:hrstd="t" o:hr="t" fillcolor="#a0a0a0" stroked="f"/>
        </w:pict>
      </w:r>
    </w:p>
    <w:p w14:paraId="31FA75EA" w14:textId="77777777" w:rsidR="003D37A2" w:rsidRPr="0068512D" w:rsidRDefault="003D37A2" w:rsidP="003D37A2">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Congenital Heart Defects with Increased Pulmonary Blood Flow (</w:t>
      </w:r>
      <w:proofErr w:type="spellStart"/>
      <w:r w:rsidRPr="0068512D">
        <w:rPr>
          <w:rFonts w:ascii="Aptos" w:eastAsia="Times New Roman" w:hAnsi="Aptos" w:cs="Times New Roman"/>
          <w:color w:val="000000" w:themeColor="text1"/>
          <w:kern w:val="36"/>
          <w14:ligatures w14:val="none"/>
        </w:rPr>
        <w:t>Acyanotic</w:t>
      </w:r>
      <w:proofErr w:type="spellEnd"/>
      <w:r w:rsidRPr="0068512D">
        <w:rPr>
          <w:rFonts w:ascii="Aptos" w:eastAsia="Times New Roman" w:hAnsi="Aptos" w:cs="Times New Roman"/>
          <w:color w:val="000000" w:themeColor="text1"/>
          <w:kern w:val="36"/>
          <w14:ligatures w14:val="none"/>
        </w:rPr>
        <w:t>)</w:t>
      </w:r>
    </w:p>
    <w:p w14:paraId="708A6972"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General Concept</w:t>
      </w:r>
    </w:p>
    <w:p w14:paraId="08FC39A5" w14:textId="77777777" w:rsidR="003D37A2" w:rsidRPr="0068512D" w:rsidRDefault="003D37A2" w:rsidP="003D37A2">
      <w:pPr>
        <w:numPr>
          <w:ilvl w:val="0"/>
          <w:numId w:val="19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Structural heart defects that allow left-to-right shunting → more blood flows to lungs.</w:t>
      </w:r>
    </w:p>
    <w:p w14:paraId="4F3C32C0" w14:textId="77777777" w:rsidR="003D37A2" w:rsidRPr="0068512D" w:rsidRDefault="003D37A2" w:rsidP="003D37A2">
      <w:pPr>
        <w:numPr>
          <w:ilvl w:val="0"/>
          <w:numId w:val="19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Effect: Volume overload in right side + pulmonary circulation → pulmonary HTN, HF, failure to thrive (FTT).</w:t>
      </w:r>
    </w:p>
    <w:p w14:paraId="5373D859" w14:textId="77777777" w:rsidR="003D37A2" w:rsidRPr="0068512D" w:rsidRDefault="003D37A2" w:rsidP="003D37A2">
      <w:pPr>
        <w:numPr>
          <w:ilvl w:val="0"/>
          <w:numId w:val="19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Cyanosis: Absent (oxygenated blood still passes lungs first).</w:t>
      </w:r>
    </w:p>
    <w:p w14:paraId="1E3FBE0D"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BC9C579">
          <v:rect id="_x0000_i1068" alt="" style="width:468pt;height:.05pt;mso-width-percent:0;mso-height-percent:0;mso-width-percent:0;mso-height-percent:0" o:hralign="center" o:hrstd="t" o:hr="t" fillcolor="#a0a0a0" stroked="f"/>
        </w:pict>
      </w:r>
    </w:p>
    <w:p w14:paraId="0E6ACBE5"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Patent Ductus Arteriosus (PDA)</w:t>
      </w:r>
    </w:p>
    <w:p w14:paraId="321CDB7F" w14:textId="77777777" w:rsidR="003D37A2" w:rsidRPr="0068512D" w:rsidRDefault="003D37A2" w:rsidP="003D37A2">
      <w:pPr>
        <w:numPr>
          <w:ilvl w:val="0"/>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181D5FAC" w14:textId="77777777" w:rsidR="003D37A2" w:rsidRPr="0068512D" w:rsidRDefault="003D37A2" w:rsidP="003D37A2">
      <w:pPr>
        <w:numPr>
          <w:ilvl w:val="1"/>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Fetal DA connects aorta to pulmonary artery; should close in 10–15 hrs (functional) and permanently in ~3 weeks.</w:t>
      </w:r>
    </w:p>
    <w:p w14:paraId="39EBF65E" w14:textId="77777777" w:rsidR="003D37A2" w:rsidRPr="0068512D" w:rsidRDefault="003D37A2" w:rsidP="003D37A2">
      <w:pPr>
        <w:numPr>
          <w:ilvl w:val="1"/>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Failure → blood flows from aorta (high P) → pulmonary artery (low P).</w:t>
      </w:r>
    </w:p>
    <w:p w14:paraId="2C57466C" w14:textId="77777777" w:rsidR="003D37A2" w:rsidRPr="0068512D" w:rsidRDefault="003D37A2" w:rsidP="003D37A2">
      <w:pPr>
        <w:numPr>
          <w:ilvl w:val="1"/>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factors: prematurity (most common), congenital rubella, birth at high altitude, perinatal asphyxia, 22q11.2 deletion.</w:t>
      </w:r>
    </w:p>
    <w:p w14:paraId="2B3561A5" w14:textId="77777777" w:rsidR="003D37A2" w:rsidRPr="0068512D" w:rsidRDefault="003D37A2" w:rsidP="003D37A2">
      <w:pPr>
        <w:numPr>
          <w:ilvl w:val="0"/>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39EFCA90" w14:textId="77777777" w:rsidR="003D37A2" w:rsidRPr="0068512D" w:rsidRDefault="003D37A2" w:rsidP="003D37A2">
      <w:pPr>
        <w:numPr>
          <w:ilvl w:val="1"/>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May be asymptomatic or show dyspnea, tachypnea, fatigue, poor feeding, diaphoresis, FTT.</w:t>
      </w:r>
    </w:p>
    <w:p w14:paraId="3F3AC510" w14:textId="77777777" w:rsidR="003D37A2" w:rsidRPr="0068512D" w:rsidRDefault="003D37A2" w:rsidP="003D37A2">
      <w:pPr>
        <w:numPr>
          <w:ilvl w:val="1"/>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Classic finding: continuous </w:t>
      </w:r>
      <w:r w:rsidRPr="0068512D">
        <w:rPr>
          <w:rFonts w:ascii="Aptos" w:eastAsia="Times New Roman" w:hAnsi="Aptos" w:cs="Times New Roman"/>
          <w:i/>
          <w:iCs/>
          <w:color w:val="000000" w:themeColor="text1"/>
          <w:kern w:val="0"/>
          <w14:ligatures w14:val="none"/>
        </w:rPr>
        <w:t>machinery-like murmur</w:t>
      </w:r>
      <w:r w:rsidRPr="0068512D">
        <w:rPr>
          <w:rFonts w:ascii="Aptos" w:eastAsia="Times New Roman" w:hAnsi="Aptos" w:cs="Times New Roman"/>
          <w:color w:val="000000" w:themeColor="text1"/>
          <w:kern w:val="0"/>
          <w14:ligatures w14:val="none"/>
        </w:rPr>
        <w:t> at left upper sternal border; bounding pulses, widened pulse pressure.</w:t>
      </w:r>
    </w:p>
    <w:p w14:paraId="4CA6CCFB" w14:textId="77777777" w:rsidR="003D37A2" w:rsidRPr="0068512D" w:rsidRDefault="003D37A2" w:rsidP="003D37A2">
      <w:pPr>
        <w:numPr>
          <w:ilvl w:val="1"/>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 preemies: ↑ risk of bronchopulmonary dysplasia.</w:t>
      </w:r>
    </w:p>
    <w:p w14:paraId="36128EAD" w14:textId="77777777" w:rsidR="003D37A2" w:rsidRPr="0068512D" w:rsidRDefault="003D37A2" w:rsidP="003D37A2">
      <w:pPr>
        <w:numPr>
          <w:ilvl w:val="0"/>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Complications: Pulmonary HTN, chronic lung disease, bacterial endocarditis.</w:t>
      </w:r>
    </w:p>
    <w:p w14:paraId="00F8665B" w14:textId="77777777" w:rsidR="003D37A2" w:rsidRPr="0068512D" w:rsidRDefault="003D37A2" w:rsidP="003D37A2">
      <w:pPr>
        <w:numPr>
          <w:ilvl w:val="0"/>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 Echocardiography.</w:t>
      </w:r>
    </w:p>
    <w:p w14:paraId="547B6CED" w14:textId="77777777" w:rsidR="003D37A2" w:rsidRPr="0068512D" w:rsidRDefault="003D37A2" w:rsidP="003D37A2">
      <w:pPr>
        <w:numPr>
          <w:ilvl w:val="0"/>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1E0E9EF6" w14:textId="77777777" w:rsidR="003D37A2" w:rsidRPr="0068512D" w:rsidRDefault="003D37A2" w:rsidP="003D37A2">
      <w:pPr>
        <w:numPr>
          <w:ilvl w:val="1"/>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NSAIDs (indomethacin/ibuprofen) for closure in preterm.</w:t>
      </w:r>
    </w:p>
    <w:p w14:paraId="31F500A9" w14:textId="77777777" w:rsidR="003D37A2" w:rsidRPr="0068512D" w:rsidRDefault="003D37A2" w:rsidP="003D37A2">
      <w:pPr>
        <w:numPr>
          <w:ilvl w:val="1"/>
          <w:numId w:val="19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Surgical or catheter closure if meds fail or in older infants (&gt;6 </w:t>
      </w:r>
      <w:proofErr w:type="spellStart"/>
      <w:r w:rsidRPr="0068512D">
        <w:rPr>
          <w:rFonts w:ascii="Aptos" w:eastAsia="Times New Roman" w:hAnsi="Aptos" w:cs="Times New Roman"/>
          <w:color w:val="000000" w:themeColor="text1"/>
          <w:kern w:val="0"/>
          <w14:ligatures w14:val="none"/>
        </w:rPr>
        <w:t>mo</w:t>
      </w:r>
      <w:proofErr w:type="spellEnd"/>
      <w:r w:rsidRPr="0068512D">
        <w:rPr>
          <w:rFonts w:ascii="Aptos" w:eastAsia="Times New Roman" w:hAnsi="Aptos" w:cs="Times New Roman"/>
          <w:color w:val="000000" w:themeColor="text1"/>
          <w:kern w:val="0"/>
          <w14:ligatures w14:val="none"/>
        </w:rPr>
        <w:t>).</w:t>
      </w:r>
    </w:p>
    <w:p w14:paraId="1F271D34"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8671F4C">
          <v:rect id="_x0000_i1067" alt="" style="width:468pt;height:.05pt;mso-width-percent:0;mso-height-percent:0;mso-width-percent:0;mso-height-percent:0" o:hralign="center" o:hrstd="t" o:hr="t" fillcolor="#a0a0a0" stroked="f"/>
        </w:pict>
      </w:r>
    </w:p>
    <w:p w14:paraId="3A980425"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Atrial Septal Defect (ASD)</w:t>
      </w:r>
    </w:p>
    <w:p w14:paraId="74E3D861" w14:textId="77777777" w:rsidR="003D37A2" w:rsidRPr="0068512D" w:rsidRDefault="003D37A2" w:rsidP="003D37A2">
      <w:pPr>
        <w:numPr>
          <w:ilvl w:val="0"/>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w:t>
      </w:r>
    </w:p>
    <w:p w14:paraId="63F0F261"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Ostium primum: low in septum, often with AV valve issues.</w:t>
      </w:r>
    </w:p>
    <w:p w14:paraId="2D8F57B8"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Ostium secundum: middle, most common.</w:t>
      </w:r>
    </w:p>
    <w:p w14:paraId="6F24F792"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Sinus venosus: high near vena cava.</w:t>
      </w:r>
    </w:p>
    <w:p w14:paraId="783A920C"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Patent Foramen Ovale (PFO): failure of fetal closure; often </w:t>
      </w:r>
      <w:proofErr w:type="gramStart"/>
      <w:r w:rsidRPr="0068512D">
        <w:rPr>
          <w:rFonts w:ascii="Aptos" w:eastAsia="Times New Roman" w:hAnsi="Aptos" w:cs="Times New Roman"/>
          <w:color w:val="000000" w:themeColor="text1"/>
          <w:kern w:val="0"/>
          <w14:ligatures w14:val="none"/>
        </w:rPr>
        <w:t>incidental, but</w:t>
      </w:r>
      <w:proofErr w:type="gramEnd"/>
      <w:r w:rsidRPr="0068512D">
        <w:rPr>
          <w:rFonts w:ascii="Aptos" w:eastAsia="Times New Roman" w:hAnsi="Aptos" w:cs="Times New Roman"/>
          <w:color w:val="000000" w:themeColor="text1"/>
          <w:kern w:val="0"/>
          <w14:ligatures w14:val="none"/>
        </w:rPr>
        <w:t xml:space="preserve"> can cause paradoxical emboli.</w:t>
      </w:r>
    </w:p>
    <w:p w14:paraId="7A01D9DB" w14:textId="77777777" w:rsidR="003D37A2" w:rsidRPr="0068512D" w:rsidRDefault="003D37A2" w:rsidP="003D37A2">
      <w:pPr>
        <w:numPr>
          <w:ilvl w:val="0"/>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340F9E5F"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Left-to-right shunt (LA → RA) → ↑ right atrial/ventricular volume → ↑ pulmonary blood flow.</w:t>
      </w:r>
    </w:p>
    <w:p w14:paraId="563B6712" w14:textId="77777777" w:rsidR="003D37A2" w:rsidRPr="0068512D" w:rsidRDefault="003D37A2" w:rsidP="003D37A2">
      <w:pPr>
        <w:numPr>
          <w:ilvl w:val="0"/>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3FEDFF19"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Many asymptomatic in childhood.</w:t>
      </w:r>
    </w:p>
    <w:p w14:paraId="28602897"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Large defects → pulmonary </w:t>
      </w:r>
      <w:proofErr w:type="spellStart"/>
      <w:r w:rsidRPr="0068512D">
        <w:rPr>
          <w:rFonts w:ascii="Aptos" w:eastAsia="Times New Roman" w:hAnsi="Aptos" w:cs="Times New Roman"/>
          <w:color w:val="000000" w:themeColor="text1"/>
          <w:kern w:val="0"/>
          <w14:ligatures w14:val="none"/>
        </w:rPr>
        <w:t>overcirculation</w:t>
      </w:r>
      <w:proofErr w:type="spellEnd"/>
      <w:r w:rsidRPr="0068512D">
        <w:rPr>
          <w:rFonts w:ascii="Aptos" w:eastAsia="Times New Roman" w:hAnsi="Aptos" w:cs="Times New Roman"/>
          <w:color w:val="000000" w:themeColor="text1"/>
          <w:kern w:val="0"/>
          <w14:ligatures w14:val="none"/>
        </w:rPr>
        <w:t xml:space="preserve"> → dyspnea, tachypnea, HF signs.</w:t>
      </w:r>
    </w:p>
    <w:p w14:paraId="0C01FFC7"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systolic ejection with widely split, fixed S2 (RV volume overload).</w:t>
      </w:r>
    </w:p>
    <w:p w14:paraId="43BE1D61"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PFO in adults → risk for cryptogenic stroke.</w:t>
      </w:r>
    </w:p>
    <w:p w14:paraId="6F79F2E5" w14:textId="77777777" w:rsidR="003D37A2" w:rsidRPr="0068512D" w:rsidRDefault="003D37A2" w:rsidP="003D37A2">
      <w:pPr>
        <w:numPr>
          <w:ilvl w:val="0"/>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Diagnosis: Echocardiography.</w:t>
      </w:r>
    </w:p>
    <w:p w14:paraId="3468212B" w14:textId="77777777" w:rsidR="003D37A2" w:rsidRPr="0068512D" w:rsidRDefault="003D37A2" w:rsidP="003D37A2">
      <w:pPr>
        <w:numPr>
          <w:ilvl w:val="0"/>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19CD50B4"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Small → may close spontaneously.</w:t>
      </w:r>
    </w:p>
    <w:p w14:paraId="749DDA4F"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Large → surgical closure or transcatheter device if persistent or symptomatic.</w:t>
      </w:r>
    </w:p>
    <w:p w14:paraId="66CD0F7E" w14:textId="77777777" w:rsidR="003D37A2" w:rsidRPr="0068512D" w:rsidRDefault="003D37A2" w:rsidP="003D37A2">
      <w:pPr>
        <w:numPr>
          <w:ilvl w:val="1"/>
          <w:numId w:val="19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Risks: arrhythmias, heart block.</w:t>
      </w:r>
    </w:p>
    <w:p w14:paraId="63D84C48"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800670A">
          <v:rect id="_x0000_i1066" alt="" style="width:468pt;height:.05pt;mso-width-percent:0;mso-height-percent:0;mso-width-percent:0;mso-height-percent:0" o:hralign="center" o:hrstd="t" o:hr="t" fillcolor="#a0a0a0" stroked="f"/>
        </w:pict>
      </w:r>
    </w:p>
    <w:p w14:paraId="7BF35B7E"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Ventricular Septal Defect (VSD)</w:t>
      </w:r>
    </w:p>
    <w:p w14:paraId="4209DBD9" w14:textId="77777777" w:rsidR="003D37A2" w:rsidRPr="0068512D" w:rsidRDefault="003D37A2" w:rsidP="003D37A2">
      <w:pPr>
        <w:numPr>
          <w:ilvl w:val="0"/>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CHD (10–40% of all).</w:t>
      </w:r>
    </w:p>
    <w:p w14:paraId="0F43DD0A" w14:textId="77777777" w:rsidR="003D37A2" w:rsidRPr="0068512D" w:rsidRDefault="003D37A2" w:rsidP="003D37A2">
      <w:pPr>
        <w:numPr>
          <w:ilvl w:val="0"/>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w:t>
      </w:r>
    </w:p>
    <w:p w14:paraId="39838DDE"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Perimembranous</w:t>
      </w:r>
      <w:proofErr w:type="spellEnd"/>
      <w:r w:rsidRPr="0068512D">
        <w:rPr>
          <w:rFonts w:ascii="Aptos" w:eastAsia="Times New Roman" w:hAnsi="Aptos" w:cs="Times New Roman"/>
          <w:color w:val="000000" w:themeColor="text1"/>
          <w:kern w:val="0"/>
          <w14:ligatures w14:val="none"/>
        </w:rPr>
        <w:t> (most common): under AV valves.</w:t>
      </w:r>
    </w:p>
    <w:p w14:paraId="06E65133"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Muscular: low septum.</w:t>
      </w:r>
    </w:p>
    <w:p w14:paraId="4CC5B2F2"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Inlet/Outlet: near AV canal or semilunar valves.</w:t>
      </w:r>
    </w:p>
    <w:p w14:paraId="576EC834" w14:textId="77777777" w:rsidR="003D37A2" w:rsidRPr="0068512D" w:rsidRDefault="003D37A2" w:rsidP="003D37A2">
      <w:pPr>
        <w:numPr>
          <w:ilvl w:val="0"/>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50034802"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Left-to-right shunt (LV → RV) → pulmonary </w:t>
      </w:r>
      <w:proofErr w:type="spellStart"/>
      <w:r w:rsidRPr="0068512D">
        <w:rPr>
          <w:rFonts w:ascii="Aptos" w:eastAsia="Times New Roman" w:hAnsi="Aptos" w:cs="Times New Roman"/>
          <w:color w:val="000000" w:themeColor="text1"/>
          <w:kern w:val="0"/>
          <w14:ligatures w14:val="none"/>
        </w:rPr>
        <w:t>overcirculation</w:t>
      </w:r>
      <w:proofErr w:type="spellEnd"/>
      <w:r w:rsidRPr="0068512D">
        <w:rPr>
          <w:rFonts w:ascii="Aptos" w:eastAsia="Times New Roman" w:hAnsi="Aptos" w:cs="Times New Roman"/>
          <w:color w:val="000000" w:themeColor="text1"/>
          <w:kern w:val="0"/>
          <w14:ligatures w14:val="none"/>
        </w:rPr>
        <w:t>.</w:t>
      </w:r>
    </w:p>
    <w:p w14:paraId="28EE5BC1"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Size of defect determines severity: small often close, large cause significant HF.</w:t>
      </w:r>
    </w:p>
    <w:p w14:paraId="5B42CB96" w14:textId="77777777" w:rsidR="003D37A2" w:rsidRPr="0068512D" w:rsidRDefault="003D37A2" w:rsidP="003D37A2">
      <w:pPr>
        <w:numPr>
          <w:ilvl w:val="0"/>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2C89167B"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Small: may be asymptomatic.</w:t>
      </w:r>
    </w:p>
    <w:p w14:paraId="2230301F"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Large: dyspnea, tachypnea, diaphoresis with feeding, FTT.</w:t>
      </w:r>
    </w:p>
    <w:p w14:paraId="2DB2DB05"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Classic finding: loud, harsh, holosystolic murmur at LLSB + systolic thrill.</w:t>
      </w:r>
    </w:p>
    <w:p w14:paraId="41892CC7" w14:textId="77777777" w:rsidR="003D37A2" w:rsidRPr="0068512D" w:rsidRDefault="003D37A2" w:rsidP="003D37A2">
      <w:pPr>
        <w:numPr>
          <w:ilvl w:val="0"/>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Complications:</w:t>
      </w:r>
    </w:p>
    <w:p w14:paraId="46879F97"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HTN → Eisenmenger syndrome (reversal to R→L, cyanosis).</w:t>
      </w:r>
    </w:p>
    <w:p w14:paraId="5C0240C4" w14:textId="77777777" w:rsidR="003D37A2" w:rsidRPr="0068512D" w:rsidRDefault="003D37A2" w:rsidP="003D37A2">
      <w:pPr>
        <w:numPr>
          <w:ilvl w:val="0"/>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Diagnosis: Echocardiography; </w:t>
      </w:r>
      <w:proofErr w:type="spellStart"/>
      <w:r w:rsidRPr="0068512D">
        <w:rPr>
          <w:rFonts w:ascii="Aptos" w:eastAsia="Times New Roman" w:hAnsi="Aptos" w:cs="Times New Roman"/>
          <w:color w:val="000000" w:themeColor="text1"/>
          <w:kern w:val="0"/>
          <w14:ligatures w14:val="none"/>
        </w:rPr>
        <w:t>cath</w:t>
      </w:r>
      <w:proofErr w:type="spellEnd"/>
      <w:r w:rsidRPr="0068512D">
        <w:rPr>
          <w:rFonts w:ascii="Aptos" w:eastAsia="Times New Roman" w:hAnsi="Aptos" w:cs="Times New Roman"/>
          <w:color w:val="000000" w:themeColor="text1"/>
          <w:kern w:val="0"/>
          <w14:ligatures w14:val="none"/>
        </w:rPr>
        <w:t xml:space="preserve"> for hemodynamics.</w:t>
      </w:r>
    </w:p>
    <w:p w14:paraId="5D7B8208" w14:textId="77777777" w:rsidR="003D37A2" w:rsidRPr="0068512D" w:rsidRDefault="003D37A2" w:rsidP="003D37A2">
      <w:pPr>
        <w:numPr>
          <w:ilvl w:val="0"/>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66385D26"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Small → often close spontaneously.</w:t>
      </w:r>
    </w:p>
    <w:p w14:paraId="1B5A5865"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Large/symptomatic → surgical patch repair (open-heart) or catheter closure in select cases.</w:t>
      </w:r>
    </w:p>
    <w:p w14:paraId="73FDC925" w14:textId="77777777" w:rsidR="003D37A2" w:rsidRPr="0068512D" w:rsidRDefault="003D37A2" w:rsidP="003D37A2">
      <w:pPr>
        <w:numPr>
          <w:ilvl w:val="1"/>
          <w:numId w:val="19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Early surgery if severe HF/FTT.</w:t>
      </w:r>
    </w:p>
    <w:p w14:paraId="6A1A81F5"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A93C097">
          <v:rect id="_x0000_i1065" alt="" style="width:468pt;height:.05pt;mso-width-percent:0;mso-height-percent:0;mso-width-percent:0;mso-height-percent:0" o:hralign="center" o:hrstd="t" o:hr="t" fillcolor="#a0a0a0" stroked="f"/>
        </w:pict>
      </w:r>
    </w:p>
    <w:p w14:paraId="15F8750A" w14:textId="77777777" w:rsidR="003D37A2" w:rsidRPr="0068512D" w:rsidRDefault="003D37A2" w:rsidP="003D37A2">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Atrioventricular Canal (AVC) Defect / Endocardial Cushion Defect</w:t>
      </w:r>
    </w:p>
    <w:p w14:paraId="77AEBCB9" w14:textId="77777777" w:rsidR="003D37A2" w:rsidRPr="0068512D" w:rsidRDefault="003D37A2" w:rsidP="003D37A2">
      <w:pPr>
        <w:numPr>
          <w:ilvl w:val="0"/>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Incomplete fusion of endocardial cushions → affects atrial/ventricular septa + AV valves.</w:t>
      </w:r>
    </w:p>
    <w:p w14:paraId="058AF8FA" w14:textId="77777777" w:rsidR="003D37A2" w:rsidRPr="0068512D" w:rsidRDefault="003D37A2" w:rsidP="003D37A2">
      <w:pPr>
        <w:numPr>
          <w:ilvl w:val="0"/>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w:t>
      </w:r>
    </w:p>
    <w:p w14:paraId="3F7E345C"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Complete AVC (CAVC): primum ASD + inlet VSD + single common AV valve.</w:t>
      </w:r>
    </w:p>
    <w:p w14:paraId="67AB8755"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Partial AVC (PAVC): primum ASD + mitral valve cleft.</w:t>
      </w:r>
    </w:p>
    <w:p w14:paraId="3A73C6E2" w14:textId="77777777" w:rsidR="003D37A2" w:rsidRPr="0068512D" w:rsidRDefault="003D37A2" w:rsidP="003D37A2">
      <w:pPr>
        <w:numPr>
          <w:ilvl w:val="0"/>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Associations: Down syndrome (trisomy 21).</w:t>
      </w:r>
    </w:p>
    <w:p w14:paraId="06A1A160" w14:textId="77777777" w:rsidR="003D37A2" w:rsidRPr="0068512D" w:rsidRDefault="003D37A2" w:rsidP="003D37A2">
      <w:pPr>
        <w:numPr>
          <w:ilvl w:val="0"/>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01B8881E"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proofErr w:type="gramStart"/>
      <w:r w:rsidRPr="0068512D">
        <w:rPr>
          <w:rFonts w:ascii="Aptos" w:eastAsia="Times New Roman" w:hAnsi="Aptos" w:cs="Times New Roman"/>
          <w:color w:val="000000" w:themeColor="text1"/>
          <w:kern w:val="0"/>
          <w14:ligatures w14:val="none"/>
        </w:rPr>
        <w:lastRenderedPageBreak/>
        <w:t>Usually</w:t>
      </w:r>
      <w:proofErr w:type="gramEnd"/>
      <w:r w:rsidRPr="0068512D">
        <w:rPr>
          <w:rFonts w:ascii="Aptos" w:eastAsia="Times New Roman" w:hAnsi="Aptos" w:cs="Times New Roman"/>
          <w:color w:val="000000" w:themeColor="text1"/>
          <w:kern w:val="0"/>
          <w14:ligatures w14:val="none"/>
        </w:rPr>
        <w:t xml:space="preserve"> left-to-right shunt with pulmonary </w:t>
      </w:r>
      <w:proofErr w:type="spellStart"/>
      <w:r w:rsidRPr="0068512D">
        <w:rPr>
          <w:rFonts w:ascii="Aptos" w:eastAsia="Times New Roman" w:hAnsi="Aptos" w:cs="Times New Roman"/>
          <w:color w:val="000000" w:themeColor="text1"/>
          <w:kern w:val="0"/>
          <w14:ligatures w14:val="none"/>
        </w:rPr>
        <w:t>overcirculation</w:t>
      </w:r>
      <w:proofErr w:type="spellEnd"/>
      <w:r w:rsidRPr="0068512D">
        <w:rPr>
          <w:rFonts w:ascii="Aptos" w:eastAsia="Times New Roman" w:hAnsi="Aptos" w:cs="Times New Roman"/>
          <w:color w:val="000000" w:themeColor="text1"/>
          <w:kern w:val="0"/>
          <w14:ligatures w14:val="none"/>
        </w:rPr>
        <w:t>.</w:t>
      </w:r>
    </w:p>
    <w:p w14:paraId="1F4A88C5" w14:textId="77777777" w:rsidR="003D37A2" w:rsidRPr="0068512D" w:rsidRDefault="003D37A2" w:rsidP="003D37A2">
      <w:pPr>
        <w:numPr>
          <w:ilvl w:val="0"/>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096DA4F2"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PAVC: mild/no symptoms.</w:t>
      </w:r>
    </w:p>
    <w:p w14:paraId="4E5D84F2"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CAVC: moderate to severe HF in infancy (tachypnea, tachycardia, poor feeding, diaphoresis, FTT).</w:t>
      </w:r>
    </w:p>
    <w:p w14:paraId="74C2181E"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holosystolic.</w:t>
      </w:r>
    </w:p>
    <w:p w14:paraId="55243FCB" w14:textId="77777777" w:rsidR="003D37A2" w:rsidRPr="0068512D" w:rsidRDefault="003D37A2" w:rsidP="003D37A2">
      <w:pPr>
        <w:numPr>
          <w:ilvl w:val="0"/>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Complications: Early pulmonary HTN (especially in Down syndrome → faster progression).</w:t>
      </w:r>
    </w:p>
    <w:p w14:paraId="6AB02330" w14:textId="77777777" w:rsidR="003D37A2" w:rsidRPr="0068512D" w:rsidRDefault="003D37A2" w:rsidP="003D37A2">
      <w:pPr>
        <w:numPr>
          <w:ilvl w:val="0"/>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 Fetal or postnatal echocardiography.</w:t>
      </w:r>
    </w:p>
    <w:p w14:paraId="0242DD7B" w14:textId="77777777" w:rsidR="003D37A2" w:rsidRPr="0068512D" w:rsidRDefault="003D37A2" w:rsidP="003D37A2">
      <w:pPr>
        <w:numPr>
          <w:ilvl w:val="0"/>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5A376085"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Initial medical management of HF + nutrition support.</w:t>
      </w:r>
    </w:p>
    <w:p w14:paraId="197EA7F0"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Surgical repair (3–6 months) → patch closure + AV valve reconstruction.</w:t>
      </w:r>
    </w:p>
    <w:p w14:paraId="2AFD4F98"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Early surgery for children with Down syndrome (&lt;4 months).</w:t>
      </w:r>
    </w:p>
    <w:p w14:paraId="52E356E7" w14:textId="77777777" w:rsidR="003D37A2" w:rsidRPr="0068512D" w:rsidRDefault="003D37A2" w:rsidP="003D37A2">
      <w:pPr>
        <w:numPr>
          <w:ilvl w:val="1"/>
          <w:numId w:val="19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Risks: heart block, dysrhythmias, mitral regurgitation/stenosis, LV outflow obstruction.</w:t>
      </w:r>
    </w:p>
    <w:p w14:paraId="7689D034"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CCB910E">
          <v:rect id="_x0000_i1064" alt="" style="width:468pt;height:.05pt;mso-width-percent:0;mso-height-percent:0;mso-width-percent:0;mso-height-percent:0" o:hralign="center" o:hrstd="t" o:hr="t" fillcolor="#a0a0a0" stroked="f"/>
        </w:pict>
      </w:r>
    </w:p>
    <w:p w14:paraId="20055780" w14:textId="77777777" w:rsidR="003D37A2" w:rsidRPr="0068512D" w:rsidRDefault="003D37A2" w:rsidP="003D37A2">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ple Color Emoji" w:eastAsia="Times New Roman" w:hAnsi="Apple Color Emoji" w:cs="Apple Color Emoji"/>
          <w:color w:val="000000" w:themeColor="text1"/>
          <w:kern w:val="36"/>
          <w14:ligatures w14:val="none"/>
        </w:rPr>
        <w:t>🔑</w:t>
      </w:r>
      <w:r w:rsidRPr="0068512D">
        <w:rPr>
          <w:rFonts w:ascii="Aptos" w:eastAsia="Times New Roman" w:hAnsi="Aptos" w:cs="Times New Roman"/>
          <w:color w:val="000000" w:themeColor="text1"/>
          <w:kern w:val="36"/>
          <w14:ligatures w14:val="none"/>
        </w:rPr>
        <w:t xml:space="preserve"> NP Exam Takeaways</w:t>
      </w:r>
    </w:p>
    <w:p w14:paraId="07FA7FAD" w14:textId="77777777" w:rsidR="003D37A2" w:rsidRPr="0068512D" w:rsidRDefault="003D37A2" w:rsidP="003D37A2">
      <w:pPr>
        <w:numPr>
          <w:ilvl w:val="0"/>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All defects with increased pulmonary blood flow = L→R shunt,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 xml:space="preserve"> at first.</w:t>
      </w:r>
    </w:p>
    <w:p w14:paraId="3000CFD6" w14:textId="77777777" w:rsidR="003D37A2" w:rsidRPr="0068512D" w:rsidRDefault="003D37A2" w:rsidP="003D37A2">
      <w:pPr>
        <w:numPr>
          <w:ilvl w:val="0"/>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mnemonics:</w:t>
      </w:r>
    </w:p>
    <w:p w14:paraId="2A32233A" w14:textId="77777777" w:rsidR="003D37A2" w:rsidRPr="0068512D" w:rsidRDefault="003D37A2" w:rsidP="003D37A2">
      <w:pPr>
        <w:numPr>
          <w:ilvl w:val="1"/>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PDA = continuous </w:t>
      </w:r>
      <w:r w:rsidRPr="0068512D">
        <w:rPr>
          <w:rFonts w:ascii="Aptos" w:eastAsia="Times New Roman" w:hAnsi="Aptos" w:cs="Times New Roman"/>
          <w:i/>
          <w:iCs/>
          <w:color w:val="000000" w:themeColor="text1"/>
          <w:kern w:val="0"/>
          <w14:ligatures w14:val="none"/>
        </w:rPr>
        <w:t>machinery-like</w:t>
      </w:r>
      <w:r w:rsidRPr="0068512D">
        <w:rPr>
          <w:rFonts w:ascii="Aptos" w:eastAsia="Times New Roman" w:hAnsi="Aptos" w:cs="Times New Roman"/>
          <w:color w:val="000000" w:themeColor="text1"/>
          <w:kern w:val="0"/>
          <w14:ligatures w14:val="none"/>
        </w:rPr>
        <w:t>.</w:t>
      </w:r>
    </w:p>
    <w:p w14:paraId="607E43C8" w14:textId="77777777" w:rsidR="003D37A2" w:rsidRPr="0068512D" w:rsidRDefault="003D37A2" w:rsidP="003D37A2">
      <w:pPr>
        <w:numPr>
          <w:ilvl w:val="1"/>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ASD = systolic ejection + fixed split S2.</w:t>
      </w:r>
    </w:p>
    <w:p w14:paraId="66FB3615" w14:textId="77777777" w:rsidR="003D37A2" w:rsidRPr="0068512D" w:rsidRDefault="003D37A2" w:rsidP="003D37A2">
      <w:pPr>
        <w:numPr>
          <w:ilvl w:val="1"/>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VSD = harsh holosystolic + thrill.</w:t>
      </w:r>
    </w:p>
    <w:p w14:paraId="4E56A915" w14:textId="77777777" w:rsidR="003D37A2" w:rsidRPr="0068512D" w:rsidRDefault="003D37A2" w:rsidP="003D37A2">
      <w:pPr>
        <w:numPr>
          <w:ilvl w:val="1"/>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AVC = holosystolic + HF signs.</w:t>
      </w:r>
    </w:p>
    <w:p w14:paraId="6DA16238" w14:textId="77777777" w:rsidR="003D37A2" w:rsidRPr="0068512D" w:rsidRDefault="003D37A2" w:rsidP="003D37A2">
      <w:pPr>
        <w:numPr>
          <w:ilvl w:val="0"/>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CHD = VSD.</w:t>
      </w:r>
    </w:p>
    <w:p w14:paraId="6341E525" w14:textId="77777777" w:rsidR="003D37A2" w:rsidRPr="0068512D" w:rsidRDefault="003D37A2" w:rsidP="003D37A2">
      <w:pPr>
        <w:numPr>
          <w:ilvl w:val="0"/>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of Eisenmenger (cyanosis from reversal) = large, uncorrected L→R shunts.</w:t>
      </w:r>
    </w:p>
    <w:p w14:paraId="72009E5F" w14:textId="77777777" w:rsidR="003D37A2" w:rsidRPr="0068512D" w:rsidRDefault="003D37A2" w:rsidP="003D37A2">
      <w:pPr>
        <w:numPr>
          <w:ilvl w:val="0"/>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PDA management: NSAIDs in preemies, surgery/catheter closure in older infants.</w:t>
      </w:r>
    </w:p>
    <w:p w14:paraId="1CC88BDD" w14:textId="77777777" w:rsidR="003D37A2" w:rsidRPr="0068512D" w:rsidRDefault="003D37A2" w:rsidP="003D37A2">
      <w:pPr>
        <w:numPr>
          <w:ilvl w:val="0"/>
          <w:numId w:val="19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AVC strongly linked to Down syndrome; requires early surgery to prevent irreversible pulmonary HTN.</w:t>
      </w:r>
    </w:p>
    <w:p w14:paraId="54AA5F99"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878BDB8">
          <v:rect id="_x0000_i1063" alt="" style="width:468pt;height:.05pt;mso-width-percent:0;mso-height-percent:0;mso-width-percent:0;mso-height-percent:0" o:hralign="center" o:hrstd="t" o:hr="t" fillcolor="#a0a0a0" stroked="f"/>
        </w:pict>
      </w:r>
    </w:p>
    <w:p w14:paraId="4EE94405" w14:textId="77777777" w:rsidR="003D37A2" w:rsidRPr="0068512D" w:rsidRDefault="003D37A2" w:rsidP="003D37A2">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 xml:space="preserve">Congenital Heart Defects </w:t>
      </w:r>
      <w:proofErr w:type="gramStart"/>
      <w:r w:rsidRPr="0068512D">
        <w:rPr>
          <w:rFonts w:ascii="Aptos" w:eastAsia="Times New Roman" w:hAnsi="Aptos" w:cs="Times New Roman"/>
          <w:color w:val="000000" w:themeColor="text1"/>
          <w:kern w:val="36"/>
          <w14:ligatures w14:val="none"/>
        </w:rPr>
        <w:t>With</w:t>
      </w:r>
      <w:proofErr w:type="gramEnd"/>
      <w:r w:rsidRPr="0068512D">
        <w:rPr>
          <w:rFonts w:ascii="Aptos" w:eastAsia="Times New Roman" w:hAnsi="Aptos" w:cs="Times New Roman"/>
          <w:color w:val="000000" w:themeColor="text1"/>
          <w:kern w:val="36"/>
          <w14:ligatures w14:val="none"/>
        </w:rPr>
        <w:t xml:space="preserve"> Increased Pulmonary Blood Flow (</w:t>
      </w:r>
      <w:proofErr w:type="spellStart"/>
      <w:r w:rsidRPr="0068512D">
        <w:rPr>
          <w:rFonts w:ascii="Aptos" w:eastAsia="Times New Roman" w:hAnsi="Aptos" w:cs="Times New Roman"/>
          <w:color w:val="000000" w:themeColor="text1"/>
          <w:kern w:val="36"/>
          <w14:ligatures w14:val="none"/>
        </w:rPr>
        <w:t>Acyanotic</w:t>
      </w:r>
      <w:proofErr w:type="spellEnd"/>
      <w:r w:rsidRPr="0068512D">
        <w:rPr>
          <w:rFonts w:ascii="Aptos" w:eastAsia="Times New Roman" w:hAnsi="Aptos" w:cs="Times New Roman"/>
          <w:color w:val="000000" w:themeColor="text1"/>
          <w:kern w:val="36"/>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126"/>
        <w:gridCol w:w="2252"/>
        <w:gridCol w:w="2000"/>
        <w:gridCol w:w="2469"/>
      </w:tblGrid>
      <w:tr w:rsidR="0068512D" w:rsidRPr="0068512D" w14:paraId="78BD6AA7" w14:textId="77777777">
        <w:trPr>
          <w:tblHeader/>
          <w:tblCellSpacing w:w="15" w:type="dxa"/>
        </w:trPr>
        <w:tc>
          <w:tcPr>
            <w:tcW w:w="0" w:type="auto"/>
            <w:vAlign w:val="center"/>
            <w:hideMark/>
          </w:tcPr>
          <w:p w14:paraId="65E3572B"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Defect</w:t>
            </w:r>
          </w:p>
        </w:tc>
        <w:tc>
          <w:tcPr>
            <w:tcW w:w="0" w:type="auto"/>
            <w:vAlign w:val="center"/>
            <w:hideMark/>
          </w:tcPr>
          <w:p w14:paraId="5D940747"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Shunt/Flow</w:t>
            </w:r>
          </w:p>
        </w:tc>
        <w:tc>
          <w:tcPr>
            <w:tcW w:w="0" w:type="auto"/>
            <w:vAlign w:val="center"/>
            <w:hideMark/>
          </w:tcPr>
          <w:p w14:paraId="12E815E6"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Hallmark Features</w:t>
            </w:r>
          </w:p>
        </w:tc>
        <w:tc>
          <w:tcPr>
            <w:tcW w:w="0" w:type="auto"/>
            <w:vAlign w:val="center"/>
            <w:hideMark/>
          </w:tcPr>
          <w:p w14:paraId="6C9CC9A1"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Risks/Complications</w:t>
            </w:r>
          </w:p>
        </w:tc>
        <w:tc>
          <w:tcPr>
            <w:tcW w:w="0" w:type="auto"/>
            <w:vAlign w:val="center"/>
            <w:hideMark/>
          </w:tcPr>
          <w:p w14:paraId="55F024B7" w14:textId="77777777" w:rsidR="003D37A2" w:rsidRPr="0068512D" w:rsidRDefault="003D37A2" w:rsidP="003D37A2">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tc>
      </w:tr>
      <w:tr w:rsidR="0068512D" w:rsidRPr="0068512D" w14:paraId="63F91BEC" w14:textId="77777777">
        <w:trPr>
          <w:tblCellSpacing w:w="15" w:type="dxa"/>
        </w:trPr>
        <w:tc>
          <w:tcPr>
            <w:tcW w:w="0" w:type="auto"/>
            <w:vAlign w:val="center"/>
            <w:hideMark/>
          </w:tcPr>
          <w:p w14:paraId="15B17145"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Patent Ductus Arteriosus (PDA)</w:t>
            </w:r>
          </w:p>
        </w:tc>
        <w:tc>
          <w:tcPr>
            <w:tcW w:w="0" w:type="auto"/>
            <w:vAlign w:val="center"/>
            <w:hideMark/>
          </w:tcPr>
          <w:p w14:paraId="53532D6C"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 Right (Ao → PA)</w:t>
            </w:r>
          </w:p>
        </w:tc>
        <w:tc>
          <w:tcPr>
            <w:tcW w:w="0" w:type="auto"/>
            <w:vAlign w:val="center"/>
            <w:hideMark/>
          </w:tcPr>
          <w:p w14:paraId="39025B68"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Continuous </w:t>
            </w:r>
            <w:r w:rsidRPr="0068512D">
              <w:rPr>
                <w:rFonts w:ascii="Aptos" w:eastAsia="Times New Roman" w:hAnsi="Aptos" w:cs="Times New Roman"/>
                <w:i/>
                <w:iCs/>
                <w:color w:val="000000" w:themeColor="text1"/>
                <w:kern w:val="0"/>
                <w14:ligatures w14:val="none"/>
              </w:rPr>
              <w:t>machinery-like murmur</w:t>
            </w:r>
            <w:r w:rsidRPr="0068512D">
              <w:rPr>
                <w:rFonts w:ascii="Aptos" w:eastAsia="Times New Roman" w:hAnsi="Aptos" w:cs="Times New Roman"/>
                <w:color w:val="000000" w:themeColor="text1"/>
                <w:kern w:val="0"/>
                <w14:ligatures w14:val="none"/>
              </w:rPr>
              <w:t> at LUSB, bounding pulses, widened pulse pressure</w:t>
            </w:r>
          </w:p>
        </w:tc>
        <w:tc>
          <w:tcPr>
            <w:tcW w:w="0" w:type="auto"/>
            <w:vAlign w:val="center"/>
            <w:hideMark/>
          </w:tcPr>
          <w:p w14:paraId="2A797016"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HTN, HF, FTT, bronchopulmonary dysplasia, endocarditis</w:t>
            </w:r>
          </w:p>
        </w:tc>
        <w:tc>
          <w:tcPr>
            <w:tcW w:w="0" w:type="auto"/>
            <w:vAlign w:val="center"/>
            <w:hideMark/>
          </w:tcPr>
          <w:p w14:paraId="0FCDC487"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Echo confirms; NSAIDs (indomethacin/ibuprofen) in preterm; catheter or surgical </w:t>
            </w:r>
            <w:r w:rsidRPr="0068512D">
              <w:rPr>
                <w:rFonts w:ascii="Aptos" w:eastAsia="Times New Roman" w:hAnsi="Aptos" w:cs="Times New Roman"/>
                <w:color w:val="000000" w:themeColor="text1"/>
                <w:kern w:val="0"/>
                <w14:ligatures w14:val="none"/>
              </w:rPr>
              <w:lastRenderedPageBreak/>
              <w:t xml:space="preserve">closure if persists (&gt;6 </w:t>
            </w:r>
            <w:proofErr w:type="spellStart"/>
            <w:r w:rsidRPr="0068512D">
              <w:rPr>
                <w:rFonts w:ascii="Aptos" w:eastAsia="Times New Roman" w:hAnsi="Aptos" w:cs="Times New Roman"/>
                <w:color w:val="000000" w:themeColor="text1"/>
                <w:kern w:val="0"/>
                <w14:ligatures w14:val="none"/>
              </w:rPr>
              <w:t>mo</w:t>
            </w:r>
            <w:proofErr w:type="spellEnd"/>
            <w:r w:rsidRPr="0068512D">
              <w:rPr>
                <w:rFonts w:ascii="Aptos" w:eastAsia="Times New Roman" w:hAnsi="Aptos" w:cs="Times New Roman"/>
                <w:color w:val="000000" w:themeColor="text1"/>
                <w:kern w:val="0"/>
                <w14:ligatures w14:val="none"/>
              </w:rPr>
              <w:t xml:space="preserve"> or failed meds)</w:t>
            </w:r>
          </w:p>
        </w:tc>
      </w:tr>
      <w:tr w:rsidR="0068512D" w:rsidRPr="0068512D" w14:paraId="772D4982" w14:textId="77777777">
        <w:trPr>
          <w:tblCellSpacing w:w="15" w:type="dxa"/>
        </w:trPr>
        <w:tc>
          <w:tcPr>
            <w:tcW w:w="0" w:type="auto"/>
            <w:vAlign w:val="center"/>
            <w:hideMark/>
          </w:tcPr>
          <w:p w14:paraId="66B1255E"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Atrial Septal Defect (ASD)</w:t>
            </w:r>
          </w:p>
        </w:tc>
        <w:tc>
          <w:tcPr>
            <w:tcW w:w="0" w:type="auto"/>
            <w:vAlign w:val="center"/>
            <w:hideMark/>
          </w:tcPr>
          <w:p w14:paraId="34F371EC"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 Right (LA → RA)</w:t>
            </w:r>
          </w:p>
        </w:tc>
        <w:tc>
          <w:tcPr>
            <w:tcW w:w="0" w:type="auto"/>
            <w:vAlign w:val="center"/>
            <w:hideMark/>
          </w:tcPr>
          <w:p w14:paraId="7A663E5A"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Wide, fixed split S2; systolic ejection murmur; often asymptomatic in infants</w:t>
            </w:r>
          </w:p>
        </w:tc>
        <w:tc>
          <w:tcPr>
            <w:tcW w:w="0" w:type="auto"/>
            <w:vAlign w:val="center"/>
            <w:hideMark/>
          </w:tcPr>
          <w:p w14:paraId="3F72F7CF"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Pulmonary </w:t>
            </w:r>
            <w:proofErr w:type="spellStart"/>
            <w:r w:rsidRPr="0068512D">
              <w:rPr>
                <w:rFonts w:ascii="Aptos" w:eastAsia="Times New Roman" w:hAnsi="Aptos" w:cs="Times New Roman"/>
                <w:color w:val="000000" w:themeColor="text1"/>
                <w:kern w:val="0"/>
                <w14:ligatures w14:val="none"/>
              </w:rPr>
              <w:t>overcirculation</w:t>
            </w:r>
            <w:proofErr w:type="spellEnd"/>
            <w:r w:rsidRPr="0068512D">
              <w:rPr>
                <w:rFonts w:ascii="Aptos" w:eastAsia="Times New Roman" w:hAnsi="Aptos" w:cs="Times New Roman"/>
                <w:color w:val="000000" w:themeColor="text1"/>
                <w:kern w:val="0"/>
                <w14:ligatures w14:val="none"/>
              </w:rPr>
              <w:t>, HF, paradoxical emboli (PFO), arrhythmias</w:t>
            </w:r>
          </w:p>
        </w:tc>
        <w:tc>
          <w:tcPr>
            <w:tcW w:w="0" w:type="auto"/>
            <w:vAlign w:val="center"/>
            <w:hideMark/>
          </w:tcPr>
          <w:p w14:paraId="38999671"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confirms; many close spontaneously; surgical/percutaneous closure if large/symptomatic</w:t>
            </w:r>
          </w:p>
        </w:tc>
      </w:tr>
      <w:tr w:rsidR="0068512D" w:rsidRPr="0068512D" w14:paraId="77C35148" w14:textId="77777777">
        <w:trPr>
          <w:tblCellSpacing w:w="15" w:type="dxa"/>
        </w:trPr>
        <w:tc>
          <w:tcPr>
            <w:tcW w:w="0" w:type="auto"/>
            <w:vAlign w:val="center"/>
            <w:hideMark/>
          </w:tcPr>
          <w:p w14:paraId="1F6A05FA"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Ventricular Septal Defect (VSD)</w:t>
            </w:r>
          </w:p>
        </w:tc>
        <w:tc>
          <w:tcPr>
            <w:tcW w:w="0" w:type="auto"/>
            <w:vAlign w:val="center"/>
            <w:hideMark/>
          </w:tcPr>
          <w:p w14:paraId="41740423"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 Right (LV → RV)</w:t>
            </w:r>
          </w:p>
        </w:tc>
        <w:tc>
          <w:tcPr>
            <w:tcW w:w="0" w:type="auto"/>
            <w:vAlign w:val="center"/>
            <w:hideMark/>
          </w:tcPr>
          <w:p w14:paraId="1ACF9506"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Harsh, holosystolic murmur (LLSB), systolic thrill; poor feeding, diaphoresis, FTT if large</w:t>
            </w:r>
          </w:p>
        </w:tc>
        <w:tc>
          <w:tcPr>
            <w:tcW w:w="0" w:type="auto"/>
            <w:vAlign w:val="center"/>
            <w:hideMark/>
          </w:tcPr>
          <w:p w14:paraId="2894C6A5"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HTN, HF, Eisenmenger syndrome (reversal to R→L, cyanosis)</w:t>
            </w:r>
          </w:p>
        </w:tc>
        <w:tc>
          <w:tcPr>
            <w:tcW w:w="0" w:type="auto"/>
            <w:vAlign w:val="center"/>
            <w:hideMark/>
          </w:tcPr>
          <w:p w14:paraId="6E957C02"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Echo + </w:t>
            </w:r>
            <w:proofErr w:type="spellStart"/>
            <w:r w:rsidRPr="0068512D">
              <w:rPr>
                <w:rFonts w:ascii="Aptos" w:eastAsia="Times New Roman" w:hAnsi="Aptos" w:cs="Times New Roman"/>
                <w:color w:val="000000" w:themeColor="text1"/>
                <w:kern w:val="0"/>
                <w14:ligatures w14:val="none"/>
              </w:rPr>
              <w:t>cath</w:t>
            </w:r>
            <w:proofErr w:type="spellEnd"/>
            <w:r w:rsidRPr="0068512D">
              <w:rPr>
                <w:rFonts w:ascii="Aptos" w:eastAsia="Times New Roman" w:hAnsi="Aptos" w:cs="Times New Roman"/>
                <w:color w:val="000000" w:themeColor="text1"/>
                <w:kern w:val="0"/>
                <w14:ligatures w14:val="none"/>
              </w:rPr>
              <w:t>; small may close spontaneously; surgical patch/closure if large, symptomatic, or FTT</w:t>
            </w:r>
          </w:p>
        </w:tc>
      </w:tr>
      <w:tr w:rsidR="0068512D" w:rsidRPr="0068512D" w14:paraId="3690A202" w14:textId="77777777">
        <w:trPr>
          <w:tblCellSpacing w:w="15" w:type="dxa"/>
        </w:trPr>
        <w:tc>
          <w:tcPr>
            <w:tcW w:w="0" w:type="auto"/>
            <w:vAlign w:val="center"/>
            <w:hideMark/>
          </w:tcPr>
          <w:p w14:paraId="1B124167"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Atrioventricular Canal Defect (AVC / Endocardial Cushion Defect)</w:t>
            </w:r>
          </w:p>
        </w:tc>
        <w:tc>
          <w:tcPr>
            <w:tcW w:w="0" w:type="auto"/>
            <w:vAlign w:val="center"/>
            <w:hideMark/>
          </w:tcPr>
          <w:p w14:paraId="2663C4D7"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 Right shunt (multiple levels: ASD + VSD + single AV valve)</w:t>
            </w:r>
          </w:p>
        </w:tc>
        <w:tc>
          <w:tcPr>
            <w:tcW w:w="0" w:type="auto"/>
            <w:vAlign w:val="center"/>
            <w:hideMark/>
          </w:tcPr>
          <w:p w14:paraId="5C833D54"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Common in Down syndrome; holosystolic murmur; HF symptoms (tachypnea, poor feeding, diaphoresis, FTT)</w:t>
            </w:r>
          </w:p>
        </w:tc>
        <w:tc>
          <w:tcPr>
            <w:tcW w:w="0" w:type="auto"/>
            <w:vAlign w:val="center"/>
            <w:hideMark/>
          </w:tcPr>
          <w:p w14:paraId="31D49576"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Early pulmonary HTN, arrhythmias, AV valve regurgitation, irreversible vascular disease</w:t>
            </w:r>
          </w:p>
        </w:tc>
        <w:tc>
          <w:tcPr>
            <w:tcW w:w="0" w:type="auto"/>
            <w:vAlign w:val="center"/>
            <w:hideMark/>
          </w:tcPr>
          <w:p w14:paraId="43769075" w14:textId="77777777" w:rsidR="003D37A2" w:rsidRPr="0068512D" w:rsidRDefault="003D37A2" w:rsidP="003D37A2">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Echo diagnosis; medical </w:t>
            </w:r>
            <w:proofErr w:type="spellStart"/>
            <w:r w:rsidRPr="0068512D">
              <w:rPr>
                <w:rFonts w:ascii="Aptos" w:eastAsia="Times New Roman" w:hAnsi="Aptos" w:cs="Times New Roman"/>
                <w:color w:val="000000" w:themeColor="text1"/>
                <w:kern w:val="0"/>
                <w14:ligatures w14:val="none"/>
              </w:rPr>
              <w:t>mgmt</w:t>
            </w:r>
            <w:proofErr w:type="spellEnd"/>
            <w:r w:rsidRPr="0068512D">
              <w:rPr>
                <w:rFonts w:ascii="Aptos" w:eastAsia="Times New Roman" w:hAnsi="Aptos" w:cs="Times New Roman"/>
                <w:color w:val="000000" w:themeColor="text1"/>
                <w:kern w:val="0"/>
                <w14:ligatures w14:val="none"/>
              </w:rPr>
              <w:t xml:space="preserve"> for HF initially; surgical repair 3–6 months (patch closure + AV valve reconstruction); earlier for Down syndrome due to high risk of PH</w:t>
            </w:r>
          </w:p>
        </w:tc>
      </w:tr>
    </w:tbl>
    <w:p w14:paraId="65A407D5" w14:textId="77777777" w:rsidR="003D37A2" w:rsidRPr="0068512D" w:rsidRDefault="00F97189" w:rsidP="003D37A2">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220F59E">
          <v:rect id="_x0000_i1062" alt="" style="width:468pt;height:.05pt;mso-width-percent:0;mso-height-percent:0;mso-width-percent:0;mso-height-percent:0" o:hralign="center" o:hrstd="t" o:hr="t" fillcolor="#a0a0a0" stroked="f"/>
        </w:pict>
      </w:r>
    </w:p>
    <w:p w14:paraId="60CD5FCD" w14:textId="719894D5" w:rsidR="003D37A2" w:rsidRPr="0068512D" w:rsidRDefault="003D37A2" w:rsidP="003D37A2">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NP Exam Pearls</w:t>
      </w:r>
    </w:p>
    <w:p w14:paraId="41E12B1E" w14:textId="77777777" w:rsidR="003D37A2" w:rsidRPr="0068512D" w:rsidRDefault="003D37A2" w:rsidP="003D37A2">
      <w:pPr>
        <w:numPr>
          <w:ilvl w:val="0"/>
          <w:numId w:val="1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Most common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 xml:space="preserve"> CHD: VSD</w:t>
      </w:r>
    </w:p>
    <w:p w14:paraId="763FEA19" w14:textId="77777777" w:rsidR="003D37A2" w:rsidRPr="0068512D" w:rsidRDefault="003D37A2" w:rsidP="003D37A2">
      <w:pPr>
        <w:numPr>
          <w:ilvl w:val="0"/>
          <w:numId w:val="1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clues:</w:t>
      </w:r>
    </w:p>
    <w:p w14:paraId="0D04B6DF" w14:textId="77777777" w:rsidR="003D37A2" w:rsidRPr="0068512D" w:rsidRDefault="003D37A2" w:rsidP="003D37A2">
      <w:pPr>
        <w:numPr>
          <w:ilvl w:val="1"/>
          <w:numId w:val="1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PDA → continuous </w:t>
      </w:r>
      <w:r w:rsidRPr="0068512D">
        <w:rPr>
          <w:rFonts w:ascii="Aptos" w:eastAsia="Times New Roman" w:hAnsi="Aptos" w:cs="Times New Roman"/>
          <w:i/>
          <w:iCs/>
          <w:color w:val="000000" w:themeColor="text1"/>
          <w:kern w:val="0"/>
          <w14:ligatures w14:val="none"/>
        </w:rPr>
        <w:t>machinery murmur</w:t>
      </w:r>
    </w:p>
    <w:p w14:paraId="08E8512C" w14:textId="77777777" w:rsidR="003D37A2" w:rsidRPr="0068512D" w:rsidRDefault="003D37A2" w:rsidP="003D37A2">
      <w:pPr>
        <w:numPr>
          <w:ilvl w:val="1"/>
          <w:numId w:val="1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ASD → wide fixed split S2</w:t>
      </w:r>
    </w:p>
    <w:p w14:paraId="537EB563" w14:textId="77777777" w:rsidR="003D37A2" w:rsidRPr="0068512D" w:rsidRDefault="003D37A2" w:rsidP="003D37A2">
      <w:pPr>
        <w:numPr>
          <w:ilvl w:val="1"/>
          <w:numId w:val="1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VSD → harsh holosystolic murmur + thrill</w:t>
      </w:r>
    </w:p>
    <w:p w14:paraId="3F017DD7" w14:textId="77777777" w:rsidR="003D37A2" w:rsidRPr="0068512D" w:rsidRDefault="003D37A2" w:rsidP="003D37A2">
      <w:pPr>
        <w:numPr>
          <w:ilvl w:val="1"/>
          <w:numId w:val="1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AVC → holosystolic murmur, signs of HF</w:t>
      </w:r>
    </w:p>
    <w:p w14:paraId="37458A02" w14:textId="77777777" w:rsidR="003D37A2" w:rsidRPr="0068512D" w:rsidRDefault="003D37A2" w:rsidP="003D37A2">
      <w:pPr>
        <w:numPr>
          <w:ilvl w:val="0"/>
          <w:numId w:val="1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of Eisenmenger syndrome: VSD (and other large L→R shunts if untreated)</w:t>
      </w:r>
    </w:p>
    <w:p w14:paraId="01CC2D98" w14:textId="77777777" w:rsidR="003D37A2" w:rsidRPr="0068512D" w:rsidRDefault="003D37A2" w:rsidP="003D37A2">
      <w:pPr>
        <w:numPr>
          <w:ilvl w:val="0"/>
          <w:numId w:val="1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PGE1 (prostaglandin E1): keeps ductus open (used in duct-dependent cyanotic lesions, not PDA closure)</w:t>
      </w:r>
    </w:p>
    <w:p w14:paraId="10FDE2E8" w14:textId="77777777" w:rsidR="003D37A2" w:rsidRPr="0068512D" w:rsidRDefault="003D37A2" w:rsidP="003D37A2">
      <w:pPr>
        <w:numPr>
          <w:ilvl w:val="0"/>
          <w:numId w:val="19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Endocarditis prophylaxis: indicated after surgical/interventional repairs</w:t>
      </w:r>
    </w:p>
    <w:p w14:paraId="0F1D095C" w14:textId="77777777" w:rsidR="00BE1056" w:rsidRPr="0068512D" w:rsidRDefault="00BE1056" w:rsidP="00BE1056">
      <w:pPr>
        <w:pStyle w:val="ListParagraph"/>
        <w:numPr>
          <w:ilvl w:val="0"/>
          <w:numId w:val="190"/>
        </w:num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Congenital Heart Defects: Comparison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1629"/>
        <w:gridCol w:w="1380"/>
        <w:gridCol w:w="813"/>
        <w:gridCol w:w="1743"/>
        <w:gridCol w:w="1099"/>
        <w:gridCol w:w="1662"/>
      </w:tblGrid>
      <w:tr w:rsidR="0068512D" w:rsidRPr="0068512D" w14:paraId="23D17267" w14:textId="77777777">
        <w:trPr>
          <w:tblHeader/>
          <w:tblCellSpacing w:w="15" w:type="dxa"/>
        </w:trPr>
        <w:tc>
          <w:tcPr>
            <w:tcW w:w="0" w:type="auto"/>
            <w:vAlign w:val="center"/>
            <w:hideMark/>
          </w:tcPr>
          <w:p w14:paraId="67FCD96C" w14:textId="77777777" w:rsidR="00BE1056" w:rsidRPr="0068512D" w:rsidRDefault="00BE1056" w:rsidP="00BE1056">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Category</w:t>
            </w:r>
          </w:p>
        </w:tc>
        <w:tc>
          <w:tcPr>
            <w:tcW w:w="0" w:type="auto"/>
            <w:vAlign w:val="center"/>
            <w:hideMark/>
          </w:tcPr>
          <w:p w14:paraId="6A2DFD9E" w14:textId="77777777" w:rsidR="00BE1056" w:rsidRPr="0068512D" w:rsidRDefault="00BE1056" w:rsidP="00BE1056">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tc>
        <w:tc>
          <w:tcPr>
            <w:tcW w:w="0" w:type="auto"/>
            <w:vAlign w:val="center"/>
            <w:hideMark/>
          </w:tcPr>
          <w:p w14:paraId="01677A22" w14:textId="77777777" w:rsidR="00BE1056" w:rsidRPr="0068512D" w:rsidRDefault="00BE1056" w:rsidP="00BE1056">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Examples</w:t>
            </w:r>
          </w:p>
        </w:tc>
        <w:tc>
          <w:tcPr>
            <w:tcW w:w="0" w:type="auto"/>
            <w:vAlign w:val="center"/>
            <w:hideMark/>
          </w:tcPr>
          <w:p w14:paraId="79C514C2" w14:textId="77777777" w:rsidR="00BE1056" w:rsidRPr="0068512D" w:rsidRDefault="00BE1056" w:rsidP="00BE1056">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Shunt Direction</w:t>
            </w:r>
          </w:p>
        </w:tc>
        <w:tc>
          <w:tcPr>
            <w:tcW w:w="0" w:type="auto"/>
            <w:vAlign w:val="center"/>
            <w:hideMark/>
          </w:tcPr>
          <w:p w14:paraId="18BA4F57" w14:textId="77777777" w:rsidR="00BE1056" w:rsidRPr="0068512D" w:rsidRDefault="00BE1056" w:rsidP="00BE1056">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Oxygenation / Cyanosis</w:t>
            </w:r>
          </w:p>
        </w:tc>
        <w:tc>
          <w:tcPr>
            <w:tcW w:w="0" w:type="auto"/>
            <w:vAlign w:val="center"/>
            <w:hideMark/>
          </w:tcPr>
          <w:p w14:paraId="3E827B05" w14:textId="77777777" w:rsidR="00BE1056" w:rsidRPr="0068512D" w:rsidRDefault="00BE1056" w:rsidP="00BE1056">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Hallmark Clinical Findings</w:t>
            </w:r>
          </w:p>
        </w:tc>
        <w:tc>
          <w:tcPr>
            <w:tcW w:w="0" w:type="auto"/>
            <w:vAlign w:val="center"/>
            <w:hideMark/>
          </w:tcPr>
          <w:p w14:paraId="2EB6546C" w14:textId="77777777" w:rsidR="00BE1056" w:rsidRPr="0068512D" w:rsidRDefault="00BE1056" w:rsidP="00BE1056">
            <w:pPr>
              <w:spacing w:after="0" w:line="240" w:lineRule="auto"/>
              <w:jc w:val="center"/>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tc>
      </w:tr>
      <w:tr w:rsidR="0068512D" w:rsidRPr="0068512D" w14:paraId="3B4AD538" w14:textId="77777777">
        <w:trPr>
          <w:tblCellSpacing w:w="15" w:type="dxa"/>
        </w:trPr>
        <w:tc>
          <w:tcPr>
            <w:tcW w:w="0" w:type="auto"/>
            <w:vAlign w:val="center"/>
            <w:hideMark/>
          </w:tcPr>
          <w:p w14:paraId="351E919D"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Increased Pulmonary Blood Flow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w:t>
            </w:r>
          </w:p>
        </w:tc>
        <w:tc>
          <w:tcPr>
            <w:tcW w:w="0" w:type="auto"/>
            <w:vAlign w:val="center"/>
            <w:hideMark/>
          </w:tcPr>
          <w:p w14:paraId="70C516B7"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Left-to-right shunt → ↑ pulmonary blood flow, pulmonary congestion, risk of pulmonary HTN</w:t>
            </w:r>
          </w:p>
        </w:tc>
        <w:tc>
          <w:tcPr>
            <w:tcW w:w="0" w:type="auto"/>
            <w:vAlign w:val="center"/>
            <w:hideMark/>
          </w:tcPr>
          <w:p w14:paraId="54054CC9"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PDA (Patent ductus arteriosus) </w:t>
            </w:r>
            <w:r w:rsidRPr="0068512D">
              <w:rPr>
                <w:rFonts w:ascii="Aptos" w:eastAsia="Times New Roman" w:hAnsi="Aptos" w:cs="Times New Roman"/>
                <w:color w:val="000000" w:themeColor="text1"/>
                <w:kern w:val="0"/>
                <w14:ligatures w14:val="none"/>
              </w:rPr>
              <w:br/>
              <w:t>- ASD (Atrial septal defect) </w:t>
            </w:r>
            <w:r w:rsidRPr="0068512D">
              <w:rPr>
                <w:rFonts w:ascii="Aptos" w:eastAsia="Times New Roman" w:hAnsi="Aptos" w:cs="Times New Roman"/>
                <w:color w:val="000000" w:themeColor="text1"/>
                <w:kern w:val="0"/>
                <w14:ligatures w14:val="none"/>
              </w:rPr>
              <w:br/>
              <w:t>- VSD (Ventricular septal defect) </w:t>
            </w:r>
            <w:r w:rsidRPr="0068512D">
              <w:rPr>
                <w:rFonts w:ascii="Aptos" w:eastAsia="Times New Roman" w:hAnsi="Aptos" w:cs="Times New Roman"/>
                <w:color w:val="000000" w:themeColor="text1"/>
                <w:kern w:val="0"/>
                <w14:ligatures w14:val="none"/>
              </w:rPr>
              <w:br/>
              <w:t>- AVC (Atrioventricular canal defect)</w:t>
            </w:r>
          </w:p>
        </w:tc>
        <w:tc>
          <w:tcPr>
            <w:tcW w:w="0" w:type="auto"/>
            <w:vAlign w:val="center"/>
            <w:hideMark/>
          </w:tcPr>
          <w:p w14:paraId="6A5FA0D8"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 Right</w:t>
            </w:r>
          </w:p>
        </w:tc>
        <w:tc>
          <w:tcPr>
            <w:tcW w:w="0" w:type="auto"/>
            <w:vAlign w:val="center"/>
            <w:hideMark/>
          </w:tcPr>
          <w:p w14:paraId="71AA78E6"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 cyanosis (blood still oxygenated)</w:t>
            </w:r>
          </w:p>
        </w:tc>
        <w:tc>
          <w:tcPr>
            <w:tcW w:w="0" w:type="auto"/>
            <w:vAlign w:val="center"/>
            <w:hideMark/>
          </w:tcPr>
          <w:p w14:paraId="33ED081E"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HF signs: tachypnea, dyspnea, diaphoresis with feeding, poor growth/FTT </w:t>
            </w:r>
            <w:r w:rsidRPr="0068512D">
              <w:rPr>
                <w:rFonts w:ascii="Aptos" w:eastAsia="Times New Roman" w:hAnsi="Aptos" w:cs="Times New Roman"/>
                <w:color w:val="000000" w:themeColor="text1"/>
                <w:kern w:val="0"/>
                <w14:ligatures w14:val="none"/>
              </w:rPr>
              <w:br/>
              <w:t>- Murmurs: PDA = continuous machinery-like; ASD = systolic ejection + fixed split S2; VSD = harsh holosystolic + thrill; AVC = holosystolic + HF</w:t>
            </w:r>
          </w:p>
        </w:tc>
        <w:tc>
          <w:tcPr>
            <w:tcW w:w="0" w:type="auto"/>
            <w:vAlign w:val="center"/>
            <w:hideMark/>
          </w:tcPr>
          <w:p w14:paraId="275D246B"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NSAIDs for PDA closure in preemies </w:t>
            </w:r>
            <w:r w:rsidRPr="0068512D">
              <w:rPr>
                <w:rFonts w:ascii="Aptos" w:eastAsia="Times New Roman" w:hAnsi="Aptos" w:cs="Times New Roman"/>
                <w:color w:val="000000" w:themeColor="text1"/>
                <w:kern w:val="0"/>
                <w14:ligatures w14:val="none"/>
              </w:rPr>
              <w:br/>
              <w:t>- Surgical or device closure if large/symptomatic </w:t>
            </w:r>
            <w:r w:rsidRPr="0068512D">
              <w:rPr>
                <w:rFonts w:ascii="Aptos" w:eastAsia="Times New Roman" w:hAnsi="Aptos" w:cs="Times New Roman"/>
                <w:color w:val="000000" w:themeColor="text1"/>
                <w:kern w:val="0"/>
                <w14:ligatures w14:val="none"/>
              </w:rPr>
              <w:br/>
              <w:t>- Early repair for AVC (esp. in Down syndrome)</w:t>
            </w:r>
          </w:p>
        </w:tc>
      </w:tr>
      <w:tr w:rsidR="0068512D" w:rsidRPr="0068512D" w14:paraId="3D6A3D42" w14:textId="77777777">
        <w:trPr>
          <w:tblCellSpacing w:w="15" w:type="dxa"/>
        </w:trPr>
        <w:tc>
          <w:tcPr>
            <w:tcW w:w="0" w:type="auto"/>
            <w:vAlign w:val="center"/>
            <w:hideMark/>
          </w:tcPr>
          <w:p w14:paraId="40E28F99"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Decreased Pulmonary Blood Flow (Cyanotic)</w:t>
            </w:r>
          </w:p>
        </w:tc>
        <w:tc>
          <w:tcPr>
            <w:tcW w:w="0" w:type="auto"/>
            <w:vAlign w:val="center"/>
            <w:hideMark/>
          </w:tcPr>
          <w:p w14:paraId="4EABBAA5"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Right-to-left shunt → blood bypasses lungs, enters systemic circulation unoxygenated</w:t>
            </w:r>
          </w:p>
        </w:tc>
        <w:tc>
          <w:tcPr>
            <w:tcW w:w="0" w:type="auto"/>
            <w:vAlign w:val="center"/>
            <w:hideMark/>
          </w:tcPr>
          <w:p w14:paraId="2D243285"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Tetralogy of Fallot (TOF) </w:t>
            </w:r>
            <w:r w:rsidRPr="0068512D">
              <w:rPr>
                <w:rFonts w:ascii="Aptos" w:eastAsia="Times New Roman" w:hAnsi="Aptos" w:cs="Times New Roman"/>
                <w:color w:val="000000" w:themeColor="text1"/>
                <w:kern w:val="0"/>
                <w14:ligatures w14:val="none"/>
              </w:rPr>
              <w:br/>
              <w:t>- Tricuspid atresia</w:t>
            </w:r>
          </w:p>
        </w:tc>
        <w:tc>
          <w:tcPr>
            <w:tcW w:w="0" w:type="auto"/>
            <w:vAlign w:val="center"/>
            <w:hideMark/>
          </w:tcPr>
          <w:p w14:paraId="60B2E557"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 → Left</w:t>
            </w:r>
          </w:p>
        </w:tc>
        <w:tc>
          <w:tcPr>
            <w:tcW w:w="0" w:type="auto"/>
            <w:vAlign w:val="center"/>
            <w:hideMark/>
          </w:tcPr>
          <w:p w14:paraId="4A153051"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Cyanosis present (blue discoloration, hypoxemia)</w:t>
            </w:r>
          </w:p>
        </w:tc>
        <w:tc>
          <w:tcPr>
            <w:tcW w:w="0" w:type="auto"/>
            <w:vAlign w:val="center"/>
            <w:hideMark/>
          </w:tcPr>
          <w:p w14:paraId="29EB7AFA"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Cyanosis (early sign) </w:t>
            </w:r>
            <w:r w:rsidRPr="0068512D">
              <w:rPr>
                <w:rFonts w:ascii="Aptos" w:eastAsia="Times New Roman" w:hAnsi="Aptos" w:cs="Times New Roman"/>
                <w:color w:val="000000" w:themeColor="text1"/>
                <w:kern w:val="0"/>
                <w14:ligatures w14:val="none"/>
              </w:rPr>
              <w:br/>
              <w:t>- Squatting, clubbing, “</w:t>
            </w:r>
            <w:proofErr w:type="spellStart"/>
            <w:r w:rsidRPr="0068512D">
              <w:rPr>
                <w:rFonts w:ascii="Aptos" w:eastAsia="Times New Roman" w:hAnsi="Aptos" w:cs="Times New Roman"/>
                <w:color w:val="000000" w:themeColor="text1"/>
                <w:kern w:val="0"/>
                <w14:ligatures w14:val="none"/>
              </w:rPr>
              <w:t>tet</w:t>
            </w:r>
            <w:proofErr w:type="spellEnd"/>
            <w:r w:rsidRPr="0068512D">
              <w:rPr>
                <w:rFonts w:ascii="Aptos" w:eastAsia="Times New Roman" w:hAnsi="Aptos" w:cs="Times New Roman"/>
                <w:color w:val="000000" w:themeColor="text1"/>
                <w:kern w:val="0"/>
                <w14:ligatures w14:val="none"/>
              </w:rPr>
              <w:t xml:space="preserve"> spells” (TOF) </w:t>
            </w:r>
            <w:r w:rsidRPr="0068512D">
              <w:rPr>
                <w:rFonts w:ascii="Aptos" w:eastAsia="Times New Roman" w:hAnsi="Aptos" w:cs="Times New Roman"/>
                <w:color w:val="000000" w:themeColor="text1"/>
                <w:kern w:val="0"/>
                <w14:ligatures w14:val="none"/>
              </w:rPr>
              <w:br/>
            </w:r>
            <w:r w:rsidRPr="0068512D">
              <w:rPr>
                <w:rFonts w:ascii="Aptos" w:eastAsia="Times New Roman" w:hAnsi="Aptos" w:cs="Times New Roman"/>
                <w:color w:val="000000" w:themeColor="text1"/>
                <w:kern w:val="0"/>
                <w14:ligatures w14:val="none"/>
              </w:rPr>
              <w:lastRenderedPageBreak/>
              <w:t>- Murmurs depending on lesion</w:t>
            </w:r>
          </w:p>
        </w:tc>
        <w:tc>
          <w:tcPr>
            <w:tcW w:w="0" w:type="auto"/>
            <w:vAlign w:val="center"/>
            <w:hideMark/>
          </w:tcPr>
          <w:p w14:paraId="49D9A3B5"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Prostaglandin E1 to keep ductus arteriosus open </w:t>
            </w:r>
            <w:r w:rsidRPr="0068512D">
              <w:rPr>
                <w:rFonts w:ascii="Aptos" w:eastAsia="Times New Roman" w:hAnsi="Aptos" w:cs="Times New Roman"/>
                <w:color w:val="000000" w:themeColor="text1"/>
                <w:kern w:val="0"/>
                <w14:ligatures w14:val="none"/>
              </w:rPr>
              <w:br/>
              <w:t>- Surgical repair (TOF repair, Fontan procedure for tricuspid atresia)</w:t>
            </w:r>
          </w:p>
        </w:tc>
      </w:tr>
      <w:tr w:rsidR="0068512D" w:rsidRPr="0068512D" w14:paraId="0FA01F39" w14:textId="77777777">
        <w:trPr>
          <w:tblCellSpacing w:w="15" w:type="dxa"/>
        </w:trPr>
        <w:tc>
          <w:tcPr>
            <w:tcW w:w="0" w:type="auto"/>
            <w:vAlign w:val="center"/>
            <w:hideMark/>
          </w:tcPr>
          <w:p w14:paraId="2FBCD309"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Obstructive Lesions (Variable)</w:t>
            </w:r>
          </w:p>
        </w:tc>
        <w:tc>
          <w:tcPr>
            <w:tcW w:w="0" w:type="auto"/>
            <w:vAlign w:val="center"/>
            <w:hideMark/>
          </w:tcPr>
          <w:p w14:paraId="79F8D3BD"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Structural narrowing/stenosis obstructs ventricular outflow</w:t>
            </w:r>
          </w:p>
        </w:tc>
        <w:tc>
          <w:tcPr>
            <w:tcW w:w="0" w:type="auto"/>
            <w:vAlign w:val="center"/>
            <w:hideMark/>
          </w:tcPr>
          <w:p w14:paraId="59DFE0D6"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Coarctation of the aorta (CoA) </w:t>
            </w:r>
            <w:r w:rsidRPr="0068512D">
              <w:rPr>
                <w:rFonts w:ascii="Aptos" w:eastAsia="Times New Roman" w:hAnsi="Aptos" w:cs="Times New Roman"/>
                <w:color w:val="000000" w:themeColor="text1"/>
                <w:kern w:val="0"/>
                <w14:ligatures w14:val="none"/>
              </w:rPr>
              <w:br/>
              <w:t>- Aortic stenosis (AS) </w:t>
            </w:r>
            <w:r w:rsidRPr="0068512D">
              <w:rPr>
                <w:rFonts w:ascii="Aptos" w:eastAsia="Times New Roman" w:hAnsi="Aptos" w:cs="Times New Roman"/>
                <w:color w:val="000000" w:themeColor="text1"/>
                <w:kern w:val="0"/>
                <w14:ligatures w14:val="none"/>
              </w:rPr>
              <w:br/>
              <w:t>- Pulmonic stenosis (PS)</w:t>
            </w:r>
          </w:p>
        </w:tc>
        <w:tc>
          <w:tcPr>
            <w:tcW w:w="0" w:type="auto"/>
            <w:vAlign w:val="center"/>
            <w:hideMark/>
          </w:tcPr>
          <w:p w14:paraId="7CC15039"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Depends on lesion severity</w:t>
            </w:r>
          </w:p>
        </w:tc>
        <w:tc>
          <w:tcPr>
            <w:tcW w:w="0" w:type="auto"/>
            <w:vAlign w:val="center"/>
            <w:hideMark/>
          </w:tcPr>
          <w:p w14:paraId="1F2F9CC9"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proofErr w:type="gramStart"/>
            <w:r w:rsidRPr="0068512D">
              <w:rPr>
                <w:rFonts w:ascii="Aptos" w:eastAsia="Times New Roman" w:hAnsi="Aptos" w:cs="Times New Roman"/>
                <w:color w:val="000000" w:themeColor="text1"/>
                <w:kern w:val="0"/>
                <w14:ligatures w14:val="none"/>
              </w:rPr>
              <w:t>Usually</w:t>
            </w:r>
            <w:proofErr w:type="gramEnd"/>
            <w:r w:rsidRPr="0068512D">
              <w:rPr>
                <w:rFonts w:ascii="Aptos" w:eastAsia="Times New Roman" w:hAnsi="Aptos" w:cs="Times New Roman"/>
                <w:color w:val="000000" w:themeColor="text1"/>
                <w:kern w:val="0"/>
                <w14:ligatures w14:val="none"/>
              </w:rPr>
              <w:t xml:space="preserve">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 xml:space="preserve"> unless severe obstruction reduces pulmonary/systemic flow</w:t>
            </w:r>
          </w:p>
        </w:tc>
        <w:tc>
          <w:tcPr>
            <w:tcW w:w="0" w:type="auto"/>
            <w:vAlign w:val="center"/>
            <w:hideMark/>
          </w:tcPr>
          <w:p w14:paraId="009E8B16"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CoA: arm HTN + weak femoral pulses </w:t>
            </w:r>
            <w:r w:rsidRPr="0068512D">
              <w:rPr>
                <w:rFonts w:ascii="Aptos" w:eastAsia="Times New Roman" w:hAnsi="Aptos" w:cs="Times New Roman"/>
                <w:color w:val="000000" w:themeColor="text1"/>
                <w:kern w:val="0"/>
                <w14:ligatures w14:val="none"/>
              </w:rPr>
              <w:br/>
              <w:t>- AS: systolic murmur, LV hypertrophy </w:t>
            </w:r>
            <w:r w:rsidRPr="0068512D">
              <w:rPr>
                <w:rFonts w:ascii="Aptos" w:eastAsia="Times New Roman" w:hAnsi="Aptos" w:cs="Times New Roman"/>
                <w:color w:val="000000" w:themeColor="text1"/>
                <w:kern w:val="0"/>
                <w14:ligatures w14:val="none"/>
              </w:rPr>
              <w:br/>
              <w:t>- PS: RV hypertrophy, systolic murmur</w:t>
            </w:r>
          </w:p>
        </w:tc>
        <w:tc>
          <w:tcPr>
            <w:tcW w:w="0" w:type="auto"/>
            <w:vAlign w:val="center"/>
            <w:hideMark/>
          </w:tcPr>
          <w:p w14:paraId="5D4A8A15"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Balloon dilation or surgical repair depending on severity</w:t>
            </w:r>
          </w:p>
        </w:tc>
      </w:tr>
      <w:tr w:rsidR="0068512D" w:rsidRPr="0068512D" w14:paraId="0A307C32" w14:textId="77777777">
        <w:trPr>
          <w:tblCellSpacing w:w="15" w:type="dxa"/>
        </w:trPr>
        <w:tc>
          <w:tcPr>
            <w:tcW w:w="0" w:type="auto"/>
            <w:vAlign w:val="center"/>
            <w:hideMark/>
          </w:tcPr>
          <w:p w14:paraId="0CDA999D"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Mixed Lesions (Cyanotic)</w:t>
            </w:r>
          </w:p>
        </w:tc>
        <w:tc>
          <w:tcPr>
            <w:tcW w:w="0" w:type="auto"/>
            <w:vAlign w:val="center"/>
            <w:hideMark/>
          </w:tcPr>
          <w:p w14:paraId="3943CF96"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Oxygenated + deoxygenated blood mix within heart/great vessels → systemic desaturation</w:t>
            </w:r>
          </w:p>
        </w:tc>
        <w:tc>
          <w:tcPr>
            <w:tcW w:w="0" w:type="auto"/>
            <w:vAlign w:val="center"/>
            <w:hideMark/>
          </w:tcPr>
          <w:p w14:paraId="797F8621"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Transposition of the Great Arteries (TGA) </w:t>
            </w:r>
            <w:r w:rsidRPr="0068512D">
              <w:rPr>
                <w:rFonts w:ascii="Aptos" w:eastAsia="Times New Roman" w:hAnsi="Aptos" w:cs="Times New Roman"/>
                <w:color w:val="000000" w:themeColor="text1"/>
                <w:kern w:val="0"/>
                <w14:ligatures w14:val="none"/>
              </w:rPr>
              <w:br/>
              <w:t>- Truncus arteriosus </w:t>
            </w:r>
            <w:r w:rsidRPr="0068512D">
              <w:rPr>
                <w:rFonts w:ascii="Aptos" w:eastAsia="Times New Roman" w:hAnsi="Aptos" w:cs="Times New Roman"/>
                <w:color w:val="000000" w:themeColor="text1"/>
                <w:kern w:val="0"/>
                <w14:ligatures w14:val="none"/>
              </w:rPr>
              <w:br/>
              <w:t>- Total Anomalous Pulmonary Venous Connection (TAPVC) </w:t>
            </w:r>
            <w:r w:rsidRPr="0068512D">
              <w:rPr>
                <w:rFonts w:ascii="Aptos" w:eastAsia="Times New Roman" w:hAnsi="Aptos" w:cs="Times New Roman"/>
                <w:color w:val="000000" w:themeColor="text1"/>
                <w:kern w:val="0"/>
                <w14:ligatures w14:val="none"/>
              </w:rPr>
              <w:br/>
              <w:t>- Hypoplastic Left Heart Syndrome (HLHS)</w:t>
            </w:r>
          </w:p>
        </w:tc>
        <w:tc>
          <w:tcPr>
            <w:tcW w:w="0" w:type="auto"/>
            <w:vAlign w:val="center"/>
            <w:hideMark/>
          </w:tcPr>
          <w:p w14:paraId="2C499B9F"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p>
        </w:tc>
        <w:tc>
          <w:tcPr>
            <w:tcW w:w="0" w:type="auto"/>
            <w:vAlign w:val="center"/>
            <w:hideMark/>
          </w:tcPr>
          <w:p w14:paraId="1EE3F15D"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p>
        </w:tc>
        <w:tc>
          <w:tcPr>
            <w:tcW w:w="0" w:type="auto"/>
            <w:vAlign w:val="center"/>
            <w:hideMark/>
          </w:tcPr>
          <w:p w14:paraId="29AF4505"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p>
        </w:tc>
        <w:tc>
          <w:tcPr>
            <w:tcW w:w="0" w:type="auto"/>
            <w:vAlign w:val="center"/>
            <w:hideMark/>
          </w:tcPr>
          <w:p w14:paraId="43F78830" w14:textId="77777777" w:rsidR="00BE1056" w:rsidRPr="0068512D" w:rsidRDefault="00BE1056" w:rsidP="00BE1056">
            <w:pPr>
              <w:spacing w:after="0" w:line="240" w:lineRule="auto"/>
              <w:rPr>
                <w:rFonts w:ascii="Aptos" w:eastAsia="Times New Roman" w:hAnsi="Aptos" w:cs="Times New Roman"/>
                <w:color w:val="000000" w:themeColor="text1"/>
                <w:kern w:val="0"/>
                <w14:ligatures w14:val="none"/>
              </w:rPr>
            </w:pPr>
          </w:p>
        </w:tc>
      </w:tr>
    </w:tbl>
    <w:p w14:paraId="29E1E648" w14:textId="77777777"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lastRenderedPageBreak/>
        <w:t>Obstructive Congenital Heart Defects (CHD)</w:t>
      </w:r>
    </w:p>
    <w:p w14:paraId="5A4C12C0" w14:textId="77777777" w:rsidR="00BE1056" w:rsidRPr="0068512D" w:rsidRDefault="00BE1056" w:rsidP="00BE1056">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Coarctation of the Aorta (CoA)</w:t>
      </w:r>
    </w:p>
    <w:p w14:paraId="33782B3D" w14:textId="77777777" w:rsidR="00BE1056" w:rsidRPr="0068512D" w:rsidRDefault="00BE1056" w:rsidP="00BE1056">
      <w:pPr>
        <w:numPr>
          <w:ilvl w:val="0"/>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Narrowing of the aorta near ductus arteriosus.</w:t>
      </w:r>
    </w:p>
    <w:p w14:paraId="241F94AF" w14:textId="77777777" w:rsidR="00BE1056" w:rsidRPr="0068512D" w:rsidRDefault="00BE1056" w:rsidP="00BE1056">
      <w:pPr>
        <w:numPr>
          <w:ilvl w:val="0"/>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6A97C906"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Before birth → PDA bypasses narrowing.</w:t>
      </w:r>
    </w:p>
    <w:p w14:paraId="5C07E802"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After ductus closes → obstruction to systemic blood flow.</w:t>
      </w:r>
    </w:p>
    <w:p w14:paraId="365C8618"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Afterload → LV hypertrophy → HF.</w:t>
      </w:r>
    </w:p>
    <w:p w14:paraId="169119BE"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Collateral circulation may develop if undiagnosed.</w:t>
      </w:r>
    </w:p>
    <w:p w14:paraId="57954B63" w14:textId="77777777" w:rsidR="00BE1056" w:rsidRPr="0068512D" w:rsidRDefault="00BE1056" w:rsidP="00BE1056">
      <w:pPr>
        <w:numPr>
          <w:ilvl w:val="0"/>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157A0C1B"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neonatal CoA: shock, acidosis, poor perfusion, weak/absent femoral pulses.</w:t>
      </w:r>
    </w:p>
    <w:p w14:paraId="062F13F2"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Older children: UE hypertension, LE hypotension, delayed brachial–femoral pulse, murmurs (systolic, left interscapular).</w:t>
      </w:r>
    </w:p>
    <w:p w14:paraId="571CDDDD"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Symptoms: dizziness, headache, epistaxis, leg pain/claudication with exercise.</w:t>
      </w:r>
    </w:p>
    <w:p w14:paraId="097854E9" w14:textId="77777777" w:rsidR="00BE1056" w:rsidRPr="0068512D" w:rsidRDefault="00BE1056" w:rsidP="00BE1056">
      <w:pPr>
        <w:numPr>
          <w:ilvl w:val="0"/>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 Echo = diagnostic; MRI/CT for surgical planning.</w:t>
      </w:r>
    </w:p>
    <w:p w14:paraId="685E1827" w14:textId="77777777" w:rsidR="00BE1056" w:rsidRPr="0068512D" w:rsidRDefault="00BE1056" w:rsidP="00BE1056">
      <w:pPr>
        <w:numPr>
          <w:ilvl w:val="0"/>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7CD18221"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infant CoA: Prostaglandin E1 infusion to keep PDA open, stabilize, then emergent surgery.</w:t>
      </w:r>
    </w:p>
    <w:p w14:paraId="0C7A36C2"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Surgery: end-to-end anastomosis, subclavian flap, arch augmentation.</w:t>
      </w:r>
    </w:p>
    <w:p w14:paraId="4793733D"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Balloon angioplasty/stent in selected older infants/children (risk = aneurysm).</w:t>
      </w:r>
    </w:p>
    <w:p w14:paraId="7EB8BEED"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Post-op: IV β-blocker → oral ACE inhibitor for HTN.</w:t>
      </w:r>
    </w:p>
    <w:p w14:paraId="10818D27" w14:textId="77777777" w:rsidR="00BE1056" w:rsidRPr="0068512D" w:rsidRDefault="00BE1056" w:rsidP="00BE1056">
      <w:pPr>
        <w:numPr>
          <w:ilvl w:val="1"/>
          <w:numId w:val="19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Residual HTN risk ↑ if repair delayed → early repair recommended.</w:t>
      </w:r>
    </w:p>
    <w:p w14:paraId="5510B8CE"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65F2646">
          <v:rect id="_x0000_i1061" alt="" style="width:468pt;height:.05pt;mso-width-percent:0;mso-height-percent:0;mso-width-percent:0;mso-height-percent:0" o:hralign="center" o:hrstd="t" o:hr="t" fillcolor="#a0a0a0" stroked="f"/>
        </w:pict>
      </w:r>
    </w:p>
    <w:p w14:paraId="7D8E940B" w14:textId="77777777" w:rsidR="00BE1056" w:rsidRPr="0068512D" w:rsidRDefault="00BE1056" w:rsidP="00BE1056">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 Aortic Stenosis (AS)</w:t>
      </w:r>
    </w:p>
    <w:p w14:paraId="61D268B3" w14:textId="77777777" w:rsidR="00BE1056" w:rsidRPr="0068512D" w:rsidRDefault="00BE1056" w:rsidP="00BE1056">
      <w:pPr>
        <w:numPr>
          <w:ilvl w:val="0"/>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Narrowing of LV outflow at/below/above valve.</w:t>
      </w:r>
    </w:p>
    <w:p w14:paraId="60077ADC" w14:textId="77777777" w:rsidR="00BE1056" w:rsidRPr="0068512D" w:rsidRDefault="00BE1056" w:rsidP="00BE1056">
      <w:pPr>
        <w:numPr>
          <w:ilvl w:val="0"/>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w:t>
      </w:r>
    </w:p>
    <w:p w14:paraId="1A012FFA"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Valvular AS (most common): bicuspid or fused cusps. Progressive. Risk of sudden death.</w:t>
      </w:r>
    </w:p>
    <w:p w14:paraId="3A9A4C6F"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Subvalvular</w:t>
      </w:r>
      <w:proofErr w:type="spellEnd"/>
      <w:r w:rsidRPr="0068512D">
        <w:rPr>
          <w:rFonts w:ascii="Aptos" w:eastAsia="Times New Roman" w:hAnsi="Aptos" w:cs="Times New Roman"/>
          <w:color w:val="000000" w:themeColor="text1"/>
          <w:kern w:val="0"/>
          <w14:ligatures w14:val="none"/>
        </w:rPr>
        <w:t xml:space="preserve"> AS: fibrous ring or narrowed LV outflow tract.</w:t>
      </w:r>
    </w:p>
    <w:p w14:paraId="4C730428"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Supravalvular AS: narrowing above valve (assoc. with Williams-Beuren syndrome).</w:t>
      </w:r>
    </w:p>
    <w:p w14:paraId="73735775" w14:textId="77777777" w:rsidR="00BE1056" w:rsidRPr="0068512D" w:rsidRDefault="00BE1056" w:rsidP="00BE1056">
      <w:pPr>
        <w:numPr>
          <w:ilvl w:val="0"/>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2AEF170C"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LV outflow obstruction → ↑ LV afterload → LV hypertrophy → ↑ LVEDP.</w:t>
      </w:r>
    </w:p>
    <w:p w14:paraId="3153DE48"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Backflow → LA pressure ↑ → pulmonary HTN &amp; pulmonary edema.</w:t>
      </w:r>
    </w:p>
    <w:p w14:paraId="79834F76"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Coronary perfusion → ischemia, mitral regurgitation possible.</w:t>
      </w:r>
    </w:p>
    <w:p w14:paraId="3D8C63DE" w14:textId="77777777" w:rsidR="00BE1056" w:rsidRPr="0068512D" w:rsidRDefault="00BE1056" w:rsidP="00BE1056">
      <w:pPr>
        <w:numPr>
          <w:ilvl w:val="0"/>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4DE01B2E"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Infants (severe): faint pulses, hypotension, tachycardia, poor feeding → cardiogenic shock.</w:t>
      </w:r>
    </w:p>
    <w:p w14:paraId="297FA441"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Older kids: exercise intolerance, epigastric pain, exertional chest pain, syncope, sudden death (rare).</w:t>
      </w:r>
    </w:p>
    <w:p w14:paraId="20CD24B6"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loud harsh systolic ejection, ± click.</w:t>
      </w:r>
    </w:p>
    <w:p w14:paraId="79061E73" w14:textId="77777777" w:rsidR="00BE1056" w:rsidRPr="0068512D" w:rsidRDefault="00BE1056" w:rsidP="00BE1056">
      <w:pPr>
        <w:numPr>
          <w:ilvl w:val="0"/>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 Echo confirms diagnosis.</w:t>
      </w:r>
    </w:p>
    <w:p w14:paraId="7ACB14CA" w14:textId="77777777" w:rsidR="00BE1056" w:rsidRPr="0068512D" w:rsidRDefault="00BE1056" w:rsidP="00BE1056">
      <w:pPr>
        <w:numPr>
          <w:ilvl w:val="0"/>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5BE982B1"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Mild/moderate: monitor, avoid strenuous activity.</w:t>
      </w:r>
    </w:p>
    <w:p w14:paraId="28479D24"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balloon valvuloplasty (temporary, often needs surgery later).</w:t>
      </w:r>
    </w:p>
    <w:p w14:paraId="5E642393"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Surgical: commissurotomy/valvotomy; valve replacement (Ross procedure preferred in children; mechanical valve delayed if possible).</w:t>
      </w:r>
    </w:p>
    <w:p w14:paraId="42B5B2C4" w14:textId="77777777" w:rsidR="00BE1056" w:rsidRPr="0068512D" w:rsidRDefault="00BE1056" w:rsidP="00BE1056">
      <w:pPr>
        <w:numPr>
          <w:ilvl w:val="1"/>
          <w:numId w:val="19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Requires lifelong monitoring and repeated interventions.</w:t>
      </w:r>
    </w:p>
    <w:p w14:paraId="4F97E66A"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EB82765">
          <v:rect id="_x0000_i1060" alt="" style="width:468pt;height:.05pt;mso-width-percent:0;mso-height-percent:0;mso-width-percent:0;mso-height-percent:0" o:hralign="center" o:hrstd="t" o:hr="t" fillcolor="#a0a0a0" stroked="f"/>
        </w:pict>
      </w:r>
    </w:p>
    <w:p w14:paraId="116F48DA" w14:textId="77777777" w:rsidR="00BE1056" w:rsidRPr="0068512D" w:rsidRDefault="00BE1056" w:rsidP="00BE1056">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Pulmonic Stenosis (PS)</w:t>
      </w:r>
    </w:p>
    <w:p w14:paraId="754A8C96" w14:textId="77777777" w:rsidR="00BE1056" w:rsidRPr="0068512D" w:rsidRDefault="00BE1056" w:rsidP="00BE1056">
      <w:pPr>
        <w:numPr>
          <w:ilvl w:val="0"/>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Narrowing of pulmonary valve/outflow.</w:t>
      </w:r>
    </w:p>
    <w:p w14:paraId="48005BF0" w14:textId="77777777" w:rsidR="00BE1056" w:rsidRPr="0068512D" w:rsidRDefault="00BE1056" w:rsidP="00BE1056">
      <w:pPr>
        <w:numPr>
          <w:ilvl w:val="0"/>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Types: Valvular (most common), </w:t>
      </w:r>
      <w:proofErr w:type="spellStart"/>
      <w:r w:rsidRPr="0068512D">
        <w:rPr>
          <w:rFonts w:ascii="Aptos" w:eastAsia="Times New Roman" w:hAnsi="Aptos" w:cs="Times New Roman"/>
          <w:color w:val="000000" w:themeColor="text1"/>
          <w:kern w:val="0"/>
          <w14:ligatures w14:val="none"/>
        </w:rPr>
        <w:t>subvalvular</w:t>
      </w:r>
      <w:proofErr w:type="spellEnd"/>
      <w:r w:rsidRPr="0068512D">
        <w:rPr>
          <w:rFonts w:ascii="Aptos" w:eastAsia="Times New Roman" w:hAnsi="Aptos" w:cs="Times New Roman"/>
          <w:color w:val="000000" w:themeColor="text1"/>
          <w:kern w:val="0"/>
          <w14:ligatures w14:val="none"/>
        </w:rPr>
        <w:t>, supravalvular.</w:t>
      </w:r>
    </w:p>
    <w:p w14:paraId="50D3F35B" w14:textId="77777777" w:rsidR="00BE1056" w:rsidRPr="0068512D" w:rsidRDefault="00BE1056" w:rsidP="00BE1056">
      <w:pPr>
        <w:numPr>
          <w:ilvl w:val="0"/>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6E2BDCD9"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RV afterload → RV hypertrophy.</w:t>
      </w:r>
    </w:p>
    <w:p w14:paraId="23C4552A"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obstruction: ↑ RA pressure → right-to-left shunt via ASD/PFO → cyanosis.</w:t>
      </w:r>
    </w:p>
    <w:p w14:paraId="3E03E820"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atresia = extreme PS → no flow to lungs, PDA-dependent circulation.</w:t>
      </w:r>
    </w:p>
    <w:p w14:paraId="36ECF27C" w14:textId="77777777" w:rsidR="00BE1056" w:rsidRPr="0068512D" w:rsidRDefault="00BE1056" w:rsidP="00BE1056">
      <w:pPr>
        <w:numPr>
          <w:ilvl w:val="0"/>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3B1F573D"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Mild/moderate: usually asymptomatic.</w:t>
      </w:r>
    </w:p>
    <w:p w14:paraId="3C6290FB"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Severe/atresia: cyanosis, decreased cardiac output.</w:t>
      </w:r>
    </w:p>
    <w:p w14:paraId="2C60D483"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harsh systolic murmur + ejection click + thrill (ULSB).</w:t>
      </w:r>
    </w:p>
    <w:p w14:paraId="19C56B93" w14:textId="77777777" w:rsidR="00BE1056" w:rsidRPr="0068512D" w:rsidRDefault="00BE1056" w:rsidP="00BE1056">
      <w:pPr>
        <w:numPr>
          <w:ilvl w:val="0"/>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 Echo to confirm &amp; grade severity.</w:t>
      </w:r>
    </w:p>
    <w:p w14:paraId="45BCB2E7" w14:textId="77777777" w:rsidR="00BE1056" w:rsidRPr="0068512D" w:rsidRDefault="00BE1056" w:rsidP="00BE1056">
      <w:pPr>
        <w:numPr>
          <w:ilvl w:val="0"/>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w:t>
      </w:r>
    </w:p>
    <w:p w14:paraId="73283336"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Mild: observation.</w:t>
      </w:r>
    </w:p>
    <w:p w14:paraId="6841A303"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Severe/atresia: Prostaglandin E1 to keep PDA open → maintain pulmonary flow.</w:t>
      </w:r>
    </w:p>
    <w:p w14:paraId="3917A8CB"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Definitive: balloon valvuloplasty = </w:t>
      </w:r>
      <w:proofErr w:type="gramStart"/>
      <w:r w:rsidRPr="0068512D">
        <w:rPr>
          <w:rFonts w:ascii="Aptos" w:eastAsia="Times New Roman" w:hAnsi="Aptos" w:cs="Times New Roman"/>
          <w:color w:val="000000" w:themeColor="text1"/>
          <w:kern w:val="0"/>
          <w14:ligatures w14:val="none"/>
        </w:rPr>
        <w:t>first-line</w:t>
      </w:r>
      <w:proofErr w:type="gramEnd"/>
      <w:r w:rsidRPr="0068512D">
        <w:rPr>
          <w:rFonts w:ascii="Aptos" w:eastAsia="Times New Roman" w:hAnsi="Aptos" w:cs="Times New Roman"/>
          <w:color w:val="000000" w:themeColor="text1"/>
          <w:kern w:val="0"/>
          <w14:ligatures w14:val="none"/>
        </w:rPr>
        <w:t>; surgical valvotomy if needed.</w:t>
      </w:r>
    </w:p>
    <w:p w14:paraId="5BB35381"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Long-term: possible pulmonary valve incompetence → may need replacement later.</w:t>
      </w:r>
    </w:p>
    <w:p w14:paraId="09975AF3" w14:textId="77777777" w:rsidR="00BE1056" w:rsidRPr="0068512D" w:rsidRDefault="00BE1056" w:rsidP="00BE1056">
      <w:pPr>
        <w:numPr>
          <w:ilvl w:val="1"/>
          <w:numId w:val="19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atresia: staged surgical repair (e.g., shunts, later RV-to-PA connection).</w:t>
      </w:r>
    </w:p>
    <w:p w14:paraId="0E88E303"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B63B04E">
          <v:rect id="_x0000_i1059" alt="" style="width:468pt;height:.05pt;mso-width-percent:0;mso-height-percent:0;mso-width-percent:0;mso-height-percent:0" o:hralign="center" o:hrstd="t" o:hr="t" fillcolor="#a0a0a0" stroked="f"/>
        </w:pict>
      </w:r>
    </w:p>
    <w:p w14:paraId="3479AF8D" w14:textId="041064CB"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NP Exam Pearls</w:t>
      </w:r>
    </w:p>
    <w:p w14:paraId="3B50764F" w14:textId="77777777" w:rsidR="00BE1056" w:rsidRPr="0068512D" w:rsidRDefault="00BE1056" w:rsidP="00BE1056">
      <w:pPr>
        <w:numPr>
          <w:ilvl w:val="0"/>
          <w:numId w:val="2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CoA: HTN in arms, weak femoral pulses; neonates need PGE1.</w:t>
      </w:r>
    </w:p>
    <w:p w14:paraId="18D7967C" w14:textId="77777777" w:rsidR="00BE1056" w:rsidRPr="0068512D" w:rsidRDefault="00BE1056" w:rsidP="00BE1056">
      <w:pPr>
        <w:numPr>
          <w:ilvl w:val="0"/>
          <w:numId w:val="2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 Harsh systolic murmur ± click; severe → sudden death risk; Ross procedure option.</w:t>
      </w:r>
    </w:p>
    <w:p w14:paraId="21B4C819" w14:textId="77777777" w:rsidR="00BE1056" w:rsidRPr="0068512D" w:rsidRDefault="00BE1056" w:rsidP="00BE1056">
      <w:pPr>
        <w:numPr>
          <w:ilvl w:val="0"/>
          <w:numId w:val="2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PS: Harsh systolic murmur LUSB; severe/atresia = cyanosis &amp; PDA-dependent.</w:t>
      </w:r>
    </w:p>
    <w:p w14:paraId="2F6D31A3" w14:textId="77777777" w:rsidR="00BE1056" w:rsidRPr="0068512D" w:rsidRDefault="00BE1056" w:rsidP="00BE1056">
      <w:pPr>
        <w:numPr>
          <w:ilvl w:val="0"/>
          <w:numId w:val="2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All obstructive lesions → ↑ afterload, ventricular hypertrophy, ↓ cardiac output.</w:t>
      </w:r>
    </w:p>
    <w:p w14:paraId="0B1609CB" w14:textId="77777777" w:rsidR="00BE1056" w:rsidRPr="0068512D" w:rsidRDefault="00BE1056" w:rsidP="00BE1056">
      <w:pPr>
        <w:numPr>
          <w:ilvl w:val="0"/>
          <w:numId w:val="20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Prostaglandin E1 lifesaving in ductal-dependent lesions.</w:t>
      </w:r>
    </w:p>
    <w:p w14:paraId="67826079"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5714663">
          <v:rect id="_x0000_i1058" alt="" style="width:468pt;height:.05pt;mso-width-percent:0;mso-height-percent:0;mso-width-percent:0;mso-height-percent:0" o:hralign="center" o:hrstd="t" o:hr="t" fillcolor="#a0a0a0" stroked="f"/>
        </w:pict>
      </w:r>
    </w:p>
    <w:p w14:paraId="5609F163" w14:textId="77777777"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Congenital Heart Defects with Decreased Pulmonary Blood Flow</w:t>
      </w:r>
    </w:p>
    <w:p w14:paraId="567E4E7C"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5BE8D0E">
          <v:rect id="_x0000_i1057" alt="" style="width:468pt;height:.05pt;mso-width-percent:0;mso-height-percent:0;mso-width-percent:0;mso-height-percent:0" o:hralign="center" o:hrstd="t" o:hr="t" fillcolor="#a0a0a0" stroked="f"/>
        </w:pict>
      </w:r>
    </w:p>
    <w:p w14:paraId="4695DDFD"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Tetralogy of Fallot (TOF)</w:t>
      </w:r>
    </w:p>
    <w:p w14:paraId="7E71FECF" w14:textId="77777777" w:rsidR="00BE1056" w:rsidRPr="0068512D" w:rsidRDefault="00BE1056" w:rsidP="00BE1056">
      <w:pPr>
        <w:numPr>
          <w:ilvl w:val="0"/>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common cyanotic CHD (5–10% of all CHD).</w:t>
      </w:r>
    </w:p>
    <w:p w14:paraId="76494B79" w14:textId="77777777" w:rsidR="00BE1056" w:rsidRPr="0068512D" w:rsidRDefault="00BE1056" w:rsidP="00BE1056">
      <w:pPr>
        <w:numPr>
          <w:ilvl w:val="0"/>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Four classic defects:</w:t>
      </w:r>
    </w:p>
    <w:p w14:paraId="74E15FF5" w14:textId="77777777" w:rsidR="00BE1056" w:rsidRPr="0068512D" w:rsidRDefault="00BE1056" w:rsidP="00BE1056">
      <w:pPr>
        <w:numPr>
          <w:ilvl w:val="1"/>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Large VSD</w:t>
      </w:r>
    </w:p>
    <w:p w14:paraId="052B35B7" w14:textId="77777777" w:rsidR="00BE1056" w:rsidRPr="0068512D" w:rsidRDefault="00BE1056" w:rsidP="00BE1056">
      <w:pPr>
        <w:numPr>
          <w:ilvl w:val="1"/>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Pulmonic stenosis (PS)</w:t>
      </w:r>
    </w:p>
    <w:p w14:paraId="65B85CC2" w14:textId="77777777" w:rsidR="00BE1056" w:rsidRPr="0068512D" w:rsidRDefault="00BE1056" w:rsidP="00BE1056">
      <w:pPr>
        <w:numPr>
          <w:ilvl w:val="1"/>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Overriding aorta (straddles VSD)</w:t>
      </w:r>
    </w:p>
    <w:p w14:paraId="6CCB6FEA" w14:textId="77777777" w:rsidR="00BE1056" w:rsidRPr="0068512D" w:rsidRDefault="00BE1056" w:rsidP="00BE1056">
      <w:pPr>
        <w:numPr>
          <w:ilvl w:val="1"/>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RV hypertrophy</w:t>
      </w:r>
    </w:p>
    <w:p w14:paraId="5391645C" w14:textId="77777777" w:rsidR="00BE1056" w:rsidRPr="0068512D" w:rsidRDefault="00BE1056" w:rsidP="00BE1056">
      <w:pPr>
        <w:numPr>
          <w:ilvl w:val="0"/>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0BC3FD1C" w14:textId="77777777" w:rsidR="00BE1056" w:rsidRPr="0068512D" w:rsidRDefault="00BE1056" w:rsidP="00BE1056">
      <w:pPr>
        <w:numPr>
          <w:ilvl w:val="1"/>
          <w:numId w:val="2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Shunt direction depends on balance of pulmonary vs systemic resistance.</w:t>
      </w:r>
    </w:p>
    <w:p w14:paraId="78D1CCEC" w14:textId="77777777" w:rsidR="00BE1056" w:rsidRPr="0068512D" w:rsidRDefault="00BE1056" w:rsidP="00BE1056">
      <w:pPr>
        <w:numPr>
          <w:ilvl w:val="2"/>
          <w:numId w:val="2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 → Right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 xml:space="preserve">, “pink </w:t>
      </w:r>
      <w:proofErr w:type="spellStart"/>
      <w:r w:rsidRPr="0068512D">
        <w:rPr>
          <w:rFonts w:ascii="Aptos" w:eastAsia="Times New Roman" w:hAnsi="Aptos" w:cs="Times New Roman"/>
          <w:color w:val="000000" w:themeColor="text1"/>
          <w:kern w:val="0"/>
          <w14:ligatures w14:val="none"/>
        </w:rPr>
        <w:t>tet</w:t>
      </w:r>
      <w:proofErr w:type="spellEnd"/>
      <w:r w:rsidRPr="0068512D">
        <w:rPr>
          <w:rFonts w:ascii="Aptos" w:eastAsia="Times New Roman" w:hAnsi="Aptos" w:cs="Times New Roman"/>
          <w:color w:val="000000" w:themeColor="text1"/>
          <w:kern w:val="0"/>
          <w14:ligatures w14:val="none"/>
        </w:rPr>
        <w:t>”) if systemic resistance &gt; pulmonary.</w:t>
      </w:r>
    </w:p>
    <w:p w14:paraId="23AF6AF4" w14:textId="77777777" w:rsidR="00BE1056" w:rsidRPr="0068512D" w:rsidRDefault="00BE1056" w:rsidP="00BE1056">
      <w:pPr>
        <w:numPr>
          <w:ilvl w:val="2"/>
          <w:numId w:val="2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Right → Left (cyanotic) if pulmonary resistance &gt; systemic.</w:t>
      </w:r>
    </w:p>
    <w:p w14:paraId="1BA6D7CD" w14:textId="77777777" w:rsidR="00BE1056" w:rsidRPr="0068512D" w:rsidRDefault="00BE1056" w:rsidP="00BE1056">
      <w:pPr>
        <w:numPr>
          <w:ilvl w:val="1"/>
          <w:numId w:val="20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Leads to hypoxemia → polycythemia, collateral vessel formation, clubbing.</w:t>
      </w:r>
    </w:p>
    <w:p w14:paraId="6AB1A00C" w14:textId="77777777" w:rsidR="00BE1056" w:rsidRPr="0068512D" w:rsidRDefault="00BE1056" w:rsidP="00BE1056">
      <w:pPr>
        <w:numPr>
          <w:ilvl w:val="0"/>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3B55DEA0" w14:textId="77777777" w:rsidR="00BE1056" w:rsidRPr="0068512D" w:rsidRDefault="00BE1056" w:rsidP="00BE1056">
      <w:pPr>
        <w:numPr>
          <w:ilvl w:val="1"/>
          <w:numId w:val="2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Cyanosis at birth or progressive during 1st year.</w:t>
      </w:r>
    </w:p>
    <w:p w14:paraId="684A7A09" w14:textId="77777777" w:rsidR="00BE1056" w:rsidRPr="0068512D" w:rsidRDefault="00BE1056" w:rsidP="00BE1056">
      <w:pPr>
        <w:numPr>
          <w:ilvl w:val="1"/>
          <w:numId w:val="2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pulmonic systolic ejection.</w:t>
      </w:r>
    </w:p>
    <w:p w14:paraId="0C38AA47" w14:textId="77777777" w:rsidR="00BE1056" w:rsidRPr="0068512D" w:rsidRDefault="00BE1056" w:rsidP="00BE1056">
      <w:pPr>
        <w:numPr>
          <w:ilvl w:val="1"/>
          <w:numId w:val="2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RV heave, chest prominence.</w:t>
      </w:r>
    </w:p>
    <w:p w14:paraId="74E914B2" w14:textId="77777777" w:rsidR="00BE1056" w:rsidRPr="0068512D" w:rsidRDefault="00BE1056" w:rsidP="00BE1056">
      <w:pPr>
        <w:numPr>
          <w:ilvl w:val="1"/>
          <w:numId w:val="203"/>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Hypercyanotic</w:t>
      </w:r>
      <w:proofErr w:type="spellEnd"/>
      <w:r w:rsidRPr="0068512D">
        <w:rPr>
          <w:rFonts w:ascii="Aptos" w:eastAsia="Times New Roman" w:hAnsi="Aptos" w:cs="Times New Roman"/>
          <w:color w:val="000000" w:themeColor="text1"/>
          <w:kern w:val="0"/>
          <w14:ligatures w14:val="none"/>
        </w:rPr>
        <w:t xml:space="preserve"> spells (“</w:t>
      </w:r>
      <w:proofErr w:type="spellStart"/>
      <w:r w:rsidRPr="0068512D">
        <w:rPr>
          <w:rFonts w:ascii="Aptos" w:eastAsia="Times New Roman" w:hAnsi="Aptos" w:cs="Times New Roman"/>
          <w:color w:val="000000" w:themeColor="text1"/>
          <w:kern w:val="0"/>
          <w14:ligatures w14:val="none"/>
        </w:rPr>
        <w:t>tet</w:t>
      </w:r>
      <w:proofErr w:type="spellEnd"/>
      <w:r w:rsidRPr="0068512D">
        <w:rPr>
          <w:rFonts w:ascii="Aptos" w:eastAsia="Times New Roman" w:hAnsi="Aptos" w:cs="Times New Roman"/>
          <w:color w:val="000000" w:themeColor="text1"/>
          <w:kern w:val="0"/>
          <w14:ligatures w14:val="none"/>
        </w:rPr>
        <w:t xml:space="preserve"> spells”): acute hypoxia/cyanosis during crying, feeding, exertion.</w:t>
      </w:r>
    </w:p>
    <w:p w14:paraId="2CCBE5A1" w14:textId="77777777" w:rsidR="00BE1056" w:rsidRPr="0068512D" w:rsidRDefault="00BE1056" w:rsidP="00BE1056">
      <w:pPr>
        <w:numPr>
          <w:ilvl w:val="1"/>
          <w:numId w:val="20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Older kids squat to ↑ systemic resistance and relieve cyanosis.</w:t>
      </w:r>
    </w:p>
    <w:p w14:paraId="253519CC" w14:textId="77777777" w:rsidR="00BE1056" w:rsidRPr="0068512D" w:rsidRDefault="00BE1056" w:rsidP="00BE1056">
      <w:pPr>
        <w:numPr>
          <w:ilvl w:val="0"/>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w:t>
      </w:r>
    </w:p>
    <w:p w14:paraId="012B6574" w14:textId="77777777" w:rsidR="00BE1056" w:rsidRPr="0068512D" w:rsidRDefault="00BE1056" w:rsidP="00BE1056">
      <w:pPr>
        <w:numPr>
          <w:ilvl w:val="1"/>
          <w:numId w:val="2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 diagnostic.</w:t>
      </w:r>
    </w:p>
    <w:p w14:paraId="78DFCB69" w14:textId="77777777" w:rsidR="00BE1056" w:rsidRPr="0068512D" w:rsidRDefault="00BE1056" w:rsidP="00BE1056">
      <w:pPr>
        <w:numPr>
          <w:ilvl w:val="1"/>
          <w:numId w:val="20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Chest X-ray: “boot-shaped” heart (RV hypertrophy).</w:t>
      </w:r>
    </w:p>
    <w:p w14:paraId="3C8B64CC" w14:textId="77777777" w:rsidR="00BE1056" w:rsidRPr="0068512D" w:rsidRDefault="00BE1056" w:rsidP="00BE1056">
      <w:pPr>
        <w:numPr>
          <w:ilvl w:val="0"/>
          <w:numId w:val="20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4AA6A978" w14:textId="77777777" w:rsidR="00BE1056" w:rsidRPr="0068512D" w:rsidRDefault="00BE1056" w:rsidP="00BE1056">
      <w:pPr>
        <w:numPr>
          <w:ilvl w:val="1"/>
          <w:numId w:val="205"/>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Hypercyanotic</w:t>
      </w:r>
      <w:proofErr w:type="spellEnd"/>
      <w:r w:rsidRPr="0068512D">
        <w:rPr>
          <w:rFonts w:ascii="Aptos" w:eastAsia="Times New Roman" w:hAnsi="Aptos" w:cs="Times New Roman"/>
          <w:color w:val="000000" w:themeColor="text1"/>
          <w:kern w:val="0"/>
          <w14:ligatures w14:val="none"/>
        </w:rPr>
        <w:t xml:space="preserve"> spells → knee-chest position, O₂, morphine.</w:t>
      </w:r>
    </w:p>
    <w:p w14:paraId="76C045BE" w14:textId="77777777" w:rsidR="00BE1056" w:rsidRPr="0068512D" w:rsidRDefault="00BE1056" w:rsidP="00BE1056">
      <w:pPr>
        <w:numPr>
          <w:ilvl w:val="1"/>
          <w:numId w:val="2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Elective balloon valvuloplasty (&lt;6 </w:t>
      </w:r>
      <w:proofErr w:type="spellStart"/>
      <w:r w:rsidRPr="0068512D">
        <w:rPr>
          <w:rFonts w:ascii="Aptos" w:eastAsia="Times New Roman" w:hAnsi="Aptos" w:cs="Times New Roman"/>
          <w:color w:val="000000" w:themeColor="text1"/>
          <w:kern w:val="0"/>
          <w14:ligatures w14:val="none"/>
        </w:rPr>
        <w:t>mo</w:t>
      </w:r>
      <w:proofErr w:type="spellEnd"/>
      <w:r w:rsidRPr="0068512D">
        <w:rPr>
          <w:rFonts w:ascii="Aptos" w:eastAsia="Times New Roman" w:hAnsi="Aptos" w:cs="Times New Roman"/>
          <w:color w:val="000000" w:themeColor="text1"/>
          <w:kern w:val="0"/>
          <w14:ligatures w14:val="none"/>
        </w:rPr>
        <w:t xml:space="preserve"> if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 may delay surgery.</w:t>
      </w:r>
    </w:p>
    <w:p w14:paraId="49409278" w14:textId="77777777" w:rsidR="00BE1056" w:rsidRPr="0068512D" w:rsidRDefault="00BE1056" w:rsidP="00BE1056">
      <w:pPr>
        <w:numPr>
          <w:ilvl w:val="1"/>
          <w:numId w:val="2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Surgery:</w:t>
      </w:r>
    </w:p>
    <w:p w14:paraId="4D3FD697" w14:textId="77777777" w:rsidR="00BE1056" w:rsidRPr="0068512D" w:rsidRDefault="00BE1056" w:rsidP="00BE1056">
      <w:pPr>
        <w:numPr>
          <w:ilvl w:val="2"/>
          <w:numId w:val="2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Complete repair = VSD closure + resection of RVOT obstruction ± transannular patch.</w:t>
      </w:r>
    </w:p>
    <w:p w14:paraId="25184642" w14:textId="77777777" w:rsidR="00BE1056" w:rsidRPr="0068512D" w:rsidRDefault="00BE1056" w:rsidP="00BE1056">
      <w:pPr>
        <w:numPr>
          <w:ilvl w:val="2"/>
          <w:numId w:val="2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Staged repair: palliative shunt (modified Blalock-Taussig) → later complete repair.</w:t>
      </w:r>
    </w:p>
    <w:p w14:paraId="2F4C1EEE" w14:textId="77777777" w:rsidR="00BE1056" w:rsidRPr="0068512D" w:rsidRDefault="00BE1056" w:rsidP="00BE1056">
      <w:pPr>
        <w:numPr>
          <w:ilvl w:val="1"/>
          <w:numId w:val="2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Outcomes: survival &gt;90% at 5 years with repair.</w:t>
      </w:r>
    </w:p>
    <w:p w14:paraId="164B58D8" w14:textId="77777777" w:rsidR="00BE1056" w:rsidRPr="0068512D" w:rsidRDefault="00BE1056" w:rsidP="00BE1056">
      <w:pPr>
        <w:numPr>
          <w:ilvl w:val="1"/>
          <w:numId w:val="20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Long-term: risk of arrhythmias, RV dysfunction → lifelong follow-up needed.</w:t>
      </w:r>
    </w:p>
    <w:p w14:paraId="639C1BC7"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CEE43B9">
          <v:rect id="_x0000_i1056" alt="" style="width:468pt;height:.05pt;mso-width-percent:0;mso-height-percent:0;mso-width-percent:0;mso-height-percent:0" o:hralign="center" o:hrstd="t" o:hr="t" fillcolor="#a0a0a0" stroked="f"/>
        </w:pict>
      </w:r>
    </w:p>
    <w:p w14:paraId="76E27BCE"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Tricuspid Atresia</w:t>
      </w:r>
    </w:p>
    <w:p w14:paraId="69B477DB" w14:textId="77777777" w:rsidR="00BE1056" w:rsidRPr="0068512D" w:rsidRDefault="00BE1056" w:rsidP="00BE1056">
      <w:pPr>
        <w:numPr>
          <w:ilvl w:val="0"/>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Absence of tricuspid valve → no direct communication RA → RV. (~1% of CHD).</w:t>
      </w:r>
    </w:p>
    <w:p w14:paraId="4B670DA9" w14:textId="77777777" w:rsidR="00BE1056" w:rsidRPr="0068512D" w:rsidRDefault="00BE1056" w:rsidP="00BE1056">
      <w:pPr>
        <w:numPr>
          <w:ilvl w:val="0"/>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factors: Trisomy 21, poorly controlled maternal diabetes/alcohol, family history.</w:t>
      </w:r>
    </w:p>
    <w:p w14:paraId="4B83E4F6" w14:textId="77777777" w:rsidR="00BE1056" w:rsidRPr="0068512D" w:rsidRDefault="00BE1056" w:rsidP="00BE1056">
      <w:pPr>
        <w:numPr>
          <w:ilvl w:val="0"/>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Associated defects: ASD/PFO, hypoplastic or absent RV, enlarged LV/MV, ± PS.</w:t>
      </w:r>
    </w:p>
    <w:p w14:paraId="1DF37FAB" w14:textId="77777777" w:rsidR="00BE1056" w:rsidRPr="0068512D" w:rsidRDefault="00BE1056" w:rsidP="00BE1056">
      <w:pPr>
        <w:numPr>
          <w:ilvl w:val="0"/>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217595D8"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Blood from RA → LA via ASD/PFO.</w:t>
      </w:r>
    </w:p>
    <w:p w14:paraId="37024753"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 → LV → systemic circulation OR through VSD to hypoplastic RV → PA.</w:t>
      </w:r>
    </w:p>
    <w:p w14:paraId="6D771C68"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Mixing of O₂ and deoxygenated blood → systemic hypoxemia, cyanosis.</w:t>
      </w:r>
    </w:p>
    <w:p w14:paraId="0D89B925"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PDA may be required for pulmonary blood flow.</w:t>
      </w:r>
    </w:p>
    <w:p w14:paraId="7790818D" w14:textId="77777777" w:rsidR="00BE1056" w:rsidRPr="0068512D" w:rsidRDefault="00BE1056" w:rsidP="00BE1056">
      <w:pPr>
        <w:numPr>
          <w:ilvl w:val="0"/>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Manifestations:</w:t>
      </w:r>
    </w:p>
    <w:p w14:paraId="7DC6F881"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50% symptomatic at birth, 80% by 1 month.</w:t>
      </w:r>
    </w:p>
    <w:p w14:paraId="5538577C"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Cyanosis + murmur at birth.</w:t>
      </w:r>
    </w:p>
    <w:p w14:paraId="6D811C2A"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Signs of HF with excessive pulmonary blood flow: tachycardia, dyspnea, poor feeding, FTT.</w:t>
      </w:r>
    </w:p>
    <w:p w14:paraId="0D227B96"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Older children: chronic hypoxemia → polycythemia, clubbing.</w:t>
      </w:r>
    </w:p>
    <w:p w14:paraId="7EEBD46C"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systolic regurgitant from VSD, variable heart sounds.</w:t>
      </w:r>
    </w:p>
    <w:p w14:paraId="38413682" w14:textId="77777777" w:rsidR="00BE1056" w:rsidRPr="0068512D" w:rsidRDefault="00BE1056" w:rsidP="00BE1056">
      <w:pPr>
        <w:numPr>
          <w:ilvl w:val="0"/>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w:t>
      </w:r>
    </w:p>
    <w:p w14:paraId="38D4FC0F"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 diagnostic.</w:t>
      </w:r>
    </w:p>
    <w:p w14:paraId="5DD69554" w14:textId="77777777" w:rsidR="00BE1056" w:rsidRPr="0068512D" w:rsidRDefault="00BE1056" w:rsidP="00BE1056">
      <w:pPr>
        <w:numPr>
          <w:ilvl w:val="1"/>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Pulse oximetry: hypoxemia.</w:t>
      </w:r>
    </w:p>
    <w:p w14:paraId="0C2B951B" w14:textId="77777777" w:rsidR="00BE1056" w:rsidRPr="0068512D" w:rsidRDefault="00BE1056" w:rsidP="00BE1056">
      <w:pPr>
        <w:numPr>
          <w:ilvl w:val="0"/>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 (staged):</w:t>
      </w:r>
    </w:p>
    <w:p w14:paraId="7F03DB43" w14:textId="77777777" w:rsidR="00BE1056" w:rsidRPr="0068512D" w:rsidRDefault="00BE1056" w:rsidP="00BE1056">
      <w:pPr>
        <w:numPr>
          <w:ilvl w:val="1"/>
          <w:numId w:val="207"/>
        </w:numPr>
        <w:spacing w:before="100" w:beforeAutospacing="1" w:after="100" w:afterAutospacing="1" w:line="240" w:lineRule="auto"/>
        <w:ind w:left="1440" w:hanging="360"/>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Neonate: Prostaglandin E1 (maintain PDA).</w:t>
      </w:r>
    </w:p>
    <w:p w14:paraId="51FF8ADB" w14:textId="77777777" w:rsidR="00BE1056" w:rsidRPr="0068512D" w:rsidRDefault="00BE1056" w:rsidP="00BE1056">
      <w:pPr>
        <w:numPr>
          <w:ilvl w:val="2"/>
          <w:numId w:val="2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Balloon atrial septostomy if ASD restrictive.</w:t>
      </w:r>
    </w:p>
    <w:p w14:paraId="537ED497" w14:textId="77777777" w:rsidR="00BE1056" w:rsidRPr="0068512D" w:rsidRDefault="00BE1056" w:rsidP="00BE1056">
      <w:pPr>
        <w:numPr>
          <w:ilvl w:val="2"/>
          <w:numId w:val="2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Modified Blalock-Taussig shunt (systemic-to-PA shunt) for pulmonary blood flow.</w:t>
      </w:r>
    </w:p>
    <w:p w14:paraId="43AE8750" w14:textId="77777777" w:rsidR="00BE1056" w:rsidRPr="0068512D" w:rsidRDefault="00BE1056" w:rsidP="00BE1056">
      <w:pPr>
        <w:numPr>
          <w:ilvl w:val="2"/>
          <w:numId w:val="20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If excessive pulmonary flow → pulmonary artery banding.</w:t>
      </w:r>
    </w:p>
    <w:p w14:paraId="1989D577" w14:textId="77777777" w:rsidR="00BE1056" w:rsidRPr="0068512D" w:rsidRDefault="00BE1056" w:rsidP="00BE1056">
      <w:pPr>
        <w:numPr>
          <w:ilvl w:val="1"/>
          <w:numId w:val="207"/>
        </w:numPr>
        <w:spacing w:before="100" w:beforeAutospacing="1" w:after="100" w:afterAutospacing="1" w:line="240" w:lineRule="auto"/>
        <w:ind w:left="1440" w:hanging="360"/>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4–8 months: Bidirectional Glenn (SVC → PA, remove shunt).</w:t>
      </w:r>
    </w:p>
    <w:p w14:paraId="57CF020F" w14:textId="77777777" w:rsidR="00BE1056" w:rsidRPr="0068512D" w:rsidRDefault="00BE1056" w:rsidP="00BE1056">
      <w:pPr>
        <w:numPr>
          <w:ilvl w:val="1"/>
          <w:numId w:val="207"/>
        </w:numPr>
        <w:spacing w:before="100" w:beforeAutospacing="1" w:after="100" w:afterAutospacing="1" w:line="240" w:lineRule="auto"/>
        <w:ind w:left="1440" w:hanging="360"/>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2–4 years: Fontan procedure (IVC → PA via conduit, separating systemic from pulmonary).</w:t>
      </w:r>
    </w:p>
    <w:p w14:paraId="3B8ECC65" w14:textId="77777777" w:rsidR="00BE1056" w:rsidRPr="0068512D" w:rsidRDefault="00BE1056" w:rsidP="00BE1056">
      <w:pPr>
        <w:numPr>
          <w:ilvl w:val="0"/>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Complications: pleural effusion, high PVR, ventricular dysfunction.</w:t>
      </w:r>
    </w:p>
    <w:p w14:paraId="70441B73" w14:textId="77777777" w:rsidR="00BE1056" w:rsidRPr="0068512D" w:rsidRDefault="00BE1056" w:rsidP="00BE1056">
      <w:pPr>
        <w:numPr>
          <w:ilvl w:val="0"/>
          <w:numId w:val="20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Long-term: limited exercise tolerance, need close lifelong monitoring.</w:t>
      </w:r>
    </w:p>
    <w:p w14:paraId="7FDE0608"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7349AF9">
          <v:rect id="_x0000_i1055" alt="" style="width:468pt;height:.05pt;mso-width-percent:0;mso-height-percent:0;mso-width-percent:0;mso-height-percent:0" o:hralign="center" o:hrstd="t" o:hr="t" fillcolor="#a0a0a0" stroked="f"/>
        </w:pict>
      </w:r>
    </w:p>
    <w:p w14:paraId="039A5978" w14:textId="28F827A6"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NP Exam Pearls</w:t>
      </w:r>
    </w:p>
    <w:p w14:paraId="53670E1C" w14:textId="77777777" w:rsidR="00BE1056" w:rsidRPr="0068512D" w:rsidRDefault="00BE1056" w:rsidP="00BE1056">
      <w:pPr>
        <w:numPr>
          <w:ilvl w:val="0"/>
          <w:numId w:val="2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TOF: Most common cyanotic CHD; 4 classic defects; “</w:t>
      </w:r>
      <w:proofErr w:type="spellStart"/>
      <w:r w:rsidRPr="0068512D">
        <w:rPr>
          <w:rFonts w:ascii="Aptos" w:eastAsia="Times New Roman" w:hAnsi="Aptos" w:cs="Times New Roman"/>
          <w:color w:val="000000" w:themeColor="text1"/>
          <w:kern w:val="0"/>
          <w14:ligatures w14:val="none"/>
        </w:rPr>
        <w:t>tet</w:t>
      </w:r>
      <w:proofErr w:type="spellEnd"/>
      <w:r w:rsidRPr="0068512D">
        <w:rPr>
          <w:rFonts w:ascii="Aptos" w:eastAsia="Times New Roman" w:hAnsi="Aptos" w:cs="Times New Roman"/>
          <w:color w:val="000000" w:themeColor="text1"/>
          <w:kern w:val="0"/>
          <w14:ligatures w14:val="none"/>
        </w:rPr>
        <w:t xml:space="preserve"> spells” relieved by knee-chest or squatting; boot-shaped heart on CXR.</w:t>
      </w:r>
    </w:p>
    <w:p w14:paraId="339526E2" w14:textId="77777777" w:rsidR="00BE1056" w:rsidRPr="0068512D" w:rsidRDefault="00BE1056" w:rsidP="00BE1056">
      <w:pPr>
        <w:numPr>
          <w:ilvl w:val="0"/>
          <w:numId w:val="2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Tricuspid Atresia: No RA → RV connection; requires ASD/PFO + PDA for survival; staged palliation ending with Fontan procedure.</w:t>
      </w:r>
    </w:p>
    <w:p w14:paraId="7C01765A" w14:textId="77777777" w:rsidR="00BE1056" w:rsidRPr="0068512D" w:rsidRDefault="00BE1056" w:rsidP="00BE1056">
      <w:pPr>
        <w:numPr>
          <w:ilvl w:val="0"/>
          <w:numId w:val="20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Both defects → cyanosis, polycythemia, clubbing, require prostaglandin E1 in neonates if PDA-dependent.</w:t>
      </w:r>
    </w:p>
    <w:p w14:paraId="14FB4E3F" w14:textId="77777777"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Mixing Defects (Cyanotic CHD): NP Exam Summary</w:t>
      </w:r>
    </w:p>
    <w:p w14:paraId="07F5909F"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 D-Transposition of the Great Arteries (</w:t>
      </w:r>
      <w:proofErr w:type="spellStart"/>
      <w:r w:rsidRPr="0068512D">
        <w:rPr>
          <w:rFonts w:ascii="Aptos" w:eastAsia="Times New Roman" w:hAnsi="Aptos" w:cs="Times New Roman"/>
          <w:color w:val="000000" w:themeColor="text1"/>
          <w:kern w:val="0"/>
          <w14:ligatures w14:val="none"/>
        </w:rPr>
        <w:t>dTGA</w:t>
      </w:r>
      <w:proofErr w:type="spellEnd"/>
      <w:r w:rsidRPr="0068512D">
        <w:rPr>
          <w:rFonts w:ascii="Aptos" w:eastAsia="Times New Roman" w:hAnsi="Aptos" w:cs="Times New Roman"/>
          <w:color w:val="000000" w:themeColor="text1"/>
          <w:kern w:val="0"/>
          <w14:ligatures w14:val="none"/>
        </w:rPr>
        <w:t>)</w:t>
      </w:r>
    </w:p>
    <w:p w14:paraId="72B9CD0B"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w:t>
      </w:r>
    </w:p>
    <w:p w14:paraId="5CFC226B" w14:textId="77777777" w:rsidR="00BE1056" w:rsidRPr="0068512D" w:rsidRDefault="00BE1056" w:rsidP="00BE1056">
      <w:pPr>
        <w:numPr>
          <w:ilvl w:val="0"/>
          <w:numId w:val="20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i/>
          <w:iCs/>
          <w:color w:val="000000" w:themeColor="text1"/>
          <w:kern w:val="0"/>
          <w14:ligatures w14:val="none"/>
        </w:rPr>
        <w:t>Ventriculoarterial discordance:</w:t>
      </w:r>
      <w:r w:rsidRPr="0068512D">
        <w:rPr>
          <w:rFonts w:ascii="Aptos" w:eastAsia="Times New Roman" w:hAnsi="Aptos" w:cs="Times New Roman"/>
          <w:color w:val="000000" w:themeColor="text1"/>
          <w:kern w:val="0"/>
          <w14:ligatures w14:val="none"/>
        </w:rPr>
        <w:t> Aorta from RV, PA from LV → two parallel circuits (systemic ↔ systemic; pulmonary ↔ pulmonary).</w:t>
      </w:r>
    </w:p>
    <w:p w14:paraId="4FC153A3"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46B27C37" w14:textId="77777777" w:rsidR="00BE1056" w:rsidRPr="0068512D" w:rsidRDefault="00BE1056" w:rsidP="00BE1056">
      <w:pPr>
        <w:numPr>
          <w:ilvl w:val="0"/>
          <w:numId w:val="2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Survival depends on mixing via PFO/ASD, VSD, or PDA.</w:t>
      </w:r>
    </w:p>
    <w:p w14:paraId="48542851" w14:textId="77777777" w:rsidR="00BE1056" w:rsidRPr="0068512D" w:rsidRDefault="00BE1056" w:rsidP="00BE1056">
      <w:pPr>
        <w:numPr>
          <w:ilvl w:val="0"/>
          <w:numId w:val="21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Limited mixing → profound cyanosis, acidosis immediately after birth.</w:t>
      </w:r>
    </w:p>
    <w:p w14:paraId="5F9B7933"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6A858832" w14:textId="77777777" w:rsidR="00BE1056" w:rsidRPr="0068512D" w:rsidRDefault="00BE1056" w:rsidP="00BE1056">
      <w:pPr>
        <w:numPr>
          <w:ilvl w:val="0"/>
          <w:numId w:val="2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cyanosis at birth if little mixing; may have no murmur unless VSD present.</w:t>
      </w:r>
    </w:p>
    <w:p w14:paraId="1FC6CADF" w14:textId="77777777" w:rsidR="00BE1056" w:rsidRPr="0068512D" w:rsidRDefault="00BE1056" w:rsidP="00BE1056">
      <w:pPr>
        <w:numPr>
          <w:ilvl w:val="0"/>
          <w:numId w:val="21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Untreated with large shunts → HF.</w:t>
      </w:r>
    </w:p>
    <w:p w14:paraId="28618549"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w:t>
      </w:r>
    </w:p>
    <w:p w14:paraId="404304CE" w14:textId="77777777" w:rsidR="00BE1056" w:rsidRPr="0068512D" w:rsidRDefault="00BE1056" w:rsidP="00BE1056">
      <w:pPr>
        <w:numPr>
          <w:ilvl w:val="0"/>
          <w:numId w:val="2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CXR: “Egg on a string” + ↑ pulmonary markings.</w:t>
      </w:r>
    </w:p>
    <w:p w14:paraId="661C3105" w14:textId="77777777" w:rsidR="00BE1056" w:rsidRPr="0068512D" w:rsidRDefault="00BE1056" w:rsidP="00BE1056">
      <w:pPr>
        <w:numPr>
          <w:ilvl w:val="0"/>
          <w:numId w:val="21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confirms.</w:t>
      </w:r>
    </w:p>
    <w:p w14:paraId="62917304"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00F6575E" w14:textId="77777777" w:rsidR="00BE1056" w:rsidRPr="0068512D" w:rsidRDefault="00BE1056" w:rsidP="00BE1056">
      <w:pPr>
        <w:numPr>
          <w:ilvl w:val="0"/>
          <w:numId w:val="2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Prostaglandin E1 (PGE1) → keep PDA open.</w:t>
      </w:r>
    </w:p>
    <w:p w14:paraId="05826EBE" w14:textId="77777777" w:rsidR="00BE1056" w:rsidRPr="0068512D" w:rsidRDefault="00BE1056" w:rsidP="00BE1056">
      <w:pPr>
        <w:numPr>
          <w:ilvl w:val="0"/>
          <w:numId w:val="2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Balloon atrial septostomy if restrictive atrial communication.</w:t>
      </w:r>
    </w:p>
    <w:p w14:paraId="77DF2E56" w14:textId="77777777" w:rsidR="00BE1056" w:rsidRPr="0068512D" w:rsidRDefault="00BE1056" w:rsidP="00BE1056">
      <w:pPr>
        <w:numPr>
          <w:ilvl w:val="0"/>
          <w:numId w:val="2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Arterial switch operation (ASO) in first days of life (transfer great arteries + reimplant coronaries).</w:t>
      </w:r>
    </w:p>
    <w:p w14:paraId="4801913D" w14:textId="77777777" w:rsidR="00BE1056" w:rsidRPr="0068512D" w:rsidRDefault="00BE1056" w:rsidP="00BE1056">
      <w:pPr>
        <w:numPr>
          <w:ilvl w:val="1"/>
          <w:numId w:val="2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Complications: anastomotic narrowing, aortic </w:t>
      </w:r>
      <w:proofErr w:type="spellStart"/>
      <w:r w:rsidRPr="0068512D">
        <w:rPr>
          <w:rFonts w:ascii="Aptos" w:eastAsia="Times New Roman" w:hAnsi="Aptos" w:cs="Times New Roman"/>
          <w:color w:val="000000" w:themeColor="text1"/>
          <w:kern w:val="0"/>
          <w14:ligatures w14:val="none"/>
        </w:rPr>
        <w:t>regurg</w:t>
      </w:r>
      <w:proofErr w:type="spellEnd"/>
      <w:r w:rsidRPr="0068512D">
        <w:rPr>
          <w:rFonts w:ascii="Aptos" w:eastAsia="Times New Roman" w:hAnsi="Aptos" w:cs="Times New Roman"/>
          <w:color w:val="000000" w:themeColor="text1"/>
          <w:kern w:val="0"/>
          <w14:ligatures w14:val="none"/>
        </w:rPr>
        <w:t>, coronary insufficiency, later LV fibrosis/stiffness.</w:t>
      </w:r>
    </w:p>
    <w:p w14:paraId="7F2DBA48" w14:textId="77777777" w:rsidR="00BE1056" w:rsidRPr="0068512D" w:rsidRDefault="00BE1056" w:rsidP="00BE1056">
      <w:pPr>
        <w:numPr>
          <w:ilvl w:val="0"/>
          <w:numId w:val="21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pearl: Early ASO restores series circulation with LV as systemic pump; excellent long-term survival.</w:t>
      </w:r>
    </w:p>
    <w:p w14:paraId="1850564B"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F2D0DEA">
          <v:rect id="_x0000_i1054" alt="" style="width:468pt;height:.05pt;mso-width-percent:0;mso-height-percent:0;mso-width-percent:0;mso-height-percent:0" o:hralign="center" o:hrstd="t" o:hr="t" fillcolor="#a0a0a0" stroked="f"/>
        </w:pict>
      </w:r>
    </w:p>
    <w:p w14:paraId="5D0B3191"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2) Total Anomalous Pulmonary Venous Connection (TAPVC/TAPVR)</w:t>
      </w:r>
    </w:p>
    <w:p w14:paraId="11797BF8"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w:t>
      </w:r>
    </w:p>
    <w:p w14:paraId="7C9588F8" w14:textId="77777777" w:rsidR="00BE1056" w:rsidRPr="0068512D" w:rsidRDefault="00BE1056" w:rsidP="00BE1056">
      <w:pPr>
        <w:numPr>
          <w:ilvl w:val="0"/>
          <w:numId w:val="21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All pulmonary veins drain to right heart (not LA). An ASD/PFO is required for systemic output.</w:t>
      </w:r>
    </w:p>
    <w:p w14:paraId="0FB494EC"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 (by connection)</w:t>
      </w:r>
    </w:p>
    <w:p w14:paraId="1DC1DAC2" w14:textId="77777777" w:rsidR="00BE1056" w:rsidRPr="0068512D" w:rsidRDefault="00BE1056" w:rsidP="00BE1056">
      <w:pPr>
        <w:numPr>
          <w:ilvl w:val="0"/>
          <w:numId w:val="215"/>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Supracardiac</w:t>
      </w:r>
      <w:proofErr w:type="spellEnd"/>
      <w:r w:rsidRPr="0068512D">
        <w:rPr>
          <w:rFonts w:ascii="Aptos" w:eastAsia="Times New Roman" w:hAnsi="Aptos" w:cs="Times New Roman"/>
          <w:color w:val="000000" w:themeColor="text1"/>
          <w:kern w:val="0"/>
          <w14:ligatures w14:val="none"/>
        </w:rPr>
        <w:t> (SVC via vertical/innominate vein – most common; “snowman” CXR).</w:t>
      </w:r>
    </w:p>
    <w:p w14:paraId="30F200B8" w14:textId="77777777" w:rsidR="00BE1056" w:rsidRPr="0068512D" w:rsidRDefault="00BE1056" w:rsidP="00BE1056">
      <w:pPr>
        <w:numPr>
          <w:ilvl w:val="0"/>
          <w:numId w:val="2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Cardiac (RA/coronary sinus).</w:t>
      </w:r>
    </w:p>
    <w:p w14:paraId="4F126E2E" w14:textId="77777777" w:rsidR="00BE1056" w:rsidRPr="0068512D" w:rsidRDefault="00BE1056" w:rsidP="00BE1056">
      <w:pPr>
        <w:numPr>
          <w:ilvl w:val="0"/>
          <w:numId w:val="215"/>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Infracardiac</w:t>
      </w:r>
      <w:proofErr w:type="spellEnd"/>
      <w:r w:rsidRPr="0068512D">
        <w:rPr>
          <w:rFonts w:ascii="Aptos" w:eastAsia="Times New Roman" w:hAnsi="Aptos" w:cs="Times New Roman"/>
          <w:color w:val="000000" w:themeColor="text1"/>
          <w:kern w:val="0"/>
          <w14:ligatures w14:val="none"/>
        </w:rPr>
        <w:t> (IVC/portal/hepatic – often obstructed, most severe).</w:t>
      </w:r>
    </w:p>
    <w:p w14:paraId="1119C4AA" w14:textId="77777777" w:rsidR="00BE1056" w:rsidRPr="0068512D" w:rsidRDefault="00BE1056" w:rsidP="00BE1056">
      <w:pPr>
        <w:numPr>
          <w:ilvl w:val="0"/>
          <w:numId w:val="21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Mixed.</w:t>
      </w:r>
    </w:p>
    <w:p w14:paraId="249A5B17"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Physiology</w:t>
      </w:r>
    </w:p>
    <w:p w14:paraId="50A55713" w14:textId="77777777" w:rsidR="00BE1056" w:rsidRPr="0068512D" w:rsidRDefault="00BE1056" w:rsidP="00BE1056">
      <w:pPr>
        <w:numPr>
          <w:ilvl w:val="0"/>
          <w:numId w:val="2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Non-obstructed: ↑ pulmonary flow → RA/RV enlargement, pulmonary edema over time.</w:t>
      </w:r>
    </w:p>
    <w:p w14:paraId="720A45F2" w14:textId="77777777" w:rsidR="00BE1056" w:rsidRPr="0068512D" w:rsidRDefault="00BE1056" w:rsidP="00BE1056">
      <w:pPr>
        <w:numPr>
          <w:ilvl w:val="0"/>
          <w:numId w:val="21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Obstructed: ↓ pulmonary venous return → severe cyanosis, low CO, shock.</w:t>
      </w:r>
    </w:p>
    <w:p w14:paraId="0F2A5126"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6577D86C" w14:textId="77777777" w:rsidR="00BE1056" w:rsidRPr="0068512D" w:rsidRDefault="00BE1056" w:rsidP="00BE1056">
      <w:pPr>
        <w:numPr>
          <w:ilvl w:val="0"/>
          <w:numId w:val="2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Cyanosis (degree inversely related to pulmonary flow).</w:t>
      </w:r>
    </w:p>
    <w:p w14:paraId="41B69B39" w14:textId="77777777" w:rsidR="00BE1056" w:rsidRPr="0068512D" w:rsidRDefault="00BE1056" w:rsidP="00BE1056">
      <w:pPr>
        <w:numPr>
          <w:ilvl w:val="0"/>
          <w:numId w:val="21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Murmur often absent.</w:t>
      </w:r>
    </w:p>
    <w:p w14:paraId="156DBA71"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w:t>
      </w:r>
    </w:p>
    <w:p w14:paraId="2D9647A2" w14:textId="77777777" w:rsidR="00BE1056" w:rsidRPr="0068512D" w:rsidRDefault="00BE1056" w:rsidP="00BE1056">
      <w:pPr>
        <w:numPr>
          <w:ilvl w:val="0"/>
          <w:numId w:val="2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CXR: cardiomegaly + ↑ PV markings; “snowman/sign of figure-8” in </w:t>
      </w:r>
      <w:proofErr w:type="spellStart"/>
      <w:r w:rsidRPr="0068512D">
        <w:rPr>
          <w:rFonts w:ascii="Aptos" w:eastAsia="Times New Roman" w:hAnsi="Aptos" w:cs="Times New Roman"/>
          <w:color w:val="000000" w:themeColor="text1"/>
          <w:kern w:val="0"/>
          <w14:ligatures w14:val="none"/>
        </w:rPr>
        <w:t>supracardiac</w:t>
      </w:r>
      <w:proofErr w:type="spellEnd"/>
      <w:r w:rsidRPr="0068512D">
        <w:rPr>
          <w:rFonts w:ascii="Aptos" w:eastAsia="Times New Roman" w:hAnsi="Aptos" w:cs="Times New Roman"/>
          <w:color w:val="000000" w:themeColor="text1"/>
          <w:kern w:val="0"/>
          <w14:ligatures w14:val="none"/>
        </w:rPr>
        <w:t>.</w:t>
      </w:r>
    </w:p>
    <w:p w14:paraId="7946EFBC" w14:textId="77777777" w:rsidR="00BE1056" w:rsidRPr="0068512D" w:rsidRDefault="00BE1056" w:rsidP="00BE1056">
      <w:pPr>
        <w:numPr>
          <w:ilvl w:val="0"/>
          <w:numId w:val="21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Echo (± </w:t>
      </w:r>
      <w:proofErr w:type="spellStart"/>
      <w:r w:rsidRPr="0068512D">
        <w:rPr>
          <w:rFonts w:ascii="Aptos" w:eastAsia="Times New Roman" w:hAnsi="Aptos" w:cs="Times New Roman"/>
          <w:color w:val="000000" w:themeColor="text1"/>
          <w:kern w:val="0"/>
          <w14:ligatures w14:val="none"/>
        </w:rPr>
        <w:t>angio</w:t>
      </w:r>
      <w:proofErr w:type="spellEnd"/>
      <w:r w:rsidRPr="0068512D">
        <w:rPr>
          <w:rFonts w:ascii="Aptos" w:eastAsia="Times New Roman" w:hAnsi="Aptos" w:cs="Times New Roman"/>
          <w:color w:val="000000" w:themeColor="text1"/>
          <w:kern w:val="0"/>
          <w14:ligatures w14:val="none"/>
        </w:rPr>
        <w:t>) confirms.</w:t>
      </w:r>
    </w:p>
    <w:p w14:paraId="3167EFFE"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7B6E9DF0" w14:textId="77777777" w:rsidR="00BE1056" w:rsidRPr="0068512D" w:rsidRDefault="00BE1056" w:rsidP="00BE1056">
      <w:pPr>
        <w:numPr>
          <w:ilvl w:val="0"/>
          <w:numId w:val="2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Emergent surgery if obstructed; early infancy if unobstructed.</w:t>
      </w:r>
    </w:p>
    <w:p w14:paraId="5DAE0901" w14:textId="77777777" w:rsidR="00BE1056" w:rsidRPr="0068512D" w:rsidRDefault="00BE1056" w:rsidP="00BE1056">
      <w:pPr>
        <w:numPr>
          <w:ilvl w:val="1"/>
          <w:numId w:val="2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Anastomose common pulmonary vein to LA, close ASD partially, ligate vertical vein if present.</w:t>
      </w:r>
    </w:p>
    <w:p w14:paraId="789C5F20" w14:textId="77777777" w:rsidR="00BE1056" w:rsidRPr="0068512D" w:rsidRDefault="00BE1056" w:rsidP="00BE1056">
      <w:pPr>
        <w:numPr>
          <w:ilvl w:val="0"/>
          <w:numId w:val="2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Risks: pulmonary venous anastomotic re-stenosis, atrial arrhythmias, PA HTN, LV dysfunction.</w:t>
      </w:r>
    </w:p>
    <w:p w14:paraId="21FA40D1" w14:textId="77777777" w:rsidR="00BE1056" w:rsidRPr="0068512D" w:rsidRDefault="00BE1056" w:rsidP="00BE1056">
      <w:pPr>
        <w:numPr>
          <w:ilvl w:val="0"/>
          <w:numId w:val="21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pearl: Obstruction = surgical emergency; long-term survival &gt;90% if no post-op PV obstruction.</w:t>
      </w:r>
    </w:p>
    <w:p w14:paraId="189564E0"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F48535D">
          <v:rect id="_x0000_i1053" alt="" style="width:468pt;height:.05pt;mso-width-percent:0;mso-height-percent:0;mso-width-percent:0;mso-height-percent:0" o:hralign="center" o:hrstd="t" o:hr="t" fillcolor="#a0a0a0" stroked="f"/>
        </w:pict>
      </w:r>
    </w:p>
    <w:p w14:paraId="364B9BC6"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3) Truncus Arteriosus (TA)</w:t>
      </w:r>
    </w:p>
    <w:p w14:paraId="0DA3CFD4"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Definition</w:t>
      </w:r>
    </w:p>
    <w:p w14:paraId="6068A3C6" w14:textId="77777777" w:rsidR="00BE1056" w:rsidRPr="0068512D" w:rsidRDefault="00BE1056" w:rsidP="00BE1056">
      <w:pPr>
        <w:numPr>
          <w:ilvl w:val="0"/>
          <w:numId w:val="2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Failure of outflow tract septation → single arterial trunk + single truncal valve supplies systemic &amp; pulmonary circulations; VSD always present.</w:t>
      </w:r>
    </w:p>
    <w:p w14:paraId="295FBFC4" w14:textId="77777777" w:rsidR="00BE1056" w:rsidRPr="0068512D" w:rsidRDefault="00BE1056" w:rsidP="00BE1056">
      <w:pPr>
        <w:numPr>
          <w:ilvl w:val="0"/>
          <w:numId w:val="22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Often associated with 22q11.2 deletion.</w:t>
      </w:r>
    </w:p>
    <w:p w14:paraId="594C9E10"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6B58C02C" w14:textId="77777777" w:rsidR="00BE1056" w:rsidRPr="0068512D" w:rsidRDefault="00BE1056" w:rsidP="00BE1056">
      <w:pPr>
        <w:numPr>
          <w:ilvl w:val="0"/>
          <w:numId w:val="2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Complete mixing at VSD → typically ↑ pulmonary flow unless PS present → HF, mild cyanosis.</w:t>
      </w:r>
    </w:p>
    <w:p w14:paraId="46D15B8F" w14:textId="77777777" w:rsidR="00BE1056" w:rsidRPr="0068512D" w:rsidRDefault="00BE1056" w:rsidP="00BE1056">
      <w:pPr>
        <w:numPr>
          <w:ilvl w:val="0"/>
          <w:numId w:val="22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Truncal valve may be stenotic and/or regurgitant.</w:t>
      </w:r>
    </w:p>
    <w:p w14:paraId="68B2554A"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1C7ED7A5" w14:textId="77777777" w:rsidR="00BE1056" w:rsidRPr="0068512D" w:rsidRDefault="00BE1056" w:rsidP="00BE1056">
      <w:pPr>
        <w:numPr>
          <w:ilvl w:val="0"/>
          <w:numId w:val="2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Harsh systolic regurgitant murmur (VSD) along LSB ± systolic click (truncal valve).</w:t>
      </w:r>
    </w:p>
    <w:p w14:paraId="49238DA9" w14:textId="77777777" w:rsidR="00BE1056" w:rsidRPr="0068512D" w:rsidRDefault="00BE1056" w:rsidP="00BE1056">
      <w:pPr>
        <w:numPr>
          <w:ilvl w:val="0"/>
          <w:numId w:val="22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Cyanosis variable; HF common if no PS.</w:t>
      </w:r>
    </w:p>
    <w:p w14:paraId="73FE797D"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w:t>
      </w:r>
    </w:p>
    <w:p w14:paraId="04879C3C" w14:textId="77777777" w:rsidR="00BE1056" w:rsidRPr="0068512D" w:rsidRDefault="00BE1056" w:rsidP="00BE1056">
      <w:pPr>
        <w:numPr>
          <w:ilvl w:val="0"/>
          <w:numId w:val="2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CXR: cardiomegaly (bi-ventricular/LA) + ↑ PV markings (unless PS).</w:t>
      </w:r>
    </w:p>
    <w:p w14:paraId="61816BF5" w14:textId="77777777" w:rsidR="00BE1056" w:rsidRPr="0068512D" w:rsidRDefault="00BE1056" w:rsidP="00BE1056">
      <w:pPr>
        <w:numPr>
          <w:ilvl w:val="0"/>
          <w:numId w:val="22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confirms; define truncal anatomy (Type I–IV; I–II most common).</w:t>
      </w:r>
    </w:p>
    <w:p w14:paraId="3D177EC1"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49668968" w14:textId="77777777" w:rsidR="00BE1056" w:rsidRPr="0068512D" w:rsidRDefault="00BE1056" w:rsidP="00BE1056">
      <w:pPr>
        <w:numPr>
          <w:ilvl w:val="0"/>
          <w:numId w:val="2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Early neonatal repair:</w:t>
      </w:r>
    </w:p>
    <w:p w14:paraId="7DB225B5" w14:textId="77777777" w:rsidR="00BE1056" w:rsidRPr="0068512D" w:rsidRDefault="00BE1056" w:rsidP="00BE1056">
      <w:pPr>
        <w:numPr>
          <w:ilvl w:val="1"/>
          <w:numId w:val="2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Close VSD to direct LV → truncus (neo-aorta).</w:t>
      </w:r>
    </w:p>
    <w:p w14:paraId="365D832C" w14:textId="77777777" w:rsidR="00BE1056" w:rsidRPr="0068512D" w:rsidRDefault="00BE1056" w:rsidP="00BE1056">
      <w:pPr>
        <w:numPr>
          <w:ilvl w:val="1"/>
          <w:numId w:val="2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Detach PAs from truncus and connect RV → PA with homograft conduit.</w:t>
      </w:r>
    </w:p>
    <w:p w14:paraId="3C7DF08C" w14:textId="77777777" w:rsidR="00BE1056" w:rsidRPr="0068512D" w:rsidRDefault="00BE1056" w:rsidP="00BE1056">
      <w:pPr>
        <w:numPr>
          <w:ilvl w:val="0"/>
          <w:numId w:val="2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Complications: dysrhythmias, truncal valve disease, PA HTN; later conduit replacement.</w:t>
      </w:r>
    </w:p>
    <w:p w14:paraId="4682023A" w14:textId="77777777" w:rsidR="00BE1056" w:rsidRPr="0068512D" w:rsidRDefault="00BE1056" w:rsidP="00BE1056">
      <w:pPr>
        <w:numPr>
          <w:ilvl w:val="0"/>
          <w:numId w:val="22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pearl: Early complete repair; &gt;75% 20-yr uncomplicated survival.</w:t>
      </w:r>
    </w:p>
    <w:p w14:paraId="049C3CF9"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6E15755">
          <v:rect id="_x0000_i1052" alt="" style="width:468pt;height:.05pt;mso-width-percent:0;mso-height-percent:0;mso-width-percent:0;mso-height-percent:0" o:hralign="center" o:hrstd="t" o:hr="t" fillcolor="#a0a0a0" stroked="f"/>
        </w:pict>
      </w:r>
    </w:p>
    <w:p w14:paraId="78DBBE06"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4) Hypoplastic Left Heart Syndrome (HLHS)</w:t>
      </w:r>
    </w:p>
    <w:p w14:paraId="2115D468"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w:t>
      </w:r>
    </w:p>
    <w:p w14:paraId="5D8266BB" w14:textId="77777777" w:rsidR="00BE1056" w:rsidRPr="0068512D" w:rsidRDefault="00BE1056" w:rsidP="00BE1056">
      <w:pPr>
        <w:numPr>
          <w:ilvl w:val="0"/>
          <w:numId w:val="22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Severe underdevelopment of LV, aorta/arch; small/absent MV/AV → LV cannot support systemic flow.</w:t>
      </w:r>
    </w:p>
    <w:p w14:paraId="6EAC02AD"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w:t>
      </w:r>
    </w:p>
    <w:p w14:paraId="57EF9285" w14:textId="77777777" w:rsidR="00BE1056" w:rsidRPr="0068512D" w:rsidRDefault="00BE1056" w:rsidP="00BE1056">
      <w:pPr>
        <w:numPr>
          <w:ilvl w:val="0"/>
          <w:numId w:val="2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Systemic perfusion depends on PDA (RV → PA → PDA → aorta).</w:t>
      </w:r>
    </w:p>
    <w:p w14:paraId="1CD4D2E8" w14:textId="77777777" w:rsidR="00BE1056" w:rsidRPr="0068512D" w:rsidRDefault="00BE1056" w:rsidP="00BE1056">
      <w:pPr>
        <w:numPr>
          <w:ilvl w:val="0"/>
          <w:numId w:val="2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PFO/ASD needed for pulmonary venous return to reach right heart.</w:t>
      </w:r>
    </w:p>
    <w:p w14:paraId="2BABD8E9" w14:textId="77777777" w:rsidR="00BE1056" w:rsidRPr="0068512D" w:rsidRDefault="00BE1056" w:rsidP="00BE1056">
      <w:pPr>
        <w:numPr>
          <w:ilvl w:val="0"/>
          <w:numId w:val="22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Closure of PDA → shock, acidosis, death.</w:t>
      </w:r>
    </w:p>
    <w:p w14:paraId="7AAD392F"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w:t>
      </w:r>
    </w:p>
    <w:p w14:paraId="6277B868" w14:textId="77777777" w:rsidR="00BE1056" w:rsidRPr="0068512D" w:rsidRDefault="00BE1056" w:rsidP="00BE1056">
      <w:pPr>
        <w:numPr>
          <w:ilvl w:val="0"/>
          <w:numId w:val="22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Early newborn: mild cyanosis, tachypnea, low CO; rapid collapse if PDA closes.</w:t>
      </w:r>
    </w:p>
    <w:p w14:paraId="25EA630C"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w:t>
      </w:r>
    </w:p>
    <w:p w14:paraId="2BE6811A" w14:textId="77777777" w:rsidR="00BE1056" w:rsidRPr="0068512D" w:rsidRDefault="00BE1056" w:rsidP="00BE1056">
      <w:pPr>
        <w:numPr>
          <w:ilvl w:val="0"/>
          <w:numId w:val="22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defines anatomy; CXR: cardiomegaly + ↑ pulmonary congestion.</w:t>
      </w:r>
    </w:p>
    <w:p w14:paraId="44F38FB2"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 (staged palliation)</w:t>
      </w:r>
    </w:p>
    <w:p w14:paraId="4EDC83EB" w14:textId="77777777" w:rsidR="00BE1056" w:rsidRPr="0068512D" w:rsidRDefault="00BE1056" w:rsidP="00BE1056">
      <w:pPr>
        <w:numPr>
          <w:ilvl w:val="0"/>
          <w:numId w:val="2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Norwood (neonate): PA → aorta (neo-aorta), systemic-to-PA shunt (</w:t>
      </w:r>
      <w:proofErr w:type="spellStart"/>
      <w:r w:rsidRPr="0068512D">
        <w:rPr>
          <w:rFonts w:ascii="Aptos" w:eastAsia="Times New Roman" w:hAnsi="Aptos" w:cs="Times New Roman"/>
          <w:color w:val="000000" w:themeColor="text1"/>
          <w:kern w:val="0"/>
          <w14:ligatures w14:val="none"/>
        </w:rPr>
        <w:t>mBT</w:t>
      </w:r>
      <w:proofErr w:type="spellEnd"/>
      <w:r w:rsidRPr="0068512D">
        <w:rPr>
          <w:rFonts w:ascii="Aptos" w:eastAsia="Times New Roman" w:hAnsi="Aptos" w:cs="Times New Roman"/>
          <w:color w:val="000000" w:themeColor="text1"/>
          <w:kern w:val="0"/>
          <w14:ligatures w14:val="none"/>
        </w:rPr>
        <w:t xml:space="preserve"> shunt or RV-PA conduit), create large ASD.</w:t>
      </w:r>
    </w:p>
    <w:p w14:paraId="7CBDA98E" w14:textId="77777777" w:rsidR="00BE1056" w:rsidRPr="0068512D" w:rsidRDefault="00BE1056" w:rsidP="00BE1056">
      <w:pPr>
        <w:numPr>
          <w:ilvl w:val="0"/>
          <w:numId w:val="2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Bidirectional Glenn (~4 </w:t>
      </w:r>
      <w:proofErr w:type="spellStart"/>
      <w:r w:rsidRPr="0068512D">
        <w:rPr>
          <w:rFonts w:ascii="Aptos" w:eastAsia="Times New Roman" w:hAnsi="Aptos" w:cs="Times New Roman"/>
          <w:color w:val="000000" w:themeColor="text1"/>
          <w:kern w:val="0"/>
          <w14:ligatures w14:val="none"/>
        </w:rPr>
        <w:t>mo</w:t>
      </w:r>
      <w:proofErr w:type="spellEnd"/>
      <w:r w:rsidRPr="0068512D">
        <w:rPr>
          <w:rFonts w:ascii="Aptos" w:eastAsia="Times New Roman" w:hAnsi="Aptos" w:cs="Times New Roman"/>
          <w:color w:val="000000" w:themeColor="text1"/>
          <w:kern w:val="0"/>
          <w14:ligatures w14:val="none"/>
        </w:rPr>
        <w:t>): SVC → PA; ligate shunt.</w:t>
      </w:r>
    </w:p>
    <w:p w14:paraId="131EAEF7" w14:textId="77777777" w:rsidR="00BE1056" w:rsidRPr="0068512D" w:rsidRDefault="00BE1056" w:rsidP="00BE1056">
      <w:pPr>
        <w:numPr>
          <w:ilvl w:val="0"/>
          <w:numId w:val="22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Fontan (~3 yrs): IVC → PA via conduit (total </w:t>
      </w:r>
      <w:proofErr w:type="spellStart"/>
      <w:r w:rsidRPr="0068512D">
        <w:rPr>
          <w:rFonts w:ascii="Aptos" w:eastAsia="Times New Roman" w:hAnsi="Aptos" w:cs="Times New Roman"/>
          <w:color w:val="000000" w:themeColor="text1"/>
          <w:kern w:val="0"/>
          <w14:ligatures w14:val="none"/>
        </w:rPr>
        <w:t>cavopulmonary</w:t>
      </w:r>
      <w:proofErr w:type="spellEnd"/>
      <w:r w:rsidRPr="0068512D">
        <w:rPr>
          <w:rFonts w:ascii="Aptos" w:eastAsia="Times New Roman" w:hAnsi="Aptos" w:cs="Times New Roman"/>
          <w:color w:val="000000" w:themeColor="text1"/>
          <w:kern w:val="0"/>
          <w14:ligatures w14:val="none"/>
        </w:rPr>
        <w:t>).</w:t>
      </w:r>
    </w:p>
    <w:p w14:paraId="1B2AEF4F" w14:textId="77777777" w:rsidR="00BE1056" w:rsidRPr="0068512D" w:rsidRDefault="00BE1056" w:rsidP="00BE1056">
      <w:pPr>
        <w:numPr>
          <w:ilvl w:val="0"/>
          <w:numId w:val="2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Hybrid stage I (for high-risk): bilateral PA bands + PDA stent → later Glenn/Fontan.</w:t>
      </w:r>
    </w:p>
    <w:p w14:paraId="592B584E" w14:textId="77777777" w:rsidR="00BE1056" w:rsidRPr="0068512D" w:rsidRDefault="00BE1056" w:rsidP="00BE1056">
      <w:pPr>
        <w:numPr>
          <w:ilvl w:val="0"/>
          <w:numId w:val="2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Alternative: Heart transplant (limited availability).</w:t>
      </w:r>
    </w:p>
    <w:p w14:paraId="6EE7816C" w14:textId="77777777" w:rsidR="00BE1056" w:rsidRPr="0068512D" w:rsidRDefault="00BE1056" w:rsidP="00BE1056">
      <w:pPr>
        <w:numPr>
          <w:ilvl w:val="0"/>
          <w:numId w:val="2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Long-term: HF, liver fibrosis, arrhythmias, bone/neuro issues; lifelong follow-up.</w:t>
      </w:r>
    </w:p>
    <w:p w14:paraId="425D0B50" w14:textId="77777777" w:rsidR="00BE1056" w:rsidRPr="0068512D" w:rsidRDefault="00BE1056" w:rsidP="00BE1056">
      <w:pPr>
        <w:numPr>
          <w:ilvl w:val="0"/>
          <w:numId w:val="23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pearl: PGE1 ASAP to keep PDA open; ensure adequate atrial communication (balloon septostomy if restrictive).</w:t>
      </w:r>
    </w:p>
    <w:p w14:paraId="0687D84E"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2103BA1">
          <v:rect id="_x0000_i1051" alt="" style="width:468pt;height:.05pt;mso-width-percent:0;mso-height-percent:0;mso-width-percent:0;mso-height-percent:0" o:hralign="center" o:hrstd="t" o:hr="t" fillcolor="#a0a0a0" stroked="f"/>
        </w:pict>
      </w:r>
    </w:p>
    <w:p w14:paraId="2481CC74"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Rapid Recall Pearls (one-liners)</w:t>
      </w:r>
    </w:p>
    <w:p w14:paraId="228D46C0" w14:textId="77777777" w:rsidR="00BE1056" w:rsidRPr="0068512D" w:rsidRDefault="00BE1056" w:rsidP="00BE1056">
      <w:pPr>
        <w:numPr>
          <w:ilvl w:val="0"/>
          <w:numId w:val="231"/>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dTGA</w:t>
      </w:r>
      <w:proofErr w:type="spellEnd"/>
      <w:r w:rsidRPr="0068512D">
        <w:rPr>
          <w:rFonts w:ascii="Aptos" w:eastAsia="Times New Roman" w:hAnsi="Aptos" w:cs="Times New Roman"/>
          <w:color w:val="000000" w:themeColor="text1"/>
          <w:kern w:val="0"/>
          <w14:ligatures w14:val="none"/>
        </w:rPr>
        <w:t>: Parallel circuits → PGE1 + atrial septostomy, then arterial switch (reimplant coronaries). “Egg on a string.”</w:t>
      </w:r>
    </w:p>
    <w:p w14:paraId="20DFE79A" w14:textId="77777777" w:rsidR="00BE1056" w:rsidRPr="0068512D" w:rsidRDefault="00BE1056" w:rsidP="00BE1056">
      <w:pPr>
        <w:numPr>
          <w:ilvl w:val="0"/>
          <w:numId w:val="23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TAPVC: PVs to RA side; ASD required; obstructed = emergency; </w:t>
      </w:r>
      <w:proofErr w:type="spellStart"/>
      <w:r w:rsidRPr="0068512D">
        <w:rPr>
          <w:rFonts w:ascii="Aptos" w:eastAsia="Times New Roman" w:hAnsi="Aptos" w:cs="Times New Roman"/>
          <w:color w:val="000000" w:themeColor="text1"/>
          <w:kern w:val="0"/>
          <w14:ligatures w14:val="none"/>
        </w:rPr>
        <w:t>supracardiac</w:t>
      </w:r>
      <w:proofErr w:type="spellEnd"/>
      <w:r w:rsidRPr="0068512D">
        <w:rPr>
          <w:rFonts w:ascii="Aptos" w:eastAsia="Times New Roman" w:hAnsi="Aptos" w:cs="Times New Roman"/>
          <w:color w:val="000000" w:themeColor="text1"/>
          <w:kern w:val="0"/>
          <w14:ligatures w14:val="none"/>
        </w:rPr>
        <w:t xml:space="preserve"> → “snowman.”</w:t>
      </w:r>
    </w:p>
    <w:p w14:paraId="48C4CD18" w14:textId="77777777" w:rsidR="00BE1056" w:rsidRPr="0068512D" w:rsidRDefault="00BE1056" w:rsidP="00BE1056">
      <w:pPr>
        <w:numPr>
          <w:ilvl w:val="0"/>
          <w:numId w:val="23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Truncus: Single trunk + VSD; early repair with RV-PA conduit; think 22q11.2.</w:t>
      </w:r>
    </w:p>
    <w:p w14:paraId="40FCFCDE" w14:textId="77777777" w:rsidR="00BE1056" w:rsidRPr="0068512D" w:rsidRDefault="00BE1056" w:rsidP="00BE1056">
      <w:pPr>
        <w:numPr>
          <w:ilvl w:val="0"/>
          <w:numId w:val="23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HLHS: LV too small; PGE1, then Norwood → Glenn → Fontan (or transplant).</w:t>
      </w:r>
    </w:p>
    <w:p w14:paraId="74C3EE8D" w14:textId="77777777"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Pediatric Heart Failure (HF)</w:t>
      </w:r>
    </w:p>
    <w:p w14:paraId="1BA38658"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What it is</w:t>
      </w:r>
    </w:p>
    <w:p w14:paraId="6B659FD4" w14:textId="77777777" w:rsidR="00BE1056" w:rsidRPr="0068512D" w:rsidRDefault="00BE1056" w:rsidP="00BE1056">
      <w:pPr>
        <w:numPr>
          <w:ilvl w:val="0"/>
          <w:numId w:val="23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Inability of the heart to maintain adequate CO for metabolic needs. Very common with CHD.</w:t>
      </w:r>
    </w:p>
    <w:p w14:paraId="34B17B42" w14:textId="77777777" w:rsidR="00BE1056" w:rsidRPr="0068512D" w:rsidRDefault="00BE1056" w:rsidP="00BE1056">
      <w:pPr>
        <w:numPr>
          <w:ilvl w:val="0"/>
          <w:numId w:val="23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Age clues to etiology</w:t>
      </w:r>
    </w:p>
    <w:p w14:paraId="17D25464" w14:textId="77777777" w:rsidR="00BE1056" w:rsidRPr="0068512D" w:rsidRDefault="00BE1056" w:rsidP="00BE1056">
      <w:pPr>
        <w:numPr>
          <w:ilvl w:val="1"/>
          <w:numId w:val="23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Newborns/infants: CHD with pulmonary </w:t>
      </w:r>
      <w:proofErr w:type="spellStart"/>
      <w:r w:rsidRPr="0068512D">
        <w:rPr>
          <w:rFonts w:ascii="Aptos" w:eastAsia="Times New Roman" w:hAnsi="Aptos" w:cs="Times New Roman"/>
          <w:color w:val="000000" w:themeColor="text1"/>
          <w:kern w:val="0"/>
          <w14:ligatures w14:val="none"/>
        </w:rPr>
        <w:t>overcirculation</w:t>
      </w:r>
      <w:proofErr w:type="spellEnd"/>
      <w:r w:rsidRPr="0068512D">
        <w:rPr>
          <w:rFonts w:ascii="Aptos" w:eastAsia="Times New Roman" w:hAnsi="Aptos" w:cs="Times New Roman"/>
          <w:color w:val="000000" w:themeColor="text1"/>
          <w:kern w:val="0"/>
          <w14:ligatures w14:val="none"/>
        </w:rPr>
        <w:t> (large L→R shunts), duct-dependent lesions, obstructed venous return.</w:t>
      </w:r>
    </w:p>
    <w:p w14:paraId="7AFC49C1" w14:textId="77777777" w:rsidR="00BE1056" w:rsidRPr="0068512D" w:rsidRDefault="00BE1056" w:rsidP="00BE1056">
      <w:pPr>
        <w:numPr>
          <w:ilvl w:val="1"/>
          <w:numId w:val="23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Older children: Acquired (viral myocarditis, rheumatic HD, autoimmune </w:t>
      </w:r>
      <w:proofErr w:type="spellStart"/>
      <w:r w:rsidRPr="0068512D">
        <w:rPr>
          <w:rFonts w:ascii="Aptos" w:eastAsia="Times New Roman" w:hAnsi="Aptos" w:cs="Times New Roman"/>
          <w:color w:val="000000" w:themeColor="text1"/>
          <w:kern w:val="0"/>
          <w14:ligatures w14:val="none"/>
        </w:rPr>
        <w:t>dz</w:t>
      </w:r>
      <w:proofErr w:type="spellEnd"/>
      <w:r w:rsidRPr="0068512D">
        <w:rPr>
          <w:rFonts w:ascii="Aptos" w:eastAsia="Times New Roman" w:hAnsi="Aptos" w:cs="Times New Roman"/>
          <w:color w:val="000000" w:themeColor="text1"/>
          <w:kern w:val="0"/>
          <w14:ligatures w14:val="none"/>
        </w:rPr>
        <w:t xml:space="preserve">, anemia, Kawasaki </w:t>
      </w:r>
      <w:proofErr w:type="spellStart"/>
      <w:r w:rsidRPr="0068512D">
        <w:rPr>
          <w:rFonts w:ascii="Aptos" w:eastAsia="Times New Roman" w:hAnsi="Aptos" w:cs="Times New Roman"/>
          <w:color w:val="000000" w:themeColor="text1"/>
          <w:kern w:val="0"/>
          <w14:ligatures w14:val="none"/>
        </w:rPr>
        <w:t>dz</w:t>
      </w:r>
      <w:proofErr w:type="spellEnd"/>
      <w:r w:rsidRPr="0068512D">
        <w:rPr>
          <w:rFonts w:ascii="Aptos" w:eastAsia="Times New Roman" w:hAnsi="Aptos" w:cs="Times New Roman"/>
          <w:color w:val="000000" w:themeColor="text1"/>
          <w:kern w:val="0"/>
          <w14:ligatures w14:val="none"/>
        </w:rPr>
        <w:t>, hypothyroidism).</w:t>
      </w:r>
    </w:p>
    <w:p w14:paraId="3BA6719E"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Pathophysiology (core)</w:t>
      </w:r>
    </w:p>
    <w:p w14:paraId="7B6181A7" w14:textId="77777777" w:rsidR="00BE1056" w:rsidRPr="0068512D" w:rsidRDefault="00BE1056" w:rsidP="00BE1056">
      <w:pPr>
        <w:numPr>
          <w:ilvl w:val="0"/>
          <w:numId w:val="2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Most pediatric HF = pulmonary venous HTN &amp; congestion from:</w:t>
      </w:r>
    </w:p>
    <w:p w14:paraId="66B7D9E7" w14:textId="77777777" w:rsidR="00BE1056" w:rsidRPr="0068512D" w:rsidRDefault="00BE1056" w:rsidP="00BE1056">
      <w:pPr>
        <w:numPr>
          <w:ilvl w:val="1"/>
          <w:numId w:val="2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Pulmonary </w:t>
      </w:r>
      <w:proofErr w:type="spellStart"/>
      <w:r w:rsidRPr="0068512D">
        <w:rPr>
          <w:rFonts w:ascii="Aptos" w:eastAsia="Times New Roman" w:hAnsi="Aptos" w:cs="Times New Roman"/>
          <w:color w:val="000000" w:themeColor="text1"/>
          <w:kern w:val="0"/>
          <w14:ligatures w14:val="none"/>
        </w:rPr>
        <w:t>overcirculation</w:t>
      </w:r>
      <w:proofErr w:type="spellEnd"/>
      <w:r w:rsidRPr="0068512D">
        <w:rPr>
          <w:rFonts w:ascii="Aptos" w:eastAsia="Times New Roman" w:hAnsi="Aptos" w:cs="Times New Roman"/>
          <w:color w:val="000000" w:themeColor="text1"/>
          <w:kern w:val="0"/>
          <w14:ligatures w14:val="none"/>
        </w:rPr>
        <w:t> (L→R shunts: VSD, PDA, AV canal).</w:t>
      </w:r>
    </w:p>
    <w:p w14:paraId="362F64E3" w14:textId="77777777" w:rsidR="00BE1056" w:rsidRPr="0068512D" w:rsidRDefault="00BE1056" w:rsidP="00BE1056">
      <w:pPr>
        <w:numPr>
          <w:ilvl w:val="1"/>
          <w:numId w:val="2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LV dysfunction (myocarditis/cardiomyopathy) → neurohormonal activation (SNS, RAAS) → remodeling, LVH, interstitial fibrosis, Ca²</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handling abnormalities → worsening contractility.</w:t>
      </w:r>
    </w:p>
    <w:p w14:paraId="533E1681" w14:textId="77777777" w:rsidR="00BE1056" w:rsidRPr="0068512D" w:rsidRDefault="00BE1056" w:rsidP="00BE1056">
      <w:pPr>
        <w:numPr>
          <w:ilvl w:val="0"/>
          <w:numId w:val="23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RV failure in childhood = uncommon unless advanced pulmonary disease/pressure overload.</w:t>
      </w:r>
    </w:p>
    <w:p w14:paraId="0FF23BFE"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picture (know this pattern)</w:t>
      </w:r>
    </w:p>
    <w:p w14:paraId="5AF42CAE" w14:textId="77777777" w:rsidR="00BE1056" w:rsidRPr="0068512D" w:rsidRDefault="00BE1056" w:rsidP="00BE1056">
      <w:pPr>
        <w:numPr>
          <w:ilvl w:val="0"/>
          <w:numId w:val="23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Infants: Poor feeding, diaphoresis with feeds, tachypnea/dyspnea, FTT.</w:t>
      </w:r>
    </w:p>
    <w:p w14:paraId="6462EBE5" w14:textId="77777777" w:rsidR="00BE1056" w:rsidRPr="0068512D" w:rsidRDefault="00BE1056" w:rsidP="00BE1056">
      <w:pPr>
        <w:numPr>
          <w:ilvl w:val="0"/>
          <w:numId w:val="23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Pulmonary congestion: Tachypnea, retractions, nasal flaring (infants), grunting, orthopnea/exercise intolerance (older), rales/wheezes.</w:t>
      </w:r>
    </w:p>
    <w:p w14:paraId="4200A47B" w14:textId="77777777" w:rsidR="00BE1056" w:rsidRPr="0068512D" w:rsidRDefault="00BE1056" w:rsidP="00BE1056">
      <w:pPr>
        <w:numPr>
          <w:ilvl w:val="0"/>
          <w:numId w:val="23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Low output / impaired myocardium: Tachycardia, cool/pale/mottled skin, weak pulses, ↓UOP, fatigue, S3 gallop, cardiomegaly.</w:t>
      </w:r>
    </w:p>
    <w:p w14:paraId="2DB2D8ED" w14:textId="77777777" w:rsidR="00BE1056" w:rsidRPr="0068512D" w:rsidRDefault="00BE1056" w:rsidP="00BE1056">
      <w:pPr>
        <w:numPr>
          <w:ilvl w:val="0"/>
          <w:numId w:val="23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Systemic venous congestion: Hepatomegaly, unexplained weight gain, ascites (JVD &amp; peripheral edema are less common in kids).</w:t>
      </w:r>
    </w:p>
    <w:p w14:paraId="4138D88F"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w:t>
      </w:r>
    </w:p>
    <w:p w14:paraId="3CD8C555" w14:textId="77777777" w:rsidR="00BE1056" w:rsidRPr="0068512D" w:rsidRDefault="00BE1056" w:rsidP="00BE1056">
      <w:pPr>
        <w:numPr>
          <w:ilvl w:val="0"/>
          <w:numId w:val="2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Vitals/growth curves (weight gain pattern &amp; FTT).</w:t>
      </w:r>
    </w:p>
    <w:p w14:paraId="6317307C" w14:textId="77777777" w:rsidR="00BE1056" w:rsidRPr="0068512D" w:rsidRDefault="00BE1056" w:rsidP="00BE1056">
      <w:pPr>
        <w:numPr>
          <w:ilvl w:val="0"/>
          <w:numId w:val="2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 gold standard (structure + function).</w:t>
      </w:r>
    </w:p>
    <w:p w14:paraId="0BABE063" w14:textId="77777777" w:rsidR="00BE1056" w:rsidRPr="0068512D" w:rsidRDefault="00BE1056" w:rsidP="00BE1056">
      <w:pPr>
        <w:numPr>
          <w:ilvl w:val="0"/>
          <w:numId w:val="2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CXR (cardiomegaly; </w:t>
      </w:r>
      <w:proofErr w:type="spellStart"/>
      <w:r w:rsidRPr="0068512D">
        <w:rPr>
          <w:rFonts w:ascii="Aptos" w:eastAsia="Times New Roman" w:hAnsi="Aptos" w:cs="Times New Roman"/>
          <w:color w:val="000000" w:themeColor="text1"/>
          <w:kern w:val="0"/>
          <w14:ligatures w14:val="none"/>
        </w:rPr>
        <w:t>pulm</w:t>
      </w:r>
      <w:proofErr w:type="spellEnd"/>
      <w:r w:rsidRPr="0068512D">
        <w:rPr>
          <w:rFonts w:ascii="Aptos" w:eastAsia="Times New Roman" w:hAnsi="Aptos" w:cs="Times New Roman"/>
          <w:color w:val="000000" w:themeColor="text1"/>
          <w:kern w:val="0"/>
          <w14:ligatures w14:val="none"/>
        </w:rPr>
        <w:t xml:space="preserve"> congestion/edema).</w:t>
      </w:r>
    </w:p>
    <w:p w14:paraId="5BCBF98C" w14:textId="77777777" w:rsidR="00BE1056" w:rsidRPr="0068512D" w:rsidRDefault="00BE1056" w:rsidP="00BE1056">
      <w:pPr>
        <w:numPr>
          <w:ilvl w:val="0"/>
          <w:numId w:val="2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ECG (hypertrophy, arrhythmia).</w:t>
      </w:r>
    </w:p>
    <w:p w14:paraId="3B3169EB" w14:textId="77777777" w:rsidR="00BE1056" w:rsidRPr="0068512D" w:rsidRDefault="00BE1056" w:rsidP="00BE1056">
      <w:pPr>
        <w:numPr>
          <w:ilvl w:val="0"/>
          <w:numId w:val="23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Labs as indicated (electrolytes, renal, thyroid, BNP optional); r/o anemia, infection.</w:t>
      </w:r>
    </w:p>
    <w:p w14:paraId="71B93216"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High-yield CHD causes by age (memorize trends)</w:t>
      </w:r>
    </w:p>
    <w:p w14:paraId="68C36E66" w14:textId="77777777" w:rsidR="00BE1056" w:rsidRPr="0068512D" w:rsidRDefault="00BE1056" w:rsidP="00BE1056">
      <w:pPr>
        <w:numPr>
          <w:ilvl w:val="0"/>
          <w:numId w:val="2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At birth–1 </w:t>
      </w:r>
      <w:proofErr w:type="spellStart"/>
      <w:r w:rsidRPr="0068512D">
        <w:rPr>
          <w:rFonts w:ascii="Aptos" w:eastAsia="Times New Roman" w:hAnsi="Aptos" w:cs="Times New Roman"/>
          <w:color w:val="000000" w:themeColor="text1"/>
          <w:kern w:val="0"/>
          <w14:ligatures w14:val="none"/>
        </w:rPr>
        <w:t>wk</w:t>
      </w:r>
      <w:proofErr w:type="spellEnd"/>
      <w:r w:rsidRPr="0068512D">
        <w:rPr>
          <w:rFonts w:ascii="Aptos" w:eastAsia="Times New Roman" w:hAnsi="Aptos" w:cs="Times New Roman"/>
          <w:color w:val="000000" w:themeColor="text1"/>
          <w:kern w:val="0"/>
          <w14:ligatures w14:val="none"/>
        </w:rPr>
        <w:t>: HLHS, aortic atresia, TGA + VSD, COA, obstructed TAPVC, PDA (very preterm).</w:t>
      </w:r>
    </w:p>
    <w:p w14:paraId="2C6F3B5D" w14:textId="77777777" w:rsidR="00BE1056" w:rsidRPr="0068512D" w:rsidRDefault="00BE1056" w:rsidP="00BE1056">
      <w:pPr>
        <w:numPr>
          <w:ilvl w:val="0"/>
          <w:numId w:val="2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First 4 </w:t>
      </w:r>
      <w:proofErr w:type="spellStart"/>
      <w:r w:rsidRPr="0068512D">
        <w:rPr>
          <w:rFonts w:ascii="Aptos" w:eastAsia="Times New Roman" w:hAnsi="Aptos" w:cs="Times New Roman"/>
          <w:color w:val="000000" w:themeColor="text1"/>
          <w:kern w:val="0"/>
          <w14:ligatures w14:val="none"/>
        </w:rPr>
        <w:t>wks</w:t>
      </w:r>
      <w:proofErr w:type="spellEnd"/>
      <w:r w:rsidRPr="0068512D">
        <w:rPr>
          <w:rFonts w:ascii="Aptos" w:eastAsia="Times New Roman" w:hAnsi="Aptos" w:cs="Times New Roman"/>
          <w:color w:val="000000" w:themeColor="text1"/>
          <w:kern w:val="0"/>
          <w14:ligatures w14:val="none"/>
        </w:rPr>
        <w:t xml:space="preserve">: COA, TAPVC, large L→R shunts (VSD/PDA in </w:t>
      </w:r>
      <w:proofErr w:type="spellStart"/>
      <w:r w:rsidRPr="0068512D">
        <w:rPr>
          <w:rFonts w:ascii="Aptos" w:eastAsia="Times New Roman" w:hAnsi="Aptos" w:cs="Times New Roman"/>
          <w:color w:val="000000" w:themeColor="text1"/>
          <w:kern w:val="0"/>
          <w14:ligatures w14:val="none"/>
        </w:rPr>
        <w:t>premies</w:t>
      </w:r>
      <w:proofErr w:type="spellEnd"/>
      <w:r w:rsidRPr="0068512D">
        <w:rPr>
          <w:rFonts w:ascii="Aptos" w:eastAsia="Times New Roman" w:hAnsi="Aptos" w:cs="Times New Roman"/>
          <w:color w:val="000000" w:themeColor="text1"/>
          <w:kern w:val="0"/>
          <w14:ligatures w14:val="none"/>
        </w:rPr>
        <w:t>), tricuspid atresia, truncus arteriosus.</w:t>
      </w:r>
    </w:p>
    <w:p w14:paraId="42451F60" w14:textId="77777777" w:rsidR="00BE1056" w:rsidRPr="0068512D" w:rsidRDefault="00BE1056" w:rsidP="00BE1056">
      <w:pPr>
        <w:numPr>
          <w:ilvl w:val="0"/>
          <w:numId w:val="2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4–6 </w:t>
      </w:r>
      <w:proofErr w:type="spellStart"/>
      <w:r w:rsidRPr="0068512D">
        <w:rPr>
          <w:rFonts w:ascii="Aptos" w:eastAsia="Times New Roman" w:hAnsi="Aptos" w:cs="Times New Roman"/>
          <w:color w:val="000000" w:themeColor="text1"/>
          <w:kern w:val="0"/>
          <w14:ligatures w14:val="none"/>
        </w:rPr>
        <w:t>wks</w:t>
      </w:r>
      <w:proofErr w:type="spellEnd"/>
      <w:r w:rsidRPr="0068512D">
        <w:rPr>
          <w:rFonts w:ascii="Aptos" w:eastAsia="Times New Roman" w:hAnsi="Aptos" w:cs="Times New Roman"/>
          <w:color w:val="000000" w:themeColor="text1"/>
          <w:kern w:val="0"/>
          <w14:ligatures w14:val="none"/>
        </w:rPr>
        <w:t>: TGA+VSD; AV canal (endocardial cushion) with large L→R shunt.</w:t>
      </w:r>
    </w:p>
    <w:p w14:paraId="70D16F61" w14:textId="77777777" w:rsidR="00BE1056" w:rsidRPr="0068512D" w:rsidRDefault="00BE1056" w:rsidP="00BE1056">
      <w:pPr>
        <w:numPr>
          <w:ilvl w:val="0"/>
          <w:numId w:val="2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6 </w:t>
      </w:r>
      <w:proofErr w:type="spellStart"/>
      <w:r w:rsidRPr="0068512D">
        <w:rPr>
          <w:rFonts w:ascii="Aptos" w:eastAsia="Times New Roman" w:hAnsi="Aptos" w:cs="Times New Roman"/>
          <w:color w:val="000000" w:themeColor="text1"/>
          <w:kern w:val="0"/>
          <w14:ligatures w14:val="none"/>
        </w:rPr>
        <w:t>wks</w:t>
      </w:r>
      <w:proofErr w:type="spellEnd"/>
      <w:r w:rsidRPr="0068512D">
        <w:rPr>
          <w:rFonts w:ascii="Aptos" w:eastAsia="Times New Roman" w:hAnsi="Aptos" w:cs="Times New Roman"/>
          <w:color w:val="000000" w:themeColor="text1"/>
          <w:kern w:val="0"/>
          <w14:ligatures w14:val="none"/>
        </w:rPr>
        <w:t xml:space="preserve">–6 </w:t>
      </w:r>
      <w:proofErr w:type="spellStart"/>
      <w:r w:rsidRPr="0068512D">
        <w:rPr>
          <w:rFonts w:ascii="Aptos" w:eastAsia="Times New Roman" w:hAnsi="Aptos" w:cs="Times New Roman"/>
          <w:color w:val="000000" w:themeColor="text1"/>
          <w:kern w:val="0"/>
          <w14:ligatures w14:val="none"/>
        </w:rPr>
        <w:t>mo</w:t>
      </w:r>
      <w:proofErr w:type="spellEnd"/>
      <w:r w:rsidRPr="0068512D">
        <w:rPr>
          <w:rFonts w:ascii="Aptos" w:eastAsia="Times New Roman" w:hAnsi="Aptos" w:cs="Times New Roman"/>
          <w:color w:val="000000" w:themeColor="text1"/>
          <w:kern w:val="0"/>
          <w14:ligatures w14:val="none"/>
        </w:rPr>
        <w:t>: VSD most common.</w:t>
      </w:r>
    </w:p>
    <w:p w14:paraId="2DAABD59" w14:textId="77777777" w:rsidR="00BE1056" w:rsidRPr="0068512D" w:rsidRDefault="00BE1056" w:rsidP="00BE1056">
      <w:pPr>
        <w:numPr>
          <w:ilvl w:val="0"/>
          <w:numId w:val="23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~6 </w:t>
      </w:r>
      <w:proofErr w:type="spellStart"/>
      <w:r w:rsidRPr="0068512D">
        <w:rPr>
          <w:rFonts w:ascii="Aptos" w:eastAsia="Times New Roman" w:hAnsi="Aptos" w:cs="Times New Roman"/>
          <w:color w:val="000000" w:themeColor="text1"/>
          <w:kern w:val="0"/>
          <w14:ligatures w14:val="none"/>
        </w:rPr>
        <w:t>mo</w:t>
      </w:r>
      <w:proofErr w:type="spellEnd"/>
      <w:r w:rsidRPr="0068512D">
        <w:rPr>
          <w:rFonts w:ascii="Aptos" w:eastAsia="Times New Roman" w:hAnsi="Aptos" w:cs="Times New Roman"/>
          <w:color w:val="000000" w:themeColor="text1"/>
          <w:kern w:val="0"/>
          <w14:ligatures w14:val="none"/>
        </w:rPr>
        <w:t>: Endocardial fibroelastosis (rarer).</w:t>
      </w:r>
    </w:p>
    <w:p w14:paraId="0A2EC265"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 (evidence-based, pediatric-adapted)</w:t>
      </w:r>
    </w:p>
    <w:p w14:paraId="3EE465F9"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Goals: ↓ cardiac workload, relieve congestion, optimize CO, treat cause.</w:t>
      </w:r>
    </w:p>
    <w:p w14:paraId="5B28CDA8" w14:textId="77777777" w:rsidR="00BE1056" w:rsidRPr="0068512D" w:rsidRDefault="00BE1056" w:rsidP="00BE1056">
      <w:pPr>
        <w:numPr>
          <w:ilvl w:val="0"/>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Diuretics (loop ± thiazide): for fluid overload.</w:t>
      </w:r>
    </w:p>
    <w:p w14:paraId="47669BD2" w14:textId="77777777" w:rsidR="00BE1056" w:rsidRPr="0068512D" w:rsidRDefault="00BE1056" w:rsidP="00BE1056">
      <w:pPr>
        <w:numPr>
          <w:ilvl w:val="0"/>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ACE inhibitor = </w:t>
      </w:r>
      <w:proofErr w:type="gramStart"/>
      <w:r w:rsidRPr="0068512D">
        <w:rPr>
          <w:rFonts w:ascii="Aptos" w:eastAsia="Times New Roman" w:hAnsi="Aptos" w:cs="Times New Roman"/>
          <w:color w:val="000000" w:themeColor="text1"/>
          <w:kern w:val="0"/>
          <w14:ligatures w14:val="none"/>
        </w:rPr>
        <w:t>first-line</w:t>
      </w:r>
      <w:proofErr w:type="gramEnd"/>
      <w:r w:rsidRPr="0068512D">
        <w:rPr>
          <w:rFonts w:ascii="Aptos" w:eastAsia="Times New Roman" w:hAnsi="Aptos" w:cs="Times New Roman"/>
          <w:color w:val="000000" w:themeColor="text1"/>
          <w:kern w:val="0"/>
          <w14:ligatures w14:val="none"/>
        </w:rPr>
        <w:t> (afterload ↓; ventricular remodeling benefit).</w:t>
      </w:r>
    </w:p>
    <w:p w14:paraId="46748F72" w14:textId="77777777" w:rsidR="00BE1056" w:rsidRPr="0068512D" w:rsidRDefault="00BE1056" w:rsidP="00BE1056">
      <w:pPr>
        <w:numPr>
          <w:ilvl w:val="0"/>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Aldosterone antagonist (spironolactone): mortality benefit in pediatric HF.</w:t>
      </w:r>
    </w:p>
    <w:p w14:paraId="00AFDF2F" w14:textId="77777777" w:rsidR="00BE1056" w:rsidRPr="0068512D" w:rsidRDefault="00BE1056" w:rsidP="00BE1056">
      <w:pPr>
        <w:numPr>
          <w:ilvl w:val="0"/>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Digoxin: selected L→R shunt lesions or LV systolic dysfunction.</w:t>
      </w:r>
    </w:p>
    <w:p w14:paraId="7611CE96" w14:textId="77777777" w:rsidR="00BE1056" w:rsidRPr="0068512D" w:rsidRDefault="00BE1056" w:rsidP="00BE1056">
      <w:pPr>
        <w:numPr>
          <w:ilvl w:val="0"/>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decompensation (PICU):</w:t>
      </w:r>
    </w:p>
    <w:p w14:paraId="242F3965" w14:textId="77777777" w:rsidR="00BE1056" w:rsidRPr="0068512D" w:rsidRDefault="00BE1056" w:rsidP="00BE1056">
      <w:pPr>
        <w:numPr>
          <w:ilvl w:val="1"/>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Epinephrine &gt; dobutamine (better CO in small children).</w:t>
      </w:r>
    </w:p>
    <w:p w14:paraId="42B9A218" w14:textId="77777777" w:rsidR="00BE1056" w:rsidRPr="0068512D" w:rsidRDefault="00BE1056" w:rsidP="00BE1056">
      <w:pPr>
        <w:numPr>
          <w:ilvl w:val="1"/>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Milrinone: </w:t>
      </w:r>
      <w:proofErr w:type="spellStart"/>
      <w:r w:rsidRPr="0068512D">
        <w:rPr>
          <w:rFonts w:ascii="Aptos" w:eastAsia="Times New Roman" w:hAnsi="Aptos" w:cs="Times New Roman"/>
          <w:color w:val="000000" w:themeColor="text1"/>
          <w:kern w:val="0"/>
          <w14:ligatures w14:val="none"/>
        </w:rPr>
        <w:t>inodilator</w:t>
      </w:r>
      <w:proofErr w:type="spellEnd"/>
      <w:r w:rsidRPr="0068512D">
        <w:rPr>
          <w:rFonts w:ascii="Aptos" w:eastAsia="Times New Roman" w:hAnsi="Aptos" w:cs="Times New Roman"/>
          <w:color w:val="000000" w:themeColor="text1"/>
          <w:kern w:val="0"/>
          <w14:ligatures w14:val="none"/>
        </w:rPr>
        <w:t>—↑contractility, ↓SVR/PVR.</w:t>
      </w:r>
    </w:p>
    <w:p w14:paraId="668C5AB8" w14:textId="77777777" w:rsidR="00BE1056" w:rsidRPr="0068512D" w:rsidRDefault="00BE1056" w:rsidP="00BE1056">
      <w:pPr>
        <w:numPr>
          <w:ilvl w:val="1"/>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Ventilatory support, careful fluids; treat precipitant (sepsis, anemia, thyroid).</w:t>
      </w:r>
    </w:p>
    <w:p w14:paraId="3181232E" w14:textId="77777777" w:rsidR="00BE1056" w:rsidRPr="0068512D" w:rsidRDefault="00BE1056" w:rsidP="00BE1056">
      <w:pPr>
        <w:numPr>
          <w:ilvl w:val="0"/>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Advanced therapies: ARNI, ivabradine (selected severe cases); anticoagulation if end-stage/low flow; mechanical circulatory support (VAD/ECMO) as bridge to transplant.</w:t>
      </w:r>
    </w:p>
    <w:p w14:paraId="422F697D" w14:textId="77777777" w:rsidR="00BE1056" w:rsidRPr="0068512D" w:rsidRDefault="00BE1056" w:rsidP="00BE1056">
      <w:pPr>
        <w:numPr>
          <w:ilvl w:val="0"/>
          <w:numId w:val="23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Fix the lesion: surgical/</w:t>
      </w:r>
      <w:proofErr w:type="spellStart"/>
      <w:r w:rsidRPr="0068512D">
        <w:rPr>
          <w:rFonts w:ascii="Aptos" w:eastAsia="Times New Roman" w:hAnsi="Aptos" w:cs="Times New Roman"/>
          <w:color w:val="000000" w:themeColor="text1"/>
          <w:kern w:val="0"/>
          <w14:ligatures w14:val="none"/>
        </w:rPr>
        <w:t>cath</w:t>
      </w:r>
      <w:proofErr w:type="spellEnd"/>
      <w:r w:rsidRPr="0068512D">
        <w:rPr>
          <w:rFonts w:ascii="Aptos" w:eastAsia="Times New Roman" w:hAnsi="Aptos" w:cs="Times New Roman"/>
          <w:color w:val="000000" w:themeColor="text1"/>
          <w:kern w:val="0"/>
          <w14:ligatures w14:val="none"/>
        </w:rPr>
        <w:t xml:space="preserve"> repair of shunts/obstruction when indicated.</w:t>
      </w:r>
    </w:p>
    <w:p w14:paraId="2FEEA8B8"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24AFED7">
          <v:rect id="_x0000_i1050" alt="" style="width:468pt;height:.05pt;mso-width-percent:0;mso-height-percent:0;mso-width-percent:0;mso-height-percent:0" o:hralign="center" o:hrstd="t" o:hr="t" fillcolor="#a0a0a0" stroked="f"/>
        </w:pict>
      </w:r>
    </w:p>
    <w:p w14:paraId="71CB592E" w14:textId="77777777"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Kawasaki Disease (KD)</w:t>
      </w:r>
    </w:p>
    <w:p w14:paraId="21293EB6"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What it is / who gets it</w:t>
      </w:r>
    </w:p>
    <w:p w14:paraId="46578F7A" w14:textId="77777777" w:rsidR="00BE1056" w:rsidRPr="0068512D" w:rsidRDefault="00BE1056" w:rsidP="00BE1056">
      <w:pPr>
        <w:numPr>
          <w:ilvl w:val="0"/>
          <w:numId w:val="23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systemic vasculitis of small/medium arteries with myocarditis and risk of coronary aneurysms.</w:t>
      </w:r>
    </w:p>
    <w:p w14:paraId="2828207A" w14:textId="77777777" w:rsidR="00BE1056" w:rsidRPr="0068512D" w:rsidRDefault="00BE1056" w:rsidP="00BE1056">
      <w:pPr>
        <w:numPr>
          <w:ilvl w:val="0"/>
          <w:numId w:val="23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Peak age &lt;5 years (toddlers); M&gt;F; higher prevalence in Asian ancestry; in U.S., Black children affected more than White.</w:t>
      </w:r>
    </w:p>
    <w:p w14:paraId="2672A40A"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Etiology &amp; immunology (tested concepts)</w:t>
      </w:r>
    </w:p>
    <w:p w14:paraId="170BE48F" w14:textId="77777777" w:rsidR="00BE1056" w:rsidRPr="0068512D" w:rsidRDefault="00BE1056" w:rsidP="00BE1056">
      <w:pPr>
        <w:numPr>
          <w:ilvl w:val="0"/>
          <w:numId w:val="2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Exact cause unknown; likely genetically predisposed immune response to infectious trigger (respiratory viruses).</w:t>
      </w:r>
    </w:p>
    <w:p w14:paraId="3E4BFC05" w14:textId="77777777" w:rsidR="00BE1056" w:rsidRPr="0068512D" w:rsidRDefault="00BE1056" w:rsidP="00BE1056">
      <w:pPr>
        <w:numPr>
          <w:ilvl w:val="0"/>
          <w:numId w:val="2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Immune features: ↑ inflammatory cytokines; neutrophil/mono/lymphocyte vascular infiltration; ↑Th17 / ↓Treg; B-/Tc-cell activation.</w:t>
      </w:r>
    </w:p>
    <w:p w14:paraId="04101CE5" w14:textId="77777777" w:rsidR="00BE1056" w:rsidRPr="0068512D" w:rsidRDefault="00BE1056" w:rsidP="00BE1056">
      <w:pPr>
        <w:numPr>
          <w:ilvl w:val="0"/>
          <w:numId w:val="2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Vascular stages (timeline to aneurysm)</w:t>
      </w:r>
    </w:p>
    <w:p w14:paraId="79311ED5" w14:textId="77777777" w:rsidR="00BE1056" w:rsidRPr="0068512D" w:rsidRDefault="00BE1056" w:rsidP="00BE1056">
      <w:pPr>
        <w:numPr>
          <w:ilvl w:val="1"/>
          <w:numId w:val="2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I (days 1–12): small vessel vasculitis + acute myocarditis.</w:t>
      </w:r>
    </w:p>
    <w:p w14:paraId="6C78C092" w14:textId="77777777" w:rsidR="00BE1056" w:rsidRPr="0068512D" w:rsidRDefault="00BE1056" w:rsidP="00BE1056">
      <w:pPr>
        <w:numPr>
          <w:ilvl w:val="1"/>
          <w:numId w:val="2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Stage II (days 13–25): medium vessel involvement, necrotizing vasculitis, coronary aneurysm </w:t>
      </w:r>
      <w:proofErr w:type="spellStart"/>
      <w:r w:rsidRPr="0068512D">
        <w:rPr>
          <w:rFonts w:ascii="Aptos" w:eastAsia="Times New Roman" w:hAnsi="Aptos" w:cs="Times New Roman"/>
          <w:color w:val="000000" w:themeColor="text1"/>
          <w:kern w:val="0"/>
          <w14:ligatures w14:val="none"/>
        </w:rPr>
        <w:t>formationrisk</w:t>
      </w:r>
      <w:proofErr w:type="spellEnd"/>
      <w:r w:rsidRPr="0068512D">
        <w:rPr>
          <w:rFonts w:ascii="Aptos" w:eastAsia="Times New Roman" w:hAnsi="Aptos" w:cs="Times New Roman"/>
          <w:color w:val="000000" w:themeColor="text1"/>
          <w:kern w:val="0"/>
          <w14:ligatures w14:val="none"/>
        </w:rPr>
        <w:t xml:space="preserve"> highest.</w:t>
      </w:r>
    </w:p>
    <w:p w14:paraId="6F809028" w14:textId="77777777" w:rsidR="00BE1056" w:rsidRPr="0068512D" w:rsidRDefault="00BE1056" w:rsidP="00BE1056">
      <w:pPr>
        <w:numPr>
          <w:ilvl w:val="1"/>
          <w:numId w:val="2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III (days 26–40): granulation, intimal thickening → thrombosis risk.</w:t>
      </w:r>
    </w:p>
    <w:p w14:paraId="322736C2" w14:textId="77777777" w:rsidR="00BE1056" w:rsidRPr="0068512D" w:rsidRDefault="00BE1056" w:rsidP="00BE1056">
      <w:pPr>
        <w:numPr>
          <w:ilvl w:val="1"/>
          <w:numId w:val="23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Stage IV (&gt;day 41): scarring/calcification/stenosis.</w:t>
      </w:r>
    </w:p>
    <w:p w14:paraId="256C7D6E"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diagnosis (memorize criteria)</w:t>
      </w:r>
    </w:p>
    <w:p w14:paraId="4E14AD57" w14:textId="77777777" w:rsidR="00BE1056" w:rsidRPr="0068512D" w:rsidRDefault="00BE1056" w:rsidP="00BE1056">
      <w:pPr>
        <w:numPr>
          <w:ilvl w:val="0"/>
          <w:numId w:val="2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Fever ≥5 days plus 4/5:</w:t>
      </w:r>
    </w:p>
    <w:p w14:paraId="0A4ACE48" w14:textId="77777777" w:rsidR="00BE1056" w:rsidRPr="0068512D" w:rsidRDefault="00BE1056" w:rsidP="00BE1056">
      <w:pPr>
        <w:numPr>
          <w:ilvl w:val="1"/>
          <w:numId w:val="2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Bilateral non-exudative conjunctivitis</w:t>
      </w:r>
    </w:p>
    <w:p w14:paraId="72D8544E" w14:textId="77777777" w:rsidR="00BE1056" w:rsidRPr="0068512D" w:rsidRDefault="00BE1056" w:rsidP="00BE1056">
      <w:pPr>
        <w:numPr>
          <w:ilvl w:val="1"/>
          <w:numId w:val="2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Mucous membrane changes (cracked lips, oropharyngeal erythema, strawberry tongue)</w:t>
      </w:r>
    </w:p>
    <w:p w14:paraId="70271E5B" w14:textId="77777777" w:rsidR="00BE1056" w:rsidRPr="0068512D" w:rsidRDefault="00BE1056" w:rsidP="00BE1056">
      <w:pPr>
        <w:numPr>
          <w:ilvl w:val="1"/>
          <w:numId w:val="2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Extremity changes (erythema/edema → periungual desquamation)</w:t>
      </w:r>
    </w:p>
    <w:p w14:paraId="27C48A29" w14:textId="77777777" w:rsidR="00BE1056" w:rsidRPr="0068512D" w:rsidRDefault="00BE1056" w:rsidP="00BE1056">
      <w:pPr>
        <w:numPr>
          <w:ilvl w:val="1"/>
          <w:numId w:val="2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Polymorphous rash (often perineal accentuation)</w:t>
      </w:r>
    </w:p>
    <w:p w14:paraId="39F51F89" w14:textId="77777777" w:rsidR="00BE1056" w:rsidRPr="0068512D" w:rsidRDefault="00BE1056" w:rsidP="00BE1056">
      <w:pPr>
        <w:numPr>
          <w:ilvl w:val="1"/>
          <w:numId w:val="2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Cervical LAD (≥1 node &gt;1.5 cm)</w:t>
      </w:r>
    </w:p>
    <w:p w14:paraId="0BC7A00B" w14:textId="77777777" w:rsidR="00BE1056" w:rsidRPr="0068512D" w:rsidRDefault="00BE1056" w:rsidP="00BE1056">
      <w:pPr>
        <w:numPr>
          <w:ilvl w:val="0"/>
          <w:numId w:val="24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Phases:</w:t>
      </w:r>
    </w:p>
    <w:p w14:paraId="04536E3D" w14:textId="77777777" w:rsidR="00BE1056" w:rsidRPr="0068512D" w:rsidRDefault="00BE1056" w:rsidP="00BE1056">
      <w:pPr>
        <w:numPr>
          <w:ilvl w:val="1"/>
          <w:numId w:val="2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persistent high fever, classic features, myocarditis may develop; irritability.</w:t>
      </w:r>
    </w:p>
    <w:p w14:paraId="0FB8BC08" w14:textId="77777777" w:rsidR="00BE1056" w:rsidRPr="0068512D" w:rsidRDefault="00BE1056" w:rsidP="00BE1056">
      <w:pPr>
        <w:numPr>
          <w:ilvl w:val="1"/>
          <w:numId w:val="2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Subacute: fever resolves, desquamation, marked thrombocytosis, highest aneurysm risk.</w:t>
      </w:r>
    </w:p>
    <w:p w14:paraId="3D123647" w14:textId="77777777" w:rsidR="00BE1056" w:rsidRPr="0068512D" w:rsidRDefault="00BE1056" w:rsidP="00BE1056">
      <w:pPr>
        <w:numPr>
          <w:ilvl w:val="1"/>
          <w:numId w:val="24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Convalescent: labs normalize over 6–8 weeks; arthralgia may persist.</w:t>
      </w:r>
    </w:p>
    <w:p w14:paraId="7EB9248C"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Labs/Imaging</w:t>
      </w:r>
    </w:p>
    <w:p w14:paraId="1FBBF823" w14:textId="77777777" w:rsidR="00BE1056" w:rsidRPr="0068512D" w:rsidRDefault="00BE1056" w:rsidP="00BE1056">
      <w:pPr>
        <w:numPr>
          <w:ilvl w:val="0"/>
          <w:numId w:val="2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↑CRP/ESR, leukocytosis, anemia, hypoalbuminemia, thrombocytosis (subacute), ↑LFTs.</w:t>
      </w:r>
    </w:p>
    <w:p w14:paraId="092B1223" w14:textId="77777777" w:rsidR="00BE1056" w:rsidRPr="0068512D" w:rsidRDefault="00BE1056" w:rsidP="00BE1056">
      <w:pPr>
        <w:numPr>
          <w:ilvl w:val="0"/>
          <w:numId w:val="24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Echo at diagnosis (baseline) and serially to monitor coronary arteries.</w:t>
      </w:r>
    </w:p>
    <w:p w14:paraId="54637DC3"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Biggest complication</w:t>
      </w:r>
    </w:p>
    <w:p w14:paraId="07DC92C3" w14:textId="77777777" w:rsidR="00BE1056" w:rsidRPr="0068512D" w:rsidRDefault="00BE1056" w:rsidP="00BE1056">
      <w:pPr>
        <w:numPr>
          <w:ilvl w:val="0"/>
          <w:numId w:val="24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Coronary artery aneurysms in 25–30% if untreated (↓with early therapy), risk ↑ with male sex, delayed treatment (&gt;10 days), IVIG-resistance.</w:t>
      </w:r>
    </w:p>
    <w:p w14:paraId="33F6EC0D"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 (AHA 2017)</w:t>
      </w:r>
    </w:p>
    <w:p w14:paraId="22CA84D1" w14:textId="77777777" w:rsidR="00BE1056" w:rsidRPr="0068512D" w:rsidRDefault="00BE1056" w:rsidP="00BE1056">
      <w:pPr>
        <w:numPr>
          <w:ilvl w:val="0"/>
          <w:numId w:val="2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IVIG + high-dose aspirin in acute phase → lowers aneurysm risk dramatically.</w:t>
      </w:r>
    </w:p>
    <w:p w14:paraId="4E561473" w14:textId="77777777" w:rsidR="00BE1056" w:rsidRPr="0068512D" w:rsidRDefault="00BE1056" w:rsidP="00BE1056">
      <w:pPr>
        <w:numPr>
          <w:ilvl w:val="0"/>
          <w:numId w:val="2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Refractory KD (persistent/recurrent fever after IVIG): retreat with IVIG; consider corticosteroids or biologics (infliximab/etanercept/cyclosporine).</w:t>
      </w:r>
    </w:p>
    <w:p w14:paraId="575B6767" w14:textId="77777777" w:rsidR="00BE1056" w:rsidRPr="0068512D" w:rsidRDefault="00BE1056" w:rsidP="00BE1056">
      <w:pPr>
        <w:numPr>
          <w:ilvl w:val="0"/>
          <w:numId w:val="2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Aspirin: continue until inflammatory signs resolve; long-term antiplatelet/</w:t>
      </w:r>
      <w:proofErr w:type="spellStart"/>
      <w:r w:rsidRPr="0068512D">
        <w:rPr>
          <w:rFonts w:ascii="Aptos" w:eastAsia="Times New Roman" w:hAnsi="Aptos" w:cs="Times New Roman"/>
          <w:color w:val="000000" w:themeColor="text1"/>
          <w:kern w:val="0"/>
          <w14:ligatures w14:val="none"/>
        </w:rPr>
        <w:t>anticoag</w:t>
      </w:r>
      <w:proofErr w:type="spellEnd"/>
      <w:r w:rsidRPr="0068512D">
        <w:rPr>
          <w:rFonts w:ascii="Aptos" w:eastAsia="Times New Roman" w:hAnsi="Aptos" w:cs="Times New Roman"/>
          <w:color w:val="000000" w:themeColor="text1"/>
          <w:kern w:val="0"/>
          <w14:ligatures w14:val="none"/>
        </w:rPr>
        <w:t> if persistent coronary abnormalities.</w:t>
      </w:r>
    </w:p>
    <w:p w14:paraId="689ABC46" w14:textId="77777777" w:rsidR="00BE1056" w:rsidRPr="0068512D" w:rsidRDefault="00BE1056" w:rsidP="00BE1056">
      <w:pPr>
        <w:numPr>
          <w:ilvl w:val="0"/>
          <w:numId w:val="24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Serial echocardiography to guide long-term risk and activity clearance.</w:t>
      </w:r>
    </w:p>
    <w:p w14:paraId="1335ABD0" w14:textId="77777777" w:rsidR="00BE1056" w:rsidRPr="0068512D" w:rsidRDefault="00BE1056" w:rsidP="00BE1056">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KD vs MIS-C (COVID-19 post-infective myocarditis)—exam pearl</w:t>
      </w:r>
    </w:p>
    <w:p w14:paraId="0D0D1100" w14:textId="77777777" w:rsidR="00BE1056" w:rsidRPr="0068512D" w:rsidRDefault="00BE1056" w:rsidP="00BE1056">
      <w:pPr>
        <w:numPr>
          <w:ilvl w:val="0"/>
          <w:numId w:val="24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MIS-C older age (~7 y), more GI </w:t>
      </w:r>
      <w:proofErr w:type="spellStart"/>
      <w:r w:rsidRPr="0068512D">
        <w:rPr>
          <w:rFonts w:ascii="Aptos" w:eastAsia="Times New Roman" w:hAnsi="Aptos" w:cs="Times New Roman"/>
          <w:color w:val="000000" w:themeColor="text1"/>
          <w:kern w:val="0"/>
          <w14:ligatures w14:val="none"/>
        </w:rPr>
        <w:t>sx</w:t>
      </w:r>
      <w:proofErr w:type="spellEnd"/>
      <w:r w:rsidRPr="0068512D">
        <w:rPr>
          <w:rFonts w:ascii="Aptos" w:eastAsia="Times New Roman" w:hAnsi="Aptos" w:cs="Times New Roman"/>
          <w:color w:val="000000" w:themeColor="text1"/>
          <w:kern w:val="0"/>
          <w14:ligatures w14:val="none"/>
        </w:rPr>
        <w:t>, more shock/severe myocarditis; can also cause coronary changes. Treat with supportive care + IVIG (± antivirals/steroids). Cardiac follow-up and sports clearance recommended.</w:t>
      </w:r>
    </w:p>
    <w:p w14:paraId="4951D696"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177A920">
          <v:rect id="_x0000_i1049" alt="" style="width:468pt;height:.05pt;mso-width-percent:0;mso-height-percent:0;mso-width-percent:0;mso-height-percent:0" o:hralign="center" o:hrstd="t" o:hr="t" fillcolor="#a0a0a0" stroked="f"/>
        </w:pict>
      </w:r>
    </w:p>
    <w:p w14:paraId="63A20B10"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Speed Cards / One-Liners</w:t>
      </w:r>
    </w:p>
    <w:p w14:paraId="5A8F4518" w14:textId="77777777" w:rsidR="00BE1056" w:rsidRPr="0068512D" w:rsidRDefault="00BE1056" w:rsidP="00BE1056">
      <w:pPr>
        <w:numPr>
          <w:ilvl w:val="0"/>
          <w:numId w:val="2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Infant HF red flags: diaphoresis with feeds + tachypnea + poor weight gain → think L→R shunt (VSD/PDA/AV canal).</w:t>
      </w:r>
    </w:p>
    <w:p w14:paraId="455A9338" w14:textId="77777777" w:rsidR="00BE1056" w:rsidRPr="0068512D" w:rsidRDefault="00BE1056" w:rsidP="00BE1056">
      <w:pPr>
        <w:numPr>
          <w:ilvl w:val="0"/>
          <w:numId w:val="2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Best pediatric HF imaging: Echo.</w:t>
      </w:r>
    </w:p>
    <w:p w14:paraId="3ECE9B98" w14:textId="77777777" w:rsidR="00BE1056" w:rsidRPr="0068512D" w:rsidRDefault="00BE1056" w:rsidP="00BE1056">
      <w:pPr>
        <w:numPr>
          <w:ilvl w:val="0"/>
          <w:numId w:val="2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First-line chronic meds: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add spironolactone; loop diuretic for volume; digoxin in select.</w:t>
      </w:r>
    </w:p>
    <w:p w14:paraId="1733DE4D" w14:textId="77777777" w:rsidR="00BE1056" w:rsidRPr="0068512D" w:rsidRDefault="00BE1056" w:rsidP="00BE1056">
      <w:pPr>
        <w:numPr>
          <w:ilvl w:val="0"/>
          <w:numId w:val="2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PICU inotrope choice: Epinephrine (better CO) + milrinone (</w:t>
      </w:r>
      <w:proofErr w:type="spellStart"/>
      <w:r w:rsidRPr="0068512D">
        <w:rPr>
          <w:rFonts w:ascii="Aptos" w:eastAsia="Times New Roman" w:hAnsi="Aptos" w:cs="Times New Roman"/>
          <w:color w:val="000000" w:themeColor="text1"/>
          <w:kern w:val="0"/>
          <w14:ligatures w14:val="none"/>
        </w:rPr>
        <w:t>inodilator</w:t>
      </w:r>
      <w:proofErr w:type="spellEnd"/>
      <w:r w:rsidRPr="0068512D">
        <w:rPr>
          <w:rFonts w:ascii="Aptos" w:eastAsia="Times New Roman" w:hAnsi="Aptos" w:cs="Times New Roman"/>
          <w:color w:val="000000" w:themeColor="text1"/>
          <w:kern w:val="0"/>
          <w14:ligatures w14:val="none"/>
        </w:rPr>
        <w:t>).</w:t>
      </w:r>
    </w:p>
    <w:p w14:paraId="3BE3FFC6" w14:textId="77777777" w:rsidR="00BE1056" w:rsidRPr="0068512D" w:rsidRDefault="00BE1056" w:rsidP="00BE1056">
      <w:pPr>
        <w:numPr>
          <w:ilvl w:val="0"/>
          <w:numId w:val="2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KD treatment window: Give IVIG ASAP (ideally ≤10 days of fever) + aspirin; do echo now and serially.</w:t>
      </w:r>
    </w:p>
    <w:p w14:paraId="34D81391" w14:textId="77777777" w:rsidR="00BE1056" w:rsidRPr="0068512D" w:rsidRDefault="00BE1056" w:rsidP="00BE1056">
      <w:pPr>
        <w:numPr>
          <w:ilvl w:val="0"/>
          <w:numId w:val="24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KD subacute phase: peeling palms/soles + thrombocytosis + peak aneurysm risk.</w:t>
      </w:r>
    </w:p>
    <w:p w14:paraId="400C414D" w14:textId="77777777"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Pediatric Hypertension — Key Points</w:t>
      </w:r>
    </w:p>
    <w:p w14:paraId="3131EB15"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Definitions &amp; Epidemiology</w:t>
      </w:r>
    </w:p>
    <w:p w14:paraId="631462BD" w14:textId="77777777" w:rsidR="00BE1056" w:rsidRPr="0068512D" w:rsidRDefault="00BE1056" w:rsidP="00BE1056">
      <w:pPr>
        <w:numPr>
          <w:ilvl w:val="0"/>
          <w:numId w:val="2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2017 AAP categories (children/adolescents):</w:t>
      </w:r>
    </w:p>
    <w:p w14:paraId="201CCBE5" w14:textId="77777777" w:rsidR="00BE1056" w:rsidRPr="0068512D" w:rsidRDefault="00BE1056" w:rsidP="00BE1056">
      <w:pPr>
        <w:numPr>
          <w:ilvl w:val="1"/>
          <w:numId w:val="2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Children &lt;13 y: BP by percentiles for age/sex/height → Normal, Elevated, Stage 1 HTN, Stage 2 HTN.</w:t>
      </w:r>
    </w:p>
    <w:p w14:paraId="0BC6E4DD" w14:textId="77777777" w:rsidR="00BE1056" w:rsidRPr="0068512D" w:rsidRDefault="00BE1056" w:rsidP="00BE1056">
      <w:pPr>
        <w:numPr>
          <w:ilvl w:val="1"/>
          <w:numId w:val="2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Adolescents ≥13 y: Same numeric cutoffs as adults.</w:t>
      </w:r>
    </w:p>
    <w:p w14:paraId="6846AF80" w14:textId="77777777" w:rsidR="00BE1056" w:rsidRPr="0068512D" w:rsidRDefault="00BE1056" w:rsidP="00BE1056">
      <w:pPr>
        <w:numPr>
          <w:ilvl w:val="0"/>
          <w:numId w:val="2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Prevalence (US): ~16% of kids 10–17 have elevated BP; 2–4% have HTN.</w:t>
      </w:r>
    </w:p>
    <w:p w14:paraId="7AC7AAB2" w14:textId="77777777" w:rsidR="00BE1056" w:rsidRPr="0068512D" w:rsidRDefault="00BE1056" w:rsidP="00BE1056">
      <w:pPr>
        <w:numPr>
          <w:ilvl w:val="0"/>
          <w:numId w:val="2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Normal BP examples (≤5 y, </w:t>
      </w:r>
      <w:proofErr w:type="spellStart"/>
      <w:r w:rsidRPr="0068512D">
        <w:rPr>
          <w:rFonts w:ascii="Aptos" w:eastAsia="Times New Roman" w:hAnsi="Aptos" w:cs="Times New Roman"/>
          <w:color w:val="000000" w:themeColor="text1"/>
          <w:kern w:val="0"/>
          <w14:ligatures w14:val="none"/>
        </w:rPr>
        <w:t>oscillometric</w:t>
      </w:r>
      <w:proofErr w:type="spellEnd"/>
      <w:r w:rsidRPr="0068512D">
        <w:rPr>
          <w:rFonts w:ascii="Aptos" w:eastAsia="Times New Roman" w:hAnsi="Aptos" w:cs="Times New Roman"/>
          <w:color w:val="000000" w:themeColor="text1"/>
          <w:kern w:val="0"/>
          <w14:ligatures w14:val="none"/>
        </w:rPr>
        <w:t>):</w:t>
      </w:r>
    </w:p>
    <w:p w14:paraId="58EC6FC4" w14:textId="77777777" w:rsidR="00BE1056" w:rsidRPr="0068512D" w:rsidRDefault="00BE1056" w:rsidP="00BE1056">
      <w:pPr>
        <w:numPr>
          <w:ilvl w:val="1"/>
          <w:numId w:val="2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1–3 days: mean 64/41; 95th %</w:t>
      </w:r>
      <w:proofErr w:type="spellStart"/>
      <w:r w:rsidRPr="0068512D">
        <w:rPr>
          <w:rFonts w:ascii="Aptos" w:eastAsia="Times New Roman" w:hAnsi="Aptos" w:cs="Times New Roman"/>
          <w:color w:val="000000" w:themeColor="text1"/>
          <w:kern w:val="0"/>
          <w14:ligatures w14:val="none"/>
        </w:rPr>
        <w:t>ile</w:t>
      </w:r>
      <w:proofErr w:type="spellEnd"/>
      <w:r w:rsidRPr="0068512D">
        <w:rPr>
          <w:rFonts w:ascii="Aptos" w:eastAsia="Times New Roman" w:hAnsi="Aptos" w:cs="Times New Roman"/>
          <w:color w:val="000000" w:themeColor="text1"/>
          <w:kern w:val="0"/>
          <w14:ligatures w14:val="none"/>
        </w:rPr>
        <w:t> 78/52</w:t>
      </w:r>
    </w:p>
    <w:p w14:paraId="01888AD9" w14:textId="77777777" w:rsidR="00BE1056" w:rsidRPr="0068512D" w:rsidRDefault="00BE1056" w:rsidP="00BE1056">
      <w:pPr>
        <w:numPr>
          <w:ilvl w:val="1"/>
          <w:numId w:val="2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1 </w:t>
      </w:r>
      <w:proofErr w:type="spellStart"/>
      <w:r w:rsidRPr="0068512D">
        <w:rPr>
          <w:rFonts w:ascii="Aptos" w:eastAsia="Times New Roman" w:hAnsi="Aptos" w:cs="Times New Roman"/>
          <w:color w:val="000000" w:themeColor="text1"/>
          <w:kern w:val="0"/>
          <w14:ligatures w14:val="none"/>
        </w:rPr>
        <w:t>mo</w:t>
      </w:r>
      <w:proofErr w:type="spellEnd"/>
      <w:r w:rsidRPr="0068512D">
        <w:rPr>
          <w:rFonts w:ascii="Aptos" w:eastAsia="Times New Roman" w:hAnsi="Aptos" w:cs="Times New Roman"/>
          <w:color w:val="000000" w:themeColor="text1"/>
          <w:kern w:val="0"/>
          <w14:ligatures w14:val="none"/>
        </w:rPr>
        <w:t>–2 y: mean 95/58; 95th %</w:t>
      </w:r>
      <w:proofErr w:type="spellStart"/>
      <w:r w:rsidRPr="0068512D">
        <w:rPr>
          <w:rFonts w:ascii="Aptos" w:eastAsia="Times New Roman" w:hAnsi="Aptos" w:cs="Times New Roman"/>
          <w:color w:val="000000" w:themeColor="text1"/>
          <w:kern w:val="0"/>
          <w14:ligatures w14:val="none"/>
        </w:rPr>
        <w:t>ile</w:t>
      </w:r>
      <w:proofErr w:type="spellEnd"/>
      <w:r w:rsidRPr="0068512D">
        <w:rPr>
          <w:rFonts w:ascii="Aptos" w:eastAsia="Times New Roman" w:hAnsi="Aptos" w:cs="Times New Roman"/>
          <w:color w:val="000000" w:themeColor="text1"/>
          <w:kern w:val="0"/>
          <w14:ligatures w14:val="none"/>
        </w:rPr>
        <w:t> 110/71</w:t>
      </w:r>
    </w:p>
    <w:p w14:paraId="6E4355BC" w14:textId="77777777" w:rsidR="00BE1056" w:rsidRPr="0068512D" w:rsidRDefault="00BE1056" w:rsidP="00BE1056">
      <w:pPr>
        <w:numPr>
          <w:ilvl w:val="1"/>
          <w:numId w:val="24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2–5 y: mean 101/57; 95th %</w:t>
      </w:r>
      <w:proofErr w:type="spellStart"/>
      <w:r w:rsidRPr="0068512D">
        <w:rPr>
          <w:rFonts w:ascii="Aptos" w:eastAsia="Times New Roman" w:hAnsi="Aptos" w:cs="Times New Roman"/>
          <w:color w:val="000000" w:themeColor="text1"/>
          <w:kern w:val="0"/>
          <w14:ligatures w14:val="none"/>
        </w:rPr>
        <w:t>ile</w:t>
      </w:r>
      <w:proofErr w:type="spellEnd"/>
      <w:r w:rsidRPr="0068512D">
        <w:rPr>
          <w:rFonts w:ascii="Aptos" w:eastAsia="Times New Roman" w:hAnsi="Aptos" w:cs="Times New Roman"/>
          <w:color w:val="000000" w:themeColor="text1"/>
          <w:kern w:val="0"/>
          <w14:ligatures w14:val="none"/>
        </w:rPr>
        <w:t> 115/68</w:t>
      </w:r>
    </w:p>
    <w:p w14:paraId="283D0243"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Types</w:t>
      </w:r>
    </w:p>
    <w:p w14:paraId="478C9809" w14:textId="77777777" w:rsidR="00BE1056" w:rsidRPr="0068512D" w:rsidRDefault="00BE1056" w:rsidP="00BE1056">
      <w:pPr>
        <w:numPr>
          <w:ilvl w:val="0"/>
          <w:numId w:val="2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(essential) HTN – now most common in children/adolescents.</w:t>
      </w:r>
    </w:p>
    <w:p w14:paraId="77B166FC" w14:textId="77777777" w:rsidR="00BE1056" w:rsidRPr="0068512D" w:rsidRDefault="00BE1056" w:rsidP="00BE1056">
      <w:pPr>
        <w:numPr>
          <w:ilvl w:val="0"/>
          <w:numId w:val="24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Secondary HTN – more common in younger kids; identify/treat the cause.</w:t>
      </w:r>
    </w:p>
    <w:p w14:paraId="6BC8C9F4"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Secondary Causes to Remember (by system)</w:t>
      </w:r>
    </w:p>
    <w:p w14:paraId="10F891F3" w14:textId="77777777" w:rsidR="00BE1056" w:rsidRPr="0068512D" w:rsidRDefault="00BE1056" w:rsidP="00BE1056">
      <w:pPr>
        <w:numPr>
          <w:ilvl w:val="0"/>
          <w:numId w:val="2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Renal: congenital malformations; obstructive uropathy; renal parenchymal disease; renal artery stenosis; renal vein thrombosis; Wilms/other tumors.</w:t>
      </w:r>
    </w:p>
    <w:p w14:paraId="2B03D7F1" w14:textId="77777777" w:rsidR="00BE1056" w:rsidRPr="0068512D" w:rsidRDefault="00BE1056" w:rsidP="00BE1056">
      <w:pPr>
        <w:numPr>
          <w:ilvl w:val="0"/>
          <w:numId w:val="2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Cardiovascular: coarctation of the aorta (COA); AV fistulae; PDA; aortic/mitral </w:t>
      </w:r>
      <w:proofErr w:type="spellStart"/>
      <w:r w:rsidRPr="0068512D">
        <w:rPr>
          <w:rFonts w:ascii="Aptos" w:eastAsia="Times New Roman" w:hAnsi="Aptos" w:cs="Times New Roman"/>
          <w:color w:val="000000" w:themeColor="text1"/>
          <w:kern w:val="0"/>
          <w14:ligatures w14:val="none"/>
        </w:rPr>
        <w:t>regurg</w:t>
      </w:r>
      <w:proofErr w:type="spellEnd"/>
      <w:r w:rsidRPr="0068512D">
        <w:rPr>
          <w:rFonts w:ascii="Aptos" w:eastAsia="Times New Roman" w:hAnsi="Aptos" w:cs="Times New Roman"/>
          <w:color w:val="000000" w:themeColor="text1"/>
          <w:kern w:val="0"/>
          <w14:ligatures w14:val="none"/>
        </w:rPr>
        <w:t>.</w:t>
      </w:r>
    </w:p>
    <w:p w14:paraId="4D800906" w14:textId="77777777" w:rsidR="00BE1056" w:rsidRPr="0068512D" w:rsidRDefault="00BE1056" w:rsidP="00BE1056">
      <w:pPr>
        <w:numPr>
          <w:ilvl w:val="0"/>
          <w:numId w:val="2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Endocrine/Metabolic: pheochromocytoma, Cushing, hyperthyroidism, hyperaldosteronism, adrenogenital syndromes, hypercalcemia, diabetes.</w:t>
      </w:r>
    </w:p>
    <w:p w14:paraId="43E7082A" w14:textId="77777777" w:rsidR="00BE1056" w:rsidRPr="0068512D" w:rsidRDefault="00BE1056" w:rsidP="00BE1056">
      <w:pPr>
        <w:numPr>
          <w:ilvl w:val="0"/>
          <w:numId w:val="2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Neurologic: ↑ICP (tumor/hematoma/edema), encephalitis (incl. Guillain-Barré, Reye).</w:t>
      </w:r>
    </w:p>
    <w:p w14:paraId="11311D0F" w14:textId="77777777" w:rsidR="00BE1056" w:rsidRPr="0068512D" w:rsidRDefault="00BE1056" w:rsidP="00BE1056">
      <w:pPr>
        <w:numPr>
          <w:ilvl w:val="0"/>
          <w:numId w:val="24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Misc/iatrogenic: corticosteroids, OCPs, stimulants/pressors, amphetamines; burns; fluid overload; heavy metals; pregnancy toxemia; insect envenomation.</w:t>
      </w:r>
    </w:p>
    <w:p w14:paraId="24348E36"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Age-pattern for likely causes</w:t>
      </w:r>
    </w:p>
    <w:p w14:paraId="0F406538" w14:textId="77777777" w:rsidR="00BE1056" w:rsidRPr="0068512D" w:rsidRDefault="00BE1056" w:rsidP="00BE1056">
      <w:pPr>
        <w:numPr>
          <w:ilvl w:val="0"/>
          <w:numId w:val="2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Newborn: renal artery thrombosis/stenosis, congenital renal malformations, COA, BPD.</w:t>
      </w:r>
    </w:p>
    <w:p w14:paraId="3477C047" w14:textId="77777777" w:rsidR="00BE1056" w:rsidRPr="0068512D" w:rsidRDefault="00BE1056" w:rsidP="00BE1056">
      <w:pPr>
        <w:numPr>
          <w:ilvl w:val="0"/>
          <w:numId w:val="2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&lt;6 y: renal parenchymal </w:t>
      </w:r>
      <w:proofErr w:type="spellStart"/>
      <w:r w:rsidRPr="0068512D">
        <w:rPr>
          <w:rFonts w:ascii="Aptos" w:eastAsia="Times New Roman" w:hAnsi="Aptos" w:cs="Times New Roman"/>
          <w:color w:val="000000" w:themeColor="text1"/>
          <w:kern w:val="0"/>
          <w14:ligatures w14:val="none"/>
        </w:rPr>
        <w:t>dz</w:t>
      </w:r>
      <w:proofErr w:type="spellEnd"/>
      <w:r w:rsidRPr="0068512D">
        <w:rPr>
          <w:rFonts w:ascii="Aptos" w:eastAsia="Times New Roman" w:hAnsi="Aptos" w:cs="Times New Roman"/>
          <w:color w:val="000000" w:themeColor="text1"/>
          <w:kern w:val="0"/>
          <w14:ligatures w14:val="none"/>
        </w:rPr>
        <w:t>, COA, renal artery stenosis.</w:t>
      </w:r>
    </w:p>
    <w:p w14:paraId="711840B4" w14:textId="77777777" w:rsidR="00BE1056" w:rsidRPr="0068512D" w:rsidRDefault="00BE1056" w:rsidP="00BE1056">
      <w:pPr>
        <w:numPr>
          <w:ilvl w:val="0"/>
          <w:numId w:val="2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6–10 y: renal artery stenosis/parenchymal </w:t>
      </w:r>
      <w:proofErr w:type="spellStart"/>
      <w:r w:rsidRPr="0068512D">
        <w:rPr>
          <w:rFonts w:ascii="Aptos" w:eastAsia="Times New Roman" w:hAnsi="Aptos" w:cs="Times New Roman"/>
          <w:color w:val="000000" w:themeColor="text1"/>
          <w:kern w:val="0"/>
          <w14:ligatures w14:val="none"/>
        </w:rPr>
        <w:t>dz</w:t>
      </w:r>
      <w:proofErr w:type="spellEnd"/>
      <w:r w:rsidRPr="0068512D">
        <w:rPr>
          <w:rFonts w:ascii="Aptos" w:eastAsia="Times New Roman" w:hAnsi="Aptos" w:cs="Times New Roman"/>
          <w:color w:val="000000" w:themeColor="text1"/>
          <w:kern w:val="0"/>
          <w14:ligatures w14:val="none"/>
        </w:rPr>
        <w:t>; primary HTN emerges.</w:t>
      </w:r>
    </w:p>
    <w:p w14:paraId="4A771C39" w14:textId="77777777" w:rsidR="00BE1056" w:rsidRPr="0068512D" w:rsidRDefault="00BE1056" w:rsidP="00BE1056">
      <w:pPr>
        <w:numPr>
          <w:ilvl w:val="0"/>
          <w:numId w:val="25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&gt;10 y: Primary HTN most common; renal parenchymal </w:t>
      </w:r>
      <w:proofErr w:type="spellStart"/>
      <w:r w:rsidRPr="0068512D">
        <w:rPr>
          <w:rFonts w:ascii="Aptos" w:eastAsia="Times New Roman" w:hAnsi="Aptos" w:cs="Times New Roman"/>
          <w:color w:val="000000" w:themeColor="text1"/>
          <w:kern w:val="0"/>
          <w14:ligatures w14:val="none"/>
        </w:rPr>
        <w:t>dz</w:t>
      </w:r>
      <w:proofErr w:type="spellEnd"/>
      <w:r w:rsidRPr="0068512D">
        <w:rPr>
          <w:rFonts w:ascii="Aptos" w:eastAsia="Times New Roman" w:hAnsi="Aptos" w:cs="Times New Roman"/>
          <w:color w:val="000000" w:themeColor="text1"/>
          <w:kern w:val="0"/>
          <w14:ligatures w14:val="none"/>
        </w:rPr>
        <w:t xml:space="preserve"> still relevant.</w:t>
      </w:r>
    </w:p>
    <w:p w14:paraId="568280A9"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Pathophysiology (Primary HTN)</w:t>
      </w:r>
    </w:p>
    <w:p w14:paraId="678EB7F2" w14:textId="77777777" w:rsidR="00BE1056" w:rsidRPr="0068512D" w:rsidRDefault="00BE1056" w:rsidP="00BE1056">
      <w:pPr>
        <w:numPr>
          <w:ilvl w:val="0"/>
          <w:numId w:val="2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Multifactorial: genetics, low birth weight/prematurity, SES, race/sex + modifiable risks (obesity, diabetes, inactivity/poor diet, OSA/poor sleep, tobacco exposure).</w:t>
      </w:r>
    </w:p>
    <w:p w14:paraId="6933B5F9" w14:textId="77777777" w:rsidR="00BE1056" w:rsidRPr="0068512D" w:rsidRDefault="00BE1056" w:rsidP="00BE1056">
      <w:pPr>
        <w:numPr>
          <w:ilvl w:val="0"/>
          <w:numId w:val="25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Mechanisms: SNS &amp; RAAS upregulation, endothelial dysfunction, inflammation,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xml:space="preserve"> absorption, ↑vascular reactivity; in obesity, ↑leptin and insulin resistance contribute.</w:t>
      </w:r>
    </w:p>
    <w:p w14:paraId="7FD90358"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Picture</w:t>
      </w:r>
    </w:p>
    <w:p w14:paraId="43624AC5" w14:textId="77777777" w:rsidR="00BE1056" w:rsidRPr="0068512D" w:rsidRDefault="00BE1056" w:rsidP="00BE1056">
      <w:pPr>
        <w:numPr>
          <w:ilvl w:val="0"/>
          <w:numId w:val="2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Often asymptomatic.</w:t>
      </w:r>
    </w:p>
    <w:p w14:paraId="2CDB2E86" w14:textId="77777777" w:rsidR="00BE1056" w:rsidRPr="0068512D" w:rsidRDefault="00BE1056" w:rsidP="00BE1056">
      <w:pPr>
        <w:numPr>
          <w:ilvl w:val="0"/>
          <w:numId w:val="25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HTN in kids is linked to subclinical target-organ damage: ↑LV mass, carotid changes, microalbuminuria; emerging data suggest later-life cognitive effects.</w:t>
      </w:r>
    </w:p>
    <w:p w14:paraId="6F94A50A"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Accurate Measurement (test favorite)</w:t>
      </w:r>
    </w:p>
    <w:p w14:paraId="348C7316" w14:textId="77777777" w:rsidR="00BE1056" w:rsidRPr="0068512D" w:rsidRDefault="00BE1056" w:rsidP="00BE1056">
      <w:pPr>
        <w:numPr>
          <w:ilvl w:val="0"/>
          <w:numId w:val="2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 right arm, arm at heart level, proper cuff size.</w:t>
      </w:r>
    </w:p>
    <w:p w14:paraId="0B27CF9D" w14:textId="77777777" w:rsidR="00BE1056" w:rsidRPr="0068512D" w:rsidRDefault="00BE1056" w:rsidP="00BE1056">
      <w:pPr>
        <w:numPr>
          <w:ilvl w:val="0"/>
          <w:numId w:val="2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Obtain ≥3 readings on separate occasions.</w:t>
      </w:r>
    </w:p>
    <w:p w14:paraId="11546B7E" w14:textId="77777777" w:rsidR="00BE1056" w:rsidRPr="0068512D" w:rsidRDefault="00BE1056" w:rsidP="00BE1056">
      <w:pPr>
        <w:numPr>
          <w:ilvl w:val="0"/>
          <w:numId w:val="25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Neonates: </w:t>
      </w:r>
      <w:proofErr w:type="spellStart"/>
      <w:r w:rsidRPr="0068512D">
        <w:rPr>
          <w:rFonts w:ascii="Aptos" w:eastAsia="Times New Roman" w:hAnsi="Aptos" w:cs="Times New Roman"/>
          <w:color w:val="000000" w:themeColor="text1"/>
          <w:kern w:val="0"/>
          <w14:ligatures w14:val="none"/>
        </w:rPr>
        <w:t>oscillometric</w:t>
      </w:r>
      <w:proofErr w:type="spellEnd"/>
      <w:r w:rsidRPr="0068512D">
        <w:rPr>
          <w:rFonts w:ascii="Aptos" w:eastAsia="Times New Roman" w:hAnsi="Aptos" w:cs="Times New Roman"/>
          <w:color w:val="000000" w:themeColor="text1"/>
          <w:kern w:val="0"/>
          <w14:ligatures w14:val="none"/>
        </w:rPr>
        <w:t xml:space="preserve"> device; measure ≥90 min after feeding with infant supine/prone.</w:t>
      </w:r>
    </w:p>
    <w:p w14:paraId="6EAC6FC0"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Evaluation (what to look for)</w:t>
      </w:r>
    </w:p>
    <w:p w14:paraId="684814AE" w14:textId="77777777" w:rsidR="00BE1056" w:rsidRPr="0068512D" w:rsidRDefault="00BE1056" w:rsidP="00BE1056">
      <w:pPr>
        <w:numPr>
          <w:ilvl w:val="0"/>
          <w:numId w:val="2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History: birth history (LBW prematurity), meds/substances, OSA symptoms, renal/cardiac history, family history.</w:t>
      </w:r>
    </w:p>
    <w:p w14:paraId="304E41AF" w14:textId="77777777" w:rsidR="00BE1056" w:rsidRPr="0068512D" w:rsidRDefault="00BE1056" w:rsidP="00BE1056">
      <w:pPr>
        <w:numPr>
          <w:ilvl w:val="0"/>
          <w:numId w:val="2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Exam: height/weight/BMI; upper vs lower extremity BPs (COA); pulses; bruits; café-au-lait (neurofibromatosis), thyroid, edema.</w:t>
      </w:r>
    </w:p>
    <w:p w14:paraId="453AB4AF" w14:textId="77777777" w:rsidR="00BE1056" w:rsidRPr="0068512D" w:rsidRDefault="00BE1056" w:rsidP="00BE1056">
      <w:pPr>
        <w:numPr>
          <w:ilvl w:val="0"/>
          <w:numId w:val="2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Confirmatory/Adjunct:</w:t>
      </w:r>
    </w:p>
    <w:p w14:paraId="78327CCE" w14:textId="77777777" w:rsidR="00BE1056" w:rsidRPr="0068512D" w:rsidRDefault="00BE1056" w:rsidP="00BE1056">
      <w:pPr>
        <w:numPr>
          <w:ilvl w:val="1"/>
          <w:numId w:val="2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Ambulatory BP monitoring (ABPM): more precise &amp; better predicts end-organ damage.</w:t>
      </w:r>
    </w:p>
    <w:p w14:paraId="43EAE5DE" w14:textId="77777777" w:rsidR="00BE1056" w:rsidRPr="0068512D" w:rsidRDefault="00BE1056" w:rsidP="00BE1056">
      <w:pPr>
        <w:numPr>
          <w:ilvl w:val="1"/>
          <w:numId w:val="2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Echocardiogram if concern for COA/structural </w:t>
      </w:r>
      <w:proofErr w:type="spellStart"/>
      <w:r w:rsidRPr="0068512D">
        <w:rPr>
          <w:rFonts w:ascii="Aptos" w:eastAsia="Times New Roman" w:hAnsi="Aptos" w:cs="Times New Roman"/>
          <w:color w:val="000000" w:themeColor="text1"/>
          <w:kern w:val="0"/>
          <w14:ligatures w14:val="none"/>
        </w:rPr>
        <w:t>dz</w:t>
      </w:r>
      <w:proofErr w:type="spellEnd"/>
      <w:r w:rsidRPr="0068512D">
        <w:rPr>
          <w:rFonts w:ascii="Aptos" w:eastAsia="Times New Roman" w:hAnsi="Aptos" w:cs="Times New Roman"/>
          <w:color w:val="000000" w:themeColor="text1"/>
          <w:kern w:val="0"/>
          <w14:ligatures w14:val="none"/>
        </w:rPr>
        <w:t xml:space="preserve"> or to assess LVH.</w:t>
      </w:r>
    </w:p>
    <w:p w14:paraId="2581593B" w14:textId="77777777" w:rsidR="00BE1056" w:rsidRPr="0068512D" w:rsidRDefault="00BE1056" w:rsidP="00BE1056">
      <w:pPr>
        <w:numPr>
          <w:ilvl w:val="1"/>
          <w:numId w:val="2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Labs (tiered):</w:t>
      </w:r>
    </w:p>
    <w:p w14:paraId="6E48EF44" w14:textId="77777777" w:rsidR="00BE1056" w:rsidRPr="0068512D" w:rsidRDefault="00BE1056" w:rsidP="00BE1056">
      <w:pPr>
        <w:numPr>
          <w:ilvl w:val="2"/>
          <w:numId w:val="2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Routine: UA &amp; culture; BUN/Cr; electrolytes; ± lipids, A1c as risk assessment.</w:t>
      </w:r>
    </w:p>
    <w:p w14:paraId="7F1004CD" w14:textId="77777777" w:rsidR="00BE1056" w:rsidRPr="0068512D" w:rsidRDefault="00BE1056" w:rsidP="00BE1056">
      <w:pPr>
        <w:numPr>
          <w:ilvl w:val="2"/>
          <w:numId w:val="25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Targeted “special” tests (if indicated): renin/aldosterone profile; 24-hr urine catecholamines/VMA; 17-ketosteroids/17-OHCS; imaging for renal </w:t>
      </w:r>
      <w:proofErr w:type="spellStart"/>
      <w:r w:rsidRPr="0068512D">
        <w:rPr>
          <w:rFonts w:ascii="Aptos" w:eastAsia="Times New Roman" w:hAnsi="Aptos" w:cs="Times New Roman"/>
          <w:color w:val="000000" w:themeColor="text1"/>
          <w:kern w:val="0"/>
          <w14:ligatures w14:val="none"/>
        </w:rPr>
        <w:t>dz</w:t>
      </w:r>
      <w:proofErr w:type="spellEnd"/>
      <w:r w:rsidRPr="0068512D">
        <w:rPr>
          <w:rFonts w:ascii="Aptos" w:eastAsia="Times New Roman" w:hAnsi="Aptos" w:cs="Times New Roman"/>
          <w:color w:val="000000" w:themeColor="text1"/>
          <w:kern w:val="0"/>
          <w14:ligatures w14:val="none"/>
        </w:rPr>
        <w:t xml:space="preserve"> (US/CT/MRI, nuclear), aortography for renovascular </w:t>
      </w:r>
      <w:proofErr w:type="spellStart"/>
      <w:r w:rsidRPr="0068512D">
        <w:rPr>
          <w:rFonts w:ascii="Aptos" w:eastAsia="Times New Roman" w:hAnsi="Aptos" w:cs="Times New Roman"/>
          <w:color w:val="000000" w:themeColor="text1"/>
          <w:kern w:val="0"/>
          <w14:ligatures w14:val="none"/>
        </w:rPr>
        <w:t>dz</w:t>
      </w:r>
      <w:proofErr w:type="spellEnd"/>
      <w:r w:rsidRPr="0068512D">
        <w:rPr>
          <w:rFonts w:ascii="Aptos" w:eastAsia="Times New Roman" w:hAnsi="Aptos" w:cs="Times New Roman"/>
          <w:color w:val="000000" w:themeColor="text1"/>
          <w:kern w:val="0"/>
          <w14:ligatures w14:val="none"/>
        </w:rPr>
        <w:t>/abdominal COA; chest X-ray/ECG baseline.</w:t>
      </w:r>
    </w:p>
    <w:p w14:paraId="24952B7A"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09B1BCAB" w14:textId="77777777" w:rsidR="00BE1056" w:rsidRPr="0068512D" w:rsidRDefault="00BE1056" w:rsidP="00BE1056">
      <w:pPr>
        <w:numPr>
          <w:ilvl w:val="0"/>
          <w:numId w:val="2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 secondary causes (e.g., repair COA, manage renal/endocrine disorders, remove offending meds).</w:t>
      </w:r>
    </w:p>
    <w:p w14:paraId="029F9B54" w14:textId="77777777" w:rsidR="00BE1056" w:rsidRPr="0068512D" w:rsidRDefault="00BE1056" w:rsidP="00BE1056">
      <w:pPr>
        <w:numPr>
          <w:ilvl w:val="0"/>
          <w:numId w:val="2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Primary HTN—first line = lifestyle:</w:t>
      </w:r>
    </w:p>
    <w:p w14:paraId="4016A9A0" w14:textId="77777777" w:rsidR="00BE1056" w:rsidRPr="0068512D" w:rsidRDefault="00BE1056" w:rsidP="00BE1056">
      <w:pPr>
        <w:numPr>
          <w:ilvl w:val="1"/>
          <w:numId w:val="2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Weight reduction, regular exercise, healthy diet (↓Na</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 good sleep/OSA management, avoid tobacco, address diabetes/insulin resistance.</w:t>
      </w:r>
    </w:p>
    <w:p w14:paraId="40763D3D" w14:textId="77777777" w:rsidR="00BE1056" w:rsidRPr="0068512D" w:rsidRDefault="00BE1056" w:rsidP="00BE1056">
      <w:pPr>
        <w:numPr>
          <w:ilvl w:val="0"/>
          <w:numId w:val="2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Pharmacotherapy (when lifestyle fails or for higher-risk presentations):</w:t>
      </w:r>
    </w:p>
    <w:p w14:paraId="13181D09" w14:textId="77777777" w:rsidR="00BE1056" w:rsidRPr="0068512D" w:rsidRDefault="00BE1056" w:rsidP="00BE1056">
      <w:pPr>
        <w:numPr>
          <w:ilvl w:val="1"/>
          <w:numId w:val="2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Approach mirrors adults: ACE inhibitors, ARBs, calcium channel blockers commonly used.</w:t>
      </w:r>
    </w:p>
    <w:p w14:paraId="1F1EADE0" w14:textId="77777777" w:rsidR="00BE1056" w:rsidRPr="0068512D" w:rsidRDefault="00BE1056" w:rsidP="00BE1056">
      <w:pPr>
        <w:numPr>
          <w:ilvl w:val="1"/>
          <w:numId w:val="2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(Choice guided by comorbidities; monitor renal function &amp; electrolytes with RAAS blockers.)</w:t>
      </w:r>
    </w:p>
    <w:p w14:paraId="7701286A" w14:textId="77777777" w:rsidR="00BE1056" w:rsidRPr="0068512D" w:rsidRDefault="00BE1056" w:rsidP="00BE1056">
      <w:pPr>
        <w:numPr>
          <w:ilvl w:val="0"/>
          <w:numId w:val="25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Follow-up &amp; risk reduction: ABPM to track control; monitor for LVH, renal effects; emphasize lifelong CVD prevention (atherosclerosis begins in childhood).</w:t>
      </w:r>
    </w:p>
    <w:p w14:paraId="027853A3"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1D22810">
          <v:rect id="_x0000_i1048" alt="" style="width:468pt;height:.05pt;mso-width-percent:0;mso-height-percent:0;mso-width-percent:0;mso-height-percent:0" o:hralign="center" o:hrstd="t" o:hr="t" fillcolor="#a0a0a0" stroked="f"/>
        </w:pict>
      </w:r>
    </w:p>
    <w:p w14:paraId="5D2D41B2"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Quick Hits (Exam Pearls)</w:t>
      </w:r>
    </w:p>
    <w:p w14:paraId="2C3E2D53" w14:textId="77777777" w:rsidR="00BE1056" w:rsidRPr="0068512D" w:rsidRDefault="00BE1056" w:rsidP="00BE1056">
      <w:pPr>
        <w:numPr>
          <w:ilvl w:val="0"/>
          <w:numId w:val="2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Young child with HTN? Think secondary—start with renal causes and COA (check arm–leg gradient).</w:t>
      </w:r>
    </w:p>
    <w:p w14:paraId="685D8398" w14:textId="77777777" w:rsidR="00BE1056" w:rsidRPr="0068512D" w:rsidRDefault="00BE1056" w:rsidP="00BE1056">
      <w:pPr>
        <w:numPr>
          <w:ilvl w:val="0"/>
          <w:numId w:val="2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Asymptomatic elevated BP in teen with obesity? Likely primary HTN → lifestyle first; ABPM to confirm.</w:t>
      </w:r>
    </w:p>
    <w:p w14:paraId="668E5221" w14:textId="77777777" w:rsidR="00BE1056" w:rsidRPr="0068512D" w:rsidRDefault="00BE1056" w:rsidP="00BE1056">
      <w:pPr>
        <w:numPr>
          <w:ilvl w:val="0"/>
          <w:numId w:val="2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ABPM outperforms clinic BP for predicting end-organ injury.</w:t>
      </w:r>
    </w:p>
    <w:p w14:paraId="7CF1BC1D" w14:textId="77777777" w:rsidR="00BE1056" w:rsidRPr="0068512D" w:rsidRDefault="00BE1056" w:rsidP="00BE1056">
      <w:pPr>
        <w:numPr>
          <w:ilvl w:val="0"/>
          <w:numId w:val="25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Organ damage can occur early (LVH, microalbuminuria)—supports earlier detection/intervention.</w:t>
      </w:r>
    </w:p>
    <w:p w14:paraId="2332243F" w14:textId="77777777"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Pediatric Cardiovascular Disorders — NP Exam Study Notes</w:t>
      </w:r>
    </w:p>
    <w:p w14:paraId="55A53716"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Congenital Heart Disease (CHD)</w:t>
      </w:r>
    </w:p>
    <w:p w14:paraId="3E3F3BA8" w14:textId="77777777" w:rsidR="00BE1056" w:rsidRPr="0068512D" w:rsidRDefault="00BE1056" w:rsidP="00BE1056">
      <w:pPr>
        <w:numPr>
          <w:ilvl w:val="0"/>
          <w:numId w:val="2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Structural heart/great vessel defects present at birth.</w:t>
      </w:r>
    </w:p>
    <w:p w14:paraId="1AE06EC1" w14:textId="77777777" w:rsidR="00BE1056" w:rsidRPr="0068512D" w:rsidRDefault="00BE1056" w:rsidP="00BE1056">
      <w:pPr>
        <w:numPr>
          <w:ilvl w:val="0"/>
          <w:numId w:val="2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Causes:</w:t>
      </w:r>
    </w:p>
    <w:p w14:paraId="2F05A9F9" w14:textId="77777777" w:rsidR="00BE1056" w:rsidRPr="0068512D" w:rsidRDefault="00BE1056" w:rsidP="00BE1056">
      <w:pPr>
        <w:numPr>
          <w:ilvl w:val="1"/>
          <w:numId w:val="2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Environmental (maternal): infections (rubella, CMV), radiation, metabolic disorders (DM, PKU), alcohol/drugs, perinatal conditions (prematurity, high altitude).</w:t>
      </w:r>
    </w:p>
    <w:p w14:paraId="0756705B" w14:textId="77777777" w:rsidR="00BE1056" w:rsidRPr="0068512D" w:rsidRDefault="00BE1056" w:rsidP="00BE1056">
      <w:pPr>
        <w:numPr>
          <w:ilvl w:val="1"/>
          <w:numId w:val="25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Genetic: Down syndrome (trisomy 21), trisomy 13 &amp; 18, Turner syndrome, cri du chat, 22q11 deletion (DiGeorge).</w:t>
      </w:r>
    </w:p>
    <w:p w14:paraId="1A20FDB2" w14:textId="77777777" w:rsidR="00BE1056" w:rsidRPr="0068512D" w:rsidRDefault="00BE1056" w:rsidP="00BE1056">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Classification</w:t>
      </w:r>
    </w:p>
    <w:p w14:paraId="7EB156B3" w14:textId="77777777" w:rsidR="00BE1056" w:rsidRPr="0068512D" w:rsidRDefault="00BE1056" w:rsidP="00BE1056">
      <w:pPr>
        <w:numPr>
          <w:ilvl w:val="0"/>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Pulmonary blood flow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w:t>
      </w:r>
    </w:p>
    <w:p w14:paraId="74580457"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ASD, VSD, PDA, AVC.</w:t>
      </w:r>
    </w:p>
    <w:p w14:paraId="6FAB6C6C"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Left-to-right shunt (oxygenated → pulmonary circuit).</w:t>
      </w:r>
    </w:p>
    <w:p w14:paraId="1E6B5DF4"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 cyanosis (systemic circulation still oxygenated).</w:t>
      </w:r>
    </w:p>
    <w:p w14:paraId="180010B7"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Risks: pulmonary </w:t>
      </w:r>
      <w:proofErr w:type="spellStart"/>
      <w:r w:rsidRPr="0068512D">
        <w:rPr>
          <w:rFonts w:ascii="Aptos" w:eastAsia="Times New Roman" w:hAnsi="Aptos" w:cs="Times New Roman"/>
          <w:color w:val="000000" w:themeColor="text1"/>
          <w:kern w:val="0"/>
          <w14:ligatures w14:val="none"/>
        </w:rPr>
        <w:t>overcirculation</w:t>
      </w:r>
      <w:proofErr w:type="spellEnd"/>
      <w:r w:rsidRPr="0068512D">
        <w:rPr>
          <w:rFonts w:ascii="Aptos" w:eastAsia="Times New Roman" w:hAnsi="Aptos" w:cs="Times New Roman"/>
          <w:color w:val="000000" w:themeColor="text1"/>
          <w:kern w:val="0"/>
          <w14:ligatures w14:val="none"/>
        </w:rPr>
        <w:t xml:space="preserve"> → left-sided HF.</w:t>
      </w:r>
    </w:p>
    <w:p w14:paraId="558E035D" w14:textId="77777777" w:rsidR="00BE1056" w:rsidRPr="0068512D" w:rsidRDefault="00BE1056" w:rsidP="00BE1056">
      <w:pPr>
        <w:numPr>
          <w:ilvl w:val="0"/>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Obstructive lesions (</w:t>
      </w: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w:t>
      </w:r>
    </w:p>
    <w:p w14:paraId="4423DA2E"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PS, </w:t>
      </w:r>
      <w:proofErr w:type="gramStart"/>
      <w:r w:rsidRPr="0068512D">
        <w:rPr>
          <w:rFonts w:ascii="Aptos" w:eastAsia="Times New Roman" w:hAnsi="Aptos" w:cs="Times New Roman"/>
          <w:color w:val="000000" w:themeColor="text1"/>
          <w:kern w:val="0"/>
          <w14:ligatures w14:val="none"/>
        </w:rPr>
        <w:t>AS,</w:t>
      </w:r>
      <w:proofErr w:type="gramEnd"/>
      <w:r w:rsidRPr="0068512D">
        <w:rPr>
          <w:rFonts w:ascii="Aptos" w:eastAsia="Times New Roman" w:hAnsi="Aptos" w:cs="Times New Roman"/>
          <w:color w:val="000000" w:themeColor="text1"/>
          <w:kern w:val="0"/>
          <w14:ligatures w14:val="none"/>
        </w:rPr>
        <w:t xml:space="preserve"> COA.</w:t>
      </w:r>
    </w:p>
    <w:p w14:paraId="2E75F6EC"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Outflow obstruction → ventricular hypertrophy compensates.</w:t>
      </w:r>
    </w:p>
    <w:p w14:paraId="7E8E77E6"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Postductal</w:t>
      </w:r>
      <w:proofErr w:type="spellEnd"/>
      <w:r w:rsidRPr="0068512D">
        <w:rPr>
          <w:rFonts w:ascii="Aptos" w:eastAsia="Times New Roman" w:hAnsi="Aptos" w:cs="Times New Roman"/>
          <w:color w:val="000000" w:themeColor="text1"/>
          <w:kern w:val="0"/>
          <w14:ligatures w14:val="none"/>
        </w:rPr>
        <w:t xml:space="preserve"> COA → collateral circulation may form.</w:t>
      </w:r>
    </w:p>
    <w:p w14:paraId="3A9AAD4A" w14:textId="77777777" w:rsidR="00BE1056" w:rsidRPr="0068512D" w:rsidRDefault="00BE1056" w:rsidP="00BE1056">
      <w:pPr>
        <w:numPr>
          <w:ilvl w:val="0"/>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Pulmonary blood flow (cyanotic):</w:t>
      </w:r>
    </w:p>
    <w:p w14:paraId="5AF6B796"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TOF, tricuspid atresia.</w:t>
      </w:r>
    </w:p>
    <w:p w14:paraId="45EDEF2D"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RV outflow restricted → right-to-left shunt.</w:t>
      </w:r>
    </w:p>
    <w:p w14:paraId="53FD6A96"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Cyanosis: insufficient oxygenated blood reaching systemic circulation.</w:t>
      </w:r>
    </w:p>
    <w:p w14:paraId="3BEEE325" w14:textId="77777777" w:rsidR="00BE1056" w:rsidRPr="0068512D" w:rsidRDefault="00BE1056" w:rsidP="00BE1056">
      <w:pPr>
        <w:numPr>
          <w:ilvl w:val="0"/>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Mixing defects (cyanotic):</w:t>
      </w:r>
    </w:p>
    <w:p w14:paraId="568CD66F"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TGA, TAPVC, TA, HLHS.</w:t>
      </w:r>
    </w:p>
    <w:p w14:paraId="740B51EA"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Mixed oxygenated/deoxygenated blood in heart/great arteries.</w:t>
      </w:r>
    </w:p>
    <w:p w14:paraId="715265EE" w14:textId="77777777" w:rsidR="00BE1056" w:rsidRPr="0068512D" w:rsidRDefault="00BE1056" w:rsidP="00BE1056">
      <w:pPr>
        <w:numPr>
          <w:ilvl w:val="1"/>
          <w:numId w:val="25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Cyanosis results.</w:t>
      </w:r>
    </w:p>
    <w:p w14:paraId="011D5945" w14:textId="77777777" w:rsidR="00BE1056" w:rsidRPr="0068512D" w:rsidRDefault="00BE1056" w:rsidP="00BE1056">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Shunting Principles</w:t>
      </w:r>
    </w:p>
    <w:p w14:paraId="5DF65EA4" w14:textId="77777777" w:rsidR="00BE1056" w:rsidRPr="0068512D" w:rsidRDefault="00BE1056" w:rsidP="00BE1056">
      <w:pPr>
        <w:numPr>
          <w:ilvl w:val="0"/>
          <w:numId w:val="2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Always flows from high → low pressure.</w:t>
      </w:r>
    </w:p>
    <w:p w14:paraId="4F99AAB8" w14:textId="77777777" w:rsidR="00BE1056" w:rsidRPr="0068512D" w:rsidRDefault="00BE1056" w:rsidP="00BE1056">
      <w:pPr>
        <w:numPr>
          <w:ilvl w:val="0"/>
          <w:numId w:val="25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Large communications → pulmonary volume/pressure overload → left HF.</w:t>
      </w:r>
    </w:p>
    <w:p w14:paraId="553744C9" w14:textId="77777777" w:rsidR="00BE1056" w:rsidRPr="0068512D" w:rsidRDefault="00BE1056" w:rsidP="00BE1056">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Clinical Hallmark</w:t>
      </w:r>
    </w:p>
    <w:p w14:paraId="4456BB18" w14:textId="77777777" w:rsidR="00BE1056" w:rsidRPr="0068512D" w:rsidRDefault="00BE1056" w:rsidP="00BE1056">
      <w:pPr>
        <w:numPr>
          <w:ilvl w:val="0"/>
          <w:numId w:val="2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Cyanosis: bluish discoloration = inadequate oxygenated blood.</w:t>
      </w:r>
    </w:p>
    <w:p w14:paraId="4E546D05" w14:textId="77777777" w:rsidR="00BE1056" w:rsidRPr="0068512D" w:rsidRDefault="00BE1056" w:rsidP="00BE1056">
      <w:pPr>
        <w:numPr>
          <w:ilvl w:val="1"/>
          <w:numId w:val="26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Can be from: ↓ pulmonary flow, pulmonary </w:t>
      </w:r>
      <w:proofErr w:type="spellStart"/>
      <w:r w:rsidRPr="0068512D">
        <w:rPr>
          <w:rFonts w:ascii="Aptos" w:eastAsia="Times New Roman" w:hAnsi="Aptos" w:cs="Times New Roman"/>
          <w:color w:val="000000" w:themeColor="text1"/>
          <w:kern w:val="0"/>
          <w14:ligatures w14:val="none"/>
        </w:rPr>
        <w:t>overcirculation</w:t>
      </w:r>
      <w:proofErr w:type="spellEnd"/>
      <w:r w:rsidRPr="0068512D">
        <w:rPr>
          <w:rFonts w:ascii="Aptos" w:eastAsia="Times New Roman" w:hAnsi="Aptos" w:cs="Times New Roman"/>
          <w:color w:val="000000" w:themeColor="text1"/>
          <w:kern w:val="0"/>
          <w14:ligatures w14:val="none"/>
        </w:rPr>
        <w:t>/edema, or right-to-left shunt.</w:t>
      </w:r>
    </w:p>
    <w:p w14:paraId="17E748D6" w14:textId="77777777" w:rsidR="00BE1056" w:rsidRPr="0068512D" w:rsidRDefault="00BE1056" w:rsidP="00BE1056">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Management</w:t>
      </w:r>
    </w:p>
    <w:p w14:paraId="1EE2026D" w14:textId="77777777" w:rsidR="00BE1056" w:rsidRPr="0068512D" w:rsidRDefault="00BE1056" w:rsidP="00BE1056">
      <w:pPr>
        <w:numPr>
          <w:ilvl w:val="0"/>
          <w:numId w:val="2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Initial: control HF symptoms or cyanosis.</w:t>
      </w:r>
    </w:p>
    <w:p w14:paraId="5F83CA6A" w14:textId="77777777" w:rsidR="00BE1056" w:rsidRPr="0068512D" w:rsidRDefault="00BE1056" w:rsidP="00BE1056">
      <w:pPr>
        <w:numPr>
          <w:ilvl w:val="0"/>
          <w:numId w:val="26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Definitive: cardiac catheterization interventions, surgical palliation, or repair to restore normal circulation.</w:t>
      </w:r>
    </w:p>
    <w:p w14:paraId="5DF934E6"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6EF2B3C">
          <v:rect id="_x0000_i1047" alt="" style="width:468pt;height:.05pt;mso-width-percent:0;mso-height-percent:0;mso-width-percent:0;mso-height-percent:0" o:hralign="center" o:hrstd="t" o:hr="t" fillcolor="#a0a0a0" stroked="f"/>
        </w:pict>
      </w:r>
    </w:p>
    <w:p w14:paraId="3C6F4714"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Acquired Cardiovascular Disorders</w:t>
      </w:r>
    </w:p>
    <w:p w14:paraId="140696D8" w14:textId="77777777" w:rsidR="00BE1056" w:rsidRPr="0068512D" w:rsidRDefault="00BE1056" w:rsidP="00BE1056">
      <w:pPr>
        <w:numPr>
          <w:ilvl w:val="0"/>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Heart Failure (HF):</w:t>
      </w:r>
    </w:p>
    <w:p w14:paraId="5BD5A85F" w14:textId="77777777" w:rsidR="00BE1056" w:rsidRPr="0068512D" w:rsidRDefault="00BE1056" w:rsidP="00BE1056">
      <w:pPr>
        <w:numPr>
          <w:ilvl w:val="1"/>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Infants/young children: usually CHD with pulmonary </w:t>
      </w:r>
      <w:proofErr w:type="spellStart"/>
      <w:r w:rsidRPr="0068512D">
        <w:rPr>
          <w:rFonts w:ascii="Aptos" w:eastAsia="Times New Roman" w:hAnsi="Aptos" w:cs="Times New Roman"/>
          <w:color w:val="000000" w:themeColor="text1"/>
          <w:kern w:val="0"/>
          <w14:ligatures w14:val="none"/>
        </w:rPr>
        <w:t>overcirculation</w:t>
      </w:r>
      <w:proofErr w:type="spellEnd"/>
      <w:r w:rsidRPr="0068512D">
        <w:rPr>
          <w:rFonts w:ascii="Aptos" w:eastAsia="Times New Roman" w:hAnsi="Aptos" w:cs="Times New Roman"/>
          <w:color w:val="000000" w:themeColor="text1"/>
          <w:kern w:val="0"/>
          <w14:ligatures w14:val="none"/>
        </w:rPr>
        <w:t xml:space="preserve"> (large left-to-right shunt).</w:t>
      </w:r>
    </w:p>
    <w:p w14:paraId="2EA91E6D" w14:textId="77777777" w:rsidR="00BE1056" w:rsidRPr="0068512D" w:rsidRDefault="00BE1056" w:rsidP="00BE1056">
      <w:pPr>
        <w:numPr>
          <w:ilvl w:val="1"/>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Older children: LV dysfunction (myocarditis, rheumatic heart disease, autoimmune </w:t>
      </w:r>
      <w:proofErr w:type="spellStart"/>
      <w:r w:rsidRPr="0068512D">
        <w:rPr>
          <w:rFonts w:ascii="Aptos" w:eastAsia="Times New Roman" w:hAnsi="Aptos" w:cs="Times New Roman"/>
          <w:color w:val="000000" w:themeColor="text1"/>
          <w:kern w:val="0"/>
          <w14:ligatures w14:val="none"/>
        </w:rPr>
        <w:t>dz</w:t>
      </w:r>
      <w:proofErr w:type="spellEnd"/>
      <w:r w:rsidRPr="0068512D">
        <w:rPr>
          <w:rFonts w:ascii="Aptos" w:eastAsia="Times New Roman" w:hAnsi="Aptos" w:cs="Times New Roman"/>
          <w:color w:val="000000" w:themeColor="text1"/>
          <w:kern w:val="0"/>
          <w14:ligatures w14:val="none"/>
        </w:rPr>
        <w:t>, anemia, KD, hypothyroidism).</w:t>
      </w:r>
    </w:p>
    <w:p w14:paraId="2901143D" w14:textId="77777777" w:rsidR="00BE1056" w:rsidRPr="0068512D" w:rsidRDefault="00BE1056" w:rsidP="00BE1056">
      <w:pPr>
        <w:numPr>
          <w:ilvl w:val="1"/>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Unique pediatric sign: Failure to thrive (FTT).</w:t>
      </w:r>
    </w:p>
    <w:p w14:paraId="29723D6E" w14:textId="77777777" w:rsidR="00BE1056" w:rsidRPr="0068512D" w:rsidRDefault="00BE1056" w:rsidP="00BE1056">
      <w:pPr>
        <w:numPr>
          <w:ilvl w:val="0"/>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Kawasaki Disease (KD):</w:t>
      </w:r>
    </w:p>
    <w:p w14:paraId="1EAB7390" w14:textId="77777777" w:rsidR="00BE1056" w:rsidRPr="0068512D" w:rsidRDefault="00BE1056" w:rsidP="00BE1056">
      <w:pPr>
        <w:numPr>
          <w:ilvl w:val="1"/>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systemic vasculitis.</w:t>
      </w:r>
    </w:p>
    <w:p w14:paraId="327D238B" w14:textId="77777777" w:rsidR="00BE1056" w:rsidRPr="0068512D" w:rsidRDefault="00BE1056" w:rsidP="00BE1056">
      <w:pPr>
        <w:numPr>
          <w:ilvl w:val="1"/>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Can cause coronary artery aneurysms/thrombosis if untreated.</w:t>
      </w:r>
    </w:p>
    <w:p w14:paraId="05C9693C" w14:textId="77777777" w:rsidR="00BE1056" w:rsidRPr="0068512D" w:rsidRDefault="00BE1056" w:rsidP="00BE1056">
      <w:pPr>
        <w:numPr>
          <w:ilvl w:val="1"/>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Leading cause of acquired pediatric heart disease in developed countries.</w:t>
      </w:r>
    </w:p>
    <w:p w14:paraId="1AD6DF31" w14:textId="77777777" w:rsidR="00BE1056" w:rsidRPr="0068512D" w:rsidRDefault="00BE1056" w:rsidP="00BE1056">
      <w:pPr>
        <w:numPr>
          <w:ilvl w:val="0"/>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Pediatric Hypertension (HTN):</w:t>
      </w:r>
    </w:p>
    <w:p w14:paraId="403D1DB6" w14:textId="77777777" w:rsidR="00BE1056" w:rsidRPr="0068512D" w:rsidRDefault="00BE1056" w:rsidP="00BE1056">
      <w:pPr>
        <w:numPr>
          <w:ilvl w:val="1"/>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Differs from adults in etiology/presentation.</w:t>
      </w:r>
    </w:p>
    <w:p w14:paraId="03A9B0D4" w14:textId="77777777" w:rsidR="00BE1056" w:rsidRPr="0068512D" w:rsidRDefault="00BE1056" w:rsidP="00BE1056">
      <w:pPr>
        <w:numPr>
          <w:ilvl w:val="1"/>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Young children: evaluate for secondary causes → most commonly renal disease or COA.</w:t>
      </w:r>
    </w:p>
    <w:p w14:paraId="1FF16319" w14:textId="77777777" w:rsidR="00BE1056" w:rsidRPr="0068512D" w:rsidRDefault="00BE1056" w:rsidP="00BE1056">
      <w:pPr>
        <w:numPr>
          <w:ilvl w:val="1"/>
          <w:numId w:val="26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Adolescents: more often primary HTN (linked to obesity/diabetes).</w:t>
      </w:r>
    </w:p>
    <w:p w14:paraId="0A7384C3"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0AC57F3">
          <v:rect id="_x0000_i1046" alt="" style="width:468pt;height:.05pt;mso-width-percent:0;mso-height-percent:0;mso-width-percent:0;mso-height-percent:0" o:hralign="center" o:hrstd="t" o:hr="t" fillcolor="#a0a0a0" stroked="f"/>
        </w:pict>
      </w:r>
    </w:p>
    <w:p w14:paraId="0CB8D5AE" w14:textId="77777777" w:rsidR="00BE1056" w:rsidRPr="0068512D" w:rsidRDefault="00BE1056" w:rsidP="00BE1056">
      <w:p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ple Color Emoji" w:eastAsia="Times New Roman" w:hAnsi="Apple Color Emoji" w:cs="Apple Color Emoji"/>
          <w:color w:val="000000" w:themeColor="text1"/>
          <w:kern w:val="0"/>
          <w14:ligatures w14:val="none"/>
        </w:rPr>
        <w:t>✅</w:t>
      </w:r>
      <w:r w:rsidRPr="0068512D">
        <w:rPr>
          <w:rFonts w:ascii="Aptos" w:eastAsia="Times New Roman" w:hAnsi="Aptos" w:cs="Times New Roman"/>
          <w:color w:val="000000" w:themeColor="text1"/>
          <w:kern w:val="0"/>
          <w14:ligatures w14:val="none"/>
        </w:rPr>
        <w:t> Exam Tip:</w:t>
      </w:r>
    </w:p>
    <w:p w14:paraId="29EA2777" w14:textId="77777777" w:rsidR="00BE1056" w:rsidRPr="0068512D" w:rsidRDefault="00BE1056" w:rsidP="00BE1056">
      <w:pPr>
        <w:numPr>
          <w:ilvl w:val="0"/>
          <w:numId w:val="263"/>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Acyanotic</w:t>
      </w:r>
      <w:proofErr w:type="spellEnd"/>
      <w:r w:rsidRPr="0068512D">
        <w:rPr>
          <w:rFonts w:ascii="Aptos" w:eastAsia="Times New Roman" w:hAnsi="Aptos" w:cs="Times New Roman"/>
          <w:color w:val="000000" w:themeColor="text1"/>
          <w:kern w:val="0"/>
          <w14:ligatures w14:val="none"/>
        </w:rPr>
        <w:t xml:space="preserve"> vs cyanotic = based on shunt direction &amp; effect on oxygenation.</w:t>
      </w:r>
    </w:p>
    <w:p w14:paraId="16F8BD00" w14:textId="77777777" w:rsidR="00BE1056" w:rsidRPr="0068512D" w:rsidRDefault="00BE1056" w:rsidP="00BE1056">
      <w:pPr>
        <w:numPr>
          <w:ilvl w:val="0"/>
          <w:numId w:val="2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Always consider secondary causes when a young child presents with significant HTN.</w:t>
      </w:r>
    </w:p>
    <w:p w14:paraId="5F776863" w14:textId="77777777" w:rsidR="00BE1056" w:rsidRPr="0068512D" w:rsidRDefault="00BE1056" w:rsidP="00BE1056">
      <w:pPr>
        <w:numPr>
          <w:ilvl w:val="0"/>
          <w:numId w:val="26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FTT + tachypnea/poor feeding in an infant = suspect HF from CHD.</w:t>
      </w:r>
    </w:p>
    <w:p w14:paraId="3F462967" w14:textId="77777777"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Hypertension Canada 2025 Guideline — Key Takeaways</w:t>
      </w:r>
    </w:p>
    <w:p w14:paraId="01AF3501"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Purpose &amp; Framework</w:t>
      </w:r>
    </w:p>
    <w:p w14:paraId="39912003" w14:textId="77777777" w:rsidR="00BE1056" w:rsidRPr="0068512D" w:rsidRDefault="00BE1056" w:rsidP="00BE1056">
      <w:pPr>
        <w:numPr>
          <w:ilvl w:val="0"/>
          <w:numId w:val="2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Designed to provide pragmatic guidance for primary care providers (MDs, NPs, pharmacists, nurses) in Canada. </w:t>
      </w:r>
      <w:hyperlink r:id="rId11" w:tgtFrame="_blank" w:history="1">
        <w:r w:rsidRPr="0068512D">
          <w:rPr>
            <w:rFonts w:ascii="Aptos" w:eastAsia="Times New Roman" w:hAnsi="Aptos" w:cs="Times New Roman"/>
            <w:color w:val="000000" w:themeColor="text1"/>
            <w:kern w:val="0"/>
            <w:u w:val="single"/>
            <w14:ligatures w14:val="none"/>
          </w:rPr>
          <w:t>hypertension.ca</w:t>
        </w:r>
      </w:hyperlink>
    </w:p>
    <w:p w14:paraId="0F85D2DC" w14:textId="77777777" w:rsidR="00BE1056" w:rsidRPr="0068512D" w:rsidRDefault="00BE1056" w:rsidP="00BE1056">
      <w:pPr>
        <w:numPr>
          <w:ilvl w:val="0"/>
          <w:numId w:val="26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Uses the HEARTS framework (WHO) for easier implementation: Healthy lifestyle, Evidence-based treatment, Access, Risk-based management, Team-based care, System monitoring. </w:t>
      </w:r>
      <w:hyperlink r:id="rId12" w:tgtFrame="_blank" w:history="1">
        <w:r w:rsidRPr="0068512D">
          <w:rPr>
            <w:rFonts w:ascii="Aptos" w:eastAsia="Times New Roman" w:hAnsi="Aptos" w:cs="Times New Roman"/>
            <w:color w:val="000000" w:themeColor="text1"/>
            <w:kern w:val="0"/>
            <w:u w:val="single"/>
            <w14:ligatures w14:val="none"/>
          </w:rPr>
          <w:t>hypertension.ca</w:t>
        </w:r>
      </w:hyperlink>
    </w:p>
    <w:p w14:paraId="1BF6FC25"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Who It Applies To / Scope</w:t>
      </w:r>
    </w:p>
    <w:p w14:paraId="6D33D016" w14:textId="77777777" w:rsidR="00BE1056" w:rsidRPr="0068512D" w:rsidRDefault="00BE1056" w:rsidP="00BE1056">
      <w:pPr>
        <w:numPr>
          <w:ilvl w:val="0"/>
          <w:numId w:val="2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Adults ≥18 years, not intended for pregnant people or children. </w:t>
      </w:r>
      <w:hyperlink r:id="rId13" w:tgtFrame="_blank" w:history="1">
        <w:r w:rsidRPr="0068512D">
          <w:rPr>
            <w:rFonts w:ascii="Aptos" w:eastAsia="Times New Roman" w:hAnsi="Aptos" w:cs="Times New Roman"/>
            <w:color w:val="000000" w:themeColor="text1"/>
            <w:kern w:val="0"/>
            <w:u w:val="single"/>
            <w14:ligatures w14:val="none"/>
          </w:rPr>
          <w:t>hypertension.ca</w:t>
        </w:r>
      </w:hyperlink>
    </w:p>
    <w:p w14:paraId="77C2C21E" w14:textId="77777777" w:rsidR="00BE1056" w:rsidRPr="0068512D" w:rsidRDefault="00BE1056" w:rsidP="00BE1056">
      <w:pPr>
        <w:numPr>
          <w:ilvl w:val="0"/>
          <w:numId w:val="26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Focuses on most common hypertension in primary care; more complex/resistant cases addressed in the full/comprehensive guideline to follow. </w:t>
      </w:r>
      <w:hyperlink r:id="rId14" w:tgtFrame="_blank" w:history="1">
        <w:r w:rsidRPr="0068512D">
          <w:rPr>
            <w:rFonts w:ascii="Aptos" w:eastAsia="Times New Roman" w:hAnsi="Aptos" w:cs="Times New Roman"/>
            <w:color w:val="000000" w:themeColor="text1"/>
            <w:kern w:val="0"/>
            <w:u w:val="single"/>
            <w14:ligatures w14:val="none"/>
          </w:rPr>
          <w:t>hypertension.ca</w:t>
        </w:r>
      </w:hyperlink>
    </w:p>
    <w:p w14:paraId="059DE8EC"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81E3C90">
          <v:rect id="_x0000_i1045" alt="" style="width:468pt;height:.05pt;mso-width-percent:0;mso-height-percent:0;mso-width-percent:0;mso-height-percent:0" o:hralign="center" o:hrstd="t" o:hr="t" fillcolor="#a0a0a0" stroked="f"/>
        </w:pict>
      </w:r>
    </w:p>
    <w:p w14:paraId="15FD4821"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Diagnosis</w:t>
      </w:r>
    </w:p>
    <w:p w14:paraId="30C4DBC7" w14:textId="77777777" w:rsidR="00BE1056" w:rsidRPr="0068512D" w:rsidRDefault="00BE1056" w:rsidP="00BE1056">
      <w:pPr>
        <w:numPr>
          <w:ilvl w:val="0"/>
          <w:numId w:val="2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Measurement technique</w:t>
      </w:r>
    </w:p>
    <w:p w14:paraId="0B302734" w14:textId="77777777" w:rsidR="00BE1056" w:rsidRPr="0068512D" w:rsidRDefault="00BE1056" w:rsidP="00BE1056">
      <w:pPr>
        <w:numPr>
          <w:ilvl w:val="1"/>
          <w:numId w:val="2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Use validated automated BP devices. Prefer automated </w:t>
      </w:r>
      <w:proofErr w:type="spellStart"/>
      <w:r w:rsidRPr="0068512D">
        <w:rPr>
          <w:rFonts w:ascii="Aptos" w:eastAsia="Times New Roman" w:hAnsi="Aptos" w:cs="Times New Roman"/>
          <w:color w:val="000000" w:themeColor="text1"/>
          <w:kern w:val="0"/>
          <w14:ligatures w14:val="none"/>
        </w:rPr>
        <w:t>oscillometric</w:t>
      </w:r>
      <w:proofErr w:type="spellEnd"/>
      <w:r w:rsidRPr="0068512D">
        <w:rPr>
          <w:rFonts w:ascii="Aptos" w:eastAsia="Times New Roman" w:hAnsi="Aptos" w:cs="Times New Roman"/>
          <w:color w:val="000000" w:themeColor="text1"/>
          <w:kern w:val="0"/>
          <w14:ligatures w14:val="none"/>
        </w:rPr>
        <w:t xml:space="preserve"> over manual (less error). </w:t>
      </w:r>
      <w:hyperlink r:id="rId15" w:tgtFrame="_blank" w:history="1">
        <w:r w:rsidRPr="0068512D">
          <w:rPr>
            <w:rFonts w:ascii="Aptos" w:eastAsia="Times New Roman" w:hAnsi="Aptos" w:cs="Times New Roman"/>
            <w:color w:val="000000" w:themeColor="text1"/>
            <w:kern w:val="0"/>
            <w:u w:val="single"/>
            <w14:ligatures w14:val="none"/>
          </w:rPr>
          <w:t>hypertension.ca</w:t>
        </w:r>
      </w:hyperlink>
    </w:p>
    <w:p w14:paraId="515CBB6C" w14:textId="77777777" w:rsidR="00BE1056" w:rsidRPr="0068512D" w:rsidRDefault="00BE1056" w:rsidP="00BE1056">
      <w:pPr>
        <w:numPr>
          <w:ilvl w:val="1"/>
          <w:numId w:val="2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Standard procedure: rest 1-5 minutes, correct cuff size, arm supported at heart level, take 3 measurements at 1-minute intervals, average them. </w:t>
      </w:r>
      <w:hyperlink r:id="rId16" w:tgtFrame="_blank" w:history="1">
        <w:r w:rsidRPr="0068512D">
          <w:rPr>
            <w:rFonts w:ascii="Aptos" w:eastAsia="Times New Roman" w:hAnsi="Aptos" w:cs="Times New Roman"/>
            <w:color w:val="000000" w:themeColor="text1"/>
            <w:kern w:val="0"/>
            <w:u w:val="single"/>
            <w14:ligatures w14:val="none"/>
          </w:rPr>
          <w:t>hypertension.ca</w:t>
        </w:r>
      </w:hyperlink>
    </w:p>
    <w:p w14:paraId="6D8F0DA6" w14:textId="77777777" w:rsidR="00BE1056" w:rsidRPr="0068512D" w:rsidRDefault="00BE1056" w:rsidP="00BE1056">
      <w:pPr>
        <w:numPr>
          <w:ilvl w:val="0"/>
          <w:numId w:val="2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Out-of-office BP confirmation</w:t>
      </w:r>
    </w:p>
    <w:p w14:paraId="240B9D55" w14:textId="77777777" w:rsidR="00BE1056" w:rsidRPr="0068512D" w:rsidRDefault="00BE1056" w:rsidP="00BE1056">
      <w:pPr>
        <w:numPr>
          <w:ilvl w:val="1"/>
          <w:numId w:val="2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 Ambulatory BP Monitoring (ABPM) or Home BP Monitoring (HBPM) to confirm hypertension or detect white-coat or masked HTN. </w:t>
      </w:r>
      <w:hyperlink r:id="rId17" w:tgtFrame="_blank" w:history="1">
        <w:r w:rsidRPr="0068512D">
          <w:rPr>
            <w:rFonts w:ascii="Aptos" w:eastAsia="Times New Roman" w:hAnsi="Aptos" w:cs="Times New Roman"/>
            <w:color w:val="000000" w:themeColor="text1"/>
            <w:kern w:val="0"/>
            <w:u w:val="single"/>
            <w14:ligatures w14:val="none"/>
          </w:rPr>
          <w:t>hypertension.ca</w:t>
        </w:r>
      </w:hyperlink>
    </w:p>
    <w:p w14:paraId="6C9F7B4D" w14:textId="77777777" w:rsidR="00BE1056" w:rsidRPr="0068512D" w:rsidRDefault="00BE1056" w:rsidP="00BE1056">
      <w:pPr>
        <w:numPr>
          <w:ilvl w:val="0"/>
          <w:numId w:val="2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New BP threshold / definition</w:t>
      </w:r>
    </w:p>
    <w:p w14:paraId="3D4A265E" w14:textId="77777777" w:rsidR="00BE1056" w:rsidRPr="0068512D" w:rsidRDefault="00BE1056" w:rsidP="00BE1056">
      <w:pPr>
        <w:numPr>
          <w:ilvl w:val="1"/>
          <w:numId w:val="26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Hypertension now defined as BP ≥ 130/80 mmHg under optimal conditions (validated device, standardized measurement). </w:t>
      </w:r>
      <w:hyperlink r:id="rId18" w:tgtFrame="_blank" w:history="1">
        <w:r w:rsidRPr="0068512D">
          <w:rPr>
            <w:rFonts w:ascii="Aptos" w:eastAsia="Times New Roman" w:hAnsi="Aptos" w:cs="Times New Roman"/>
            <w:color w:val="000000" w:themeColor="text1"/>
            <w:kern w:val="0"/>
            <w:u w:val="single"/>
            <w14:ligatures w14:val="none"/>
          </w:rPr>
          <w:t>hypertension.ca</w:t>
        </w:r>
      </w:hyperlink>
    </w:p>
    <w:p w14:paraId="60AEC57B"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16422A1">
          <v:rect id="_x0000_i1044" alt="" style="width:468pt;height:.05pt;mso-width-percent:0;mso-height-percent:0;mso-width-percent:0;mso-height-percent:0" o:hralign="center" o:hrstd="t" o:hr="t" fillcolor="#a0a0a0" stroked="f"/>
        </w:pict>
      </w:r>
    </w:p>
    <w:p w14:paraId="2BDAD7A7"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 / Targets</w:t>
      </w:r>
    </w:p>
    <w:p w14:paraId="058FDE97" w14:textId="77777777" w:rsidR="00BE1056" w:rsidRPr="0068512D" w:rsidRDefault="00BE1056" w:rsidP="00BE1056">
      <w:pPr>
        <w:numPr>
          <w:ilvl w:val="0"/>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modifications for all adults with hypertension. High-certainty evidence. Includes:</w:t>
      </w:r>
    </w:p>
    <w:p w14:paraId="7B5AEDD1" w14:textId="77777777" w:rsidR="00BE1056" w:rsidRPr="0068512D" w:rsidRDefault="00BE1056" w:rsidP="00BE1056">
      <w:pPr>
        <w:numPr>
          <w:ilvl w:val="1"/>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Lowering dietary sodium, increasing potassium (fruits/vegetables), weight loss, regular aerobic exercise, reducing alcohol, quitting smoking. </w:t>
      </w:r>
      <w:hyperlink r:id="rId19" w:tgtFrame="_blank" w:history="1">
        <w:r w:rsidRPr="0068512D">
          <w:rPr>
            <w:rFonts w:ascii="Aptos" w:eastAsia="Times New Roman" w:hAnsi="Aptos" w:cs="Times New Roman"/>
            <w:color w:val="000000" w:themeColor="text1"/>
            <w:kern w:val="0"/>
            <w:u w:val="single"/>
            <w14:ligatures w14:val="none"/>
          </w:rPr>
          <w:t>hypertension.ca</w:t>
        </w:r>
      </w:hyperlink>
    </w:p>
    <w:p w14:paraId="6A625625" w14:textId="77777777" w:rsidR="00BE1056" w:rsidRPr="0068512D" w:rsidRDefault="00BE1056" w:rsidP="00BE1056">
      <w:pPr>
        <w:numPr>
          <w:ilvl w:val="0"/>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When to start medications</w:t>
      </w:r>
    </w:p>
    <w:p w14:paraId="598FC6F2" w14:textId="77777777" w:rsidR="00BE1056" w:rsidRPr="0068512D" w:rsidRDefault="00BE1056" w:rsidP="00BE1056">
      <w:pPr>
        <w:numPr>
          <w:ilvl w:val="1"/>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Pharmacotherapy for BP ≥ 140/90 mmHg always. </w:t>
      </w:r>
      <w:hyperlink r:id="rId20" w:tgtFrame="_blank" w:history="1">
        <w:r w:rsidRPr="0068512D">
          <w:rPr>
            <w:rFonts w:ascii="Aptos" w:eastAsia="Times New Roman" w:hAnsi="Aptos" w:cs="Times New Roman"/>
            <w:color w:val="000000" w:themeColor="text1"/>
            <w:kern w:val="0"/>
            <w:u w:val="single"/>
            <w14:ligatures w14:val="none"/>
          </w:rPr>
          <w:t>hypertension.ca</w:t>
        </w:r>
      </w:hyperlink>
    </w:p>
    <w:p w14:paraId="7BD01544" w14:textId="77777777" w:rsidR="00BE1056" w:rsidRPr="0068512D" w:rsidRDefault="00BE1056" w:rsidP="00BE1056">
      <w:pPr>
        <w:numPr>
          <w:ilvl w:val="1"/>
          <w:numId w:val="267"/>
        </w:numPr>
        <w:spacing w:before="100" w:beforeAutospacing="1" w:after="100" w:afterAutospacing="1" w:line="240" w:lineRule="auto"/>
        <w:rPr>
          <w:rFonts w:ascii="Aptos" w:eastAsia="Times New Roman" w:hAnsi="Aptos" w:cs="Times New Roman"/>
          <w:color w:val="000000" w:themeColor="text1"/>
          <w:kern w:val="0"/>
          <w14:ligatures w14:val="none"/>
        </w:rPr>
      </w:pPr>
      <w:proofErr w:type="gramStart"/>
      <w:r w:rsidRPr="0068512D">
        <w:rPr>
          <w:rFonts w:ascii="Aptos" w:eastAsia="Times New Roman" w:hAnsi="Aptos" w:cs="Times New Roman"/>
          <w:color w:val="000000" w:themeColor="text1"/>
          <w:kern w:val="0"/>
          <w14:ligatures w14:val="none"/>
        </w:rPr>
        <w:t>Also</w:t>
      </w:r>
      <w:proofErr w:type="gramEnd"/>
      <w:r w:rsidRPr="0068512D">
        <w:rPr>
          <w:rFonts w:ascii="Aptos" w:eastAsia="Times New Roman" w:hAnsi="Aptos" w:cs="Times New Roman"/>
          <w:color w:val="000000" w:themeColor="text1"/>
          <w:kern w:val="0"/>
          <w14:ligatures w14:val="none"/>
        </w:rPr>
        <w:t xml:space="preserve"> for those with systolic 130-139 mmHg </w:t>
      </w:r>
      <w:r w:rsidRPr="0068512D">
        <w:rPr>
          <w:rFonts w:ascii="Aptos" w:eastAsia="Times New Roman" w:hAnsi="Aptos" w:cs="Times New Roman"/>
          <w:i/>
          <w:iCs/>
          <w:color w:val="000000" w:themeColor="text1"/>
          <w:kern w:val="0"/>
          <w14:ligatures w14:val="none"/>
        </w:rPr>
        <w:t>if at high cardiovascular disease (CVD) risk</w:t>
      </w:r>
      <w:r w:rsidRPr="0068512D">
        <w:rPr>
          <w:rFonts w:ascii="Aptos" w:eastAsia="Times New Roman" w:hAnsi="Aptos" w:cs="Times New Roman"/>
          <w:color w:val="000000" w:themeColor="text1"/>
          <w:kern w:val="0"/>
          <w14:ligatures w14:val="none"/>
        </w:rPr>
        <w:t>. </w:t>
      </w:r>
      <w:hyperlink r:id="rId21" w:tgtFrame="_blank" w:history="1">
        <w:r w:rsidRPr="0068512D">
          <w:rPr>
            <w:rFonts w:ascii="Aptos" w:eastAsia="Times New Roman" w:hAnsi="Aptos" w:cs="Times New Roman"/>
            <w:color w:val="000000" w:themeColor="text1"/>
            <w:kern w:val="0"/>
            <w:u w:val="single"/>
            <w14:ligatures w14:val="none"/>
          </w:rPr>
          <w:t>hypertension.ca</w:t>
        </w:r>
      </w:hyperlink>
    </w:p>
    <w:p w14:paraId="78CCCC5C" w14:textId="77777777" w:rsidR="00BE1056" w:rsidRPr="0068512D" w:rsidRDefault="00BE1056" w:rsidP="00BE1056">
      <w:pPr>
        <w:numPr>
          <w:ilvl w:val="0"/>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BP treatment target</w:t>
      </w:r>
    </w:p>
    <w:p w14:paraId="63C8CC99" w14:textId="77777777" w:rsidR="00BE1056" w:rsidRPr="0068512D" w:rsidRDefault="00BE1056" w:rsidP="00BE1056">
      <w:pPr>
        <w:numPr>
          <w:ilvl w:val="1"/>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Goal: systolic BP &lt; 130 mmHg (if tolerated). </w:t>
      </w:r>
      <w:hyperlink r:id="rId22" w:tgtFrame="_blank" w:history="1">
        <w:r w:rsidRPr="0068512D">
          <w:rPr>
            <w:rFonts w:ascii="Aptos" w:eastAsia="Times New Roman" w:hAnsi="Aptos" w:cs="Times New Roman"/>
            <w:color w:val="000000" w:themeColor="text1"/>
            <w:kern w:val="0"/>
            <w:u w:val="single"/>
            <w14:ligatures w14:val="none"/>
          </w:rPr>
          <w:t>hypertension.ca</w:t>
        </w:r>
      </w:hyperlink>
    </w:p>
    <w:p w14:paraId="295DE811" w14:textId="77777777" w:rsidR="00BE1056" w:rsidRPr="0068512D" w:rsidRDefault="00BE1056" w:rsidP="00BE1056">
      <w:pPr>
        <w:numPr>
          <w:ilvl w:val="1"/>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Lower targets (e.g. &lt;120 mmHg) considered in some studies, but standardization around &lt;130 is favored for safer broad implementation. </w:t>
      </w:r>
      <w:hyperlink r:id="rId23" w:tgtFrame="_blank" w:history="1">
        <w:r w:rsidRPr="0068512D">
          <w:rPr>
            <w:rFonts w:ascii="Aptos" w:eastAsia="Times New Roman" w:hAnsi="Aptos" w:cs="Times New Roman"/>
            <w:color w:val="000000" w:themeColor="text1"/>
            <w:kern w:val="0"/>
            <w:u w:val="single"/>
            <w14:ligatures w14:val="none"/>
          </w:rPr>
          <w:t>hypertension.ca</w:t>
        </w:r>
      </w:hyperlink>
    </w:p>
    <w:p w14:paraId="129CAFE4" w14:textId="77777777" w:rsidR="00BE1056" w:rsidRPr="0068512D" w:rsidRDefault="00BE1056" w:rsidP="00BE1056">
      <w:pPr>
        <w:numPr>
          <w:ilvl w:val="0"/>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Medication strategy / algorithms</w:t>
      </w:r>
    </w:p>
    <w:p w14:paraId="20147DE5" w14:textId="77777777" w:rsidR="00BE1056" w:rsidRPr="0068512D" w:rsidRDefault="00BE1056" w:rsidP="00BE1056">
      <w:pPr>
        <w:numPr>
          <w:ilvl w:val="1"/>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Initial therapy: low-dose combination (ideally single-pill) using 2 of 3 classes:</w:t>
      </w:r>
    </w:p>
    <w:p w14:paraId="4D2E7948" w14:textId="77777777" w:rsidR="00BE1056" w:rsidRPr="0068512D" w:rsidRDefault="00BE1056" w:rsidP="00BE1056">
      <w:pPr>
        <w:numPr>
          <w:ilvl w:val="2"/>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ACE inhibitor or ARB</w:t>
      </w:r>
    </w:p>
    <w:p w14:paraId="0AEF96C0" w14:textId="77777777" w:rsidR="00BE1056" w:rsidRPr="0068512D" w:rsidRDefault="00BE1056" w:rsidP="00BE1056">
      <w:pPr>
        <w:numPr>
          <w:ilvl w:val="2"/>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Thiazide or thiazide-like diuretic</w:t>
      </w:r>
    </w:p>
    <w:p w14:paraId="24770431" w14:textId="77777777" w:rsidR="00BE1056" w:rsidRPr="0068512D" w:rsidRDefault="00BE1056" w:rsidP="00BE1056">
      <w:pPr>
        <w:numPr>
          <w:ilvl w:val="2"/>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Long-acting dihydropyridine calcium channel blocker (CCB) </w:t>
      </w:r>
      <w:hyperlink r:id="rId24" w:tgtFrame="_blank" w:history="1">
        <w:r w:rsidRPr="0068512D">
          <w:rPr>
            <w:rFonts w:ascii="Aptos" w:eastAsia="Times New Roman" w:hAnsi="Aptos" w:cs="Times New Roman"/>
            <w:color w:val="000000" w:themeColor="text1"/>
            <w:kern w:val="0"/>
            <w:u w:val="single"/>
            <w14:ligatures w14:val="none"/>
          </w:rPr>
          <w:t>hypertension.ca</w:t>
        </w:r>
      </w:hyperlink>
    </w:p>
    <w:p w14:paraId="04E8875F" w14:textId="77777777" w:rsidR="00BE1056" w:rsidRPr="0068512D" w:rsidRDefault="00BE1056" w:rsidP="00BE1056">
      <w:pPr>
        <w:numPr>
          <w:ilvl w:val="1"/>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If 2-drug combo fails → escalate to 3-drug combination using the three classes above. </w:t>
      </w:r>
      <w:hyperlink r:id="rId25" w:tgtFrame="_blank" w:history="1">
        <w:r w:rsidRPr="0068512D">
          <w:rPr>
            <w:rFonts w:ascii="Aptos" w:eastAsia="Times New Roman" w:hAnsi="Aptos" w:cs="Times New Roman"/>
            <w:color w:val="000000" w:themeColor="text1"/>
            <w:kern w:val="0"/>
            <w:u w:val="single"/>
            <w14:ligatures w14:val="none"/>
          </w:rPr>
          <w:t>hypertension.ca</w:t>
        </w:r>
      </w:hyperlink>
    </w:p>
    <w:p w14:paraId="679E0A7F" w14:textId="77777777" w:rsidR="00BE1056" w:rsidRPr="0068512D" w:rsidRDefault="00BE1056" w:rsidP="00BE1056">
      <w:pPr>
        <w:numPr>
          <w:ilvl w:val="1"/>
          <w:numId w:val="26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If still uncontrolled on maximal triple therapy → add spironolactone (fourth agent) or refer to specialist. </w:t>
      </w:r>
      <w:hyperlink r:id="rId26" w:tgtFrame="_blank" w:history="1">
        <w:r w:rsidRPr="0068512D">
          <w:rPr>
            <w:rFonts w:ascii="Aptos" w:eastAsia="Times New Roman" w:hAnsi="Aptos" w:cs="Times New Roman"/>
            <w:color w:val="000000" w:themeColor="text1"/>
            <w:kern w:val="0"/>
            <w:u w:val="single"/>
            <w14:ligatures w14:val="none"/>
          </w:rPr>
          <w:t>hypertension.ca</w:t>
        </w:r>
      </w:hyperlink>
    </w:p>
    <w:p w14:paraId="350592D0"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6E20885">
          <v:rect id="_x0000_i1043" alt="" style="width:468pt;height:.05pt;mso-width-percent:0;mso-height-percent:0;mso-width-percent:0;mso-height-percent:0" o:hralign="center" o:hrstd="t" o:hr="t" fillcolor="#a0a0a0" stroked="f"/>
        </w:pict>
      </w:r>
    </w:p>
    <w:p w14:paraId="31DE05E3"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Special Considerations &amp; Exceptions</w:t>
      </w:r>
    </w:p>
    <w:p w14:paraId="2D94A484" w14:textId="77777777" w:rsidR="00BE1056" w:rsidRPr="0068512D" w:rsidRDefault="00BE1056" w:rsidP="00BE1056">
      <w:pPr>
        <w:numPr>
          <w:ilvl w:val="0"/>
          <w:numId w:val="2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 some individuals, higher BP targets may be acceptable (e.g. frailty, high fall-risk, orthostatic hypotension). Clinical discretion required. </w:t>
      </w:r>
      <w:hyperlink r:id="rId27" w:tgtFrame="_blank" w:history="1">
        <w:r w:rsidRPr="0068512D">
          <w:rPr>
            <w:rFonts w:ascii="Aptos" w:eastAsia="Times New Roman" w:hAnsi="Aptos" w:cs="Times New Roman"/>
            <w:color w:val="000000" w:themeColor="text1"/>
            <w:kern w:val="0"/>
            <w:u w:val="single"/>
            <w14:ligatures w14:val="none"/>
          </w:rPr>
          <w:t>hypertension.ca</w:t>
        </w:r>
      </w:hyperlink>
    </w:p>
    <w:p w14:paraId="3A7827A2" w14:textId="77777777" w:rsidR="00BE1056" w:rsidRPr="0068512D" w:rsidRDefault="00BE1056" w:rsidP="00BE1056">
      <w:pPr>
        <w:numPr>
          <w:ilvl w:val="0"/>
          <w:numId w:val="26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Teratogenic risk: ACEIs/ARBs should be avoided in people who are pregnant or trying to become pregnant. </w:t>
      </w:r>
      <w:hyperlink r:id="rId28" w:tgtFrame="_blank" w:history="1">
        <w:r w:rsidRPr="0068512D">
          <w:rPr>
            <w:rFonts w:ascii="Aptos" w:eastAsia="Times New Roman" w:hAnsi="Aptos" w:cs="Times New Roman"/>
            <w:color w:val="000000" w:themeColor="text1"/>
            <w:kern w:val="0"/>
            <w:u w:val="single"/>
            <w14:ligatures w14:val="none"/>
          </w:rPr>
          <w:t>hypertension.ca</w:t>
        </w:r>
      </w:hyperlink>
    </w:p>
    <w:p w14:paraId="2E9536DD"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9F8D547">
          <v:rect id="_x0000_i1042" alt="" style="width:468pt;height:.05pt;mso-width-percent:0;mso-height-percent:0;mso-width-percent:0;mso-height-percent:0" o:hralign="center" o:hrstd="t" o:hr="t" fillcolor="#a0a0a0" stroked="f"/>
        </w:pict>
      </w:r>
    </w:p>
    <w:p w14:paraId="2D667AED"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Implementation &amp; Algorithms</w:t>
      </w:r>
    </w:p>
    <w:p w14:paraId="4F86AA3E" w14:textId="77777777" w:rsidR="00BE1056" w:rsidRPr="0068512D" w:rsidRDefault="00BE1056" w:rsidP="00BE1056">
      <w:pPr>
        <w:numPr>
          <w:ilvl w:val="0"/>
          <w:numId w:val="26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The guideline includes algorithms for both diagnosis and treatment (primary care flowcharts) based on HEARTS model. </w:t>
      </w:r>
      <w:hyperlink r:id="rId29" w:tgtFrame="_blank" w:history="1">
        <w:r w:rsidRPr="0068512D">
          <w:rPr>
            <w:rFonts w:ascii="Aptos" w:eastAsia="Times New Roman" w:hAnsi="Aptos" w:cs="Times New Roman"/>
            <w:color w:val="000000" w:themeColor="text1"/>
            <w:kern w:val="0"/>
            <w:u w:val="single"/>
            <w14:ligatures w14:val="none"/>
          </w:rPr>
          <w:t>hypertension.ca</w:t>
        </w:r>
      </w:hyperlink>
    </w:p>
    <w:p w14:paraId="7C3DE5AF" w14:textId="77777777" w:rsidR="00BE1056" w:rsidRPr="0068512D" w:rsidRDefault="00BE1056" w:rsidP="00BE1056">
      <w:pPr>
        <w:numPr>
          <w:ilvl w:val="0"/>
          <w:numId w:val="26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Emphasis on single-pill combinations for better adherence and efficacy. </w:t>
      </w:r>
      <w:hyperlink r:id="rId30" w:tgtFrame="_blank" w:history="1">
        <w:r w:rsidRPr="0068512D">
          <w:rPr>
            <w:rFonts w:ascii="Aptos" w:eastAsia="Times New Roman" w:hAnsi="Aptos" w:cs="Times New Roman"/>
            <w:color w:val="000000" w:themeColor="text1"/>
            <w:kern w:val="0"/>
            <w:u w:val="single"/>
            <w14:ligatures w14:val="none"/>
          </w:rPr>
          <w:t>hypertension.ca</w:t>
        </w:r>
      </w:hyperlink>
    </w:p>
    <w:p w14:paraId="6DA1709E"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E60F3EE">
          <v:rect id="_x0000_i1041" alt="" style="width:468pt;height:.05pt;mso-width-percent:0;mso-height-percent:0;mso-width-percent:0;mso-height-percent:0" o:hralign="center" o:hrstd="t" o:hr="t" fillcolor="#a0a0a0" stroked="f"/>
        </w:pict>
      </w:r>
    </w:p>
    <w:p w14:paraId="656A5BF3"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Rationale / Evidence Basis</w:t>
      </w:r>
    </w:p>
    <w:p w14:paraId="3C56718A" w14:textId="77777777" w:rsidR="00BE1056" w:rsidRPr="0068512D" w:rsidRDefault="00BE1056" w:rsidP="00BE1056">
      <w:pPr>
        <w:numPr>
          <w:ilvl w:val="0"/>
          <w:numId w:val="2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Observational and RCT data support that BP in the 130-139/80-89 mmHg range already increases cardiovascular risk (events, mortality). Starting treatment earlier in high-risk improves outcomes. </w:t>
      </w:r>
      <w:hyperlink r:id="rId31" w:tgtFrame="_blank" w:history="1">
        <w:r w:rsidRPr="0068512D">
          <w:rPr>
            <w:rFonts w:ascii="Aptos" w:eastAsia="Times New Roman" w:hAnsi="Aptos" w:cs="Times New Roman"/>
            <w:color w:val="000000" w:themeColor="text1"/>
            <w:kern w:val="0"/>
            <w:u w:val="single"/>
            <w14:ligatures w14:val="none"/>
          </w:rPr>
          <w:t>hypertension.ca</w:t>
        </w:r>
      </w:hyperlink>
    </w:p>
    <w:p w14:paraId="5B4E8310" w14:textId="77777777" w:rsidR="00BE1056" w:rsidRPr="0068512D" w:rsidRDefault="00BE1056" w:rsidP="00BE1056">
      <w:pPr>
        <w:numPr>
          <w:ilvl w:val="0"/>
          <w:numId w:val="27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Intensive BP targets (&lt;130 systolic) decrease major adverse cardiovascular events and all-cause mortality versus higher targets. </w:t>
      </w:r>
      <w:hyperlink r:id="rId32" w:tgtFrame="_blank" w:history="1">
        <w:r w:rsidRPr="0068512D">
          <w:rPr>
            <w:rFonts w:ascii="Aptos" w:eastAsia="Times New Roman" w:hAnsi="Aptos" w:cs="Times New Roman"/>
            <w:color w:val="000000" w:themeColor="text1"/>
            <w:kern w:val="0"/>
            <w:u w:val="single"/>
            <w14:ligatures w14:val="none"/>
          </w:rPr>
          <w:t>hypertension.ca</w:t>
        </w:r>
      </w:hyperlink>
    </w:p>
    <w:p w14:paraId="6E06E509"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4552E7A">
          <v:rect id="_x0000_i1040" alt="" style="width:468pt;height:.05pt;mso-width-percent:0;mso-height-percent:0;mso-width-percent:0;mso-height-percent:0" o:hralign="center" o:hrstd="t" o:hr="t" fillcolor="#a0a0a0" stroked="f"/>
        </w:pict>
      </w:r>
    </w:p>
    <w:p w14:paraId="198D7D83"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NP-Exam Pearls</w:t>
      </w:r>
    </w:p>
    <w:p w14:paraId="6414CC00" w14:textId="77777777" w:rsidR="00BE1056" w:rsidRPr="0068512D" w:rsidRDefault="00BE1056" w:rsidP="00BE1056">
      <w:pPr>
        <w:numPr>
          <w:ilvl w:val="0"/>
          <w:numId w:val="2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shift: Hypertension now ≥130/80 mmHg in Canada (with proper measurement).</w:t>
      </w:r>
    </w:p>
    <w:p w14:paraId="0CE30BCC" w14:textId="77777777" w:rsidR="00BE1056" w:rsidRPr="0068512D" w:rsidRDefault="00BE1056" w:rsidP="00BE1056">
      <w:pPr>
        <w:numPr>
          <w:ilvl w:val="0"/>
          <w:numId w:val="2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Initial therapy: Go for combination therapy rather than monotherapy when drug treatment needed.</w:t>
      </w:r>
    </w:p>
    <w:p w14:paraId="7D4844E2" w14:textId="77777777" w:rsidR="00BE1056" w:rsidRPr="0068512D" w:rsidRDefault="00BE1056" w:rsidP="00BE1056">
      <w:pPr>
        <w:numPr>
          <w:ilvl w:val="0"/>
          <w:numId w:val="2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Always pair lifestyle + meds; lifestyle alone for those at lower risk with moderate BP elevation.</w:t>
      </w:r>
    </w:p>
    <w:p w14:paraId="58877FA5" w14:textId="77777777" w:rsidR="00BE1056" w:rsidRPr="0068512D" w:rsidRDefault="00BE1056" w:rsidP="00BE1056">
      <w:pPr>
        <w:numPr>
          <w:ilvl w:val="0"/>
          <w:numId w:val="27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Out-of-office BP (ABPM/HBPM) is important to confirm diagnosis (white-coat, masked HTN).</w:t>
      </w:r>
    </w:p>
    <w:p w14:paraId="15CF9BAE" w14:textId="77777777" w:rsidR="00BE1056" w:rsidRPr="0068512D" w:rsidRDefault="00BE1056" w:rsidP="00BE1056">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BC Guidelines: Primary Prevention of Cardiovascular Disease (CVD) — Key Points</w:t>
      </w:r>
    </w:p>
    <w:p w14:paraId="5894275E"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Scope &amp; Purpose</w:t>
      </w:r>
    </w:p>
    <w:p w14:paraId="46B73417" w14:textId="77777777" w:rsidR="00BE1056" w:rsidRPr="0068512D" w:rsidRDefault="00BE1056" w:rsidP="00BE1056">
      <w:pPr>
        <w:numPr>
          <w:ilvl w:val="0"/>
          <w:numId w:val="2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Applies to adults ≥19 years without known CVD (primary prevention). </w:t>
      </w:r>
      <w:hyperlink r:id="rId33"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7D562241" w14:textId="77777777" w:rsidR="00BE1056" w:rsidRPr="0068512D" w:rsidRDefault="00BE1056" w:rsidP="00BE1056">
      <w:pPr>
        <w:numPr>
          <w:ilvl w:val="0"/>
          <w:numId w:val="2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Does </w:t>
      </w:r>
      <w:r w:rsidRPr="0068512D">
        <w:rPr>
          <w:rFonts w:ascii="Aptos" w:eastAsia="Times New Roman" w:hAnsi="Aptos" w:cs="Times New Roman"/>
          <w:i/>
          <w:iCs/>
          <w:color w:val="000000" w:themeColor="text1"/>
          <w:kern w:val="0"/>
          <w14:ligatures w14:val="none"/>
        </w:rPr>
        <w:t>not</w:t>
      </w:r>
      <w:r w:rsidRPr="0068512D">
        <w:rPr>
          <w:rFonts w:ascii="Aptos" w:eastAsia="Times New Roman" w:hAnsi="Aptos" w:cs="Times New Roman"/>
          <w:color w:val="000000" w:themeColor="text1"/>
          <w:kern w:val="0"/>
          <w14:ligatures w14:val="none"/>
        </w:rPr>
        <w:t> cover people with existing CVD or symptomatic disease (that’s secondary prevention). </w:t>
      </w:r>
      <w:hyperlink r:id="rId34"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6C6D17E3" w14:textId="77777777" w:rsidR="00BE1056" w:rsidRPr="0068512D" w:rsidRDefault="00BE1056" w:rsidP="00BE1056">
      <w:pPr>
        <w:numPr>
          <w:ilvl w:val="0"/>
          <w:numId w:val="27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Does </w:t>
      </w:r>
      <w:r w:rsidRPr="0068512D">
        <w:rPr>
          <w:rFonts w:ascii="Aptos" w:eastAsia="Times New Roman" w:hAnsi="Aptos" w:cs="Times New Roman"/>
          <w:i/>
          <w:iCs/>
          <w:color w:val="000000" w:themeColor="text1"/>
          <w:kern w:val="0"/>
          <w14:ligatures w14:val="none"/>
        </w:rPr>
        <w:t>not</w:t>
      </w:r>
      <w:r w:rsidRPr="0068512D">
        <w:rPr>
          <w:rFonts w:ascii="Aptos" w:eastAsia="Times New Roman" w:hAnsi="Aptos" w:cs="Times New Roman"/>
          <w:color w:val="000000" w:themeColor="text1"/>
          <w:kern w:val="0"/>
          <w14:ligatures w14:val="none"/>
        </w:rPr>
        <w:t> include genetic dyslipidemias/Familial Hypercholesterolemia (FH) in this guideline—other guidelines cover these. </w:t>
      </w:r>
      <w:hyperlink r:id="rId35"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303A5E78"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9BD5AA5">
          <v:rect id="_x0000_i1039" alt="" style="width:468pt;height:.05pt;mso-width-percent:0;mso-height-percent:0;mso-width-percent:0;mso-height-percent:0" o:hralign="center" o:hrstd="t" o:hr="t" fillcolor="#a0a0a0" stroked="f"/>
        </w:pict>
      </w:r>
    </w:p>
    <w:p w14:paraId="4A46F6F0"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Key Recommendations</w:t>
      </w:r>
    </w:p>
    <w:p w14:paraId="1F7C2AC2" w14:textId="77777777" w:rsidR="00BE1056" w:rsidRPr="0068512D" w:rsidRDefault="00BE1056" w:rsidP="00BE1056">
      <w:pPr>
        <w:numPr>
          <w:ilvl w:val="0"/>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Assessment</w:t>
      </w:r>
    </w:p>
    <w:p w14:paraId="79811895"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Assess all asymptomatic adults ≥ 40 years old for CVD risk. </w:t>
      </w:r>
      <w:hyperlink r:id="rId36"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6899109A"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Also assess younger adults who have risk-related conditions: HTN, diabetes, CKD, or family history of premature CVD (men &lt;55y, women &lt;65y). </w:t>
      </w:r>
      <w:hyperlink r:id="rId37"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531EC32E"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 the Framingham Risk Score (FRS) as the primary tool; can use other tools (Absolute risk calculators, etc.). </w:t>
      </w:r>
      <w:hyperlink r:id="rId38"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5E329061" w14:textId="77777777" w:rsidR="00BE1056" w:rsidRPr="0068512D" w:rsidRDefault="00BE1056" w:rsidP="00BE1056">
      <w:pPr>
        <w:numPr>
          <w:ilvl w:val="0"/>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Risk Factors</w:t>
      </w:r>
    </w:p>
    <w:p w14:paraId="54D9BCD1"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Nonmodifiable: age, sex, family history, ethnicity (e.g. First Nations, South Asian), chronic inflammatory disease, kidney disease, etc. </w:t>
      </w:r>
      <w:hyperlink r:id="rId39"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402D8720"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Modifiable:</w:t>
      </w:r>
    </w:p>
    <w:p w14:paraId="2DA5B15D" w14:textId="77777777" w:rsidR="00BE1056" w:rsidRPr="0068512D" w:rsidRDefault="00BE1056" w:rsidP="00BE1056">
      <w:pPr>
        <w:numPr>
          <w:ilvl w:val="2"/>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Smoking (incl. second-hand)</w:t>
      </w:r>
    </w:p>
    <w:p w14:paraId="4892155A" w14:textId="77777777" w:rsidR="00BE1056" w:rsidRPr="0068512D" w:rsidRDefault="00BE1056" w:rsidP="00BE1056">
      <w:pPr>
        <w:numPr>
          <w:ilvl w:val="2"/>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Physical inactivity</w:t>
      </w:r>
    </w:p>
    <w:p w14:paraId="2749EBFF" w14:textId="77777777" w:rsidR="00BE1056" w:rsidRPr="0068512D" w:rsidRDefault="00BE1056" w:rsidP="00BE1056">
      <w:pPr>
        <w:numPr>
          <w:ilvl w:val="2"/>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Unhealthy diet</w:t>
      </w:r>
    </w:p>
    <w:p w14:paraId="59EF685B" w14:textId="77777777" w:rsidR="00BE1056" w:rsidRPr="0068512D" w:rsidRDefault="00BE1056" w:rsidP="00BE1056">
      <w:pPr>
        <w:numPr>
          <w:ilvl w:val="2"/>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Alcohol consumption</w:t>
      </w:r>
    </w:p>
    <w:p w14:paraId="50835947" w14:textId="77777777" w:rsidR="00BE1056" w:rsidRPr="0068512D" w:rsidRDefault="00BE1056" w:rsidP="00BE1056">
      <w:pPr>
        <w:numPr>
          <w:ilvl w:val="2"/>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Obesity</w:t>
      </w:r>
    </w:p>
    <w:p w14:paraId="5A04DA0C"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Lipids: measure full lipid profile (TC, LDL-C, non-HDL-C, HDL-C, TG) in risk assessment. Non-fasting acceptable. </w:t>
      </w:r>
      <w:hyperlink r:id="rId40"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072DF5B9"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Renal function: eGFR + urine albumin-creatinine ratio. </w:t>
      </w:r>
      <w:hyperlink r:id="rId41"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09387B40" w14:textId="77777777" w:rsidR="00BE1056" w:rsidRPr="0068512D" w:rsidRDefault="00BE1056" w:rsidP="00BE1056">
      <w:pPr>
        <w:numPr>
          <w:ilvl w:val="0"/>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Healthy Behaviours First</w:t>
      </w:r>
    </w:p>
    <w:p w14:paraId="56DCECD6"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changes are first line in </w:t>
      </w:r>
      <w:r w:rsidRPr="0068512D">
        <w:rPr>
          <w:rFonts w:ascii="Aptos" w:eastAsia="Times New Roman" w:hAnsi="Aptos" w:cs="Times New Roman"/>
          <w:i/>
          <w:iCs/>
          <w:color w:val="000000" w:themeColor="text1"/>
          <w:kern w:val="0"/>
          <w14:ligatures w14:val="none"/>
        </w:rPr>
        <w:t>all</w:t>
      </w:r>
      <w:r w:rsidRPr="0068512D">
        <w:rPr>
          <w:rFonts w:ascii="Aptos" w:eastAsia="Times New Roman" w:hAnsi="Aptos" w:cs="Times New Roman"/>
          <w:color w:val="000000" w:themeColor="text1"/>
          <w:kern w:val="0"/>
          <w14:ligatures w14:val="none"/>
        </w:rPr>
        <w:t> risk categories. Emphasis on support/advice. </w:t>
      </w:r>
      <w:hyperlink r:id="rId42"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7476BC7C"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Physical activity: ≥ 150 minutes/week moderate to vigorous activity. </w:t>
      </w:r>
      <w:hyperlink r:id="rId43"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0A29CCB9"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Diet: Mediterranean or DASH style diets recommended. </w:t>
      </w:r>
      <w:hyperlink r:id="rId44"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009F8970"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Smoking cessation with behavioral + pharmacologic interventions. </w:t>
      </w:r>
      <w:hyperlink r:id="rId45"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036831F5" w14:textId="77777777" w:rsidR="00BE1056" w:rsidRPr="0068512D" w:rsidRDefault="00BE1056" w:rsidP="00BE1056">
      <w:pPr>
        <w:numPr>
          <w:ilvl w:val="0"/>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Lipids / Statin Therapy</w:t>
      </w:r>
    </w:p>
    <w:p w14:paraId="4F51342F"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Statins are indicated in high</w:t>
      </w:r>
      <w:r w:rsidRPr="0068512D">
        <w:rPr>
          <w:rFonts w:ascii="Cambria Math" w:eastAsia="Times New Roman" w:hAnsi="Cambria Math" w:cs="Cambria Math"/>
          <w:color w:val="000000" w:themeColor="text1"/>
          <w:kern w:val="0"/>
          <w14:ligatures w14:val="none"/>
        </w:rPr>
        <w:t>‐</w:t>
      </w:r>
      <w:r w:rsidRPr="0068512D">
        <w:rPr>
          <w:rFonts w:ascii="Aptos" w:eastAsia="Times New Roman" w:hAnsi="Aptos" w:cs="Times New Roman"/>
          <w:color w:val="000000" w:themeColor="text1"/>
          <w:kern w:val="0"/>
          <w14:ligatures w14:val="none"/>
        </w:rPr>
        <w:t>risk individuals (e.g., diabetes, CKD, or other risk factors) along with lifestyle interventions. </w:t>
      </w:r>
      <w:hyperlink r:id="rId46"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794BCC8B"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Reduction in LDL-C is effective: every 1 mmol/L drop in LDL-C gives ~20-22% relative risk reduction in major vascular events. </w:t>
      </w:r>
      <w:hyperlink r:id="rId47"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6BF2F471"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Monitor response to statins with follow-up lipid testing (non-HDL-C or ApoB if available) and assess for side effects (ALT, muscle symptoms). </w:t>
      </w:r>
      <w:hyperlink r:id="rId48"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62988E4E" w14:textId="77777777" w:rsidR="00BE1056" w:rsidRPr="0068512D" w:rsidRDefault="00BE1056" w:rsidP="00BE1056">
      <w:pPr>
        <w:numPr>
          <w:ilvl w:val="0"/>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Aspirin (Acetylsalicylic Acid, ASA)</w:t>
      </w:r>
    </w:p>
    <w:p w14:paraId="11983EE6"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Not recommended for most low or intermediate risk individuals. </w:t>
      </w:r>
      <w:hyperlink r:id="rId49"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18B1BB00" w14:textId="77777777" w:rsidR="00BE1056" w:rsidRPr="0068512D" w:rsidRDefault="00BE1056" w:rsidP="00BE1056">
      <w:pPr>
        <w:numPr>
          <w:ilvl w:val="1"/>
          <w:numId w:val="27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Use in primary prevention is limited and uncertain benefit vs bleeding risk, especially in higher-age individuals. </w:t>
      </w:r>
      <w:hyperlink r:id="rId50"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755FA060"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53E4C89">
          <v:rect id="_x0000_i1038" alt="" style="width:468pt;height:.05pt;mso-width-percent:0;mso-height-percent:0;mso-width-percent:0;mso-height-percent:0" o:hralign="center" o:hrstd="t" o:hr="t" fillcolor="#a0a0a0" stroked="f"/>
        </w:pict>
      </w:r>
    </w:p>
    <w:p w14:paraId="7098779C"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Assessment &amp; Risk Stratification</w:t>
      </w:r>
    </w:p>
    <w:p w14:paraId="24319BBA" w14:textId="77777777" w:rsidR="00BE1056" w:rsidRPr="0068512D" w:rsidRDefault="00BE1056" w:rsidP="00BE1056">
      <w:pPr>
        <w:numPr>
          <w:ilvl w:val="0"/>
          <w:numId w:val="2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Categorize risk as low, intermediate, or high based on the FRS and individual risk factors. </w:t>
      </w:r>
      <w:hyperlink r:id="rId51"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1E2FF262" w14:textId="77777777" w:rsidR="00BE1056" w:rsidRPr="0068512D" w:rsidRDefault="00BE1056" w:rsidP="00BE1056">
      <w:pPr>
        <w:numPr>
          <w:ilvl w:val="0"/>
          <w:numId w:val="2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For those at </w:t>
      </w:r>
      <w:r w:rsidRPr="0068512D">
        <w:rPr>
          <w:rFonts w:ascii="Aptos" w:eastAsia="Times New Roman" w:hAnsi="Aptos" w:cs="Times New Roman"/>
          <w:i/>
          <w:iCs/>
          <w:color w:val="000000" w:themeColor="text1"/>
          <w:kern w:val="0"/>
          <w14:ligatures w14:val="none"/>
        </w:rPr>
        <w:t>intermediate risk</w:t>
      </w:r>
      <w:r w:rsidRPr="0068512D">
        <w:rPr>
          <w:rFonts w:ascii="Aptos" w:eastAsia="Times New Roman" w:hAnsi="Aptos" w:cs="Times New Roman"/>
          <w:color w:val="000000" w:themeColor="text1"/>
          <w:kern w:val="0"/>
          <w14:ligatures w14:val="none"/>
        </w:rPr>
        <w:t xml:space="preserve">, additional assessments (e.g., CAC (coronary artery calcium), carotid ultrasound, </w:t>
      </w:r>
      <w:proofErr w:type="spellStart"/>
      <w:r w:rsidRPr="0068512D">
        <w:rPr>
          <w:rFonts w:ascii="Aptos" w:eastAsia="Times New Roman" w:hAnsi="Aptos" w:cs="Times New Roman"/>
          <w:color w:val="000000" w:themeColor="text1"/>
          <w:kern w:val="0"/>
          <w14:ligatures w14:val="none"/>
        </w:rPr>
        <w:t>hs</w:t>
      </w:r>
      <w:proofErr w:type="spellEnd"/>
      <w:r w:rsidRPr="0068512D">
        <w:rPr>
          <w:rFonts w:ascii="Aptos" w:eastAsia="Times New Roman" w:hAnsi="Aptos" w:cs="Times New Roman"/>
          <w:color w:val="000000" w:themeColor="text1"/>
          <w:kern w:val="0"/>
          <w14:ligatures w14:val="none"/>
        </w:rPr>
        <w:t>-CRP) may help further clarify risk if treatment decisions aren’t clear. </w:t>
      </w:r>
      <w:hyperlink r:id="rId52"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30725BD7" w14:textId="77777777" w:rsidR="00BE1056" w:rsidRPr="0068512D" w:rsidRDefault="00BE1056" w:rsidP="00BE1056">
      <w:pPr>
        <w:numPr>
          <w:ilvl w:val="0"/>
          <w:numId w:val="27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 “shared decision-making” with patients about risk, benefits, preferences. </w:t>
      </w:r>
      <w:hyperlink r:id="rId53"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2E3A1076"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4C6D6E94">
          <v:rect id="_x0000_i1037" alt="" style="width:468pt;height:.05pt;mso-width-percent:0;mso-height-percent:0;mso-width-percent:0;mso-height-percent:0" o:hralign="center" o:hrstd="t" o:hr="t" fillcolor="#a0a0a0" stroked="f"/>
        </w:pict>
      </w:r>
    </w:p>
    <w:p w14:paraId="0496520B"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When to Refer / Specialist Involvement</w:t>
      </w:r>
    </w:p>
    <w:p w14:paraId="15D614F0" w14:textId="77777777" w:rsidR="00BE1056" w:rsidRPr="0068512D" w:rsidRDefault="00BE1056" w:rsidP="00BE1056">
      <w:pPr>
        <w:numPr>
          <w:ilvl w:val="0"/>
          <w:numId w:val="2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Refer if:</w:t>
      </w:r>
    </w:p>
    <w:p w14:paraId="50EE03B8" w14:textId="77777777" w:rsidR="00BE1056" w:rsidRPr="0068512D" w:rsidRDefault="00BE1056" w:rsidP="00BE1056">
      <w:pPr>
        <w:numPr>
          <w:ilvl w:val="1"/>
          <w:numId w:val="2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Treatment targets not reached with max tolerated therapy (especially lipid lowering). </w:t>
      </w:r>
      <w:hyperlink r:id="rId54"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56117D17" w14:textId="77777777" w:rsidR="00BE1056" w:rsidRPr="0068512D" w:rsidRDefault="00BE1056" w:rsidP="00BE1056">
      <w:pPr>
        <w:numPr>
          <w:ilvl w:val="1"/>
          <w:numId w:val="27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Adverse effects or intolerance to statin therapy. </w:t>
      </w:r>
      <w:hyperlink r:id="rId55"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77F8ADA0"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E5FAFF5">
          <v:rect id="_x0000_i1036" alt="" style="width:468pt;height:.05pt;mso-width-percent:0;mso-height-percent:0;mso-width-percent:0;mso-height-percent:0" o:hralign="center" o:hrstd="t" o:hr="t" fillcolor="#a0a0a0" stroked="f"/>
        </w:pict>
      </w:r>
    </w:p>
    <w:p w14:paraId="1A29BDE7"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Controversies &amp; Practical Considerations</w:t>
      </w:r>
    </w:p>
    <w:p w14:paraId="4E66F440" w14:textId="77777777" w:rsidR="00BE1056" w:rsidRPr="0068512D" w:rsidRDefault="00BE1056" w:rsidP="00BE1056">
      <w:pPr>
        <w:numPr>
          <w:ilvl w:val="0"/>
          <w:numId w:val="2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Lipid targets vs statin intensity: There is variability; guidelines lean toward maximizing statin intensity when indicated, rather than strict numeric target in all cases. </w:t>
      </w:r>
      <w:hyperlink r:id="rId56"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5EB510F7" w14:textId="77777777" w:rsidR="00BE1056" w:rsidRPr="0068512D" w:rsidRDefault="00BE1056" w:rsidP="00BE1056">
      <w:pPr>
        <w:numPr>
          <w:ilvl w:val="0"/>
          <w:numId w:val="2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Use of non-HDL-C and ApoB as better predictors of risk in some patients. </w:t>
      </w:r>
      <w:hyperlink r:id="rId57"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6358CC23" w14:textId="77777777" w:rsidR="00BE1056" w:rsidRPr="0068512D" w:rsidRDefault="00BE1056" w:rsidP="00BE1056">
      <w:pPr>
        <w:numPr>
          <w:ilvl w:val="0"/>
          <w:numId w:val="27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Aspirin in primary prevention is controversial due to bleeding risk. </w:t>
      </w:r>
      <w:hyperlink r:id="rId58" w:tgtFrame="_blank" w:history="1">
        <w:r w:rsidRPr="0068512D">
          <w:rPr>
            <w:rFonts w:ascii="Aptos" w:eastAsia="Times New Roman" w:hAnsi="Aptos" w:cs="Times New Roman"/>
            <w:color w:val="000000" w:themeColor="text1"/>
            <w:kern w:val="0"/>
            <w:u w:val="single"/>
            <w14:ligatures w14:val="none"/>
          </w:rPr>
          <w:t>Government of British Columbia</w:t>
        </w:r>
      </w:hyperlink>
    </w:p>
    <w:p w14:paraId="609C56F2" w14:textId="77777777" w:rsidR="00BE1056" w:rsidRPr="0068512D" w:rsidRDefault="00F97189" w:rsidP="00BE1056">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3EBF34CB">
          <v:rect id="_x0000_i1035" alt="" style="width:468pt;height:.05pt;mso-width-percent:0;mso-height-percent:0;mso-width-percent:0;mso-height-percent:0" o:hralign="center" o:hrstd="t" o:hr="t" fillcolor="#a0a0a0" stroked="f"/>
        </w:pict>
      </w:r>
    </w:p>
    <w:p w14:paraId="68C061E5" w14:textId="77777777" w:rsidR="00BE1056" w:rsidRPr="0068512D" w:rsidRDefault="00BE1056" w:rsidP="00BE1056">
      <w:pPr>
        <w:spacing w:before="100" w:beforeAutospacing="1" w:after="100" w:afterAutospacing="1" w:line="240" w:lineRule="auto"/>
        <w:outlineLvl w:val="1"/>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NP-Exam &amp; Clinical Pearls</w:t>
      </w:r>
    </w:p>
    <w:p w14:paraId="3778822E" w14:textId="77777777" w:rsidR="00BE1056" w:rsidRPr="0068512D" w:rsidRDefault="00BE1056" w:rsidP="00BE1056">
      <w:pPr>
        <w:numPr>
          <w:ilvl w:val="0"/>
          <w:numId w:val="2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Assess CVD risk in all asymptomatic age ≥40, or earlier if risk comorbidities/family history.</w:t>
      </w:r>
    </w:p>
    <w:p w14:paraId="2526FF72" w14:textId="77777777" w:rsidR="00BE1056" w:rsidRPr="0068512D" w:rsidRDefault="00BE1056" w:rsidP="00BE1056">
      <w:pPr>
        <w:numPr>
          <w:ilvl w:val="0"/>
          <w:numId w:val="2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Lifestyle modifications are non-negotiable baseline for all risk levels.</w:t>
      </w:r>
    </w:p>
    <w:p w14:paraId="64227EFF" w14:textId="77777777" w:rsidR="00BE1056" w:rsidRPr="0068512D" w:rsidRDefault="00BE1056" w:rsidP="00BE1056">
      <w:pPr>
        <w:numPr>
          <w:ilvl w:val="0"/>
          <w:numId w:val="2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 xml:space="preserve">Statin therapy: know when to initiate (high risk, DM, CKD, etc.). Don’t wait for lipid numbers </w:t>
      </w:r>
      <w:proofErr w:type="gramStart"/>
      <w:r w:rsidRPr="0068512D">
        <w:rPr>
          <w:rFonts w:ascii="Aptos" w:eastAsia="Times New Roman" w:hAnsi="Aptos" w:cs="Times New Roman"/>
          <w:color w:val="000000" w:themeColor="text1"/>
          <w:kern w:val="0"/>
          <w14:ligatures w14:val="none"/>
        </w:rPr>
        <w:t>alone;</w:t>
      </w:r>
      <w:proofErr w:type="gramEnd"/>
      <w:r w:rsidRPr="0068512D">
        <w:rPr>
          <w:rFonts w:ascii="Aptos" w:eastAsia="Times New Roman" w:hAnsi="Aptos" w:cs="Times New Roman"/>
          <w:color w:val="000000" w:themeColor="text1"/>
          <w:kern w:val="0"/>
          <w14:ligatures w14:val="none"/>
        </w:rPr>
        <w:t xml:space="preserve"> global risk matters.</w:t>
      </w:r>
    </w:p>
    <w:p w14:paraId="1A6EDA86" w14:textId="77777777" w:rsidR="00BE1056" w:rsidRPr="0068512D" w:rsidRDefault="00BE1056" w:rsidP="00BE1056">
      <w:pPr>
        <w:numPr>
          <w:ilvl w:val="0"/>
          <w:numId w:val="2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Avoid routine aspirin in prevention unless very specific high risk and after weighing bleeding risk.</w:t>
      </w:r>
    </w:p>
    <w:p w14:paraId="29C21103" w14:textId="77777777" w:rsidR="00BE1056" w:rsidRPr="0068512D" w:rsidRDefault="00BE1056" w:rsidP="00BE1056">
      <w:pPr>
        <w:numPr>
          <w:ilvl w:val="0"/>
          <w:numId w:val="27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Monitor lipids, ALT, adverse effects once on statins.</w:t>
      </w:r>
    </w:p>
    <w:p w14:paraId="0B060399" w14:textId="77777777" w:rsidR="00A950AC" w:rsidRPr="0068512D" w:rsidRDefault="00A950AC" w:rsidP="00A950AC">
      <w:pPr>
        <w:spacing w:before="100" w:beforeAutospacing="1" w:after="100" w:afterAutospacing="1" w:line="240" w:lineRule="auto"/>
        <w:outlineLvl w:val="0"/>
        <w:rPr>
          <w:rFonts w:ascii="Aptos" w:eastAsia="Times New Roman" w:hAnsi="Aptos" w:cs="Times New Roman"/>
          <w:color w:val="000000" w:themeColor="text1"/>
          <w:kern w:val="36"/>
          <w14:ligatures w14:val="none"/>
        </w:rPr>
      </w:pPr>
      <w:r w:rsidRPr="0068512D">
        <w:rPr>
          <w:rFonts w:ascii="Aptos" w:eastAsia="Times New Roman" w:hAnsi="Aptos" w:cs="Times New Roman"/>
          <w:color w:val="000000" w:themeColor="text1"/>
          <w:kern w:val="36"/>
          <w14:ligatures w14:val="none"/>
        </w:rPr>
        <w:t>Study Guide (Condensed Notes)</w:t>
      </w:r>
    </w:p>
    <w:p w14:paraId="00C4AC13"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Venous Disorders</w:t>
      </w:r>
    </w:p>
    <w:p w14:paraId="1409FDD1" w14:textId="77777777" w:rsidR="00A950AC" w:rsidRPr="0068512D" w:rsidRDefault="00A950AC" w:rsidP="00A950AC">
      <w:pPr>
        <w:numPr>
          <w:ilvl w:val="0"/>
          <w:numId w:val="2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Varicose Veins – dilated, tortuous veins due to valve damage. Risk: age, obesity, pregnancy, prolonged standing. Complications: edema, ulcers. Tx: compression, elevation, surgery.</w:t>
      </w:r>
    </w:p>
    <w:p w14:paraId="5E5AF525" w14:textId="77777777" w:rsidR="00A950AC" w:rsidRPr="0068512D" w:rsidRDefault="00A950AC" w:rsidP="00A950AC">
      <w:pPr>
        <w:numPr>
          <w:ilvl w:val="0"/>
          <w:numId w:val="2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Chronic Venous Insufficiency – long-term venous HTN → hypoxia, fibrosis. Features: edema, hyperpigmentation, venous ulcers. Tx: compression, wound care.</w:t>
      </w:r>
    </w:p>
    <w:p w14:paraId="627B76F3" w14:textId="77777777" w:rsidR="00A950AC" w:rsidRPr="0068512D" w:rsidRDefault="00A950AC" w:rsidP="00A950AC">
      <w:pPr>
        <w:numPr>
          <w:ilvl w:val="0"/>
          <w:numId w:val="2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DVT – Virchow’s triad: stasis, endothelial injury, hypercoagulability. Complication: PE. Dx: D-dimer, Doppler. Tx: anticoagulation.</w:t>
      </w:r>
    </w:p>
    <w:p w14:paraId="358F3D17" w14:textId="77777777" w:rsidR="00A950AC" w:rsidRPr="0068512D" w:rsidRDefault="00A950AC" w:rsidP="00A950AC">
      <w:pPr>
        <w:numPr>
          <w:ilvl w:val="0"/>
          <w:numId w:val="27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Superior Vena Cava Syndrome – obstruction from malignancy or thrombosis. </w:t>
      </w:r>
      <w:proofErr w:type="spellStart"/>
      <w:r w:rsidRPr="0068512D">
        <w:rPr>
          <w:rFonts w:ascii="Aptos" w:eastAsia="Times New Roman" w:hAnsi="Aptos" w:cs="Times New Roman"/>
          <w:color w:val="000000" w:themeColor="text1"/>
          <w:kern w:val="0"/>
          <w14:ligatures w14:val="none"/>
        </w:rPr>
        <w:t>Sx</w:t>
      </w:r>
      <w:proofErr w:type="spellEnd"/>
      <w:r w:rsidRPr="0068512D">
        <w:rPr>
          <w:rFonts w:ascii="Aptos" w:eastAsia="Times New Roman" w:hAnsi="Aptos" w:cs="Times New Roman"/>
          <w:color w:val="000000" w:themeColor="text1"/>
          <w:kern w:val="0"/>
          <w14:ligatures w14:val="none"/>
        </w:rPr>
        <w:t>: head/arm swelling, venous distention, neuro/respiratory issues. Tx: stenting, chemo, radiation.</w:t>
      </w:r>
    </w:p>
    <w:p w14:paraId="53277C03"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02931745">
          <v:rect id="_x0000_i1034" alt="" style="width:468pt;height:.05pt;mso-width-percent:0;mso-height-percent:0;mso-width-percent:0;mso-height-percent:0" o:hralign="center" o:hrstd="t" o:hr="t" fillcolor="#a0a0a0" stroked="f"/>
        </w:pict>
      </w:r>
    </w:p>
    <w:p w14:paraId="2CCD6512"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Hypertension</w:t>
      </w:r>
    </w:p>
    <w:p w14:paraId="5EAB1F2E" w14:textId="77777777" w:rsidR="00A950AC" w:rsidRPr="0068512D" w:rsidRDefault="00A950AC" w:rsidP="00A950AC">
      <w:pPr>
        <w:numPr>
          <w:ilvl w:val="0"/>
          <w:numId w:val="2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Definition: ≥130/80 mmHg (Stage 1: 130–139/80–89; Stage 2: ≥140/90).</w:t>
      </w:r>
    </w:p>
    <w:p w14:paraId="65D81807" w14:textId="77777777" w:rsidR="00A950AC" w:rsidRPr="0068512D" w:rsidRDefault="00A950AC" w:rsidP="00A950AC">
      <w:pPr>
        <w:numPr>
          <w:ilvl w:val="0"/>
          <w:numId w:val="2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Primary HTN: 90–95%, multifactorial (SNS, RAAS, insulin resistance).</w:t>
      </w:r>
    </w:p>
    <w:p w14:paraId="2E1EA919" w14:textId="77777777" w:rsidR="00A950AC" w:rsidRPr="0068512D" w:rsidRDefault="00A950AC" w:rsidP="00A950AC">
      <w:pPr>
        <w:numPr>
          <w:ilvl w:val="0"/>
          <w:numId w:val="2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Secondary HTN: renal disease, endocrine tumors, meds.</w:t>
      </w:r>
    </w:p>
    <w:p w14:paraId="6949F4C7" w14:textId="77777777" w:rsidR="00A950AC" w:rsidRPr="0068512D" w:rsidRDefault="00A950AC" w:rsidP="00A950AC">
      <w:pPr>
        <w:numPr>
          <w:ilvl w:val="0"/>
          <w:numId w:val="2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 ↑ SNS + RAAS → vasoconstriction, Na+/H2O retention, remodeling. Obesity: ↑ leptin, ↓ adiponectin.</w:t>
      </w:r>
    </w:p>
    <w:p w14:paraId="5540682F" w14:textId="77777777" w:rsidR="00A950AC" w:rsidRPr="0068512D" w:rsidRDefault="00A950AC" w:rsidP="00A950AC">
      <w:pPr>
        <w:numPr>
          <w:ilvl w:val="0"/>
          <w:numId w:val="2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Target organ damage: CAD, LVH, nephrosclerosis, stroke, retinopathy.</w:t>
      </w:r>
    </w:p>
    <w:p w14:paraId="22E9B083" w14:textId="77777777" w:rsidR="00A950AC" w:rsidRPr="0068512D" w:rsidRDefault="00A950AC" w:rsidP="00A950AC">
      <w:pPr>
        <w:numPr>
          <w:ilvl w:val="0"/>
          <w:numId w:val="279"/>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 lifestyle (DASH diet, weight loss, exercise) + meds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 ARB, CCB, diuretics, beta-blocker).</w:t>
      </w:r>
    </w:p>
    <w:p w14:paraId="7A255878"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7AFAD4A8">
          <v:rect id="_x0000_i1033" alt="" style="width:468pt;height:.05pt;mso-width-percent:0;mso-height-percent:0;mso-width-percent:0;mso-height-percent:0" o:hralign="center" o:hrstd="t" o:hr="t" fillcolor="#a0a0a0" stroked="f"/>
        </w:pict>
      </w:r>
    </w:p>
    <w:p w14:paraId="05BFED5B"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Hypertensive Complications</w:t>
      </w:r>
    </w:p>
    <w:p w14:paraId="2F0175FB" w14:textId="77777777" w:rsidR="00A950AC" w:rsidRPr="0068512D" w:rsidRDefault="00A950AC" w:rsidP="00A950AC">
      <w:pPr>
        <w:numPr>
          <w:ilvl w:val="0"/>
          <w:numId w:val="2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Crisis: ≥180/120 + organ injury → emergency, IV meds.</w:t>
      </w:r>
    </w:p>
    <w:p w14:paraId="6617E151" w14:textId="77777777" w:rsidR="00A950AC" w:rsidRPr="0068512D" w:rsidRDefault="00A950AC" w:rsidP="00A950AC">
      <w:pPr>
        <w:numPr>
          <w:ilvl w:val="0"/>
          <w:numId w:val="2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Orthostatic Hypotension: ↓ SBP ≥20 or DBP ≥10 within 3 min standing. Tx: fluids, compression, fludrocortisone.</w:t>
      </w:r>
    </w:p>
    <w:p w14:paraId="3D2BD70A" w14:textId="77777777" w:rsidR="00A950AC" w:rsidRPr="0068512D" w:rsidRDefault="00A950AC" w:rsidP="00A950AC">
      <w:pPr>
        <w:numPr>
          <w:ilvl w:val="0"/>
          <w:numId w:val="2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Aneurysm: arterial dilation; risk = rupture. Dx: US/CT. Tx: BP control, surgical repair.</w:t>
      </w:r>
    </w:p>
    <w:p w14:paraId="55E562B6" w14:textId="77777777" w:rsidR="00A950AC" w:rsidRPr="0068512D" w:rsidRDefault="00A950AC" w:rsidP="00A950AC">
      <w:pPr>
        <w:numPr>
          <w:ilvl w:val="0"/>
          <w:numId w:val="280"/>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Arterial Thrombus: endothelial injury/stasis → ischemia/embolism. Tx: anticoagulants, thrombolysis.</w:t>
      </w:r>
    </w:p>
    <w:p w14:paraId="5C08D647"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lastRenderedPageBreak/>
        <w:pict w14:anchorId="29C2878F">
          <v:rect id="_x0000_i1032" alt="" style="width:468pt;height:.05pt;mso-width-percent:0;mso-height-percent:0;mso-width-percent:0;mso-height-percent:0" o:hralign="center" o:hrstd="t" o:hr="t" fillcolor="#a0a0a0" stroked="f"/>
        </w:pict>
      </w:r>
    </w:p>
    <w:p w14:paraId="5A114CCA"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Atherosclerosis &amp; Peripheral Artery Disease (PAD)</w:t>
      </w:r>
    </w:p>
    <w:p w14:paraId="64BBC9E8" w14:textId="77777777" w:rsidR="00A950AC" w:rsidRPr="0068512D" w:rsidRDefault="00A950AC" w:rsidP="00A950AC">
      <w:pPr>
        <w:numPr>
          <w:ilvl w:val="0"/>
          <w:numId w:val="2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Process: Endothelial injury → LDL oxidation → foam cells → plaques.</w:t>
      </w:r>
    </w:p>
    <w:p w14:paraId="133DB209" w14:textId="77777777" w:rsidR="00A950AC" w:rsidRPr="0068512D" w:rsidRDefault="00A950AC" w:rsidP="00A950AC">
      <w:pPr>
        <w:numPr>
          <w:ilvl w:val="0"/>
          <w:numId w:val="281"/>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PAD: claudication, weak pulses. Dx: ABI, US. Tx: exercise, smoking cessation, antiplatelets, revascularization.</w:t>
      </w:r>
    </w:p>
    <w:p w14:paraId="40E3B433"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A7386E2">
          <v:rect id="_x0000_i1031" alt="" style="width:468pt;height:.05pt;mso-width-percent:0;mso-height-percent:0;mso-width-percent:0;mso-height-percent:0" o:hralign="center" o:hrstd="t" o:hr="t" fillcolor="#a0a0a0" stroked="f"/>
        </w:pict>
      </w:r>
    </w:p>
    <w:p w14:paraId="7A84D374"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Coronary Artery Disease (CAD) &amp; Angina</w:t>
      </w:r>
    </w:p>
    <w:p w14:paraId="54B0FB8E" w14:textId="77777777" w:rsidR="00A950AC" w:rsidRPr="0068512D" w:rsidRDefault="00A950AC" w:rsidP="00A950AC">
      <w:pPr>
        <w:numPr>
          <w:ilvl w:val="0"/>
          <w:numId w:val="2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Risk factors: age, male, family </w:t>
      </w:r>
      <w:proofErr w:type="spellStart"/>
      <w:r w:rsidRPr="0068512D">
        <w:rPr>
          <w:rFonts w:ascii="Aptos" w:eastAsia="Times New Roman" w:hAnsi="Aptos" w:cs="Times New Roman"/>
          <w:color w:val="000000" w:themeColor="text1"/>
          <w:kern w:val="0"/>
          <w14:ligatures w14:val="none"/>
        </w:rPr>
        <w:t>hx</w:t>
      </w:r>
      <w:proofErr w:type="spellEnd"/>
      <w:r w:rsidRPr="0068512D">
        <w:rPr>
          <w:rFonts w:ascii="Aptos" w:eastAsia="Times New Roman" w:hAnsi="Aptos" w:cs="Times New Roman"/>
          <w:color w:val="000000" w:themeColor="text1"/>
          <w:kern w:val="0"/>
          <w14:ligatures w14:val="none"/>
        </w:rPr>
        <w:t>, HTN, DM, smoking, dyslipidemia.</w:t>
      </w:r>
    </w:p>
    <w:p w14:paraId="24AF5E83" w14:textId="77777777" w:rsidR="00A950AC" w:rsidRPr="0068512D" w:rsidRDefault="00A950AC" w:rsidP="00A950AC">
      <w:pPr>
        <w:numPr>
          <w:ilvl w:val="0"/>
          <w:numId w:val="2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Stable Angina: exertional chest pain relieved by rest/nitro.</w:t>
      </w:r>
    </w:p>
    <w:p w14:paraId="76C99EF4" w14:textId="77777777" w:rsidR="00A950AC" w:rsidRPr="0068512D" w:rsidRDefault="00A950AC" w:rsidP="00A950AC">
      <w:pPr>
        <w:numPr>
          <w:ilvl w:val="0"/>
          <w:numId w:val="2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Microvascular Angina: small vessel dysfunction.</w:t>
      </w:r>
    </w:p>
    <w:p w14:paraId="2FE3EEE7" w14:textId="77777777" w:rsidR="00A950AC" w:rsidRPr="0068512D" w:rsidRDefault="00A950AC" w:rsidP="00A950AC">
      <w:pPr>
        <w:numPr>
          <w:ilvl w:val="0"/>
          <w:numId w:val="282"/>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Prinzmetal</w:t>
      </w:r>
      <w:proofErr w:type="spellEnd"/>
      <w:r w:rsidRPr="0068512D">
        <w:rPr>
          <w:rFonts w:ascii="Aptos" w:eastAsia="Times New Roman" w:hAnsi="Aptos" w:cs="Times New Roman"/>
          <w:color w:val="000000" w:themeColor="text1"/>
          <w:kern w:val="0"/>
          <w14:ligatures w14:val="none"/>
        </w:rPr>
        <w:t xml:space="preserve"> Angina: coronary spasm at rest.</w:t>
      </w:r>
    </w:p>
    <w:p w14:paraId="5650DBEC" w14:textId="77777777" w:rsidR="00A950AC" w:rsidRPr="0068512D" w:rsidRDefault="00A950AC" w:rsidP="00A950AC">
      <w:pPr>
        <w:numPr>
          <w:ilvl w:val="0"/>
          <w:numId w:val="282"/>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Tx: nitrates, BB, CCB, antiplatelets, statins; revascularization if severe.</w:t>
      </w:r>
    </w:p>
    <w:p w14:paraId="7711DBED"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14CA9894">
          <v:rect id="_x0000_i1030" alt="" style="width:468pt;height:.05pt;mso-width-percent:0;mso-height-percent:0;mso-width-percent:0;mso-height-percent:0" o:hralign="center" o:hrstd="t" o:hr="t" fillcolor="#a0a0a0" stroked="f"/>
        </w:pict>
      </w:r>
    </w:p>
    <w:p w14:paraId="032F0238"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Acute Coronary Syndromes</w:t>
      </w:r>
    </w:p>
    <w:p w14:paraId="3D74E035" w14:textId="77777777" w:rsidR="00A950AC" w:rsidRPr="0068512D" w:rsidRDefault="00A950AC" w:rsidP="00A950AC">
      <w:pPr>
        <w:numPr>
          <w:ilvl w:val="0"/>
          <w:numId w:val="2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NSTEMI: subendocardial necrosis (ST depression, ↑ troponin).</w:t>
      </w:r>
    </w:p>
    <w:p w14:paraId="47CA1E22" w14:textId="77777777" w:rsidR="00A950AC" w:rsidRPr="0068512D" w:rsidRDefault="00A950AC" w:rsidP="00A950AC">
      <w:pPr>
        <w:numPr>
          <w:ilvl w:val="0"/>
          <w:numId w:val="2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STEMI: transmural infarction (ST elevation, ↑↑ troponin).</w:t>
      </w:r>
    </w:p>
    <w:p w14:paraId="2FF2D6C5" w14:textId="77777777" w:rsidR="00A950AC" w:rsidRPr="0068512D" w:rsidRDefault="00A950AC" w:rsidP="00A950AC">
      <w:pPr>
        <w:numPr>
          <w:ilvl w:val="0"/>
          <w:numId w:val="283"/>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Tx: aspirin, anticoagulants, reperfusion (PCI/fibrinolysis), statins, beta-blockers,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w:t>
      </w:r>
    </w:p>
    <w:p w14:paraId="122603EF"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96E549C">
          <v:rect id="_x0000_i1029" alt="" style="width:468pt;height:.05pt;mso-width-percent:0;mso-height-percent:0;mso-width-percent:0;mso-height-percent:0" o:hralign="center" o:hrstd="t" o:hr="t" fillcolor="#a0a0a0" stroked="f"/>
        </w:pict>
      </w:r>
    </w:p>
    <w:p w14:paraId="57719C6C"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Pericardial Disorders</w:t>
      </w:r>
    </w:p>
    <w:p w14:paraId="3C8AC8B5" w14:textId="77777777" w:rsidR="00A950AC" w:rsidRPr="0068512D" w:rsidRDefault="00A950AC" w:rsidP="00A950AC">
      <w:pPr>
        <w:numPr>
          <w:ilvl w:val="0"/>
          <w:numId w:val="2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Pericarditis: pleuritic pain, friction rub, diffuse ST elevation. Tx: NSAID + colchicine.</w:t>
      </w:r>
    </w:p>
    <w:p w14:paraId="334289B1" w14:textId="77777777" w:rsidR="00A950AC" w:rsidRPr="0068512D" w:rsidRDefault="00A950AC" w:rsidP="00A950AC">
      <w:pPr>
        <w:numPr>
          <w:ilvl w:val="0"/>
          <w:numId w:val="2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Tamponade: Beck’s triad (JVD, muffled heart sounds, hypotension). Dx: echo. Tx: pericardiocentesis.</w:t>
      </w:r>
    </w:p>
    <w:p w14:paraId="1AA91F26" w14:textId="77777777" w:rsidR="00A950AC" w:rsidRPr="0068512D" w:rsidRDefault="00A950AC" w:rsidP="00A950AC">
      <w:pPr>
        <w:numPr>
          <w:ilvl w:val="0"/>
          <w:numId w:val="284"/>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Constrictive pericarditis: fibrotic pericardium → diastolic dysfunction. Tx: diuretics, pericardiectomy.</w:t>
      </w:r>
    </w:p>
    <w:p w14:paraId="651CB218"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8389695">
          <v:rect id="_x0000_i1028" alt="" style="width:468pt;height:.05pt;mso-width-percent:0;mso-height-percent:0;mso-width-percent:0;mso-height-percent:0" o:hralign="center" o:hrstd="t" o:hr="t" fillcolor="#a0a0a0" stroked="f"/>
        </w:pict>
      </w:r>
    </w:p>
    <w:p w14:paraId="18E932E4"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Cardiomyopathies</w:t>
      </w:r>
    </w:p>
    <w:p w14:paraId="45520515" w14:textId="77777777" w:rsidR="00A950AC" w:rsidRPr="0068512D" w:rsidRDefault="00A950AC" w:rsidP="00A950AC">
      <w:pPr>
        <w:numPr>
          <w:ilvl w:val="0"/>
          <w:numId w:val="2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Dilated: systolic failure, LV dilation. Causes: ischemic, toxins, genetics. Tx: HF meds, transplant.</w:t>
      </w:r>
    </w:p>
    <w:p w14:paraId="7699CF91" w14:textId="77777777" w:rsidR="00A950AC" w:rsidRPr="0068512D" w:rsidRDefault="00A950AC" w:rsidP="00A950AC">
      <w:pPr>
        <w:numPr>
          <w:ilvl w:val="0"/>
          <w:numId w:val="2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lastRenderedPageBreak/>
        <w:t>Hypertrophic: genetic, septal hypertrophy, sudden death risk. Tx: BB/CCB, avoid dehydration; ICD if high risk.</w:t>
      </w:r>
    </w:p>
    <w:p w14:paraId="05BCDED2" w14:textId="77777777" w:rsidR="00A950AC" w:rsidRPr="0068512D" w:rsidRDefault="00A950AC" w:rsidP="00A950AC">
      <w:pPr>
        <w:numPr>
          <w:ilvl w:val="0"/>
          <w:numId w:val="285"/>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Restrictive: stiff ventricle (amyloid, sarcoid). Right HF signs. Tx: diuretics, treat cause.</w:t>
      </w:r>
    </w:p>
    <w:p w14:paraId="39BCDC68"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20A359AD">
          <v:rect id="_x0000_i1027" alt="" style="width:468pt;height:.05pt;mso-width-percent:0;mso-height-percent:0;mso-width-percent:0;mso-height-percent:0" o:hralign="center" o:hrstd="t" o:hr="t" fillcolor="#a0a0a0" stroked="f"/>
        </w:pict>
      </w:r>
    </w:p>
    <w:p w14:paraId="1D604B83"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Valvular Heart Disease</w:t>
      </w:r>
    </w:p>
    <w:p w14:paraId="123DB03E" w14:textId="77777777" w:rsidR="00A950AC" w:rsidRPr="0068512D" w:rsidRDefault="00A950AC" w:rsidP="00A950AC">
      <w:pPr>
        <w:numPr>
          <w:ilvl w:val="0"/>
          <w:numId w:val="2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AS: angina, syncope, dyspnea; systolic murmur to carotids. Tx: TAVI/SAVR.</w:t>
      </w:r>
    </w:p>
    <w:p w14:paraId="639EF138" w14:textId="77777777" w:rsidR="00A950AC" w:rsidRPr="0068512D" w:rsidRDefault="00A950AC" w:rsidP="00A950AC">
      <w:pPr>
        <w:numPr>
          <w:ilvl w:val="0"/>
          <w:numId w:val="2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MS: rheumatic, diastolic rumble, LA enlargement, AF. Tx: balloon valvotomy, anticoagulation.</w:t>
      </w:r>
    </w:p>
    <w:p w14:paraId="6398E21C" w14:textId="77777777" w:rsidR="00A950AC" w:rsidRPr="0068512D" w:rsidRDefault="00A950AC" w:rsidP="00A950AC">
      <w:pPr>
        <w:numPr>
          <w:ilvl w:val="0"/>
          <w:numId w:val="2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AR: wide pulse pressure, decrescendo diastolic murmur. Tx: vasodilators, surgery.</w:t>
      </w:r>
    </w:p>
    <w:p w14:paraId="7B27342B" w14:textId="77777777" w:rsidR="00A950AC" w:rsidRPr="0068512D" w:rsidRDefault="00A950AC" w:rsidP="00A950AC">
      <w:pPr>
        <w:numPr>
          <w:ilvl w:val="0"/>
          <w:numId w:val="2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MR: holosystolic apex murmur, S3. Tx: repair preferred.</w:t>
      </w:r>
    </w:p>
    <w:p w14:paraId="2A095A52" w14:textId="77777777" w:rsidR="00A950AC" w:rsidRPr="0068512D" w:rsidRDefault="00A950AC" w:rsidP="00A950AC">
      <w:pPr>
        <w:numPr>
          <w:ilvl w:val="0"/>
          <w:numId w:val="286"/>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TR: holosystolic LLSB murmur ↑ with inspiration. Tx: HF therapy, repair if severe.</w:t>
      </w:r>
    </w:p>
    <w:p w14:paraId="43DAC9A4"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5FEAC628">
          <v:rect id="_x0000_i1026" alt="" style="width:468pt;height:.05pt;mso-width-percent:0;mso-height-percent:0;mso-width-percent:0;mso-height-percent:0" o:hralign="center" o:hrstd="t" o:hr="t" fillcolor="#a0a0a0" stroked="f"/>
        </w:pict>
      </w:r>
    </w:p>
    <w:p w14:paraId="3B7667DA"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Endocarditis &amp; Rheumatic Disease</w:t>
      </w:r>
    </w:p>
    <w:p w14:paraId="487AF6C7" w14:textId="77777777" w:rsidR="00A950AC" w:rsidRPr="0068512D" w:rsidRDefault="00A950AC" w:rsidP="00A950AC">
      <w:pPr>
        <w:numPr>
          <w:ilvl w:val="0"/>
          <w:numId w:val="28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Rheumatic Fever: post-strep, Jones criteria, pancarditis. Prophylaxis = penicillin.</w:t>
      </w:r>
    </w:p>
    <w:p w14:paraId="305A0F4E" w14:textId="77777777" w:rsidR="00A950AC" w:rsidRPr="0068512D" w:rsidRDefault="00A950AC" w:rsidP="00A950AC">
      <w:pPr>
        <w:numPr>
          <w:ilvl w:val="0"/>
          <w:numId w:val="287"/>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Infective Endocarditis: fever + new murmur, Osler/Janeway. Dx: Duke criteria, blood cx, echo. Tx: IV </w:t>
      </w:r>
      <w:proofErr w:type="spellStart"/>
      <w:r w:rsidRPr="0068512D">
        <w:rPr>
          <w:rFonts w:ascii="Aptos" w:eastAsia="Times New Roman" w:hAnsi="Aptos" w:cs="Times New Roman"/>
          <w:color w:val="000000" w:themeColor="text1"/>
          <w:kern w:val="0"/>
          <w14:ligatures w14:val="none"/>
        </w:rPr>
        <w:t>abx</w:t>
      </w:r>
      <w:proofErr w:type="spellEnd"/>
      <w:r w:rsidRPr="0068512D">
        <w:rPr>
          <w:rFonts w:ascii="Aptos" w:eastAsia="Times New Roman" w:hAnsi="Aptos" w:cs="Times New Roman"/>
          <w:color w:val="000000" w:themeColor="text1"/>
          <w:kern w:val="0"/>
          <w14:ligatures w14:val="none"/>
        </w:rPr>
        <w:t>, surgery if severe.</w:t>
      </w:r>
    </w:p>
    <w:p w14:paraId="0A09E31B" w14:textId="77777777" w:rsidR="00A950AC" w:rsidRPr="0068512D" w:rsidRDefault="00F97189" w:rsidP="00A950AC">
      <w:pPr>
        <w:spacing w:after="0" w:line="240" w:lineRule="auto"/>
        <w:rPr>
          <w:rFonts w:ascii="Aptos" w:eastAsia="Times New Roman" w:hAnsi="Aptos" w:cs="Times New Roman"/>
          <w:color w:val="000000" w:themeColor="text1"/>
          <w:kern w:val="0"/>
          <w14:ligatures w14:val="none"/>
        </w:rPr>
      </w:pPr>
      <w:r w:rsidRPr="00F97189">
        <w:rPr>
          <w:rFonts w:ascii="Aptos" w:eastAsia="Times New Roman" w:hAnsi="Aptos" w:cs="Times New Roman"/>
          <w:noProof/>
          <w:color w:val="000000" w:themeColor="text1"/>
          <w:kern w:val="0"/>
        </w:rPr>
        <w:pict w14:anchorId="659002B4">
          <v:rect id="_x0000_i1025" alt="" style="width:468pt;height:.05pt;mso-width-percent:0;mso-height-percent:0;mso-width-percent:0;mso-height-percent:0" o:hralign="center" o:hrstd="t" o:hr="t" fillcolor="#a0a0a0" stroked="f"/>
        </w:pict>
      </w:r>
    </w:p>
    <w:p w14:paraId="385A2607" w14:textId="77777777" w:rsidR="00A950AC" w:rsidRPr="0068512D" w:rsidRDefault="00A950AC" w:rsidP="00A950AC">
      <w:pPr>
        <w:spacing w:before="100" w:beforeAutospacing="1" w:after="100" w:afterAutospacing="1" w:line="240" w:lineRule="auto"/>
        <w:outlineLvl w:val="2"/>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Heart Failure</w:t>
      </w:r>
    </w:p>
    <w:p w14:paraId="75719C41" w14:textId="77777777" w:rsidR="00A950AC" w:rsidRPr="0068512D" w:rsidRDefault="00A950AC" w:rsidP="00A950AC">
      <w:pPr>
        <w:numPr>
          <w:ilvl w:val="0"/>
          <w:numId w:val="2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Types: </w:t>
      </w:r>
      <w:proofErr w:type="spellStart"/>
      <w:r w:rsidRPr="0068512D">
        <w:rPr>
          <w:rFonts w:ascii="Aptos" w:eastAsia="Times New Roman" w:hAnsi="Aptos" w:cs="Times New Roman"/>
          <w:color w:val="000000" w:themeColor="text1"/>
          <w:kern w:val="0"/>
          <w14:ligatures w14:val="none"/>
        </w:rPr>
        <w:t>HFrEF</w:t>
      </w:r>
      <w:proofErr w:type="spellEnd"/>
      <w:r w:rsidRPr="0068512D">
        <w:rPr>
          <w:rFonts w:ascii="Aptos" w:eastAsia="Times New Roman" w:hAnsi="Aptos" w:cs="Times New Roman"/>
          <w:color w:val="000000" w:themeColor="text1"/>
          <w:kern w:val="0"/>
          <w14:ligatures w14:val="none"/>
        </w:rPr>
        <w:t xml:space="preserve"> (≤40%), </w:t>
      </w:r>
      <w:proofErr w:type="spellStart"/>
      <w:r w:rsidRPr="0068512D">
        <w:rPr>
          <w:rFonts w:ascii="Aptos" w:eastAsia="Times New Roman" w:hAnsi="Aptos" w:cs="Times New Roman"/>
          <w:color w:val="000000" w:themeColor="text1"/>
          <w:kern w:val="0"/>
          <w14:ligatures w14:val="none"/>
        </w:rPr>
        <w:t>HFpEF</w:t>
      </w:r>
      <w:proofErr w:type="spellEnd"/>
      <w:r w:rsidRPr="0068512D">
        <w:rPr>
          <w:rFonts w:ascii="Aptos" w:eastAsia="Times New Roman" w:hAnsi="Aptos" w:cs="Times New Roman"/>
          <w:color w:val="000000" w:themeColor="text1"/>
          <w:kern w:val="0"/>
          <w14:ligatures w14:val="none"/>
        </w:rPr>
        <w:t xml:space="preserve"> (≥50%).</w:t>
      </w:r>
    </w:p>
    <w:p w14:paraId="22844EEB" w14:textId="77777777" w:rsidR="00A950AC" w:rsidRPr="0068512D" w:rsidRDefault="00A950AC" w:rsidP="00A950AC">
      <w:pPr>
        <w:numPr>
          <w:ilvl w:val="0"/>
          <w:numId w:val="2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Patho: SNS &amp; RAAS activation → remodeling.</w:t>
      </w:r>
    </w:p>
    <w:p w14:paraId="48D45707" w14:textId="77777777" w:rsidR="00A950AC" w:rsidRPr="0068512D" w:rsidRDefault="00A950AC" w:rsidP="00A950AC">
      <w:pPr>
        <w:numPr>
          <w:ilvl w:val="0"/>
          <w:numId w:val="288"/>
        </w:numPr>
        <w:spacing w:before="100" w:beforeAutospacing="1" w:after="100" w:afterAutospacing="1" w:line="240" w:lineRule="auto"/>
        <w:rPr>
          <w:rFonts w:ascii="Aptos" w:eastAsia="Times New Roman" w:hAnsi="Aptos" w:cs="Times New Roman"/>
          <w:color w:val="000000" w:themeColor="text1"/>
          <w:kern w:val="0"/>
          <w14:ligatures w14:val="none"/>
        </w:rPr>
      </w:pPr>
      <w:proofErr w:type="spellStart"/>
      <w:r w:rsidRPr="0068512D">
        <w:rPr>
          <w:rFonts w:ascii="Aptos" w:eastAsia="Times New Roman" w:hAnsi="Aptos" w:cs="Times New Roman"/>
          <w:color w:val="000000" w:themeColor="text1"/>
          <w:kern w:val="0"/>
          <w14:ligatures w14:val="none"/>
        </w:rPr>
        <w:t>Sx</w:t>
      </w:r>
      <w:proofErr w:type="spellEnd"/>
      <w:r w:rsidRPr="0068512D">
        <w:rPr>
          <w:rFonts w:ascii="Aptos" w:eastAsia="Times New Roman" w:hAnsi="Aptos" w:cs="Times New Roman"/>
          <w:color w:val="000000" w:themeColor="text1"/>
          <w:kern w:val="0"/>
          <w14:ligatures w14:val="none"/>
        </w:rPr>
        <w:t>: dyspnea, orthopnea, edema, fatigue.</w:t>
      </w:r>
    </w:p>
    <w:p w14:paraId="151B703A" w14:textId="77777777" w:rsidR="00A950AC" w:rsidRPr="0068512D" w:rsidRDefault="00A950AC" w:rsidP="00A950AC">
      <w:pPr>
        <w:numPr>
          <w:ilvl w:val="0"/>
          <w:numId w:val="288"/>
        </w:numPr>
        <w:spacing w:before="100" w:beforeAutospacing="1" w:after="100" w:afterAutospacing="1" w:line="240" w:lineRule="auto"/>
        <w:rPr>
          <w:rFonts w:ascii="Aptos" w:eastAsia="Times New Roman" w:hAnsi="Aptos" w:cs="Times New Roman"/>
          <w:color w:val="000000" w:themeColor="text1"/>
          <w:kern w:val="0"/>
          <w14:ligatures w14:val="none"/>
        </w:rPr>
      </w:pPr>
      <w:r w:rsidRPr="0068512D">
        <w:rPr>
          <w:rFonts w:ascii="Aptos" w:eastAsia="Times New Roman" w:hAnsi="Aptos" w:cs="Times New Roman"/>
          <w:color w:val="000000" w:themeColor="text1"/>
          <w:kern w:val="0"/>
          <w14:ligatures w14:val="none"/>
        </w:rPr>
        <w:t xml:space="preserve">Tx: </w:t>
      </w:r>
      <w:proofErr w:type="spellStart"/>
      <w:r w:rsidRPr="0068512D">
        <w:rPr>
          <w:rFonts w:ascii="Aptos" w:eastAsia="Times New Roman" w:hAnsi="Aptos" w:cs="Times New Roman"/>
          <w:color w:val="000000" w:themeColor="text1"/>
          <w:kern w:val="0"/>
          <w14:ligatures w14:val="none"/>
        </w:rPr>
        <w:t>ACEi</w:t>
      </w:r>
      <w:proofErr w:type="spellEnd"/>
      <w:r w:rsidRPr="0068512D">
        <w:rPr>
          <w:rFonts w:ascii="Aptos" w:eastAsia="Times New Roman" w:hAnsi="Aptos" w:cs="Times New Roman"/>
          <w:color w:val="000000" w:themeColor="text1"/>
          <w:kern w:val="0"/>
          <w14:ligatures w14:val="none"/>
        </w:rPr>
        <w:t>/ARB/ARNI, BB, MRA, SGLT2i, diuretics, ICD/CRT if indicated.</w:t>
      </w:r>
    </w:p>
    <w:p w14:paraId="13B4A6B5" w14:textId="77777777" w:rsidR="00E203DC" w:rsidRPr="0068512D" w:rsidRDefault="00E203DC">
      <w:pPr>
        <w:rPr>
          <w:rFonts w:ascii="Aptos" w:hAnsi="Aptos"/>
          <w:color w:val="000000" w:themeColor="text1"/>
        </w:rPr>
      </w:pPr>
    </w:p>
    <w:p w14:paraId="54E32F83" w14:textId="77777777" w:rsidR="00E9512B" w:rsidRPr="0068512D" w:rsidRDefault="00E9512B">
      <w:pPr>
        <w:rPr>
          <w:rFonts w:ascii="Aptos" w:hAnsi="Aptos"/>
          <w:color w:val="000000" w:themeColor="text1"/>
        </w:rPr>
      </w:pPr>
    </w:p>
    <w:sectPr w:rsidR="00E9512B" w:rsidRPr="006851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986"/>
    <w:multiLevelType w:val="multilevel"/>
    <w:tmpl w:val="0020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E70D1"/>
    <w:multiLevelType w:val="multilevel"/>
    <w:tmpl w:val="AD54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52476"/>
    <w:multiLevelType w:val="multilevel"/>
    <w:tmpl w:val="19F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60D82"/>
    <w:multiLevelType w:val="multilevel"/>
    <w:tmpl w:val="B27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55C6A"/>
    <w:multiLevelType w:val="multilevel"/>
    <w:tmpl w:val="3378F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204C1D"/>
    <w:multiLevelType w:val="multilevel"/>
    <w:tmpl w:val="85743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85767"/>
    <w:multiLevelType w:val="multilevel"/>
    <w:tmpl w:val="8D68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C10D1"/>
    <w:multiLevelType w:val="multilevel"/>
    <w:tmpl w:val="B1D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63EB1"/>
    <w:multiLevelType w:val="multilevel"/>
    <w:tmpl w:val="7F38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71199"/>
    <w:multiLevelType w:val="multilevel"/>
    <w:tmpl w:val="BEE6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73394"/>
    <w:multiLevelType w:val="multilevel"/>
    <w:tmpl w:val="05E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A28FA"/>
    <w:multiLevelType w:val="multilevel"/>
    <w:tmpl w:val="6D2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695C1F"/>
    <w:multiLevelType w:val="multilevel"/>
    <w:tmpl w:val="96280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938BA"/>
    <w:multiLevelType w:val="multilevel"/>
    <w:tmpl w:val="D10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80EFA"/>
    <w:multiLevelType w:val="multilevel"/>
    <w:tmpl w:val="7B3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2B5F86"/>
    <w:multiLevelType w:val="multilevel"/>
    <w:tmpl w:val="DF9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54051B"/>
    <w:multiLevelType w:val="multilevel"/>
    <w:tmpl w:val="35C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46915"/>
    <w:multiLevelType w:val="multilevel"/>
    <w:tmpl w:val="3D6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E1B15"/>
    <w:multiLevelType w:val="multilevel"/>
    <w:tmpl w:val="46A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936D71"/>
    <w:multiLevelType w:val="multilevel"/>
    <w:tmpl w:val="CC8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DE2EB6"/>
    <w:multiLevelType w:val="multilevel"/>
    <w:tmpl w:val="93CA4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13045A"/>
    <w:multiLevelType w:val="multilevel"/>
    <w:tmpl w:val="2FC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225470"/>
    <w:multiLevelType w:val="multilevel"/>
    <w:tmpl w:val="3B00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4F1625"/>
    <w:multiLevelType w:val="multilevel"/>
    <w:tmpl w:val="663C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5027B5"/>
    <w:multiLevelType w:val="multilevel"/>
    <w:tmpl w:val="2178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987F62"/>
    <w:multiLevelType w:val="multilevel"/>
    <w:tmpl w:val="4ADC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B67CE1"/>
    <w:multiLevelType w:val="multilevel"/>
    <w:tmpl w:val="26F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B720D3"/>
    <w:multiLevelType w:val="multilevel"/>
    <w:tmpl w:val="CAFA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C40F4A"/>
    <w:multiLevelType w:val="multilevel"/>
    <w:tmpl w:val="932A5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CA0164"/>
    <w:multiLevelType w:val="multilevel"/>
    <w:tmpl w:val="33A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23685F"/>
    <w:multiLevelType w:val="multilevel"/>
    <w:tmpl w:val="B774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A0D2D"/>
    <w:multiLevelType w:val="multilevel"/>
    <w:tmpl w:val="75A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E546C"/>
    <w:multiLevelType w:val="multilevel"/>
    <w:tmpl w:val="D790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D44331"/>
    <w:multiLevelType w:val="multilevel"/>
    <w:tmpl w:val="BC3E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6C00EC"/>
    <w:multiLevelType w:val="multilevel"/>
    <w:tmpl w:val="31D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01669B"/>
    <w:multiLevelType w:val="multilevel"/>
    <w:tmpl w:val="089A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100886"/>
    <w:multiLevelType w:val="multilevel"/>
    <w:tmpl w:val="753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9050D5"/>
    <w:multiLevelType w:val="multilevel"/>
    <w:tmpl w:val="5E9A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A32256"/>
    <w:multiLevelType w:val="multilevel"/>
    <w:tmpl w:val="E9F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B66E62"/>
    <w:multiLevelType w:val="multilevel"/>
    <w:tmpl w:val="DB92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BF5401"/>
    <w:multiLevelType w:val="multilevel"/>
    <w:tmpl w:val="E7F09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5305D1"/>
    <w:multiLevelType w:val="multilevel"/>
    <w:tmpl w:val="ADFE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DE55C3"/>
    <w:multiLevelType w:val="multilevel"/>
    <w:tmpl w:val="CEB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EA2F11"/>
    <w:multiLevelType w:val="multilevel"/>
    <w:tmpl w:val="9B4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860AC8"/>
    <w:multiLevelType w:val="multilevel"/>
    <w:tmpl w:val="8CD44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A226F4"/>
    <w:multiLevelType w:val="multilevel"/>
    <w:tmpl w:val="403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A407B1"/>
    <w:multiLevelType w:val="multilevel"/>
    <w:tmpl w:val="9EA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CF415C"/>
    <w:multiLevelType w:val="multilevel"/>
    <w:tmpl w:val="364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723F7D"/>
    <w:multiLevelType w:val="multilevel"/>
    <w:tmpl w:val="D9E0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90373A"/>
    <w:multiLevelType w:val="multilevel"/>
    <w:tmpl w:val="FA1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CF3441"/>
    <w:multiLevelType w:val="multilevel"/>
    <w:tmpl w:val="B9F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EE5227"/>
    <w:multiLevelType w:val="multilevel"/>
    <w:tmpl w:val="B2E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204B9D"/>
    <w:multiLevelType w:val="multilevel"/>
    <w:tmpl w:val="0A7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99626D"/>
    <w:multiLevelType w:val="multilevel"/>
    <w:tmpl w:val="76D65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CC19CD"/>
    <w:multiLevelType w:val="multilevel"/>
    <w:tmpl w:val="1720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F12F93"/>
    <w:multiLevelType w:val="multilevel"/>
    <w:tmpl w:val="CF0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4C3682"/>
    <w:multiLevelType w:val="multilevel"/>
    <w:tmpl w:val="9076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5F71AF"/>
    <w:multiLevelType w:val="multilevel"/>
    <w:tmpl w:val="532C2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840307"/>
    <w:multiLevelType w:val="multilevel"/>
    <w:tmpl w:val="C2D6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AD2341"/>
    <w:multiLevelType w:val="multilevel"/>
    <w:tmpl w:val="67B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CA0951"/>
    <w:multiLevelType w:val="multilevel"/>
    <w:tmpl w:val="2CCC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346B57"/>
    <w:multiLevelType w:val="multilevel"/>
    <w:tmpl w:val="8732E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0A05FF"/>
    <w:multiLevelType w:val="multilevel"/>
    <w:tmpl w:val="6C54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647612"/>
    <w:multiLevelType w:val="multilevel"/>
    <w:tmpl w:val="B86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CC1778"/>
    <w:multiLevelType w:val="multilevel"/>
    <w:tmpl w:val="2E447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4FF34C6"/>
    <w:multiLevelType w:val="multilevel"/>
    <w:tmpl w:val="930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836D66"/>
    <w:multiLevelType w:val="multilevel"/>
    <w:tmpl w:val="3F64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C96EC2"/>
    <w:multiLevelType w:val="multilevel"/>
    <w:tmpl w:val="8B0C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2D7B49"/>
    <w:multiLevelType w:val="multilevel"/>
    <w:tmpl w:val="F91E8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527CA7"/>
    <w:multiLevelType w:val="multilevel"/>
    <w:tmpl w:val="DCE83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684D6E"/>
    <w:multiLevelType w:val="multilevel"/>
    <w:tmpl w:val="89B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181E12"/>
    <w:multiLevelType w:val="multilevel"/>
    <w:tmpl w:val="BBFE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387EC7"/>
    <w:multiLevelType w:val="multilevel"/>
    <w:tmpl w:val="E2487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AA053D"/>
    <w:multiLevelType w:val="multilevel"/>
    <w:tmpl w:val="479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FF3AD3"/>
    <w:multiLevelType w:val="multilevel"/>
    <w:tmpl w:val="E3FE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03634E"/>
    <w:multiLevelType w:val="multilevel"/>
    <w:tmpl w:val="FC2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1B70C8"/>
    <w:multiLevelType w:val="multilevel"/>
    <w:tmpl w:val="5950C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Aptos" w:eastAsia="Times New Roman" w:hAnsi="Aptos"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412EE7"/>
    <w:multiLevelType w:val="multilevel"/>
    <w:tmpl w:val="400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C60A3F"/>
    <w:multiLevelType w:val="multilevel"/>
    <w:tmpl w:val="70C8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CA41F6"/>
    <w:multiLevelType w:val="multilevel"/>
    <w:tmpl w:val="5D1ECE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620BB9"/>
    <w:multiLevelType w:val="multilevel"/>
    <w:tmpl w:val="CD4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672B82"/>
    <w:multiLevelType w:val="multilevel"/>
    <w:tmpl w:val="BF6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9743A6D"/>
    <w:multiLevelType w:val="multilevel"/>
    <w:tmpl w:val="37EA5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8703A1"/>
    <w:multiLevelType w:val="multilevel"/>
    <w:tmpl w:val="B03A3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BE30D5"/>
    <w:multiLevelType w:val="multilevel"/>
    <w:tmpl w:val="1E6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20688B"/>
    <w:multiLevelType w:val="multilevel"/>
    <w:tmpl w:val="D6BE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7662C9"/>
    <w:multiLevelType w:val="multilevel"/>
    <w:tmpl w:val="EE62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795B6E"/>
    <w:multiLevelType w:val="multilevel"/>
    <w:tmpl w:val="974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D16DC4"/>
    <w:multiLevelType w:val="multilevel"/>
    <w:tmpl w:val="730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DB073F"/>
    <w:multiLevelType w:val="multilevel"/>
    <w:tmpl w:val="6398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3F7F1D"/>
    <w:multiLevelType w:val="multilevel"/>
    <w:tmpl w:val="A3D8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9670F4"/>
    <w:multiLevelType w:val="multilevel"/>
    <w:tmpl w:val="22766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121556"/>
    <w:multiLevelType w:val="multilevel"/>
    <w:tmpl w:val="7B7E0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C9947D1"/>
    <w:multiLevelType w:val="multilevel"/>
    <w:tmpl w:val="A356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D016D0"/>
    <w:multiLevelType w:val="multilevel"/>
    <w:tmpl w:val="A784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E41D5E"/>
    <w:multiLevelType w:val="multilevel"/>
    <w:tmpl w:val="CA5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D212F93"/>
    <w:multiLevelType w:val="multilevel"/>
    <w:tmpl w:val="AB94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851BAA"/>
    <w:multiLevelType w:val="multilevel"/>
    <w:tmpl w:val="E960C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D8F1ADD"/>
    <w:multiLevelType w:val="multilevel"/>
    <w:tmpl w:val="90CA4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9B02FE"/>
    <w:multiLevelType w:val="multilevel"/>
    <w:tmpl w:val="177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B60046"/>
    <w:multiLevelType w:val="multilevel"/>
    <w:tmpl w:val="668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C950E4"/>
    <w:multiLevelType w:val="multilevel"/>
    <w:tmpl w:val="FB20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DB1CFB"/>
    <w:multiLevelType w:val="multilevel"/>
    <w:tmpl w:val="02C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072A1E"/>
    <w:multiLevelType w:val="multilevel"/>
    <w:tmpl w:val="DF6E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544632"/>
    <w:multiLevelType w:val="multilevel"/>
    <w:tmpl w:val="5754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6540E1"/>
    <w:multiLevelType w:val="multilevel"/>
    <w:tmpl w:val="7CE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68430C"/>
    <w:multiLevelType w:val="multilevel"/>
    <w:tmpl w:val="B9742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09433B"/>
    <w:multiLevelType w:val="multilevel"/>
    <w:tmpl w:val="E81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105B1C"/>
    <w:multiLevelType w:val="multilevel"/>
    <w:tmpl w:val="2026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1644AE"/>
    <w:multiLevelType w:val="multilevel"/>
    <w:tmpl w:val="382C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A06B85"/>
    <w:multiLevelType w:val="multilevel"/>
    <w:tmpl w:val="2C20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AB07DF"/>
    <w:multiLevelType w:val="multilevel"/>
    <w:tmpl w:val="5DE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BF1E50"/>
    <w:multiLevelType w:val="multilevel"/>
    <w:tmpl w:val="4796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FB2070"/>
    <w:multiLevelType w:val="multilevel"/>
    <w:tmpl w:val="3598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755A16"/>
    <w:multiLevelType w:val="multilevel"/>
    <w:tmpl w:val="B008D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8F332F"/>
    <w:multiLevelType w:val="multilevel"/>
    <w:tmpl w:val="A080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4224E5"/>
    <w:multiLevelType w:val="multilevel"/>
    <w:tmpl w:val="508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0848E2"/>
    <w:multiLevelType w:val="multilevel"/>
    <w:tmpl w:val="7FEE2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20B3E5E"/>
    <w:multiLevelType w:val="multilevel"/>
    <w:tmpl w:val="BD6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19625B"/>
    <w:multiLevelType w:val="multilevel"/>
    <w:tmpl w:val="F5B4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9F54DD"/>
    <w:multiLevelType w:val="multilevel"/>
    <w:tmpl w:val="B2E2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19299C"/>
    <w:multiLevelType w:val="multilevel"/>
    <w:tmpl w:val="F3327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42B3EE7"/>
    <w:multiLevelType w:val="multilevel"/>
    <w:tmpl w:val="E5C8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BE3E68"/>
    <w:multiLevelType w:val="multilevel"/>
    <w:tmpl w:val="D4E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C96558"/>
    <w:multiLevelType w:val="multilevel"/>
    <w:tmpl w:val="7D6058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4F167FF"/>
    <w:multiLevelType w:val="multilevel"/>
    <w:tmpl w:val="ED9C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1B33AF"/>
    <w:multiLevelType w:val="multilevel"/>
    <w:tmpl w:val="0C0EB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2B1F61"/>
    <w:multiLevelType w:val="multilevel"/>
    <w:tmpl w:val="10AC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2F3CD2"/>
    <w:multiLevelType w:val="multilevel"/>
    <w:tmpl w:val="F0B60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4F7033"/>
    <w:multiLevelType w:val="multilevel"/>
    <w:tmpl w:val="5CA2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7B2B25"/>
    <w:multiLevelType w:val="multilevel"/>
    <w:tmpl w:val="CFA4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5B4153B"/>
    <w:multiLevelType w:val="multilevel"/>
    <w:tmpl w:val="3B32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CD6860"/>
    <w:multiLevelType w:val="multilevel"/>
    <w:tmpl w:val="D8E2F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ED2445"/>
    <w:multiLevelType w:val="multilevel"/>
    <w:tmpl w:val="4A3E7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68D27D8"/>
    <w:multiLevelType w:val="multilevel"/>
    <w:tmpl w:val="791C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7872350"/>
    <w:multiLevelType w:val="multilevel"/>
    <w:tmpl w:val="C7EE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B46989"/>
    <w:multiLevelType w:val="multilevel"/>
    <w:tmpl w:val="E83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074EDA"/>
    <w:multiLevelType w:val="multilevel"/>
    <w:tmpl w:val="7602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2420B9"/>
    <w:multiLevelType w:val="multilevel"/>
    <w:tmpl w:val="4028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5169BF"/>
    <w:multiLevelType w:val="multilevel"/>
    <w:tmpl w:val="196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DB07CD"/>
    <w:multiLevelType w:val="multilevel"/>
    <w:tmpl w:val="EFA2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FB5E37"/>
    <w:multiLevelType w:val="multilevel"/>
    <w:tmpl w:val="7628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1724D9"/>
    <w:multiLevelType w:val="multilevel"/>
    <w:tmpl w:val="BB04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706598"/>
    <w:multiLevelType w:val="multilevel"/>
    <w:tmpl w:val="8D2EA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97D55CD"/>
    <w:multiLevelType w:val="multilevel"/>
    <w:tmpl w:val="AFC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A24A3D"/>
    <w:multiLevelType w:val="multilevel"/>
    <w:tmpl w:val="AFD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AED127A"/>
    <w:multiLevelType w:val="multilevel"/>
    <w:tmpl w:val="1550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685D2C"/>
    <w:multiLevelType w:val="multilevel"/>
    <w:tmpl w:val="6F6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906AF6"/>
    <w:multiLevelType w:val="multilevel"/>
    <w:tmpl w:val="3F4A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F9339D"/>
    <w:multiLevelType w:val="multilevel"/>
    <w:tmpl w:val="B3B2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C0D39CB"/>
    <w:multiLevelType w:val="multilevel"/>
    <w:tmpl w:val="C19E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BF4481"/>
    <w:multiLevelType w:val="multilevel"/>
    <w:tmpl w:val="B16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E1D595C"/>
    <w:multiLevelType w:val="multilevel"/>
    <w:tmpl w:val="B75A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E436EA5"/>
    <w:multiLevelType w:val="multilevel"/>
    <w:tmpl w:val="DC46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EC4455"/>
    <w:multiLevelType w:val="multilevel"/>
    <w:tmpl w:val="7CCC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F245C0"/>
    <w:multiLevelType w:val="multilevel"/>
    <w:tmpl w:val="1A8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F47711"/>
    <w:multiLevelType w:val="multilevel"/>
    <w:tmpl w:val="141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F04695C"/>
    <w:multiLevelType w:val="multilevel"/>
    <w:tmpl w:val="683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F645969"/>
    <w:multiLevelType w:val="multilevel"/>
    <w:tmpl w:val="B63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DD6CCE"/>
    <w:multiLevelType w:val="multilevel"/>
    <w:tmpl w:val="E02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00019B7"/>
    <w:multiLevelType w:val="multilevel"/>
    <w:tmpl w:val="698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0171F7E"/>
    <w:multiLevelType w:val="multilevel"/>
    <w:tmpl w:val="B01A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3C2DBB"/>
    <w:multiLevelType w:val="multilevel"/>
    <w:tmpl w:val="22F2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685457"/>
    <w:multiLevelType w:val="multilevel"/>
    <w:tmpl w:val="B8CC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8F1B2D"/>
    <w:multiLevelType w:val="multilevel"/>
    <w:tmpl w:val="811A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9C0105"/>
    <w:multiLevelType w:val="multilevel"/>
    <w:tmpl w:val="93E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2766F4"/>
    <w:multiLevelType w:val="multilevel"/>
    <w:tmpl w:val="D34C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5012C4"/>
    <w:multiLevelType w:val="multilevel"/>
    <w:tmpl w:val="444A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526529"/>
    <w:multiLevelType w:val="multilevel"/>
    <w:tmpl w:val="3410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967233"/>
    <w:multiLevelType w:val="multilevel"/>
    <w:tmpl w:val="C5A4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C4706F"/>
    <w:multiLevelType w:val="multilevel"/>
    <w:tmpl w:val="2C483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EB4A41"/>
    <w:multiLevelType w:val="multilevel"/>
    <w:tmpl w:val="E8C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116C15"/>
    <w:multiLevelType w:val="multilevel"/>
    <w:tmpl w:val="78C8F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286FAC"/>
    <w:multiLevelType w:val="multilevel"/>
    <w:tmpl w:val="D26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7E3E2E"/>
    <w:multiLevelType w:val="multilevel"/>
    <w:tmpl w:val="32EA8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2872EDF"/>
    <w:multiLevelType w:val="multilevel"/>
    <w:tmpl w:val="D7D0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294187E"/>
    <w:multiLevelType w:val="multilevel"/>
    <w:tmpl w:val="A6E2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2CE5791"/>
    <w:multiLevelType w:val="multilevel"/>
    <w:tmpl w:val="232E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33F226E"/>
    <w:multiLevelType w:val="multilevel"/>
    <w:tmpl w:val="0EDC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35F039B"/>
    <w:multiLevelType w:val="multilevel"/>
    <w:tmpl w:val="F09E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36275BF"/>
    <w:multiLevelType w:val="multilevel"/>
    <w:tmpl w:val="E56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3823C3D"/>
    <w:multiLevelType w:val="multilevel"/>
    <w:tmpl w:val="41EED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3CA0E99"/>
    <w:multiLevelType w:val="multilevel"/>
    <w:tmpl w:val="7B0C1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82138A"/>
    <w:multiLevelType w:val="multilevel"/>
    <w:tmpl w:val="B7A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48C25A2"/>
    <w:multiLevelType w:val="multilevel"/>
    <w:tmpl w:val="DB6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4BF4472"/>
    <w:multiLevelType w:val="multilevel"/>
    <w:tmpl w:val="2C9E1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D74894"/>
    <w:multiLevelType w:val="multilevel"/>
    <w:tmpl w:val="35F4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5634EF4"/>
    <w:multiLevelType w:val="multilevel"/>
    <w:tmpl w:val="553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59D05AB"/>
    <w:multiLevelType w:val="multilevel"/>
    <w:tmpl w:val="562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5B363EB"/>
    <w:multiLevelType w:val="multilevel"/>
    <w:tmpl w:val="E0085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6081E78"/>
    <w:multiLevelType w:val="multilevel"/>
    <w:tmpl w:val="2F88D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6587AF9"/>
    <w:multiLevelType w:val="multilevel"/>
    <w:tmpl w:val="083C2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AE68C8"/>
    <w:multiLevelType w:val="multilevel"/>
    <w:tmpl w:val="FD0E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759034E"/>
    <w:multiLevelType w:val="multilevel"/>
    <w:tmpl w:val="00E23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7667796"/>
    <w:multiLevelType w:val="multilevel"/>
    <w:tmpl w:val="F4B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B01D28"/>
    <w:multiLevelType w:val="multilevel"/>
    <w:tmpl w:val="6A6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7E043D8"/>
    <w:multiLevelType w:val="multilevel"/>
    <w:tmpl w:val="DC74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81006EC"/>
    <w:multiLevelType w:val="multilevel"/>
    <w:tmpl w:val="7EAC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5A01EE"/>
    <w:multiLevelType w:val="multilevel"/>
    <w:tmpl w:val="76A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88877CA"/>
    <w:multiLevelType w:val="multilevel"/>
    <w:tmpl w:val="94FC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8D92176"/>
    <w:multiLevelType w:val="multilevel"/>
    <w:tmpl w:val="BB509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8DB5ACE"/>
    <w:multiLevelType w:val="multilevel"/>
    <w:tmpl w:val="BCD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0538D3"/>
    <w:multiLevelType w:val="multilevel"/>
    <w:tmpl w:val="4D5A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9650D85"/>
    <w:multiLevelType w:val="multilevel"/>
    <w:tmpl w:val="AA70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A23A29"/>
    <w:multiLevelType w:val="multilevel"/>
    <w:tmpl w:val="DA34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9D71B5E"/>
    <w:multiLevelType w:val="multilevel"/>
    <w:tmpl w:val="4238B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E428EE"/>
    <w:multiLevelType w:val="multilevel"/>
    <w:tmpl w:val="B4E409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FD61B5"/>
    <w:multiLevelType w:val="multilevel"/>
    <w:tmpl w:val="6EB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1B4BC5"/>
    <w:multiLevelType w:val="multilevel"/>
    <w:tmpl w:val="1C7A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482A97"/>
    <w:multiLevelType w:val="multilevel"/>
    <w:tmpl w:val="4B1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5E6C63"/>
    <w:multiLevelType w:val="multilevel"/>
    <w:tmpl w:val="9CE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83604C"/>
    <w:multiLevelType w:val="multilevel"/>
    <w:tmpl w:val="3576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853342"/>
    <w:multiLevelType w:val="multilevel"/>
    <w:tmpl w:val="6174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A0456C"/>
    <w:multiLevelType w:val="multilevel"/>
    <w:tmpl w:val="026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D7843"/>
    <w:multiLevelType w:val="multilevel"/>
    <w:tmpl w:val="EBA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474C08"/>
    <w:multiLevelType w:val="multilevel"/>
    <w:tmpl w:val="4B3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E764C"/>
    <w:multiLevelType w:val="multilevel"/>
    <w:tmpl w:val="426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987F85"/>
    <w:multiLevelType w:val="multilevel"/>
    <w:tmpl w:val="C37A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A3A55"/>
    <w:multiLevelType w:val="multilevel"/>
    <w:tmpl w:val="0A94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CD62F3"/>
    <w:multiLevelType w:val="multilevel"/>
    <w:tmpl w:val="800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DB74F6"/>
    <w:multiLevelType w:val="multilevel"/>
    <w:tmpl w:val="A66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F614C3"/>
    <w:multiLevelType w:val="multilevel"/>
    <w:tmpl w:val="50B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2F0F72"/>
    <w:multiLevelType w:val="multilevel"/>
    <w:tmpl w:val="5F4C7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CCB6BE9"/>
    <w:multiLevelType w:val="multilevel"/>
    <w:tmpl w:val="4BDC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0B1CFC"/>
    <w:multiLevelType w:val="multilevel"/>
    <w:tmpl w:val="68C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356690"/>
    <w:multiLevelType w:val="multilevel"/>
    <w:tmpl w:val="044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D496A5B"/>
    <w:multiLevelType w:val="multilevel"/>
    <w:tmpl w:val="F66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7146E6"/>
    <w:multiLevelType w:val="multilevel"/>
    <w:tmpl w:val="5CE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7A1F34"/>
    <w:multiLevelType w:val="multilevel"/>
    <w:tmpl w:val="9D9CE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D8B4BF4"/>
    <w:multiLevelType w:val="multilevel"/>
    <w:tmpl w:val="162C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DAE0AEA"/>
    <w:multiLevelType w:val="multilevel"/>
    <w:tmpl w:val="BF30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B87369"/>
    <w:multiLevelType w:val="multilevel"/>
    <w:tmpl w:val="9066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BE62C0"/>
    <w:multiLevelType w:val="multilevel"/>
    <w:tmpl w:val="589E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D307F2"/>
    <w:multiLevelType w:val="multilevel"/>
    <w:tmpl w:val="20F4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E2714CF"/>
    <w:multiLevelType w:val="multilevel"/>
    <w:tmpl w:val="ECC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71292E"/>
    <w:multiLevelType w:val="multilevel"/>
    <w:tmpl w:val="02A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783399"/>
    <w:multiLevelType w:val="multilevel"/>
    <w:tmpl w:val="6FF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EC72562"/>
    <w:multiLevelType w:val="multilevel"/>
    <w:tmpl w:val="BD6AF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F0E2DCC"/>
    <w:multiLevelType w:val="multilevel"/>
    <w:tmpl w:val="2DB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0F655B"/>
    <w:multiLevelType w:val="multilevel"/>
    <w:tmpl w:val="1F3C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B42F1D"/>
    <w:multiLevelType w:val="multilevel"/>
    <w:tmpl w:val="609A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F9058F"/>
    <w:multiLevelType w:val="multilevel"/>
    <w:tmpl w:val="E41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0D26F38"/>
    <w:multiLevelType w:val="multilevel"/>
    <w:tmpl w:val="0E3E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FF3F9A"/>
    <w:multiLevelType w:val="multilevel"/>
    <w:tmpl w:val="85D0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1744F40"/>
    <w:multiLevelType w:val="multilevel"/>
    <w:tmpl w:val="30E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87206F"/>
    <w:multiLevelType w:val="multilevel"/>
    <w:tmpl w:val="09E4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BC163A"/>
    <w:multiLevelType w:val="multilevel"/>
    <w:tmpl w:val="B1FCA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E820D8"/>
    <w:multiLevelType w:val="multilevel"/>
    <w:tmpl w:val="8BF8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FC246D"/>
    <w:multiLevelType w:val="multilevel"/>
    <w:tmpl w:val="642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22E28D7"/>
    <w:multiLevelType w:val="multilevel"/>
    <w:tmpl w:val="D02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2D36CD2"/>
    <w:multiLevelType w:val="multilevel"/>
    <w:tmpl w:val="22E4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34030FE"/>
    <w:multiLevelType w:val="multilevel"/>
    <w:tmpl w:val="8644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3972FB8"/>
    <w:multiLevelType w:val="multilevel"/>
    <w:tmpl w:val="CBB20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E27FD8"/>
    <w:multiLevelType w:val="multilevel"/>
    <w:tmpl w:val="C7FE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E91395"/>
    <w:multiLevelType w:val="multilevel"/>
    <w:tmpl w:val="C7D8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3D0E56"/>
    <w:multiLevelType w:val="multilevel"/>
    <w:tmpl w:val="6CC2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4553B9D"/>
    <w:multiLevelType w:val="multilevel"/>
    <w:tmpl w:val="8F728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F81AF5"/>
    <w:multiLevelType w:val="multilevel"/>
    <w:tmpl w:val="E39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52720A2"/>
    <w:multiLevelType w:val="multilevel"/>
    <w:tmpl w:val="57B0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57A0F78"/>
    <w:multiLevelType w:val="multilevel"/>
    <w:tmpl w:val="51B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D2559D"/>
    <w:multiLevelType w:val="multilevel"/>
    <w:tmpl w:val="4E80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6026CD2"/>
    <w:multiLevelType w:val="multilevel"/>
    <w:tmpl w:val="294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6335FEB"/>
    <w:multiLevelType w:val="multilevel"/>
    <w:tmpl w:val="FD96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6684BB0"/>
    <w:multiLevelType w:val="multilevel"/>
    <w:tmpl w:val="D76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678236A"/>
    <w:multiLevelType w:val="multilevel"/>
    <w:tmpl w:val="96DE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7A0AFA"/>
    <w:multiLevelType w:val="multilevel"/>
    <w:tmpl w:val="B9B6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A3280B"/>
    <w:multiLevelType w:val="multilevel"/>
    <w:tmpl w:val="CBD43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AB63A8"/>
    <w:multiLevelType w:val="multilevel"/>
    <w:tmpl w:val="CEE4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6D631AA"/>
    <w:multiLevelType w:val="multilevel"/>
    <w:tmpl w:val="118E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165308"/>
    <w:multiLevelType w:val="multilevel"/>
    <w:tmpl w:val="31284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74A3789"/>
    <w:multiLevelType w:val="multilevel"/>
    <w:tmpl w:val="705E4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B23453"/>
    <w:multiLevelType w:val="multilevel"/>
    <w:tmpl w:val="048A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7BA6203"/>
    <w:multiLevelType w:val="multilevel"/>
    <w:tmpl w:val="8D74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7C10BB8"/>
    <w:multiLevelType w:val="multilevel"/>
    <w:tmpl w:val="9D3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E52B8C"/>
    <w:multiLevelType w:val="multilevel"/>
    <w:tmpl w:val="984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8FA685D"/>
    <w:multiLevelType w:val="multilevel"/>
    <w:tmpl w:val="02A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8FF3434"/>
    <w:multiLevelType w:val="multilevel"/>
    <w:tmpl w:val="C8027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9B558C2"/>
    <w:multiLevelType w:val="multilevel"/>
    <w:tmpl w:val="AAA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A480384"/>
    <w:multiLevelType w:val="multilevel"/>
    <w:tmpl w:val="391A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ADE7300"/>
    <w:multiLevelType w:val="multilevel"/>
    <w:tmpl w:val="4ABE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AF25DC0"/>
    <w:multiLevelType w:val="multilevel"/>
    <w:tmpl w:val="CC62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B750CE3"/>
    <w:multiLevelType w:val="multilevel"/>
    <w:tmpl w:val="23F4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5771D3"/>
    <w:multiLevelType w:val="multilevel"/>
    <w:tmpl w:val="F160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DB4591"/>
    <w:multiLevelType w:val="multilevel"/>
    <w:tmpl w:val="3476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D156FE2"/>
    <w:multiLevelType w:val="multilevel"/>
    <w:tmpl w:val="E598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242265"/>
    <w:multiLevelType w:val="multilevel"/>
    <w:tmpl w:val="72A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2D5A60"/>
    <w:multiLevelType w:val="multilevel"/>
    <w:tmpl w:val="CB84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E334C54"/>
    <w:multiLevelType w:val="multilevel"/>
    <w:tmpl w:val="DEAE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F926628"/>
    <w:multiLevelType w:val="multilevel"/>
    <w:tmpl w:val="C4023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FA53CC9"/>
    <w:multiLevelType w:val="multilevel"/>
    <w:tmpl w:val="4A7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BD5861"/>
    <w:multiLevelType w:val="multilevel"/>
    <w:tmpl w:val="761A6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E6736E"/>
    <w:multiLevelType w:val="multilevel"/>
    <w:tmpl w:val="1F4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03A7E60"/>
    <w:multiLevelType w:val="multilevel"/>
    <w:tmpl w:val="052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0592383"/>
    <w:multiLevelType w:val="multilevel"/>
    <w:tmpl w:val="3AB6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882787"/>
    <w:multiLevelType w:val="multilevel"/>
    <w:tmpl w:val="1A3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906970"/>
    <w:multiLevelType w:val="multilevel"/>
    <w:tmpl w:val="864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0910577"/>
    <w:multiLevelType w:val="multilevel"/>
    <w:tmpl w:val="9B2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C60BE1"/>
    <w:multiLevelType w:val="multilevel"/>
    <w:tmpl w:val="DE6C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0C71E7B"/>
    <w:multiLevelType w:val="multilevel"/>
    <w:tmpl w:val="0986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0E40784"/>
    <w:multiLevelType w:val="multilevel"/>
    <w:tmpl w:val="2B1E9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0E93B7F"/>
    <w:multiLevelType w:val="multilevel"/>
    <w:tmpl w:val="706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1D7643E"/>
    <w:multiLevelType w:val="multilevel"/>
    <w:tmpl w:val="BC6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1F85AC9"/>
    <w:multiLevelType w:val="multilevel"/>
    <w:tmpl w:val="53F43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2FD6B90"/>
    <w:multiLevelType w:val="multilevel"/>
    <w:tmpl w:val="8DB85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30061CF"/>
    <w:multiLevelType w:val="multilevel"/>
    <w:tmpl w:val="164C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3CB4F53"/>
    <w:multiLevelType w:val="multilevel"/>
    <w:tmpl w:val="DB46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1F7B27"/>
    <w:multiLevelType w:val="multilevel"/>
    <w:tmpl w:val="A2C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2A2428"/>
    <w:multiLevelType w:val="multilevel"/>
    <w:tmpl w:val="86E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4ED61DF"/>
    <w:multiLevelType w:val="multilevel"/>
    <w:tmpl w:val="EF02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5317A66"/>
    <w:multiLevelType w:val="multilevel"/>
    <w:tmpl w:val="F96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5904F82"/>
    <w:multiLevelType w:val="multilevel"/>
    <w:tmpl w:val="F4421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59E50C0"/>
    <w:multiLevelType w:val="multilevel"/>
    <w:tmpl w:val="1792C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FD2202"/>
    <w:multiLevelType w:val="multilevel"/>
    <w:tmpl w:val="CE76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6012C9C"/>
    <w:multiLevelType w:val="multilevel"/>
    <w:tmpl w:val="17D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6930451"/>
    <w:multiLevelType w:val="multilevel"/>
    <w:tmpl w:val="87F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7314756"/>
    <w:multiLevelType w:val="multilevel"/>
    <w:tmpl w:val="D96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7DB2505"/>
    <w:multiLevelType w:val="multilevel"/>
    <w:tmpl w:val="DB0AC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7FF1A7D"/>
    <w:multiLevelType w:val="multilevel"/>
    <w:tmpl w:val="BF6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8EB6B03"/>
    <w:multiLevelType w:val="multilevel"/>
    <w:tmpl w:val="40BA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92A5F41"/>
    <w:multiLevelType w:val="multilevel"/>
    <w:tmpl w:val="020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92F384A"/>
    <w:multiLevelType w:val="multilevel"/>
    <w:tmpl w:val="532E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9445C0C"/>
    <w:multiLevelType w:val="multilevel"/>
    <w:tmpl w:val="168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97D5812"/>
    <w:multiLevelType w:val="multilevel"/>
    <w:tmpl w:val="D52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9945111"/>
    <w:multiLevelType w:val="multilevel"/>
    <w:tmpl w:val="72E42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99E499E"/>
    <w:multiLevelType w:val="multilevel"/>
    <w:tmpl w:val="F8C4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9D74B44"/>
    <w:multiLevelType w:val="multilevel"/>
    <w:tmpl w:val="5324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9F42266"/>
    <w:multiLevelType w:val="multilevel"/>
    <w:tmpl w:val="9BB2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A036079"/>
    <w:multiLevelType w:val="multilevel"/>
    <w:tmpl w:val="B38E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A070F15"/>
    <w:multiLevelType w:val="multilevel"/>
    <w:tmpl w:val="75E8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A4F641A"/>
    <w:multiLevelType w:val="multilevel"/>
    <w:tmpl w:val="2C5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A652E1A"/>
    <w:multiLevelType w:val="multilevel"/>
    <w:tmpl w:val="AA9A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A9C6AD6"/>
    <w:multiLevelType w:val="multilevel"/>
    <w:tmpl w:val="AD32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C154B5"/>
    <w:multiLevelType w:val="multilevel"/>
    <w:tmpl w:val="DDEE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AC3247F"/>
    <w:multiLevelType w:val="multilevel"/>
    <w:tmpl w:val="A728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B050D7B"/>
    <w:multiLevelType w:val="multilevel"/>
    <w:tmpl w:val="9284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B2440CA"/>
    <w:multiLevelType w:val="multilevel"/>
    <w:tmpl w:val="A28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B66313B"/>
    <w:multiLevelType w:val="multilevel"/>
    <w:tmpl w:val="D74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6A3D6C"/>
    <w:multiLevelType w:val="multilevel"/>
    <w:tmpl w:val="395C0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B797BB9"/>
    <w:multiLevelType w:val="multilevel"/>
    <w:tmpl w:val="61B8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BE35091"/>
    <w:multiLevelType w:val="multilevel"/>
    <w:tmpl w:val="17FEC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CD52C4F"/>
    <w:multiLevelType w:val="multilevel"/>
    <w:tmpl w:val="0FCE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CF55B9D"/>
    <w:multiLevelType w:val="multilevel"/>
    <w:tmpl w:val="B7502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D043169"/>
    <w:multiLevelType w:val="multilevel"/>
    <w:tmpl w:val="A744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6249F9"/>
    <w:multiLevelType w:val="multilevel"/>
    <w:tmpl w:val="1888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DAC679A"/>
    <w:multiLevelType w:val="multilevel"/>
    <w:tmpl w:val="840E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DB40DF5"/>
    <w:multiLevelType w:val="multilevel"/>
    <w:tmpl w:val="22AA4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DCE667A"/>
    <w:multiLevelType w:val="multilevel"/>
    <w:tmpl w:val="680A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DE619C7"/>
    <w:multiLevelType w:val="multilevel"/>
    <w:tmpl w:val="5B2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F2B4DC4"/>
    <w:multiLevelType w:val="multilevel"/>
    <w:tmpl w:val="5D56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312335"/>
    <w:multiLevelType w:val="multilevel"/>
    <w:tmpl w:val="C290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F341F5B"/>
    <w:multiLevelType w:val="multilevel"/>
    <w:tmpl w:val="3FE6C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F877E63"/>
    <w:multiLevelType w:val="multilevel"/>
    <w:tmpl w:val="C91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FAB6BAB"/>
    <w:multiLevelType w:val="multilevel"/>
    <w:tmpl w:val="890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FC96A60"/>
    <w:multiLevelType w:val="multilevel"/>
    <w:tmpl w:val="47C0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2246E7"/>
    <w:multiLevelType w:val="multilevel"/>
    <w:tmpl w:val="9344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02A75F3"/>
    <w:multiLevelType w:val="multilevel"/>
    <w:tmpl w:val="90A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0347F2C"/>
    <w:multiLevelType w:val="multilevel"/>
    <w:tmpl w:val="155E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04624F7"/>
    <w:multiLevelType w:val="multilevel"/>
    <w:tmpl w:val="C406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0C10554"/>
    <w:multiLevelType w:val="multilevel"/>
    <w:tmpl w:val="3D1CB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0E02FB4"/>
    <w:multiLevelType w:val="multilevel"/>
    <w:tmpl w:val="85DE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0EB68DF"/>
    <w:multiLevelType w:val="multilevel"/>
    <w:tmpl w:val="E7BC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0FF5DD3"/>
    <w:multiLevelType w:val="multilevel"/>
    <w:tmpl w:val="5F584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F77997"/>
    <w:multiLevelType w:val="multilevel"/>
    <w:tmpl w:val="EC36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216321E"/>
    <w:multiLevelType w:val="multilevel"/>
    <w:tmpl w:val="B33EE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2D4183C"/>
    <w:multiLevelType w:val="multilevel"/>
    <w:tmpl w:val="B302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2D72E5B"/>
    <w:multiLevelType w:val="multilevel"/>
    <w:tmpl w:val="119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3144E68"/>
    <w:multiLevelType w:val="multilevel"/>
    <w:tmpl w:val="4800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3312076"/>
    <w:multiLevelType w:val="multilevel"/>
    <w:tmpl w:val="F240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33C373F"/>
    <w:multiLevelType w:val="multilevel"/>
    <w:tmpl w:val="35A2E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3D2332A"/>
    <w:multiLevelType w:val="multilevel"/>
    <w:tmpl w:val="21C4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3EE6FB1"/>
    <w:multiLevelType w:val="multilevel"/>
    <w:tmpl w:val="75BE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4626070"/>
    <w:multiLevelType w:val="multilevel"/>
    <w:tmpl w:val="060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466733F"/>
    <w:multiLevelType w:val="multilevel"/>
    <w:tmpl w:val="EFD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4CD60E6"/>
    <w:multiLevelType w:val="multilevel"/>
    <w:tmpl w:val="5F6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54C7251"/>
    <w:multiLevelType w:val="multilevel"/>
    <w:tmpl w:val="B6FEE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58456D9"/>
    <w:multiLevelType w:val="multilevel"/>
    <w:tmpl w:val="F1922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5BF1BF7"/>
    <w:multiLevelType w:val="multilevel"/>
    <w:tmpl w:val="1480C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5CF7B4A"/>
    <w:multiLevelType w:val="multilevel"/>
    <w:tmpl w:val="41804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5E12C75"/>
    <w:multiLevelType w:val="multilevel"/>
    <w:tmpl w:val="72C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61468AE"/>
    <w:multiLevelType w:val="multilevel"/>
    <w:tmpl w:val="46B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6853CE7"/>
    <w:multiLevelType w:val="multilevel"/>
    <w:tmpl w:val="538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6FE7BDF"/>
    <w:multiLevelType w:val="multilevel"/>
    <w:tmpl w:val="F6B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71A11F2"/>
    <w:multiLevelType w:val="multilevel"/>
    <w:tmpl w:val="246C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7F26E2A"/>
    <w:multiLevelType w:val="multilevel"/>
    <w:tmpl w:val="46C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82932CB"/>
    <w:multiLevelType w:val="multilevel"/>
    <w:tmpl w:val="9B8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87D5F6D"/>
    <w:multiLevelType w:val="multilevel"/>
    <w:tmpl w:val="2D02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8D45697"/>
    <w:multiLevelType w:val="multilevel"/>
    <w:tmpl w:val="2A1E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681373"/>
    <w:multiLevelType w:val="multilevel"/>
    <w:tmpl w:val="8CDE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97207C9"/>
    <w:multiLevelType w:val="multilevel"/>
    <w:tmpl w:val="D848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A273893"/>
    <w:multiLevelType w:val="multilevel"/>
    <w:tmpl w:val="50D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A72698C"/>
    <w:multiLevelType w:val="multilevel"/>
    <w:tmpl w:val="E26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AE3559A"/>
    <w:multiLevelType w:val="multilevel"/>
    <w:tmpl w:val="894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AF57813"/>
    <w:multiLevelType w:val="multilevel"/>
    <w:tmpl w:val="826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B5C78B7"/>
    <w:multiLevelType w:val="multilevel"/>
    <w:tmpl w:val="98D6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BB95EA8"/>
    <w:multiLevelType w:val="multilevel"/>
    <w:tmpl w:val="3AC4D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CB8261A"/>
    <w:multiLevelType w:val="multilevel"/>
    <w:tmpl w:val="F34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CE73A64"/>
    <w:multiLevelType w:val="multilevel"/>
    <w:tmpl w:val="AA005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D954965"/>
    <w:multiLevelType w:val="multilevel"/>
    <w:tmpl w:val="B9DEE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DA64771"/>
    <w:multiLevelType w:val="multilevel"/>
    <w:tmpl w:val="19F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EF866C6"/>
    <w:multiLevelType w:val="multilevel"/>
    <w:tmpl w:val="0DEC7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F1C57BA"/>
    <w:multiLevelType w:val="multilevel"/>
    <w:tmpl w:val="811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F666418"/>
    <w:multiLevelType w:val="multilevel"/>
    <w:tmpl w:val="6A3E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FB2488B"/>
    <w:multiLevelType w:val="multilevel"/>
    <w:tmpl w:val="6208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B6569A"/>
    <w:multiLevelType w:val="multilevel"/>
    <w:tmpl w:val="3F5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FBF3376"/>
    <w:multiLevelType w:val="multilevel"/>
    <w:tmpl w:val="DFD4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05E0AFB"/>
    <w:multiLevelType w:val="multilevel"/>
    <w:tmpl w:val="EFAAD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07917D9"/>
    <w:multiLevelType w:val="multilevel"/>
    <w:tmpl w:val="2E18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08C0956"/>
    <w:multiLevelType w:val="multilevel"/>
    <w:tmpl w:val="9150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1564330"/>
    <w:multiLevelType w:val="multilevel"/>
    <w:tmpl w:val="846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1C55285"/>
    <w:multiLevelType w:val="multilevel"/>
    <w:tmpl w:val="0078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1C56649"/>
    <w:multiLevelType w:val="multilevel"/>
    <w:tmpl w:val="B2D04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23B12E0"/>
    <w:multiLevelType w:val="multilevel"/>
    <w:tmpl w:val="86ECB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2876C23"/>
    <w:multiLevelType w:val="multilevel"/>
    <w:tmpl w:val="A844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2A036A4"/>
    <w:multiLevelType w:val="multilevel"/>
    <w:tmpl w:val="BDA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33A3CF3"/>
    <w:multiLevelType w:val="multilevel"/>
    <w:tmpl w:val="DE4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3695C43"/>
    <w:multiLevelType w:val="multilevel"/>
    <w:tmpl w:val="5B22B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3F8377C"/>
    <w:multiLevelType w:val="multilevel"/>
    <w:tmpl w:val="AC9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40E036A"/>
    <w:multiLevelType w:val="multilevel"/>
    <w:tmpl w:val="2D64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42A434E"/>
    <w:multiLevelType w:val="multilevel"/>
    <w:tmpl w:val="7728D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4595A91"/>
    <w:multiLevelType w:val="multilevel"/>
    <w:tmpl w:val="A15001E0"/>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ptos" w:eastAsiaTheme="minorEastAsia"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49D0E26"/>
    <w:multiLevelType w:val="multilevel"/>
    <w:tmpl w:val="0E9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5463DAF"/>
    <w:multiLevelType w:val="multilevel"/>
    <w:tmpl w:val="37C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59A5C5F"/>
    <w:multiLevelType w:val="multilevel"/>
    <w:tmpl w:val="F6CA2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5DE1561"/>
    <w:multiLevelType w:val="multilevel"/>
    <w:tmpl w:val="A03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6BC5E85"/>
    <w:multiLevelType w:val="multilevel"/>
    <w:tmpl w:val="9C0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6E86259"/>
    <w:multiLevelType w:val="multilevel"/>
    <w:tmpl w:val="55A2A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7096925"/>
    <w:multiLevelType w:val="multilevel"/>
    <w:tmpl w:val="F0F4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7735284"/>
    <w:multiLevelType w:val="multilevel"/>
    <w:tmpl w:val="8CAE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79E3BD2"/>
    <w:multiLevelType w:val="multilevel"/>
    <w:tmpl w:val="72BC1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7BC2734"/>
    <w:multiLevelType w:val="multilevel"/>
    <w:tmpl w:val="56CC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8052570"/>
    <w:multiLevelType w:val="multilevel"/>
    <w:tmpl w:val="C370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83F6290"/>
    <w:multiLevelType w:val="multilevel"/>
    <w:tmpl w:val="197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8CA23DE"/>
    <w:multiLevelType w:val="multilevel"/>
    <w:tmpl w:val="7A4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A044387"/>
    <w:multiLevelType w:val="multilevel"/>
    <w:tmpl w:val="62FC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bullet"/>
      <w:lvlText w:val=""/>
      <w:lvlJc w:val="left"/>
      <w:pPr>
        <w:ind w:left="2160" w:hanging="360"/>
      </w:pPr>
      <w:rPr>
        <w:rFonts w:ascii="Wingdings" w:eastAsia="Times New Roman"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A65504E"/>
    <w:multiLevelType w:val="multilevel"/>
    <w:tmpl w:val="2FF2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AB0035C"/>
    <w:multiLevelType w:val="multilevel"/>
    <w:tmpl w:val="1750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B40126C"/>
    <w:multiLevelType w:val="multilevel"/>
    <w:tmpl w:val="C9D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B431D9A"/>
    <w:multiLevelType w:val="multilevel"/>
    <w:tmpl w:val="BE7E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B467882"/>
    <w:multiLevelType w:val="multilevel"/>
    <w:tmpl w:val="B9F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BD7355D"/>
    <w:multiLevelType w:val="multilevel"/>
    <w:tmpl w:val="001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C3A0B55"/>
    <w:multiLevelType w:val="multilevel"/>
    <w:tmpl w:val="E3F4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C3E2A4B"/>
    <w:multiLevelType w:val="multilevel"/>
    <w:tmpl w:val="8AC4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C6C00D9"/>
    <w:multiLevelType w:val="multilevel"/>
    <w:tmpl w:val="77CC3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C7D2797"/>
    <w:multiLevelType w:val="multilevel"/>
    <w:tmpl w:val="16A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CD5447E"/>
    <w:multiLevelType w:val="multilevel"/>
    <w:tmpl w:val="B764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D6974D7"/>
    <w:multiLevelType w:val="multilevel"/>
    <w:tmpl w:val="41A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DAE6242"/>
    <w:multiLevelType w:val="multilevel"/>
    <w:tmpl w:val="8CDA2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DB72DD4"/>
    <w:multiLevelType w:val="multilevel"/>
    <w:tmpl w:val="D6B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DC71765"/>
    <w:multiLevelType w:val="multilevel"/>
    <w:tmpl w:val="6A8A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DDA6BA5"/>
    <w:multiLevelType w:val="multilevel"/>
    <w:tmpl w:val="AD702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DE471E1"/>
    <w:multiLevelType w:val="multilevel"/>
    <w:tmpl w:val="4B22B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EA12AAC"/>
    <w:multiLevelType w:val="multilevel"/>
    <w:tmpl w:val="7DE88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EC04FA0"/>
    <w:multiLevelType w:val="multilevel"/>
    <w:tmpl w:val="D078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ECC3BB9"/>
    <w:multiLevelType w:val="multilevel"/>
    <w:tmpl w:val="EF82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ECD6331"/>
    <w:multiLevelType w:val="multilevel"/>
    <w:tmpl w:val="4A0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EE4399A"/>
    <w:multiLevelType w:val="multilevel"/>
    <w:tmpl w:val="2DE8A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EEB6005"/>
    <w:multiLevelType w:val="multilevel"/>
    <w:tmpl w:val="D586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760260">
    <w:abstractNumId w:val="124"/>
  </w:num>
  <w:num w:numId="2" w16cid:durableId="915019430">
    <w:abstractNumId w:val="22"/>
  </w:num>
  <w:num w:numId="3" w16cid:durableId="840966443">
    <w:abstractNumId w:val="446"/>
  </w:num>
  <w:num w:numId="4" w16cid:durableId="135150866">
    <w:abstractNumId w:val="106"/>
  </w:num>
  <w:num w:numId="5" w16cid:durableId="1800955201">
    <w:abstractNumId w:val="79"/>
  </w:num>
  <w:num w:numId="6" w16cid:durableId="1844198690">
    <w:abstractNumId w:val="79"/>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656760799">
    <w:abstractNumId w:val="79"/>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498955685">
    <w:abstractNumId w:val="440"/>
  </w:num>
  <w:num w:numId="9" w16cid:durableId="164710662">
    <w:abstractNumId w:val="100"/>
  </w:num>
  <w:num w:numId="10" w16cid:durableId="274292711">
    <w:abstractNumId w:val="163"/>
  </w:num>
  <w:num w:numId="11" w16cid:durableId="1119762260">
    <w:abstractNumId w:val="338"/>
  </w:num>
  <w:num w:numId="12" w16cid:durableId="1667976825">
    <w:abstractNumId w:val="333"/>
  </w:num>
  <w:num w:numId="13" w16cid:durableId="957221403">
    <w:abstractNumId w:val="246"/>
  </w:num>
  <w:num w:numId="14" w16cid:durableId="306057597">
    <w:abstractNumId w:val="352"/>
  </w:num>
  <w:num w:numId="15" w16cid:durableId="494538351">
    <w:abstractNumId w:val="110"/>
  </w:num>
  <w:num w:numId="16" w16cid:durableId="427430422">
    <w:abstractNumId w:val="362"/>
  </w:num>
  <w:num w:numId="17" w16cid:durableId="1681155405">
    <w:abstractNumId w:val="453"/>
  </w:num>
  <w:num w:numId="18" w16cid:durableId="1491360008">
    <w:abstractNumId w:val="407"/>
  </w:num>
  <w:num w:numId="19" w16cid:durableId="1002974425">
    <w:abstractNumId w:val="247"/>
  </w:num>
  <w:num w:numId="20" w16cid:durableId="868029840">
    <w:abstractNumId w:val="249"/>
  </w:num>
  <w:num w:numId="21" w16cid:durableId="1259145290">
    <w:abstractNumId w:val="364"/>
  </w:num>
  <w:num w:numId="22" w16cid:durableId="1609047469">
    <w:abstractNumId w:val="223"/>
  </w:num>
  <w:num w:numId="23" w16cid:durableId="2081704846">
    <w:abstractNumId w:val="161"/>
  </w:num>
  <w:num w:numId="24" w16cid:durableId="1289973645">
    <w:abstractNumId w:val="235"/>
  </w:num>
  <w:num w:numId="25" w16cid:durableId="1912496523">
    <w:abstractNumId w:val="184"/>
  </w:num>
  <w:num w:numId="26" w16cid:durableId="735854918">
    <w:abstractNumId w:val="291"/>
  </w:num>
  <w:num w:numId="27" w16cid:durableId="303316340">
    <w:abstractNumId w:val="374"/>
  </w:num>
  <w:num w:numId="28" w16cid:durableId="584346116">
    <w:abstractNumId w:val="332"/>
  </w:num>
  <w:num w:numId="29" w16cid:durableId="1584726494">
    <w:abstractNumId w:val="416"/>
  </w:num>
  <w:num w:numId="30" w16cid:durableId="671950529">
    <w:abstractNumId w:val="231"/>
  </w:num>
  <w:num w:numId="31" w16cid:durableId="934243286">
    <w:abstractNumId w:val="431"/>
  </w:num>
  <w:num w:numId="32" w16cid:durableId="495801915">
    <w:abstractNumId w:val="245"/>
  </w:num>
  <w:num w:numId="33" w16cid:durableId="1972982233">
    <w:abstractNumId w:val="281"/>
  </w:num>
  <w:num w:numId="34" w16cid:durableId="2120681967">
    <w:abstractNumId w:val="146"/>
  </w:num>
  <w:num w:numId="35" w16cid:durableId="1549416267">
    <w:abstractNumId w:val="214"/>
  </w:num>
  <w:num w:numId="36" w16cid:durableId="1995916421">
    <w:abstractNumId w:val="392"/>
  </w:num>
  <w:num w:numId="37" w16cid:durableId="1615399607">
    <w:abstractNumId w:val="421"/>
  </w:num>
  <w:num w:numId="38" w16cid:durableId="715201226">
    <w:abstractNumId w:val="250"/>
  </w:num>
  <w:num w:numId="39" w16cid:durableId="1724863382">
    <w:abstractNumId w:val="355"/>
  </w:num>
  <w:num w:numId="40" w16cid:durableId="96995599">
    <w:abstractNumId w:val="334"/>
  </w:num>
  <w:num w:numId="41" w16cid:durableId="619609109">
    <w:abstractNumId w:val="145"/>
  </w:num>
  <w:num w:numId="42" w16cid:durableId="709113524">
    <w:abstractNumId w:val="447"/>
  </w:num>
  <w:num w:numId="43" w16cid:durableId="221059006">
    <w:abstractNumId w:val="346"/>
  </w:num>
  <w:num w:numId="44" w16cid:durableId="317537744">
    <w:abstractNumId w:val="413"/>
  </w:num>
  <w:num w:numId="45" w16cid:durableId="2011445283">
    <w:abstractNumId w:val="123"/>
  </w:num>
  <w:num w:numId="46" w16cid:durableId="1204555749">
    <w:abstractNumId w:val="283"/>
  </w:num>
  <w:num w:numId="47" w16cid:durableId="483088557">
    <w:abstractNumId w:val="420"/>
  </w:num>
  <w:num w:numId="48" w16cid:durableId="545718336">
    <w:abstractNumId w:val="162"/>
  </w:num>
  <w:num w:numId="49" w16cid:durableId="374736871">
    <w:abstractNumId w:val="225"/>
  </w:num>
  <w:num w:numId="50" w16cid:durableId="2007006488">
    <w:abstractNumId w:val="286"/>
  </w:num>
  <w:num w:numId="51" w16cid:durableId="40859948">
    <w:abstractNumId w:val="321"/>
  </w:num>
  <w:num w:numId="52" w16cid:durableId="1097211832">
    <w:abstractNumId w:val="308"/>
  </w:num>
  <w:num w:numId="53" w16cid:durableId="2060130734">
    <w:abstractNumId w:val="207"/>
  </w:num>
  <w:num w:numId="54" w16cid:durableId="1091656941">
    <w:abstractNumId w:val="320"/>
  </w:num>
  <w:num w:numId="55" w16cid:durableId="445000361">
    <w:abstractNumId w:val="183"/>
  </w:num>
  <w:num w:numId="56" w16cid:durableId="1752389895">
    <w:abstractNumId w:val="252"/>
  </w:num>
  <w:num w:numId="57" w16cid:durableId="670911006">
    <w:abstractNumId w:val="115"/>
  </w:num>
  <w:num w:numId="58" w16cid:durableId="1509057122">
    <w:abstractNumId w:val="80"/>
  </w:num>
  <w:num w:numId="59" w16cid:durableId="402261582">
    <w:abstractNumId w:val="65"/>
  </w:num>
  <w:num w:numId="60" w16cid:durableId="431631875">
    <w:abstractNumId w:val="290"/>
  </w:num>
  <w:num w:numId="61" w16cid:durableId="1774788302">
    <w:abstractNumId w:val="375"/>
  </w:num>
  <w:num w:numId="62" w16cid:durableId="2122913861">
    <w:abstractNumId w:val="418"/>
  </w:num>
  <w:num w:numId="63" w16cid:durableId="691033210">
    <w:abstractNumId w:val="211"/>
  </w:num>
  <w:num w:numId="64" w16cid:durableId="1198078968">
    <w:abstractNumId w:val="12"/>
  </w:num>
  <w:num w:numId="65" w16cid:durableId="1577276758">
    <w:abstractNumId w:val="277"/>
  </w:num>
  <w:num w:numId="66" w16cid:durableId="262228097">
    <w:abstractNumId w:val="452"/>
  </w:num>
  <w:num w:numId="67" w16cid:durableId="333186682">
    <w:abstractNumId w:val="301"/>
  </w:num>
  <w:num w:numId="68" w16cid:durableId="1667903300">
    <w:abstractNumId w:val="158"/>
  </w:num>
  <w:num w:numId="69" w16cid:durableId="31418057">
    <w:abstractNumId w:val="42"/>
  </w:num>
  <w:num w:numId="70" w16cid:durableId="1007247770">
    <w:abstractNumId w:val="43"/>
  </w:num>
  <w:num w:numId="71" w16cid:durableId="140273105">
    <w:abstractNumId w:val="130"/>
  </w:num>
  <w:num w:numId="72" w16cid:durableId="1581868086">
    <w:abstractNumId w:val="294"/>
  </w:num>
  <w:num w:numId="73" w16cid:durableId="247078611">
    <w:abstractNumId w:val="257"/>
  </w:num>
  <w:num w:numId="74" w16cid:durableId="1666469501">
    <w:abstractNumId w:val="152"/>
  </w:num>
  <w:num w:numId="75" w16cid:durableId="1560894964">
    <w:abstractNumId w:val="348"/>
  </w:num>
  <w:num w:numId="76" w16cid:durableId="883365938">
    <w:abstractNumId w:val="169"/>
  </w:num>
  <w:num w:numId="77" w16cid:durableId="2035300928">
    <w:abstractNumId w:val="372"/>
  </w:num>
  <w:num w:numId="78" w16cid:durableId="1787386109">
    <w:abstractNumId w:val="401"/>
  </w:num>
  <w:num w:numId="79" w16cid:durableId="425080368">
    <w:abstractNumId w:val="95"/>
  </w:num>
  <w:num w:numId="80" w16cid:durableId="164713275">
    <w:abstractNumId w:val="86"/>
  </w:num>
  <w:num w:numId="81" w16cid:durableId="1155297712">
    <w:abstractNumId w:val="254"/>
  </w:num>
  <w:num w:numId="82" w16cid:durableId="1969120565">
    <w:abstractNumId w:val="187"/>
  </w:num>
  <w:num w:numId="83" w16cid:durableId="350571558">
    <w:abstractNumId w:val="438"/>
  </w:num>
  <w:num w:numId="84" w16cid:durableId="770013379">
    <w:abstractNumId w:val="56"/>
  </w:num>
  <w:num w:numId="85" w16cid:durableId="46608943">
    <w:abstractNumId w:val="70"/>
  </w:num>
  <w:num w:numId="86" w16cid:durableId="1566597978">
    <w:abstractNumId w:val="409"/>
  </w:num>
  <w:num w:numId="87" w16cid:durableId="695422379">
    <w:abstractNumId w:val="153"/>
  </w:num>
  <w:num w:numId="88" w16cid:durableId="1654986050">
    <w:abstractNumId w:val="306"/>
  </w:num>
  <w:num w:numId="89" w16cid:durableId="1799568574">
    <w:abstractNumId w:val="192"/>
  </w:num>
  <w:num w:numId="90" w16cid:durableId="688024524">
    <w:abstractNumId w:val="3"/>
  </w:num>
  <w:num w:numId="91" w16cid:durableId="43337457">
    <w:abstractNumId w:val="173"/>
  </w:num>
  <w:num w:numId="92" w16cid:durableId="819273157">
    <w:abstractNumId w:val="357"/>
  </w:num>
  <w:num w:numId="93" w16cid:durableId="1564487800">
    <w:abstractNumId w:val="148"/>
  </w:num>
  <w:num w:numId="94" w16cid:durableId="230313706">
    <w:abstractNumId w:val="117"/>
  </w:num>
  <w:num w:numId="95" w16cid:durableId="2020498470">
    <w:abstractNumId w:val="213"/>
  </w:num>
  <w:num w:numId="96" w16cid:durableId="1746957128">
    <w:abstractNumId w:val="331"/>
  </w:num>
  <w:num w:numId="97" w16cid:durableId="449978591">
    <w:abstractNumId w:val="400"/>
  </w:num>
  <w:num w:numId="98" w16cid:durableId="473184387">
    <w:abstractNumId w:val="216"/>
  </w:num>
  <w:num w:numId="99" w16cid:durableId="788550720">
    <w:abstractNumId w:val="188"/>
  </w:num>
  <w:num w:numId="100" w16cid:durableId="281419411">
    <w:abstractNumId w:val="313"/>
  </w:num>
  <w:num w:numId="101" w16cid:durableId="1108507535">
    <w:abstractNumId w:val="78"/>
  </w:num>
  <w:num w:numId="102" w16cid:durableId="283660088">
    <w:abstractNumId w:val="353"/>
  </w:num>
  <w:num w:numId="103" w16cid:durableId="781877007">
    <w:abstractNumId w:val="370"/>
  </w:num>
  <w:num w:numId="104" w16cid:durableId="1248733366">
    <w:abstractNumId w:val="226"/>
  </w:num>
  <w:num w:numId="105" w16cid:durableId="187330773">
    <w:abstractNumId w:val="81"/>
  </w:num>
  <w:num w:numId="106" w16cid:durableId="882062697">
    <w:abstractNumId w:val="69"/>
  </w:num>
  <w:num w:numId="107" w16cid:durableId="951285488">
    <w:abstractNumId w:val="201"/>
  </w:num>
  <w:num w:numId="108" w16cid:durableId="1976327954">
    <w:abstractNumId w:val="129"/>
  </w:num>
  <w:num w:numId="109" w16cid:durableId="1440949778">
    <w:abstractNumId w:val="59"/>
  </w:num>
  <w:num w:numId="110" w16cid:durableId="901526489">
    <w:abstractNumId w:val="232"/>
  </w:num>
  <w:num w:numId="111" w16cid:durableId="2055347950">
    <w:abstractNumId w:val="242"/>
  </w:num>
  <w:num w:numId="112" w16cid:durableId="167719218">
    <w:abstractNumId w:val="218"/>
  </w:num>
  <w:num w:numId="113" w16cid:durableId="853113497">
    <w:abstractNumId w:val="36"/>
  </w:num>
  <w:num w:numId="114" w16cid:durableId="1292131525">
    <w:abstractNumId w:val="90"/>
  </w:num>
  <w:num w:numId="115" w16cid:durableId="1151292876">
    <w:abstractNumId w:val="274"/>
  </w:num>
  <w:num w:numId="116" w16cid:durableId="2116094864">
    <w:abstractNumId w:val="360"/>
  </w:num>
  <w:num w:numId="117" w16cid:durableId="2086418298">
    <w:abstractNumId w:val="315"/>
  </w:num>
  <w:num w:numId="118" w16cid:durableId="990136346">
    <w:abstractNumId w:val="432"/>
  </w:num>
  <w:num w:numId="119" w16cid:durableId="38014579">
    <w:abstractNumId w:val="289"/>
  </w:num>
  <w:num w:numId="120" w16cid:durableId="1758281860">
    <w:abstractNumId w:val="441"/>
  </w:num>
  <w:num w:numId="121" w16cid:durableId="1488399104">
    <w:abstractNumId w:val="217"/>
  </w:num>
  <w:num w:numId="122" w16cid:durableId="1843931138">
    <w:abstractNumId w:val="387"/>
  </w:num>
  <w:num w:numId="123" w16cid:durableId="1021929303">
    <w:abstractNumId w:val="84"/>
  </w:num>
  <w:num w:numId="124" w16cid:durableId="1457681070">
    <w:abstractNumId w:val="296"/>
  </w:num>
  <w:num w:numId="125" w16cid:durableId="1179202421">
    <w:abstractNumId w:val="337"/>
  </w:num>
  <w:num w:numId="126" w16cid:durableId="1452364068">
    <w:abstractNumId w:val="253"/>
  </w:num>
  <w:num w:numId="127" w16cid:durableId="226890375">
    <w:abstractNumId w:val="122"/>
  </w:num>
  <w:num w:numId="128" w16cid:durableId="627854232">
    <w:abstractNumId w:val="13"/>
  </w:num>
  <w:num w:numId="129" w16cid:durableId="171843188">
    <w:abstractNumId w:val="267"/>
  </w:num>
  <w:num w:numId="130" w16cid:durableId="1720087437">
    <w:abstractNumId w:val="17"/>
  </w:num>
  <w:num w:numId="131" w16cid:durableId="1884899360">
    <w:abstractNumId w:val="230"/>
  </w:num>
  <w:num w:numId="132" w16cid:durableId="662125981">
    <w:abstractNumId w:val="271"/>
  </w:num>
  <w:num w:numId="133" w16cid:durableId="595872260">
    <w:abstractNumId w:val="430"/>
  </w:num>
  <w:num w:numId="134" w16cid:durableId="1821576617">
    <w:abstractNumId w:val="160"/>
  </w:num>
  <w:num w:numId="135" w16cid:durableId="999693528">
    <w:abstractNumId w:val="229"/>
  </w:num>
  <w:num w:numId="136" w16cid:durableId="1627197755">
    <w:abstractNumId w:val="155"/>
  </w:num>
  <w:num w:numId="137" w16cid:durableId="427387359">
    <w:abstractNumId w:val="224"/>
  </w:num>
  <w:num w:numId="138" w16cid:durableId="2066758558">
    <w:abstractNumId w:val="328"/>
  </w:num>
  <w:num w:numId="139" w16cid:durableId="500463845">
    <w:abstractNumId w:val="330"/>
  </w:num>
  <w:num w:numId="140" w16cid:durableId="1461803000">
    <w:abstractNumId w:val="287"/>
  </w:num>
  <w:num w:numId="141" w16cid:durableId="1586693267">
    <w:abstractNumId w:val="88"/>
  </w:num>
  <w:num w:numId="142" w16cid:durableId="243077109">
    <w:abstractNumId w:val="279"/>
  </w:num>
  <w:num w:numId="143" w16cid:durableId="741879090">
    <w:abstractNumId w:val="318"/>
  </w:num>
  <w:num w:numId="144" w16cid:durableId="1510294401">
    <w:abstractNumId w:val="55"/>
  </w:num>
  <w:num w:numId="145" w16cid:durableId="1813205986">
    <w:abstractNumId w:val="365"/>
  </w:num>
  <w:num w:numId="146" w16cid:durableId="157618598">
    <w:abstractNumId w:val="303"/>
  </w:num>
  <w:num w:numId="147" w16cid:durableId="2040619416">
    <w:abstractNumId w:val="203"/>
  </w:num>
  <w:num w:numId="148" w16cid:durableId="552544331">
    <w:abstractNumId w:val="262"/>
  </w:num>
  <w:num w:numId="149" w16cid:durableId="1998462572">
    <w:abstractNumId w:val="437"/>
  </w:num>
  <w:num w:numId="150" w16cid:durableId="1277327555">
    <w:abstractNumId w:val="278"/>
  </w:num>
  <w:num w:numId="151" w16cid:durableId="1168406595">
    <w:abstractNumId w:val="102"/>
  </w:num>
  <w:num w:numId="152" w16cid:durableId="386495978">
    <w:abstractNumId w:val="385"/>
  </w:num>
  <w:num w:numId="153" w16cid:durableId="1893619336">
    <w:abstractNumId w:val="408"/>
  </w:num>
  <w:num w:numId="154" w16cid:durableId="721515491">
    <w:abstractNumId w:val="405"/>
  </w:num>
  <w:num w:numId="155" w16cid:durableId="1818297281">
    <w:abstractNumId w:val="77"/>
  </w:num>
  <w:num w:numId="156" w16cid:durableId="365565826">
    <w:abstractNumId w:val="113"/>
  </w:num>
  <w:num w:numId="157" w16cid:durableId="324364663">
    <w:abstractNumId w:val="31"/>
  </w:num>
  <w:num w:numId="158" w16cid:durableId="1415009142">
    <w:abstractNumId w:val="259"/>
  </w:num>
  <w:num w:numId="159" w16cid:durableId="1953896290">
    <w:abstractNumId w:val="41"/>
  </w:num>
  <w:num w:numId="160" w16cid:durableId="1239483783">
    <w:abstractNumId w:val="305"/>
  </w:num>
  <w:num w:numId="161" w16cid:durableId="2023780636">
    <w:abstractNumId w:val="240"/>
  </w:num>
  <w:num w:numId="162" w16cid:durableId="22102544">
    <w:abstractNumId w:val="108"/>
  </w:num>
  <w:num w:numId="163" w16cid:durableId="51779936">
    <w:abstractNumId w:val="159"/>
  </w:num>
  <w:num w:numId="164" w16cid:durableId="1233929842">
    <w:abstractNumId w:val="149"/>
  </w:num>
  <w:num w:numId="165" w16cid:durableId="1381900053">
    <w:abstractNumId w:val="288"/>
  </w:num>
  <w:num w:numId="166" w16cid:durableId="2067098593">
    <w:abstractNumId w:val="112"/>
  </w:num>
  <w:num w:numId="167" w16cid:durableId="2014406874">
    <w:abstractNumId w:val="428"/>
  </w:num>
  <w:num w:numId="168" w16cid:durableId="480804351">
    <w:abstractNumId w:val="265"/>
  </w:num>
  <w:num w:numId="169" w16cid:durableId="1233000995">
    <w:abstractNumId w:val="448"/>
  </w:num>
  <w:num w:numId="170" w16cid:durableId="813447518">
    <w:abstractNumId w:val="263"/>
  </w:num>
  <w:num w:numId="171" w16cid:durableId="590432196">
    <w:abstractNumId w:val="63"/>
  </w:num>
  <w:num w:numId="172" w16cid:durableId="1734547016">
    <w:abstractNumId w:val="344"/>
  </w:num>
  <w:num w:numId="173" w16cid:durableId="943073633">
    <w:abstractNumId w:val="399"/>
  </w:num>
  <w:num w:numId="174" w16cid:durableId="855461502">
    <w:abstractNumId w:val="174"/>
  </w:num>
  <w:num w:numId="175" w16cid:durableId="1299917464">
    <w:abstractNumId w:val="40"/>
  </w:num>
  <w:num w:numId="176" w16cid:durableId="136919832">
    <w:abstractNumId w:val="241"/>
  </w:num>
  <w:num w:numId="177" w16cid:durableId="1540817849">
    <w:abstractNumId w:val="197"/>
  </w:num>
  <w:num w:numId="178" w16cid:durableId="1002052869">
    <w:abstractNumId w:val="5"/>
  </w:num>
  <w:num w:numId="179" w16cid:durableId="1869445162">
    <w:abstractNumId w:val="396"/>
  </w:num>
  <w:num w:numId="180" w16cid:durableId="1077098179">
    <w:abstractNumId w:val="194"/>
  </w:num>
  <w:num w:numId="181" w16cid:durableId="1060330280">
    <w:abstractNumId w:val="121"/>
  </w:num>
  <w:num w:numId="182" w16cid:durableId="2113671968">
    <w:abstractNumId w:val="302"/>
  </w:num>
  <w:num w:numId="183" w16cid:durableId="1371802642">
    <w:abstractNumId w:val="426"/>
  </w:num>
  <w:num w:numId="184" w16cid:durableId="1753090429">
    <w:abstractNumId w:val="205"/>
  </w:num>
  <w:num w:numId="185" w16cid:durableId="519976897">
    <w:abstractNumId w:val="111"/>
  </w:num>
  <w:num w:numId="186" w16cid:durableId="1750274624">
    <w:abstractNumId w:val="72"/>
  </w:num>
  <w:num w:numId="187" w16cid:durableId="1160732824">
    <w:abstractNumId w:val="367"/>
  </w:num>
  <w:num w:numId="188" w16cid:durableId="1785689615">
    <w:abstractNumId w:val="2"/>
  </w:num>
  <w:num w:numId="189" w16cid:durableId="356082121">
    <w:abstractNumId w:val="6"/>
  </w:num>
  <w:num w:numId="190" w16cid:durableId="725301434">
    <w:abstractNumId w:val="382"/>
  </w:num>
  <w:num w:numId="191" w16cid:durableId="83767179">
    <w:abstractNumId w:val="383"/>
  </w:num>
  <w:num w:numId="192" w16cid:durableId="607276108">
    <w:abstractNumId w:val="126"/>
  </w:num>
  <w:num w:numId="193" w16cid:durableId="509837266">
    <w:abstractNumId w:val="256"/>
  </w:num>
  <w:num w:numId="194" w16cid:durableId="1330209962">
    <w:abstractNumId w:val="415"/>
  </w:num>
  <w:num w:numId="195" w16cid:durableId="1272394243">
    <w:abstractNumId w:val="83"/>
  </w:num>
  <w:num w:numId="196" w16cid:durableId="1191337880">
    <w:abstractNumId w:val="339"/>
  </w:num>
  <w:num w:numId="197" w16cid:durableId="1621494255">
    <w:abstractNumId w:val="377"/>
  </w:num>
  <w:num w:numId="198" w16cid:durableId="801734260">
    <w:abstractNumId w:val="189"/>
  </w:num>
  <w:num w:numId="199" w16cid:durableId="689141907">
    <w:abstractNumId w:val="394"/>
  </w:num>
  <w:num w:numId="200" w16cid:durableId="455492030">
    <w:abstractNumId w:val="427"/>
  </w:num>
  <w:num w:numId="201" w16cid:durableId="1215966625">
    <w:abstractNumId w:val="206"/>
  </w:num>
  <w:num w:numId="202" w16cid:durableId="432557270">
    <w:abstractNumId w:val="206"/>
    <w:lvlOverride w:ilvl="1">
      <w:lvl w:ilvl="1">
        <w:numFmt w:val="bullet"/>
        <w:lvlText w:val="o"/>
        <w:lvlJc w:val="left"/>
        <w:pPr>
          <w:tabs>
            <w:tab w:val="num" w:pos="1440"/>
          </w:tabs>
          <w:ind w:left="1440" w:hanging="360"/>
        </w:pPr>
        <w:rPr>
          <w:rFonts w:ascii="Courier New" w:hAnsi="Courier New" w:hint="default"/>
          <w:sz w:val="20"/>
        </w:rPr>
      </w:lvl>
    </w:lvlOverride>
  </w:num>
  <w:num w:numId="203" w16cid:durableId="868490904">
    <w:abstractNumId w:val="206"/>
    <w:lvlOverride w:ilvl="1">
      <w:lvl w:ilvl="1">
        <w:numFmt w:val="bullet"/>
        <w:lvlText w:val="o"/>
        <w:lvlJc w:val="left"/>
        <w:pPr>
          <w:tabs>
            <w:tab w:val="num" w:pos="1440"/>
          </w:tabs>
          <w:ind w:left="1440" w:hanging="360"/>
        </w:pPr>
        <w:rPr>
          <w:rFonts w:ascii="Courier New" w:hAnsi="Courier New" w:hint="default"/>
          <w:sz w:val="20"/>
        </w:rPr>
      </w:lvl>
    </w:lvlOverride>
  </w:num>
  <w:num w:numId="204" w16cid:durableId="868684415">
    <w:abstractNumId w:val="206"/>
    <w:lvlOverride w:ilvl="1">
      <w:lvl w:ilvl="1">
        <w:numFmt w:val="bullet"/>
        <w:lvlText w:val="o"/>
        <w:lvlJc w:val="left"/>
        <w:pPr>
          <w:tabs>
            <w:tab w:val="num" w:pos="1440"/>
          </w:tabs>
          <w:ind w:left="1440" w:hanging="360"/>
        </w:pPr>
        <w:rPr>
          <w:rFonts w:ascii="Courier New" w:hAnsi="Courier New" w:hint="default"/>
          <w:sz w:val="20"/>
        </w:rPr>
      </w:lvl>
    </w:lvlOverride>
  </w:num>
  <w:num w:numId="205" w16cid:durableId="1513647376">
    <w:abstractNumId w:val="206"/>
    <w:lvlOverride w:ilvl="1">
      <w:lvl w:ilvl="1">
        <w:numFmt w:val="bullet"/>
        <w:lvlText w:val="o"/>
        <w:lvlJc w:val="left"/>
        <w:pPr>
          <w:tabs>
            <w:tab w:val="num" w:pos="1440"/>
          </w:tabs>
          <w:ind w:left="1440" w:hanging="360"/>
        </w:pPr>
        <w:rPr>
          <w:rFonts w:ascii="Courier New" w:hAnsi="Courier New" w:hint="default"/>
          <w:sz w:val="20"/>
        </w:rPr>
      </w:lvl>
    </w:lvlOverride>
  </w:num>
  <w:num w:numId="206" w16cid:durableId="548033720">
    <w:abstractNumId w:val="361"/>
  </w:num>
  <w:num w:numId="207" w16cid:durableId="508446763">
    <w:abstractNumId w:val="361"/>
    <w:lvlOverride w:ilvl="1">
      <w:lvl w:ilvl="1">
        <w:numFmt w:val="decimal"/>
        <w:lvlText w:val="%2."/>
        <w:lvlJc w:val="left"/>
      </w:lvl>
    </w:lvlOverride>
  </w:num>
  <w:num w:numId="208" w16cid:durableId="711265860">
    <w:abstractNumId w:val="273"/>
  </w:num>
  <w:num w:numId="209" w16cid:durableId="1688406403">
    <w:abstractNumId w:val="178"/>
  </w:num>
  <w:num w:numId="210" w16cid:durableId="291448140">
    <w:abstractNumId w:val="131"/>
  </w:num>
  <w:num w:numId="211" w16cid:durableId="372969361">
    <w:abstractNumId w:val="32"/>
  </w:num>
  <w:num w:numId="212" w16cid:durableId="1883980358">
    <w:abstractNumId w:val="398"/>
  </w:num>
  <w:num w:numId="213" w16cid:durableId="1172833823">
    <w:abstractNumId w:val="222"/>
  </w:num>
  <w:num w:numId="214" w16cid:durableId="1163814255">
    <w:abstractNumId w:val="14"/>
  </w:num>
  <w:num w:numId="215" w16cid:durableId="1831752506">
    <w:abstractNumId w:val="168"/>
  </w:num>
  <w:num w:numId="216" w16cid:durableId="1552885042">
    <w:abstractNumId w:val="116"/>
  </w:num>
  <w:num w:numId="217" w16cid:durableId="313070222">
    <w:abstractNumId w:val="165"/>
  </w:num>
  <w:num w:numId="218" w16cid:durableId="320088985">
    <w:abstractNumId w:val="25"/>
  </w:num>
  <w:num w:numId="219" w16cid:durableId="85663167">
    <w:abstractNumId w:val="264"/>
  </w:num>
  <w:num w:numId="220" w16cid:durableId="1559054729">
    <w:abstractNumId w:val="393"/>
  </w:num>
  <w:num w:numId="221" w16cid:durableId="1911840657">
    <w:abstractNumId w:val="248"/>
  </w:num>
  <w:num w:numId="222" w16cid:durableId="1922903963">
    <w:abstractNumId w:val="35"/>
  </w:num>
  <w:num w:numId="223" w16cid:durableId="847406718">
    <w:abstractNumId w:val="24"/>
  </w:num>
  <w:num w:numId="224" w16cid:durableId="1428191620">
    <w:abstractNumId w:val="170"/>
  </w:num>
  <w:num w:numId="225" w16cid:durableId="1135290735">
    <w:abstractNumId w:val="85"/>
  </w:num>
  <w:num w:numId="226" w16cid:durableId="1841383752">
    <w:abstractNumId w:val="208"/>
  </w:num>
  <w:num w:numId="227" w16cid:durableId="1325819013">
    <w:abstractNumId w:val="16"/>
  </w:num>
  <w:num w:numId="228" w16cid:durableId="988290431">
    <w:abstractNumId w:val="48"/>
  </w:num>
  <w:num w:numId="229" w16cid:durableId="45879159">
    <w:abstractNumId w:val="190"/>
  </w:num>
  <w:num w:numId="230" w16cid:durableId="1444611912">
    <w:abstractNumId w:val="424"/>
  </w:num>
  <w:num w:numId="231" w16cid:durableId="736707960">
    <w:abstractNumId w:val="10"/>
  </w:num>
  <w:num w:numId="232" w16cid:durableId="1289779276">
    <w:abstractNumId w:val="104"/>
  </w:num>
  <w:num w:numId="233" w16cid:durableId="1979264187">
    <w:abstractNumId w:val="276"/>
  </w:num>
  <w:num w:numId="234" w16cid:durableId="1150445037">
    <w:abstractNumId w:val="244"/>
  </w:num>
  <w:num w:numId="235" w16cid:durableId="1332443878">
    <w:abstractNumId w:val="423"/>
  </w:num>
  <w:num w:numId="236" w16cid:durableId="1429889845">
    <w:abstractNumId w:val="140"/>
  </w:num>
  <w:num w:numId="237" w16cid:durableId="441608434">
    <w:abstractNumId w:val="134"/>
  </w:num>
  <w:num w:numId="238" w16cid:durableId="425270694">
    <w:abstractNumId w:val="292"/>
  </w:num>
  <w:num w:numId="239" w16cid:durableId="474106414">
    <w:abstractNumId w:val="128"/>
  </w:num>
  <w:num w:numId="240" w16cid:durableId="346908645">
    <w:abstractNumId w:val="91"/>
  </w:num>
  <w:num w:numId="241" w16cid:durableId="612975356">
    <w:abstractNumId w:val="91"/>
    <w:lvlOverride w:ilvl="1">
      <w:lvl w:ilvl="1">
        <w:numFmt w:val="bullet"/>
        <w:lvlText w:val="o"/>
        <w:lvlJc w:val="left"/>
        <w:pPr>
          <w:tabs>
            <w:tab w:val="num" w:pos="1440"/>
          </w:tabs>
          <w:ind w:left="1440" w:hanging="360"/>
        </w:pPr>
        <w:rPr>
          <w:rFonts w:ascii="Courier New" w:hAnsi="Courier New" w:hint="default"/>
          <w:sz w:val="20"/>
        </w:rPr>
      </w:lvl>
    </w:lvlOverride>
  </w:num>
  <w:num w:numId="242" w16cid:durableId="1489438326">
    <w:abstractNumId w:val="103"/>
  </w:num>
  <w:num w:numId="243" w16cid:durableId="1345858517">
    <w:abstractNumId w:val="18"/>
  </w:num>
  <w:num w:numId="244" w16cid:durableId="1042481218">
    <w:abstractNumId w:val="260"/>
  </w:num>
  <w:num w:numId="245" w16cid:durableId="99230766">
    <w:abstractNumId w:val="94"/>
  </w:num>
  <w:num w:numId="246" w16cid:durableId="2070810102">
    <w:abstractNumId w:val="167"/>
  </w:num>
  <w:num w:numId="247" w16cid:durableId="2071879871">
    <w:abstractNumId w:val="114"/>
  </w:num>
  <w:num w:numId="248" w16cid:durableId="325672203">
    <w:abstractNumId w:val="327"/>
  </w:num>
  <w:num w:numId="249" w16cid:durableId="1083599222">
    <w:abstractNumId w:val="221"/>
  </w:num>
  <w:num w:numId="250" w16cid:durableId="164630960">
    <w:abstractNumId w:val="49"/>
  </w:num>
  <w:num w:numId="251" w16cid:durableId="1478298729">
    <w:abstractNumId w:val="215"/>
  </w:num>
  <w:num w:numId="252" w16cid:durableId="1076434695">
    <w:abstractNumId w:val="233"/>
  </w:num>
  <w:num w:numId="253" w16cid:durableId="1323578519">
    <w:abstractNumId w:val="74"/>
  </w:num>
  <w:num w:numId="254" w16cid:durableId="933392061">
    <w:abstractNumId w:val="179"/>
  </w:num>
  <w:num w:numId="255" w16cid:durableId="1803960366">
    <w:abstractNumId w:val="97"/>
  </w:num>
  <w:num w:numId="256" w16cid:durableId="599339278">
    <w:abstractNumId w:val="336"/>
  </w:num>
  <w:num w:numId="257" w16cid:durableId="456417145">
    <w:abstractNumId w:val="284"/>
  </w:num>
  <w:num w:numId="258" w16cid:durableId="574822216">
    <w:abstractNumId w:val="345"/>
  </w:num>
  <w:num w:numId="259" w16cid:durableId="218323770">
    <w:abstractNumId w:val="322"/>
  </w:num>
  <w:num w:numId="260" w16cid:durableId="2086219187">
    <w:abstractNumId w:val="451"/>
  </w:num>
  <w:num w:numId="261" w16cid:durableId="1679499792">
    <w:abstractNumId w:val="417"/>
  </w:num>
  <w:num w:numId="262" w16cid:durableId="1011836735">
    <w:abstractNumId w:val="449"/>
  </w:num>
  <w:num w:numId="263" w16cid:durableId="1921793689">
    <w:abstractNumId w:val="107"/>
  </w:num>
  <w:num w:numId="264" w16cid:durableId="1248425153">
    <w:abstractNumId w:val="419"/>
  </w:num>
  <w:num w:numId="265" w16cid:durableId="25758317">
    <w:abstractNumId w:val="386"/>
  </w:num>
  <w:num w:numId="266" w16cid:durableId="1488595179">
    <w:abstractNumId w:val="181"/>
  </w:num>
  <w:num w:numId="267" w16cid:durableId="1133250971">
    <w:abstractNumId w:val="410"/>
  </w:num>
  <w:num w:numId="268" w16cid:durableId="363559956">
    <w:abstractNumId w:val="204"/>
  </w:num>
  <w:num w:numId="269" w16cid:durableId="1409418882">
    <w:abstractNumId w:val="389"/>
  </w:num>
  <w:num w:numId="270" w16cid:durableId="779177779">
    <w:abstractNumId w:val="319"/>
  </w:num>
  <w:num w:numId="271" w16cid:durableId="789864620">
    <w:abstractNumId w:val="99"/>
  </w:num>
  <w:num w:numId="272" w16cid:durableId="503472954">
    <w:abstractNumId w:val="38"/>
  </w:num>
  <w:num w:numId="273" w16cid:durableId="860431801">
    <w:abstractNumId w:val="363"/>
  </w:num>
  <w:num w:numId="274" w16cid:durableId="767890772">
    <w:abstractNumId w:val="403"/>
  </w:num>
  <w:num w:numId="275" w16cid:durableId="1721974673">
    <w:abstractNumId w:val="368"/>
  </w:num>
  <w:num w:numId="276" w16cid:durableId="2091392683">
    <w:abstractNumId w:val="282"/>
  </w:num>
  <w:num w:numId="277" w16cid:durableId="1915309118">
    <w:abstractNumId w:val="164"/>
  </w:num>
  <w:num w:numId="278" w16cid:durableId="461269484">
    <w:abstractNumId w:val="127"/>
  </w:num>
  <w:num w:numId="279" w16cid:durableId="233903973">
    <w:abstractNumId w:val="236"/>
  </w:num>
  <w:num w:numId="280" w16cid:durableId="1890728187">
    <w:abstractNumId w:val="166"/>
  </w:num>
  <w:num w:numId="281" w16cid:durableId="1381514014">
    <w:abstractNumId w:val="142"/>
  </w:num>
  <w:num w:numId="282" w16cid:durableId="1041631364">
    <w:abstractNumId w:val="202"/>
  </w:num>
  <w:num w:numId="283" w16cid:durableId="500661834">
    <w:abstractNumId w:val="304"/>
  </w:num>
  <w:num w:numId="284" w16cid:durableId="347102070">
    <w:abstractNumId w:val="180"/>
  </w:num>
  <w:num w:numId="285" w16cid:durableId="1010369874">
    <w:abstractNumId w:val="46"/>
  </w:num>
  <w:num w:numId="286" w16cid:durableId="1320500380">
    <w:abstractNumId w:val="261"/>
  </w:num>
  <w:num w:numId="287" w16cid:durableId="161967703">
    <w:abstractNumId w:val="359"/>
  </w:num>
  <w:num w:numId="288" w16cid:durableId="1395350863">
    <w:abstractNumId w:val="335"/>
  </w:num>
  <w:num w:numId="289" w16cid:durableId="477301">
    <w:abstractNumId w:val="300"/>
  </w:num>
  <w:num w:numId="290" w16cid:durableId="2119371353">
    <w:abstractNumId w:val="384"/>
  </w:num>
  <w:num w:numId="291" w16cid:durableId="552084597">
    <w:abstractNumId w:val="53"/>
  </w:num>
  <w:num w:numId="292" w16cid:durableId="695275673">
    <w:abstractNumId w:val="58"/>
  </w:num>
  <w:num w:numId="293" w16cid:durableId="1962026803">
    <w:abstractNumId w:val="23"/>
  </w:num>
  <w:num w:numId="294" w16cid:durableId="192151755">
    <w:abstractNumId w:val="310"/>
  </w:num>
  <w:num w:numId="295" w16cid:durableId="820191092">
    <w:abstractNumId w:val="139"/>
  </w:num>
  <w:num w:numId="296" w16cid:durableId="109933637">
    <w:abstractNumId w:val="175"/>
  </w:num>
  <w:num w:numId="297" w16cid:durableId="1548226029">
    <w:abstractNumId w:val="219"/>
  </w:num>
  <w:num w:numId="298" w16cid:durableId="445389786">
    <w:abstractNumId w:val="442"/>
  </w:num>
  <w:num w:numId="299" w16cid:durableId="844252119">
    <w:abstractNumId w:val="171"/>
  </w:num>
  <w:num w:numId="300" w16cid:durableId="879630065">
    <w:abstractNumId w:val="314"/>
  </w:num>
  <w:num w:numId="301" w16cid:durableId="350225048">
    <w:abstractNumId w:val="341"/>
  </w:num>
  <w:num w:numId="302" w16cid:durableId="1684896552">
    <w:abstractNumId w:val="227"/>
  </w:num>
  <w:num w:numId="303" w16cid:durableId="189071804">
    <w:abstractNumId w:val="47"/>
  </w:num>
  <w:num w:numId="304" w16cid:durableId="1377506914">
    <w:abstractNumId w:val="185"/>
  </w:num>
  <w:num w:numId="305" w16cid:durableId="1439986118">
    <w:abstractNumId w:val="347"/>
  </w:num>
  <w:num w:numId="306" w16cid:durableId="986282479">
    <w:abstractNumId w:val="433"/>
  </w:num>
  <w:num w:numId="307" w16cid:durableId="1283268741">
    <w:abstractNumId w:val="62"/>
  </w:num>
  <w:num w:numId="308" w16cid:durableId="688146631">
    <w:abstractNumId w:val="297"/>
  </w:num>
  <w:num w:numId="309" w16cid:durableId="2141651755">
    <w:abstractNumId w:val="172"/>
  </w:num>
  <w:num w:numId="310" w16cid:durableId="1965188647">
    <w:abstractNumId w:val="133"/>
  </w:num>
  <w:num w:numId="311" w16cid:durableId="388501159">
    <w:abstractNumId w:val="200"/>
  </w:num>
  <w:num w:numId="312" w16cid:durableId="1365137358">
    <w:abstractNumId w:val="350"/>
  </w:num>
  <w:num w:numId="313" w16cid:durableId="587690734">
    <w:abstractNumId w:val="258"/>
  </w:num>
  <w:num w:numId="314" w16cid:durableId="298268990">
    <w:abstractNumId w:val="436"/>
  </w:num>
  <w:num w:numId="315" w16cid:durableId="89860529">
    <w:abstractNumId w:val="251"/>
  </w:num>
  <w:num w:numId="316" w16cid:durableId="1794864383">
    <w:abstractNumId w:val="141"/>
  </w:num>
  <w:num w:numId="317" w16cid:durableId="1308050102">
    <w:abstractNumId w:val="125"/>
  </w:num>
  <w:num w:numId="318" w16cid:durableId="1447457693">
    <w:abstractNumId w:val="455"/>
  </w:num>
  <w:num w:numId="319" w16cid:durableId="190723803">
    <w:abstractNumId w:val="150"/>
  </w:num>
  <w:num w:numId="320" w16cid:durableId="1569801964">
    <w:abstractNumId w:val="75"/>
  </w:num>
  <w:num w:numId="321" w16cid:durableId="918562622">
    <w:abstractNumId w:val="378"/>
  </w:num>
  <w:num w:numId="322" w16cid:durableId="330455369">
    <w:abstractNumId w:val="237"/>
  </w:num>
  <w:num w:numId="323" w16cid:durableId="94251145">
    <w:abstractNumId w:val="76"/>
  </w:num>
  <w:num w:numId="324" w16cid:durableId="1514102577">
    <w:abstractNumId w:val="275"/>
  </w:num>
  <w:num w:numId="325" w16cid:durableId="582371445">
    <w:abstractNumId w:val="177"/>
  </w:num>
  <w:num w:numId="326" w16cid:durableId="938829542">
    <w:abstractNumId w:val="412"/>
  </w:num>
  <w:num w:numId="327" w16cid:durableId="663626951">
    <w:abstractNumId w:val="143"/>
  </w:num>
  <w:num w:numId="328" w16cid:durableId="2123265116">
    <w:abstractNumId w:val="105"/>
  </w:num>
  <w:num w:numId="329" w16cid:durableId="1919099713">
    <w:abstractNumId w:val="210"/>
  </w:num>
  <w:num w:numId="330" w16cid:durableId="1072581456">
    <w:abstractNumId w:val="391"/>
  </w:num>
  <w:num w:numId="331" w16cid:durableId="596407190">
    <w:abstractNumId w:val="445"/>
  </w:num>
  <w:num w:numId="332" w16cid:durableId="1439518327">
    <w:abstractNumId w:val="71"/>
  </w:num>
  <w:num w:numId="333" w16cid:durableId="1224946895">
    <w:abstractNumId w:val="434"/>
  </w:num>
  <w:num w:numId="334" w16cid:durableId="191575406">
    <w:abstractNumId w:val="101"/>
  </w:num>
  <w:num w:numId="335" w16cid:durableId="1239365874">
    <w:abstractNumId w:val="29"/>
  </w:num>
  <w:num w:numId="336" w16cid:durableId="888305624">
    <w:abstractNumId w:val="307"/>
  </w:num>
  <w:num w:numId="337" w16cid:durableId="1888106340">
    <w:abstractNumId w:val="406"/>
  </w:num>
  <w:num w:numId="338" w16cid:durableId="1628469360">
    <w:abstractNumId w:val="199"/>
  </w:num>
  <w:num w:numId="339" w16cid:durableId="598565261">
    <w:abstractNumId w:val="243"/>
  </w:num>
  <w:num w:numId="340" w16cid:durableId="1104031437">
    <w:abstractNumId w:val="212"/>
  </w:num>
  <w:num w:numId="341" w16cid:durableId="414322025">
    <w:abstractNumId w:val="157"/>
  </w:num>
  <w:num w:numId="342" w16cid:durableId="1619214359">
    <w:abstractNumId w:val="295"/>
  </w:num>
  <w:num w:numId="343" w16cid:durableId="490951045">
    <w:abstractNumId w:val="1"/>
  </w:num>
  <w:num w:numId="344" w16cid:durableId="614483418">
    <w:abstractNumId w:val="425"/>
  </w:num>
  <w:num w:numId="345" w16cid:durableId="1265383220">
    <w:abstractNumId w:val="30"/>
  </w:num>
  <w:num w:numId="346" w16cid:durableId="120660359">
    <w:abstractNumId w:val="9"/>
  </w:num>
  <w:num w:numId="347" w16cid:durableId="1731423178">
    <w:abstractNumId w:val="395"/>
  </w:num>
  <w:num w:numId="348" w16cid:durableId="1342858765">
    <w:abstractNumId w:val="0"/>
  </w:num>
  <w:num w:numId="349" w16cid:durableId="554705531">
    <w:abstractNumId w:val="340"/>
  </w:num>
  <w:num w:numId="350" w16cid:durableId="1515535000">
    <w:abstractNumId w:val="28"/>
  </w:num>
  <w:num w:numId="351" w16cid:durableId="1174607165">
    <w:abstractNumId w:val="132"/>
  </w:num>
  <w:num w:numId="352" w16cid:durableId="1609000115">
    <w:abstractNumId w:val="444"/>
  </w:num>
  <w:num w:numId="353" w16cid:durableId="1477838315">
    <w:abstractNumId w:val="4"/>
  </w:num>
  <w:num w:numId="354" w16cid:durableId="1861242164">
    <w:abstractNumId w:val="182"/>
  </w:num>
  <w:num w:numId="355" w16cid:durableId="623081678">
    <w:abstractNumId w:val="435"/>
  </w:num>
  <w:num w:numId="356" w16cid:durableId="1471896690">
    <w:abstractNumId w:val="209"/>
  </w:num>
  <w:num w:numId="357" w16cid:durableId="1284262761">
    <w:abstractNumId w:val="280"/>
  </w:num>
  <w:num w:numId="358" w16cid:durableId="2029403099">
    <w:abstractNumId w:val="299"/>
  </w:num>
  <w:num w:numId="359" w16cid:durableId="836071529">
    <w:abstractNumId w:val="26"/>
  </w:num>
  <w:num w:numId="360" w16cid:durableId="863716237">
    <w:abstractNumId w:val="255"/>
  </w:num>
  <w:num w:numId="361" w16cid:durableId="85736988">
    <w:abstractNumId w:val="228"/>
  </w:num>
  <w:num w:numId="362" w16cid:durableId="316230369">
    <w:abstractNumId w:val="411"/>
  </w:num>
  <w:num w:numId="363" w16cid:durableId="162357519">
    <w:abstractNumId w:val="397"/>
  </w:num>
  <w:num w:numId="364" w16cid:durableId="966549422">
    <w:abstractNumId w:val="269"/>
  </w:num>
  <w:num w:numId="365" w16cid:durableId="507790785">
    <w:abstractNumId w:val="358"/>
  </w:num>
  <w:num w:numId="366" w16cid:durableId="281812141">
    <w:abstractNumId w:val="220"/>
  </w:num>
  <w:num w:numId="367" w16cid:durableId="1718697829">
    <w:abstractNumId w:val="343"/>
  </w:num>
  <w:num w:numId="368" w16cid:durableId="1084380148">
    <w:abstractNumId w:val="272"/>
  </w:num>
  <w:num w:numId="369" w16cid:durableId="1464080124">
    <w:abstractNumId w:val="52"/>
  </w:num>
  <w:num w:numId="370" w16cid:durableId="516386260">
    <w:abstractNumId w:val="15"/>
  </w:num>
  <w:num w:numId="371" w16cid:durableId="2080054079">
    <w:abstractNumId w:val="238"/>
  </w:num>
  <w:num w:numId="372" w16cid:durableId="213392799">
    <w:abstractNumId w:val="456"/>
  </w:num>
  <w:num w:numId="373" w16cid:durableId="1380400969">
    <w:abstractNumId w:val="109"/>
  </w:num>
  <w:num w:numId="374" w16cid:durableId="1566330840">
    <w:abstractNumId w:val="34"/>
  </w:num>
  <w:num w:numId="375" w16cid:durableId="285354431">
    <w:abstractNumId w:val="379"/>
  </w:num>
  <w:num w:numId="376" w16cid:durableId="835075560">
    <w:abstractNumId w:val="198"/>
  </w:num>
  <w:num w:numId="377" w16cid:durableId="1459686684">
    <w:abstractNumId w:val="151"/>
  </w:num>
  <w:num w:numId="378" w16cid:durableId="542333276">
    <w:abstractNumId w:val="51"/>
  </w:num>
  <w:num w:numId="379" w16cid:durableId="282229872">
    <w:abstractNumId w:val="309"/>
  </w:num>
  <w:num w:numId="380" w16cid:durableId="435948138">
    <w:abstractNumId w:val="92"/>
  </w:num>
  <w:num w:numId="381" w16cid:durableId="853305024">
    <w:abstractNumId w:val="20"/>
  </w:num>
  <w:num w:numId="382" w16cid:durableId="36398659">
    <w:abstractNumId w:val="82"/>
  </w:num>
  <w:num w:numId="383" w16cid:durableId="943226320">
    <w:abstractNumId w:val="326"/>
  </w:num>
  <w:num w:numId="384" w16cid:durableId="1558585414">
    <w:abstractNumId w:val="380"/>
  </w:num>
  <w:num w:numId="385" w16cid:durableId="1271082815">
    <w:abstractNumId w:val="366"/>
  </w:num>
  <w:num w:numId="386" w16cid:durableId="529270728">
    <w:abstractNumId w:val="293"/>
  </w:num>
  <w:num w:numId="387" w16cid:durableId="411008324">
    <w:abstractNumId w:val="195"/>
  </w:num>
  <w:num w:numId="388" w16cid:durableId="2138788886">
    <w:abstractNumId w:val="443"/>
  </w:num>
  <w:num w:numId="389" w16cid:durableId="554050859">
    <w:abstractNumId w:val="67"/>
  </w:num>
  <w:num w:numId="390" w16cid:durableId="819924737">
    <w:abstractNumId w:val="93"/>
  </w:num>
  <w:num w:numId="391" w16cid:durableId="997924051">
    <w:abstractNumId w:val="329"/>
  </w:num>
  <w:num w:numId="392" w16cid:durableId="428083797">
    <w:abstractNumId w:val="21"/>
  </w:num>
  <w:num w:numId="393" w16cid:durableId="1286346922">
    <w:abstractNumId w:val="27"/>
  </w:num>
  <w:num w:numId="394" w16cid:durableId="1579560809">
    <w:abstractNumId w:val="373"/>
  </w:num>
  <w:num w:numId="395" w16cid:durableId="1418593122">
    <w:abstractNumId w:val="54"/>
  </w:num>
  <w:num w:numId="396" w16cid:durableId="2122794766">
    <w:abstractNumId w:val="439"/>
  </w:num>
  <w:num w:numId="397" w16cid:durableId="2106725644">
    <w:abstractNumId w:val="118"/>
  </w:num>
  <w:num w:numId="398" w16cid:durableId="1361006342">
    <w:abstractNumId w:val="50"/>
  </w:num>
  <w:num w:numId="399" w16cid:durableId="1041053903">
    <w:abstractNumId w:val="298"/>
  </w:num>
  <w:num w:numId="400" w16cid:durableId="1193498798">
    <w:abstractNumId w:val="33"/>
  </w:num>
  <w:num w:numId="401" w16cid:durableId="2133939127">
    <w:abstractNumId w:val="371"/>
  </w:num>
  <w:num w:numId="402" w16cid:durableId="894661801">
    <w:abstractNumId w:val="381"/>
  </w:num>
  <w:num w:numId="403" w16cid:durableId="1706557898">
    <w:abstractNumId w:val="312"/>
  </w:num>
  <w:num w:numId="404" w16cid:durableId="903830307">
    <w:abstractNumId w:val="239"/>
  </w:num>
  <w:num w:numId="405" w16cid:durableId="599264185">
    <w:abstractNumId w:val="45"/>
  </w:num>
  <w:num w:numId="406" w16cid:durableId="1251237431">
    <w:abstractNumId w:val="349"/>
  </w:num>
  <w:num w:numId="407" w16cid:durableId="445806389">
    <w:abstractNumId w:val="154"/>
  </w:num>
  <w:num w:numId="408" w16cid:durableId="933974225">
    <w:abstractNumId w:val="429"/>
  </w:num>
  <w:num w:numId="409" w16cid:durableId="1309362029">
    <w:abstractNumId w:val="193"/>
  </w:num>
  <w:num w:numId="410" w16cid:durableId="377361825">
    <w:abstractNumId w:val="316"/>
  </w:num>
  <w:num w:numId="411" w16cid:durableId="1738242808">
    <w:abstractNumId w:val="8"/>
  </w:num>
  <w:num w:numId="412" w16cid:durableId="966621147">
    <w:abstractNumId w:val="356"/>
  </w:num>
  <w:num w:numId="413" w16cid:durableId="1975987023">
    <w:abstractNumId w:val="351"/>
  </w:num>
  <w:num w:numId="414" w16cid:durableId="118257967">
    <w:abstractNumId w:val="176"/>
  </w:num>
  <w:num w:numId="415" w16cid:durableId="1135025391">
    <w:abstractNumId w:val="325"/>
  </w:num>
  <w:num w:numId="416" w16cid:durableId="1503734995">
    <w:abstractNumId w:val="369"/>
  </w:num>
  <w:num w:numId="417" w16cid:durableId="369765158">
    <w:abstractNumId w:val="234"/>
  </w:num>
  <w:num w:numId="418" w16cid:durableId="1637105969">
    <w:abstractNumId w:val="19"/>
  </w:num>
  <w:num w:numId="419" w16cid:durableId="110830169">
    <w:abstractNumId w:val="138"/>
  </w:num>
  <w:num w:numId="420" w16cid:durableId="2006089428">
    <w:abstractNumId w:val="324"/>
  </w:num>
  <w:num w:numId="421" w16cid:durableId="1833793575">
    <w:abstractNumId w:val="285"/>
  </w:num>
  <w:num w:numId="422" w16cid:durableId="1178420212">
    <w:abstractNumId w:val="186"/>
  </w:num>
  <w:num w:numId="423" w16cid:durableId="1914974142">
    <w:abstractNumId w:val="119"/>
  </w:num>
  <w:num w:numId="424" w16cid:durableId="1080980377">
    <w:abstractNumId w:val="268"/>
  </w:num>
  <w:num w:numId="425" w16cid:durableId="1819108165">
    <w:abstractNumId w:val="87"/>
  </w:num>
  <w:num w:numId="426" w16cid:durableId="1453938572">
    <w:abstractNumId w:val="137"/>
  </w:num>
  <w:num w:numId="427" w16cid:durableId="114716621">
    <w:abstractNumId w:val="388"/>
  </w:num>
  <w:num w:numId="428" w16cid:durableId="295528134">
    <w:abstractNumId w:val="11"/>
  </w:num>
  <w:num w:numId="429" w16cid:durableId="809054251">
    <w:abstractNumId w:val="454"/>
  </w:num>
  <w:num w:numId="430" w16cid:durableId="585114761">
    <w:abstractNumId w:val="136"/>
  </w:num>
  <w:num w:numId="431" w16cid:durableId="1141653948">
    <w:abstractNumId w:val="60"/>
  </w:num>
  <w:num w:numId="432" w16cid:durableId="357198501">
    <w:abstractNumId w:val="66"/>
  </w:num>
  <w:num w:numId="433" w16cid:durableId="806095200">
    <w:abstractNumId w:val="96"/>
  </w:num>
  <w:num w:numId="434" w16cid:durableId="1021467237">
    <w:abstractNumId w:val="354"/>
  </w:num>
  <w:num w:numId="435" w16cid:durableId="962728344">
    <w:abstractNumId w:val="37"/>
  </w:num>
  <w:num w:numId="436" w16cid:durableId="965355680">
    <w:abstractNumId w:val="144"/>
  </w:num>
  <w:num w:numId="437" w16cid:durableId="512501775">
    <w:abstractNumId w:val="404"/>
  </w:num>
  <w:num w:numId="438" w16cid:durableId="583805668">
    <w:abstractNumId w:val="376"/>
  </w:num>
  <w:num w:numId="439" w16cid:durableId="1369716312">
    <w:abstractNumId w:val="191"/>
  </w:num>
  <w:num w:numId="440" w16cid:durableId="2014457715">
    <w:abstractNumId w:val="57"/>
  </w:num>
  <w:num w:numId="441" w16cid:durableId="633098544">
    <w:abstractNumId w:val="44"/>
  </w:num>
  <w:num w:numId="442" w16cid:durableId="80370245">
    <w:abstractNumId w:val="402"/>
  </w:num>
  <w:num w:numId="443" w16cid:durableId="1252621697">
    <w:abstractNumId w:val="266"/>
  </w:num>
  <w:num w:numId="444" w16cid:durableId="449469434">
    <w:abstractNumId w:val="73"/>
  </w:num>
  <w:num w:numId="445" w16cid:durableId="1960379972">
    <w:abstractNumId w:val="270"/>
  </w:num>
  <w:num w:numId="446" w16cid:durableId="425228682">
    <w:abstractNumId w:val="89"/>
  </w:num>
  <w:num w:numId="447" w16cid:durableId="1768963676">
    <w:abstractNumId w:val="7"/>
  </w:num>
  <w:num w:numId="448" w16cid:durableId="1421412906">
    <w:abstractNumId w:val="61"/>
  </w:num>
  <w:num w:numId="449" w16cid:durableId="1097796097">
    <w:abstractNumId w:val="135"/>
  </w:num>
  <w:num w:numId="450" w16cid:durableId="1627467079">
    <w:abstractNumId w:val="414"/>
  </w:num>
  <w:num w:numId="451" w16cid:durableId="1622570871">
    <w:abstractNumId w:val="156"/>
  </w:num>
  <w:num w:numId="452" w16cid:durableId="895242091">
    <w:abstractNumId w:val="390"/>
  </w:num>
  <w:num w:numId="453" w16cid:durableId="1269854429">
    <w:abstractNumId w:val="450"/>
  </w:num>
  <w:num w:numId="454" w16cid:durableId="390034930">
    <w:abstractNumId w:val="98"/>
  </w:num>
  <w:num w:numId="455" w16cid:durableId="377895347">
    <w:abstractNumId w:val="39"/>
  </w:num>
  <w:num w:numId="456" w16cid:durableId="482236216">
    <w:abstractNumId w:val="323"/>
  </w:num>
  <w:num w:numId="457" w16cid:durableId="2085296911">
    <w:abstractNumId w:val="317"/>
  </w:num>
  <w:num w:numId="458" w16cid:durableId="1933276396">
    <w:abstractNumId w:val="311"/>
  </w:num>
  <w:num w:numId="459" w16cid:durableId="81881358">
    <w:abstractNumId w:val="342"/>
  </w:num>
  <w:num w:numId="460" w16cid:durableId="1343430324">
    <w:abstractNumId w:val="68"/>
  </w:num>
  <w:num w:numId="461" w16cid:durableId="978418316">
    <w:abstractNumId w:val="120"/>
  </w:num>
  <w:num w:numId="462" w16cid:durableId="1452944149">
    <w:abstractNumId w:val="64"/>
  </w:num>
  <w:num w:numId="463" w16cid:durableId="979924503">
    <w:abstractNumId w:val="422"/>
  </w:num>
  <w:num w:numId="464" w16cid:durableId="37052336">
    <w:abstractNumId w:val="147"/>
  </w:num>
  <w:num w:numId="465" w16cid:durableId="901596217">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8E"/>
    <w:rsid w:val="00004C74"/>
    <w:rsid w:val="00037C6F"/>
    <w:rsid w:val="0006368E"/>
    <w:rsid w:val="00145EF1"/>
    <w:rsid w:val="001A5F30"/>
    <w:rsid w:val="001A6FCD"/>
    <w:rsid w:val="001C2E4D"/>
    <w:rsid w:val="00212B95"/>
    <w:rsid w:val="002130AC"/>
    <w:rsid w:val="00235F8D"/>
    <w:rsid w:val="002E26DE"/>
    <w:rsid w:val="00305DF1"/>
    <w:rsid w:val="0031779C"/>
    <w:rsid w:val="003258E0"/>
    <w:rsid w:val="00376629"/>
    <w:rsid w:val="003D37A2"/>
    <w:rsid w:val="003E51F3"/>
    <w:rsid w:val="00404F91"/>
    <w:rsid w:val="004830CA"/>
    <w:rsid w:val="0063795C"/>
    <w:rsid w:val="0068512D"/>
    <w:rsid w:val="006D68B1"/>
    <w:rsid w:val="00704016"/>
    <w:rsid w:val="007101CF"/>
    <w:rsid w:val="007E2FD2"/>
    <w:rsid w:val="00807468"/>
    <w:rsid w:val="009061DA"/>
    <w:rsid w:val="00A7558C"/>
    <w:rsid w:val="00A830A1"/>
    <w:rsid w:val="00A950AC"/>
    <w:rsid w:val="00AC536B"/>
    <w:rsid w:val="00AC77E7"/>
    <w:rsid w:val="00B652F4"/>
    <w:rsid w:val="00B94E02"/>
    <w:rsid w:val="00BE1056"/>
    <w:rsid w:val="00BF01B8"/>
    <w:rsid w:val="00C15D31"/>
    <w:rsid w:val="00C572A1"/>
    <w:rsid w:val="00C724F7"/>
    <w:rsid w:val="00D3420D"/>
    <w:rsid w:val="00D719F6"/>
    <w:rsid w:val="00E1253B"/>
    <w:rsid w:val="00E203DC"/>
    <w:rsid w:val="00E9512B"/>
    <w:rsid w:val="00F16C7A"/>
    <w:rsid w:val="00F33DE2"/>
    <w:rsid w:val="00F53F1A"/>
    <w:rsid w:val="00F97189"/>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6E69"/>
  <w15:chartTrackingRefBased/>
  <w15:docId w15:val="{560F5FA0-876C-3344-9B4A-D95FD6F3E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3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3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3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3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68E"/>
    <w:rPr>
      <w:rFonts w:eastAsiaTheme="majorEastAsia" w:cstheme="majorBidi"/>
      <w:color w:val="272727" w:themeColor="text1" w:themeTint="D8"/>
    </w:rPr>
  </w:style>
  <w:style w:type="paragraph" w:styleId="Title">
    <w:name w:val="Title"/>
    <w:basedOn w:val="Normal"/>
    <w:next w:val="Normal"/>
    <w:link w:val="TitleChar"/>
    <w:uiPriority w:val="10"/>
    <w:qFormat/>
    <w:rsid w:val="00063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68E"/>
    <w:pPr>
      <w:spacing w:before="160"/>
      <w:jc w:val="center"/>
    </w:pPr>
    <w:rPr>
      <w:i/>
      <w:iCs/>
      <w:color w:val="404040" w:themeColor="text1" w:themeTint="BF"/>
    </w:rPr>
  </w:style>
  <w:style w:type="character" w:customStyle="1" w:styleId="QuoteChar">
    <w:name w:val="Quote Char"/>
    <w:basedOn w:val="DefaultParagraphFont"/>
    <w:link w:val="Quote"/>
    <w:uiPriority w:val="29"/>
    <w:rsid w:val="0006368E"/>
    <w:rPr>
      <w:i/>
      <w:iCs/>
      <w:color w:val="404040" w:themeColor="text1" w:themeTint="BF"/>
    </w:rPr>
  </w:style>
  <w:style w:type="paragraph" w:styleId="ListParagraph">
    <w:name w:val="List Paragraph"/>
    <w:basedOn w:val="Normal"/>
    <w:uiPriority w:val="34"/>
    <w:qFormat/>
    <w:rsid w:val="0006368E"/>
    <w:pPr>
      <w:ind w:left="720"/>
      <w:contextualSpacing/>
    </w:pPr>
  </w:style>
  <w:style w:type="character" w:styleId="IntenseEmphasis">
    <w:name w:val="Intense Emphasis"/>
    <w:basedOn w:val="DefaultParagraphFont"/>
    <w:uiPriority w:val="21"/>
    <w:qFormat/>
    <w:rsid w:val="0006368E"/>
    <w:rPr>
      <w:i/>
      <w:iCs/>
      <w:color w:val="0F4761" w:themeColor="accent1" w:themeShade="BF"/>
    </w:rPr>
  </w:style>
  <w:style w:type="paragraph" w:styleId="IntenseQuote">
    <w:name w:val="Intense Quote"/>
    <w:basedOn w:val="Normal"/>
    <w:next w:val="Normal"/>
    <w:link w:val="IntenseQuoteChar"/>
    <w:uiPriority w:val="30"/>
    <w:qFormat/>
    <w:rsid w:val="00063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68E"/>
    <w:rPr>
      <w:i/>
      <w:iCs/>
      <w:color w:val="0F4761" w:themeColor="accent1" w:themeShade="BF"/>
    </w:rPr>
  </w:style>
  <w:style w:type="character" w:styleId="IntenseReference">
    <w:name w:val="Intense Reference"/>
    <w:basedOn w:val="DefaultParagraphFont"/>
    <w:uiPriority w:val="32"/>
    <w:qFormat/>
    <w:rsid w:val="0006368E"/>
    <w:rPr>
      <w:b/>
      <w:bCs/>
      <w:smallCaps/>
      <w:color w:val="0F4761" w:themeColor="accent1" w:themeShade="BF"/>
      <w:spacing w:val="5"/>
    </w:rPr>
  </w:style>
  <w:style w:type="character" w:styleId="Strong">
    <w:name w:val="Strong"/>
    <w:basedOn w:val="DefaultParagraphFont"/>
    <w:uiPriority w:val="22"/>
    <w:qFormat/>
    <w:rsid w:val="0006368E"/>
    <w:rPr>
      <w:b/>
      <w:bCs/>
    </w:rPr>
  </w:style>
  <w:style w:type="paragraph" w:styleId="NormalWeb">
    <w:name w:val="Normal (Web)"/>
    <w:basedOn w:val="Normal"/>
    <w:uiPriority w:val="99"/>
    <w:unhideWhenUsed/>
    <w:rsid w:val="000636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6368E"/>
  </w:style>
  <w:style w:type="character" w:styleId="Emphasis">
    <w:name w:val="Emphasis"/>
    <w:basedOn w:val="DefaultParagraphFont"/>
    <w:uiPriority w:val="20"/>
    <w:qFormat/>
    <w:rsid w:val="00C724F7"/>
    <w:rPr>
      <w:i/>
      <w:iCs/>
    </w:rPr>
  </w:style>
  <w:style w:type="paragraph" w:customStyle="1" w:styleId="p1">
    <w:name w:val="p1"/>
    <w:basedOn w:val="Normal"/>
    <w:rsid w:val="003D37A2"/>
    <w:pPr>
      <w:spacing w:after="0" w:line="240" w:lineRule="auto"/>
    </w:pPr>
    <w:rPr>
      <w:rFonts w:ascii="Helvetica" w:eastAsia="Times New Roman" w:hAnsi="Helvetica" w:cs="Times New Roman"/>
      <w:color w:val="141413"/>
      <w:kern w:val="0"/>
      <w:sz w:val="32"/>
      <w:szCs w:val="32"/>
      <w14:ligatures w14:val="none"/>
    </w:rPr>
  </w:style>
  <w:style w:type="character" w:customStyle="1" w:styleId="ms-1">
    <w:name w:val="ms-1"/>
    <w:basedOn w:val="DefaultParagraphFont"/>
    <w:rsid w:val="00BE1056"/>
  </w:style>
  <w:style w:type="character" w:customStyle="1" w:styleId="max-w-15ch">
    <w:name w:val="max-w-[15ch]"/>
    <w:basedOn w:val="DefaultParagraphFont"/>
    <w:rsid w:val="00BE1056"/>
  </w:style>
  <w:style w:type="paragraph" w:styleId="HTMLPreformatted">
    <w:name w:val="HTML Preformatted"/>
    <w:basedOn w:val="Normal"/>
    <w:link w:val="HTMLPreformattedChar"/>
    <w:uiPriority w:val="99"/>
    <w:semiHidden/>
    <w:unhideWhenUsed/>
    <w:rsid w:val="00BF0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F01B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F01B8"/>
    <w:rPr>
      <w:rFonts w:ascii="Courier New" w:eastAsia="Times New Roman" w:hAnsi="Courier New" w:cs="Courier New"/>
      <w:sz w:val="20"/>
      <w:szCs w:val="20"/>
    </w:rPr>
  </w:style>
  <w:style w:type="character" w:customStyle="1" w:styleId="hljs-selector-tag">
    <w:name w:val="hljs-selector-tag"/>
    <w:basedOn w:val="DefaultParagraphFont"/>
    <w:rsid w:val="00BF01B8"/>
  </w:style>
  <w:style w:type="character" w:customStyle="1" w:styleId="hljs-builtin">
    <w:name w:val="hljs-built_in"/>
    <w:basedOn w:val="DefaultParagraphFont"/>
    <w:rsid w:val="00BF01B8"/>
  </w:style>
  <w:style w:type="character" w:customStyle="1" w:styleId="hljs-number">
    <w:name w:val="hljs-number"/>
    <w:basedOn w:val="DefaultParagraphFont"/>
    <w:rsid w:val="00BF01B8"/>
  </w:style>
  <w:style w:type="character" w:customStyle="1" w:styleId="hljs-keyword">
    <w:name w:val="hljs-keyword"/>
    <w:basedOn w:val="DefaultParagraphFont"/>
    <w:rsid w:val="00BF01B8"/>
  </w:style>
  <w:style w:type="character" w:customStyle="1" w:styleId="hljs-punctuation">
    <w:name w:val="hljs-punctuation"/>
    <w:basedOn w:val="DefaultParagraphFont"/>
    <w:rsid w:val="00BF01B8"/>
  </w:style>
  <w:style w:type="character" w:customStyle="1" w:styleId="hljs-symbol">
    <w:name w:val="hljs-symbol"/>
    <w:basedOn w:val="DefaultParagraphFont"/>
    <w:rsid w:val="00BF01B8"/>
  </w:style>
  <w:style w:type="character" w:customStyle="1" w:styleId="hljs-meta">
    <w:name w:val="hljs-meta"/>
    <w:basedOn w:val="DefaultParagraphFont"/>
    <w:rsid w:val="00BF01B8"/>
  </w:style>
  <w:style w:type="character" w:customStyle="1" w:styleId="hljs-attribute">
    <w:name w:val="hljs-attribute"/>
    <w:basedOn w:val="DefaultParagraphFont"/>
    <w:rsid w:val="00BF01B8"/>
  </w:style>
  <w:style w:type="character" w:customStyle="1" w:styleId="hljs-variable">
    <w:name w:val="hljs-variable"/>
    <w:basedOn w:val="DefaultParagraphFont"/>
    <w:rsid w:val="00BF01B8"/>
  </w:style>
  <w:style w:type="character" w:customStyle="1" w:styleId="hljs-operator">
    <w:name w:val="hljs-operator"/>
    <w:basedOn w:val="DefaultParagraphFont"/>
    <w:rsid w:val="00BF01B8"/>
  </w:style>
  <w:style w:type="character" w:customStyle="1" w:styleId="hljs-selector-attr">
    <w:name w:val="hljs-selector-attr"/>
    <w:basedOn w:val="DefaultParagraphFont"/>
    <w:rsid w:val="00BF01B8"/>
  </w:style>
  <w:style w:type="character" w:customStyle="1" w:styleId="hljs-comment">
    <w:name w:val="hljs-comment"/>
    <w:basedOn w:val="DefaultParagraphFont"/>
    <w:rsid w:val="00BF01B8"/>
  </w:style>
  <w:style w:type="character" w:customStyle="1" w:styleId="hljs-section">
    <w:name w:val="hljs-section"/>
    <w:basedOn w:val="DefaultParagraphFont"/>
    <w:rsid w:val="00BF01B8"/>
  </w:style>
  <w:style w:type="character" w:customStyle="1" w:styleId="hljs-type">
    <w:name w:val="hljs-type"/>
    <w:basedOn w:val="DefaultParagraphFont"/>
    <w:rsid w:val="00E1253B"/>
  </w:style>
  <w:style w:type="character" w:customStyle="1" w:styleId="hljs-title">
    <w:name w:val="hljs-title"/>
    <w:basedOn w:val="DefaultParagraphFont"/>
    <w:rsid w:val="00E1253B"/>
  </w:style>
  <w:style w:type="character" w:customStyle="1" w:styleId="hljs-params">
    <w:name w:val="hljs-params"/>
    <w:basedOn w:val="DefaultParagraphFont"/>
    <w:rsid w:val="00E1253B"/>
  </w:style>
  <w:style w:type="character" w:customStyle="1" w:styleId="hljs-attr">
    <w:name w:val="hljs-attr"/>
    <w:basedOn w:val="DefaultParagraphFont"/>
    <w:rsid w:val="002130AC"/>
  </w:style>
  <w:style w:type="character" w:customStyle="1" w:styleId="hljs-string">
    <w:name w:val="hljs-string"/>
    <w:basedOn w:val="DefaultParagraphFont"/>
    <w:rsid w:val="002130AC"/>
  </w:style>
  <w:style w:type="character" w:customStyle="1" w:styleId="hljs-literal">
    <w:name w:val="hljs-literal"/>
    <w:basedOn w:val="DefaultParagraphFont"/>
    <w:rsid w:val="002130AC"/>
  </w:style>
  <w:style w:type="character" w:customStyle="1" w:styleId="katex-mathml">
    <w:name w:val="katex-mathml"/>
    <w:basedOn w:val="DefaultParagraphFont"/>
    <w:rsid w:val="0063795C"/>
  </w:style>
  <w:style w:type="character" w:customStyle="1" w:styleId="mord">
    <w:name w:val="mord"/>
    <w:basedOn w:val="DefaultParagraphFont"/>
    <w:rsid w:val="0063795C"/>
  </w:style>
  <w:style w:type="character" w:customStyle="1" w:styleId="mrel">
    <w:name w:val="mrel"/>
    <w:basedOn w:val="DefaultParagraphFont"/>
    <w:rsid w:val="0063795C"/>
  </w:style>
  <w:style w:type="character" w:customStyle="1" w:styleId="mbin">
    <w:name w:val="mbin"/>
    <w:basedOn w:val="DefaultParagraphFont"/>
    <w:rsid w:val="0063795C"/>
  </w:style>
  <w:style w:type="character" w:customStyle="1" w:styleId="vlist-s">
    <w:name w:val="vlist-s"/>
    <w:basedOn w:val="DefaultParagraphFont"/>
    <w:rsid w:val="00637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ypertension.ca/wp-content/uploads/2025/05/Hypertension-guideline.pdf" TargetMode="External"/><Relationship Id="rId18" Type="http://schemas.openxmlformats.org/officeDocument/2006/relationships/hyperlink" Target="https://hypertension.ca/wp-content/uploads/2025/05/Hypertension-guideline.pdf" TargetMode="External"/><Relationship Id="rId26" Type="http://schemas.openxmlformats.org/officeDocument/2006/relationships/hyperlink" Target="https://hypertension.ca/wp-content/uploads/2025/05/Hypertension-guideline.pdf" TargetMode="External"/><Relationship Id="rId39" Type="http://schemas.openxmlformats.org/officeDocument/2006/relationships/hyperlink" Target="https://www2.gov.bc.ca/gov/content/health/practitioner-professional-resources/bc-guidelines/cardiovascular-disease" TargetMode="External"/><Relationship Id="rId21" Type="http://schemas.openxmlformats.org/officeDocument/2006/relationships/hyperlink" Target="https://hypertension.ca/wp-content/uploads/2025/05/Hypertension-guideline.pdf" TargetMode="External"/><Relationship Id="rId34" Type="http://schemas.openxmlformats.org/officeDocument/2006/relationships/hyperlink" Target="https://www2.gov.bc.ca/gov/content/health/practitioner-professional-resources/bc-guidelines/cardiovascular-disease" TargetMode="External"/><Relationship Id="rId42" Type="http://schemas.openxmlformats.org/officeDocument/2006/relationships/hyperlink" Target="https://www2.gov.bc.ca/gov/content/health/practitioner-professional-resources/bc-guidelines/cardiovascular-disease" TargetMode="External"/><Relationship Id="rId47" Type="http://schemas.openxmlformats.org/officeDocument/2006/relationships/hyperlink" Target="https://www2.gov.bc.ca/gov/content/health/practitioner-professional-resources/bc-guidelines/cardiovascular-disease" TargetMode="External"/><Relationship Id="rId50" Type="http://schemas.openxmlformats.org/officeDocument/2006/relationships/hyperlink" Target="https://www2.gov.bc.ca/gov/content/health/practitioner-professional-resources/bc-guidelines/cardiovascular-disease" TargetMode="External"/><Relationship Id="rId55" Type="http://schemas.openxmlformats.org/officeDocument/2006/relationships/hyperlink" Target="https://www2.gov.bc.ca/gov/content/health/practitioner-professional-resources/bc-guidelines/cardiovascular-disease"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hypertension.ca/wp-content/uploads/2025/05/Hypertension-guideline.pdf" TargetMode="External"/><Relationship Id="rId29" Type="http://schemas.openxmlformats.org/officeDocument/2006/relationships/hyperlink" Target="https://hypertension.ca/wp-content/uploads/2025/05/Hypertension-guideline.pdf" TargetMode="External"/><Relationship Id="rId11" Type="http://schemas.openxmlformats.org/officeDocument/2006/relationships/hyperlink" Target="https://hypertension.ca/wp-content/uploads/2025/05/Hypertension-guideline.pdf" TargetMode="External"/><Relationship Id="rId24" Type="http://schemas.openxmlformats.org/officeDocument/2006/relationships/hyperlink" Target="https://hypertension.ca/wp-content/uploads/2025/05/Hypertension-guideline.pdf" TargetMode="External"/><Relationship Id="rId32" Type="http://schemas.openxmlformats.org/officeDocument/2006/relationships/hyperlink" Target="https://hypertension.ca/wp-content/uploads/2025/05/Hypertension-guideline.pdf" TargetMode="External"/><Relationship Id="rId37" Type="http://schemas.openxmlformats.org/officeDocument/2006/relationships/hyperlink" Target="https://www2.gov.bc.ca/gov/content/health/practitioner-professional-resources/bc-guidelines/cardiovascular-disease" TargetMode="External"/><Relationship Id="rId40" Type="http://schemas.openxmlformats.org/officeDocument/2006/relationships/hyperlink" Target="https://www2.gov.bc.ca/gov/content/health/practitioner-professional-resources/bc-guidelines/cardiovascular-disease" TargetMode="External"/><Relationship Id="rId45" Type="http://schemas.openxmlformats.org/officeDocument/2006/relationships/hyperlink" Target="https://www2.gov.bc.ca/gov/content/health/practitioner-professional-resources/bc-guidelines/cardiovascular-disease" TargetMode="External"/><Relationship Id="rId53" Type="http://schemas.openxmlformats.org/officeDocument/2006/relationships/hyperlink" Target="https://www2.gov.bc.ca/gov/content/health/practitioner-professional-resources/bc-guidelines/cardiovascular-disease" TargetMode="External"/><Relationship Id="rId58" Type="http://schemas.openxmlformats.org/officeDocument/2006/relationships/hyperlink" Target="https://www2.gov.bc.ca/gov/content/health/practitioner-professional-resources/bc-guidelines/cardiovascular-disease" TargetMode="External"/><Relationship Id="rId5" Type="http://schemas.openxmlformats.org/officeDocument/2006/relationships/image" Target="media/image1.jpeg"/><Relationship Id="rId19" Type="http://schemas.openxmlformats.org/officeDocument/2006/relationships/hyperlink" Target="https://hypertension.ca/wp-content/uploads/2025/05/Hypertension-guideline.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hypertension.ca/wp-content/uploads/2025/05/Hypertension-guideline.pdf" TargetMode="External"/><Relationship Id="rId22" Type="http://schemas.openxmlformats.org/officeDocument/2006/relationships/hyperlink" Target="https://hypertension.ca/wp-content/uploads/2025/05/Hypertension-guideline.pdf" TargetMode="External"/><Relationship Id="rId27" Type="http://schemas.openxmlformats.org/officeDocument/2006/relationships/hyperlink" Target="https://hypertension.ca/wp-content/uploads/2025/05/Hypertension-guideline.pdf" TargetMode="External"/><Relationship Id="rId30" Type="http://schemas.openxmlformats.org/officeDocument/2006/relationships/hyperlink" Target="https://hypertension.ca/wp-content/uploads/2025/05/Hypertension-guideline.pdf" TargetMode="External"/><Relationship Id="rId35" Type="http://schemas.openxmlformats.org/officeDocument/2006/relationships/hyperlink" Target="https://www2.gov.bc.ca/gov/content/health/practitioner-professional-resources/bc-guidelines/cardiovascular-disease" TargetMode="External"/><Relationship Id="rId43" Type="http://schemas.openxmlformats.org/officeDocument/2006/relationships/hyperlink" Target="https://www2.gov.bc.ca/gov/content/health/practitioner-professional-resources/bc-guidelines/cardiovascular-disease" TargetMode="External"/><Relationship Id="rId48" Type="http://schemas.openxmlformats.org/officeDocument/2006/relationships/hyperlink" Target="https://www2.gov.bc.ca/gov/content/health/practitioner-professional-resources/bc-guidelines/cardiovascular-disease" TargetMode="External"/><Relationship Id="rId56" Type="http://schemas.openxmlformats.org/officeDocument/2006/relationships/hyperlink" Target="https://www2.gov.bc.ca/gov/content/health/practitioner-professional-resources/bc-guidelines/cardiovascular-disease" TargetMode="External"/><Relationship Id="rId8" Type="http://schemas.openxmlformats.org/officeDocument/2006/relationships/image" Target="media/image4.png"/><Relationship Id="rId51" Type="http://schemas.openxmlformats.org/officeDocument/2006/relationships/hyperlink" Target="https://www2.gov.bc.ca/gov/content/health/practitioner-professional-resources/bc-guidelines/cardiovascular-disease" TargetMode="External"/><Relationship Id="rId3" Type="http://schemas.openxmlformats.org/officeDocument/2006/relationships/settings" Target="settings.xml"/><Relationship Id="rId12" Type="http://schemas.openxmlformats.org/officeDocument/2006/relationships/hyperlink" Target="https://hypertension.ca/wp-content/uploads/2025/05/Hypertension-guideline.pdf" TargetMode="External"/><Relationship Id="rId17" Type="http://schemas.openxmlformats.org/officeDocument/2006/relationships/hyperlink" Target="https://hypertension.ca/wp-content/uploads/2025/05/Hypertension-guideline.pdf" TargetMode="External"/><Relationship Id="rId25" Type="http://schemas.openxmlformats.org/officeDocument/2006/relationships/hyperlink" Target="https://hypertension.ca/wp-content/uploads/2025/05/Hypertension-guideline.pdf" TargetMode="External"/><Relationship Id="rId33" Type="http://schemas.openxmlformats.org/officeDocument/2006/relationships/hyperlink" Target="https://www2.gov.bc.ca/gov/content/health/practitioner-professional-resources/bc-guidelines/cardiovascular-disease" TargetMode="External"/><Relationship Id="rId38" Type="http://schemas.openxmlformats.org/officeDocument/2006/relationships/hyperlink" Target="https://www2.gov.bc.ca/gov/content/health/practitioner-professional-resources/bc-guidelines/cardiovascular-disease" TargetMode="External"/><Relationship Id="rId46" Type="http://schemas.openxmlformats.org/officeDocument/2006/relationships/hyperlink" Target="https://www2.gov.bc.ca/gov/content/health/practitioner-professional-resources/bc-guidelines/cardiovascular-disease" TargetMode="External"/><Relationship Id="rId59" Type="http://schemas.openxmlformats.org/officeDocument/2006/relationships/fontTable" Target="fontTable.xml"/><Relationship Id="rId20" Type="http://schemas.openxmlformats.org/officeDocument/2006/relationships/hyperlink" Target="https://hypertension.ca/wp-content/uploads/2025/05/Hypertension-guideline.pdf" TargetMode="External"/><Relationship Id="rId41" Type="http://schemas.openxmlformats.org/officeDocument/2006/relationships/hyperlink" Target="https://www2.gov.bc.ca/gov/content/health/practitioner-professional-resources/bc-guidelines/cardiovascular-disease" TargetMode="External"/><Relationship Id="rId54" Type="http://schemas.openxmlformats.org/officeDocument/2006/relationships/hyperlink" Target="https://www2.gov.bc.ca/gov/content/health/practitioner-professional-resources/bc-guidelines/cardiovascular-disease"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hypertension.ca/wp-content/uploads/2025/05/Hypertension-guideline.pdf" TargetMode="External"/><Relationship Id="rId23" Type="http://schemas.openxmlformats.org/officeDocument/2006/relationships/hyperlink" Target="https://hypertension.ca/wp-content/uploads/2025/05/Hypertension-guideline.pdf" TargetMode="External"/><Relationship Id="rId28" Type="http://schemas.openxmlformats.org/officeDocument/2006/relationships/hyperlink" Target="https://hypertension.ca/wp-content/uploads/2025/05/Hypertension-guideline.pdf" TargetMode="External"/><Relationship Id="rId36" Type="http://schemas.openxmlformats.org/officeDocument/2006/relationships/hyperlink" Target="https://www2.gov.bc.ca/gov/content/health/practitioner-professional-resources/bc-guidelines/cardiovascular-disease" TargetMode="External"/><Relationship Id="rId49" Type="http://schemas.openxmlformats.org/officeDocument/2006/relationships/hyperlink" Target="https://www2.gov.bc.ca/gov/content/health/practitioner-professional-resources/bc-guidelines/cardiovascular-disease" TargetMode="External"/><Relationship Id="rId57" Type="http://schemas.openxmlformats.org/officeDocument/2006/relationships/hyperlink" Target="https://www2.gov.bc.ca/gov/content/health/practitioner-professional-resources/bc-guidelines/cardiovascular-disease" TargetMode="External"/><Relationship Id="rId10" Type="http://schemas.openxmlformats.org/officeDocument/2006/relationships/image" Target="media/image6.jpeg"/><Relationship Id="rId31" Type="http://schemas.openxmlformats.org/officeDocument/2006/relationships/hyperlink" Target="https://hypertension.ca/wp-content/uploads/2025/05/Hypertension-guideline.pdf" TargetMode="External"/><Relationship Id="rId44" Type="http://schemas.openxmlformats.org/officeDocument/2006/relationships/hyperlink" Target="https://www2.gov.bc.ca/gov/content/health/practitioner-professional-resources/bc-guidelines/cardiovascular-disease" TargetMode="External"/><Relationship Id="rId52" Type="http://schemas.openxmlformats.org/officeDocument/2006/relationships/hyperlink" Target="https://www2.gov.bc.ca/gov/content/health/practitioner-professional-resources/bc-guidelines/cardiovascular-disease"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156</Pages>
  <Words>35252</Words>
  <Characters>200938</Characters>
  <Application>Microsoft Office Word</Application>
  <DocSecurity>0</DocSecurity>
  <Lines>1674</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10</cp:revision>
  <cp:lastPrinted>2025-11-03T22:27:00Z</cp:lastPrinted>
  <dcterms:created xsi:type="dcterms:W3CDTF">2025-09-15T21:00:00Z</dcterms:created>
  <dcterms:modified xsi:type="dcterms:W3CDTF">2025-11-07T16:34:00Z</dcterms:modified>
</cp:coreProperties>
</file>