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9A2821" w14:textId="77777777" w:rsidR="00D10AA2" w:rsidRPr="003C3102" w:rsidRDefault="00D10AA2" w:rsidP="00013660">
      <w:pPr>
        <w:pStyle w:val="Style2"/>
        <w:widowControl/>
        <w:spacing w:line="360" w:lineRule="auto"/>
        <w:ind w:left="851" w:hanging="993"/>
        <w:rPr>
          <w:rStyle w:val="FontStyle35"/>
          <w:rFonts w:eastAsia="Arial"/>
          <w:sz w:val="28"/>
          <w:szCs w:val="28"/>
        </w:rPr>
      </w:pPr>
      <w:bookmarkStart w:id="0" w:name="_Hlk26585922"/>
      <w:bookmarkEnd w:id="0"/>
      <w:r w:rsidRPr="003C3102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0144548E" wp14:editId="356C89B4">
            <wp:simplePos x="0" y="0"/>
            <wp:positionH relativeFrom="column">
              <wp:posOffset>8255</wp:posOffset>
            </wp:positionH>
            <wp:positionV relativeFrom="paragraph">
              <wp:posOffset>-5715</wp:posOffset>
            </wp:positionV>
            <wp:extent cx="1085850" cy="1064260"/>
            <wp:effectExtent l="19050" t="0" r="0" b="0"/>
            <wp:wrapSquare wrapText="bothSides"/>
            <wp:docPr id="56" name="Рисунок 3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i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64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C3102">
        <w:rPr>
          <w:rStyle w:val="FontStyle35"/>
          <w:rFonts w:eastAsia="Arial"/>
          <w:sz w:val="28"/>
          <w:szCs w:val="28"/>
        </w:rPr>
        <w:t>МИНИСТЕРСТВО НАУКИ И ВЫСШЕГО ОБРАЗОВАНИЯ РОССИЙСКОЙ ФЕДЕРАЦИИ</w:t>
      </w:r>
    </w:p>
    <w:p w14:paraId="7A021E7A" w14:textId="77777777" w:rsidR="00D10AA2" w:rsidRPr="003C3102" w:rsidRDefault="00D10AA2" w:rsidP="00013660">
      <w:pPr>
        <w:pStyle w:val="Style2"/>
        <w:widowControl/>
        <w:spacing w:line="360" w:lineRule="auto"/>
        <w:ind w:left="851" w:hanging="993"/>
        <w:rPr>
          <w:rStyle w:val="FontStyle35"/>
          <w:rFonts w:eastAsia="Arial"/>
          <w:sz w:val="28"/>
          <w:szCs w:val="28"/>
        </w:rPr>
      </w:pPr>
    </w:p>
    <w:p w14:paraId="3E5819C5" w14:textId="77777777" w:rsidR="00D10AA2" w:rsidRPr="003C3102" w:rsidRDefault="00D10AA2" w:rsidP="00013660">
      <w:pPr>
        <w:pStyle w:val="Style2"/>
        <w:widowControl/>
        <w:spacing w:line="360" w:lineRule="auto"/>
        <w:ind w:firstLine="0"/>
        <w:rPr>
          <w:rStyle w:val="FontStyle35"/>
          <w:rFonts w:eastAsia="Arial"/>
          <w:b w:val="0"/>
          <w:sz w:val="28"/>
          <w:szCs w:val="28"/>
        </w:rPr>
      </w:pPr>
      <w:r w:rsidRPr="003C3102">
        <w:rPr>
          <w:rStyle w:val="FontStyle35"/>
          <w:rFonts w:eastAsia="Arial"/>
          <w:sz w:val="28"/>
          <w:szCs w:val="28"/>
        </w:rPr>
        <w:t xml:space="preserve">ФЕДЕРАЛЬНОЕ ГОСУДАРСТВЕННОЕ БЮДЖЕТНОЕ ОБРАЗОВАТЕЛЬНОЕ   </w:t>
      </w:r>
    </w:p>
    <w:p w14:paraId="54E16053" w14:textId="77777777" w:rsidR="00D10AA2" w:rsidRPr="003C3102" w:rsidRDefault="00D10AA2" w:rsidP="00013660">
      <w:pPr>
        <w:pStyle w:val="Style2"/>
        <w:widowControl/>
        <w:spacing w:line="360" w:lineRule="auto"/>
        <w:ind w:firstLine="0"/>
        <w:rPr>
          <w:rStyle w:val="FontStyle35"/>
          <w:rFonts w:eastAsia="Arial"/>
          <w:sz w:val="28"/>
          <w:szCs w:val="28"/>
        </w:rPr>
      </w:pPr>
      <w:r w:rsidRPr="003C3102">
        <w:rPr>
          <w:rStyle w:val="FontStyle35"/>
          <w:rFonts w:eastAsia="Arial"/>
          <w:sz w:val="28"/>
          <w:szCs w:val="28"/>
        </w:rPr>
        <w:t xml:space="preserve"> УЧРЕЖДЕНИЕ ВЫСШЕГО ОБРАЗОВАНИЯ</w:t>
      </w:r>
    </w:p>
    <w:p w14:paraId="65392E1C" w14:textId="77777777" w:rsidR="00D10AA2" w:rsidRPr="003C3102" w:rsidRDefault="00D10AA2" w:rsidP="00013660">
      <w:pPr>
        <w:pStyle w:val="Style3"/>
        <w:widowControl/>
        <w:spacing w:line="360" w:lineRule="auto"/>
        <w:ind w:firstLine="0"/>
        <w:rPr>
          <w:rStyle w:val="FontStyle37"/>
          <w:rFonts w:eastAsia="Arial"/>
          <w:b w:val="0"/>
          <w:spacing w:val="22"/>
          <w:sz w:val="28"/>
          <w:szCs w:val="28"/>
        </w:rPr>
      </w:pPr>
      <w:r w:rsidRPr="003C3102">
        <w:rPr>
          <w:rStyle w:val="FontStyle37"/>
          <w:rFonts w:eastAsia="Arial"/>
          <w:spacing w:val="22"/>
          <w:sz w:val="28"/>
          <w:szCs w:val="28"/>
        </w:rPr>
        <w:t>«МОСКОВСКИЙ АВИАЦИОННЫЙ ИНСТИТУТ</w:t>
      </w:r>
    </w:p>
    <w:p w14:paraId="5DAADFD5" w14:textId="77777777" w:rsidR="00D10AA2" w:rsidRPr="003C3102" w:rsidRDefault="00D10AA2" w:rsidP="00013660">
      <w:pPr>
        <w:pStyle w:val="Style3"/>
        <w:widowControl/>
        <w:spacing w:line="360" w:lineRule="auto"/>
        <w:ind w:firstLine="0"/>
        <w:rPr>
          <w:rStyle w:val="FontStyle37"/>
          <w:rFonts w:eastAsia="Calibri"/>
          <w:b w:val="0"/>
          <w:bCs w:val="0"/>
          <w:sz w:val="28"/>
          <w:szCs w:val="28"/>
        </w:rPr>
      </w:pPr>
      <w:r w:rsidRPr="003C3102">
        <w:rPr>
          <w:rStyle w:val="FontStyle36"/>
          <w:rFonts w:eastAsia="Calibri"/>
          <w:sz w:val="28"/>
          <w:szCs w:val="28"/>
        </w:rPr>
        <w:t xml:space="preserve"> (национальный исследовательский университет)»</w:t>
      </w:r>
      <w:r w:rsidRPr="003C310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FEB8820" wp14:editId="29D1E860">
                <wp:simplePos x="0" y="0"/>
                <wp:positionH relativeFrom="page">
                  <wp:align>right</wp:align>
                </wp:positionH>
                <wp:positionV relativeFrom="paragraph">
                  <wp:posOffset>188595</wp:posOffset>
                </wp:positionV>
                <wp:extent cx="7902575" cy="45720"/>
                <wp:effectExtent l="0" t="0" r="22225" b="30480"/>
                <wp:wrapNone/>
                <wp:docPr id="55" name="Прямая со стрелкой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902575" cy="45720"/>
                        </a:xfrm>
                        <a:prstGeom prst="straightConnector1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4B78B5E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55" o:spid="_x0000_s1026" type="#_x0000_t32" style="position:absolute;margin-left:571.05pt;margin-top:14.85pt;width:622.25pt;height:3.6pt;flip:y;z-index:25166028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" strokeweight="1.75pt">
                <w10:wrap anchorx="page"/>
              </v:shape>
            </w:pict>
          </mc:Fallback>
        </mc:AlternateContent>
      </w:r>
    </w:p>
    <w:p w14:paraId="7F59CB49" w14:textId="77777777" w:rsidR="00D10AA2" w:rsidRPr="003C3102" w:rsidRDefault="00D10AA2" w:rsidP="00013660">
      <w:pPr>
        <w:pStyle w:val="a3"/>
        <w:spacing w:line="360" w:lineRule="auto"/>
        <w:jc w:val="center"/>
        <w:rPr>
          <w:sz w:val="28"/>
          <w:szCs w:val="28"/>
          <w:lang w:val="ru-RU"/>
        </w:rPr>
      </w:pPr>
    </w:p>
    <w:p w14:paraId="32D8B8B7" w14:textId="77777777" w:rsidR="00D10AA2" w:rsidRPr="003C3102" w:rsidRDefault="00D10AA2" w:rsidP="00013660">
      <w:pPr>
        <w:pStyle w:val="a3"/>
        <w:spacing w:line="360" w:lineRule="auto"/>
        <w:ind w:right="-143"/>
        <w:jc w:val="center"/>
        <w:rPr>
          <w:color w:val="000000"/>
          <w:sz w:val="28"/>
          <w:szCs w:val="28"/>
          <w:lang w:val="ru-RU"/>
        </w:rPr>
      </w:pPr>
      <w:r w:rsidRPr="003C3102">
        <w:rPr>
          <w:sz w:val="28"/>
          <w:szCs w:val="28"/>
          <w:lang w:val="ru-RU"/>
        </w:rPr>
        <w:t>Институт № 3 «Системы управления, информатика и электроэнергетика</w:t>
      </w:r>
      <w:r w:rsidRPr="003C3102">
        <w:rPr>
          <w:color w:val="000000"/>
          <w:sz w:val="28"/>
          <w:szCs w:val="28"/>
          <w:lang w:val="ru-RU"/>
        </w:rPr>
        <w:t>»</w:t>
      </w:r>
    </w:p>
    <w:p w14:paraId="62FFD6C0" w14:textId="0C780BE3" w:rsidR="00D10AA2" w:rsidRDefault="00D10AA2" w:rsidP="00013660">
      <w:pPr>
        <w:pStyle w:val="a3"/>
        <w:spacing w:line="360" w:lineRule="auto"/>
        <w:ind w:right="-143"/>
        <w:jc w:val="center"/>
        <w:rPr>
          <w:color w:val="000000"/>
          <w:sz w:val="28"/>
          <w:szCs w:val="28"/>
          <w:lang w:val="ru-RU"/>
        </w:rPr>
      </w:pPr>
      <w:r w:rsidRPr="003C3102">
        <w:rPr>
          <w:color w:val="000000"/>
          <w:sz w:val="28"/>
          <w:szCs w:val="28"/>
          <w:lang w:val="ru-RU"/>
        </w:rPr>
        <w:t xml:space="preserve">Кафедра 311 </w:t>
      </w:r>
      <w:r w:rsidRPr="003C3102">
        <w:rPr>
          <w:sz w:val="28"/>
          <w:szCs w:val="28"/>
          <w:lang w:val="ru-RU"/>
        </w:rPr>
        <w:t>«Прикладные программные средства и математические методы</w:t>
      </w:r>
      <w:r w:rsidRPr="003C3102">
        <w:rPr>
          <w:color w:val="000000"/>
          <w:sz w:val="28"/>
          <w:szCs w:val="28"/>
          <w:lang w:val="ru-RU"/>
        </w:rPr>
        <w:t>»</w:t>
      </w:r>
    </w:p>
    <w:p w14:paraId="72681A5A" w14:textId="77777777" w:rsidR="00013660" w:rsidRPr="00013660" w:rsidRDefault="00013660" w:rsidP="00013660">
      <w:pPr>
        <w:pStyle w:val="a3"/>
        <w:spacing w:line="360" w:lineRule="auto"/>
        <w:ind w:right="-143"/>
        <w:jc w:val="center"/>
        <w:rPr>
          <w:sz w:val="28"/>
          <w:szCs w:val="28"/>
          <w:lang w:val="ru-RU"/>
        </w:rPr>
      </w:pPr>
    </w:p>
    <w:p w14:paraId="0BDE7DA9" w14:textId="77777777" w:rsidR="00D10AA2" w:rsidRPr="003C3102" w:rsidRDefault="00D10AA2" w:rsidP="00013660">
      <w:pPr>
        <w:pStyle w:val="a3"/>
        <w:spacing w:line="360" w:lineRule="auto"/>
        <w:jc w:val="center"/>
        <w:rPr>
          <w:b/>
          <w:color w:val="000000" w:themeColor="text1"/>
          <w:sz w:val="28"/>
          <w:szCs w:val="28"/>
          <w:lang w:val="ru-RU"/>
        </w:rPr>
      </w:pPr>
      <w:r w:rsidRPr="003C3102">
        <w:rPr>
          <w:b/>
          <w:color w:val="000000" w:themeColor="text1"/>
          <w:sz w:val="28"/>
          <w:szCs w:val="28"/>
          <w:lang w:val="ru-RU"/>
        </w:rPr>
        <w:t>КУРСОВАЯ РАБОТА</w:t>
      </w:r>
    </w:p>
    <w:p w14:paraId="7187842C" w14:textId="77777777" w:rsidR="00D10AA2" w:rsidRPr="003C3102" w:rsidRDefault="00D10AA2" w:rsidP="00013660">
      <w:pPr>
        <w:pStyle w:val="a3"/>
        <w:spacing w:line="360" w:lineRule="auto"/>
        <w:jc w:val="center"/>
        <w:rPr>
          <w:b/>
          <w:color w:val="000000" w:themeColor="text1"/>
          <w:sz w:val="28"/>
          <w:szCs w:val="28"/>
          <w:lang w:val="ru-RU"/>
        </w:rPr>
      </w:pPr>
      <w:r w:rsidRPr="003C3102">
        <w:rPr>
          <w:b/>
          <w:color w:val="000000" w:themeColor="text1"/>
          <w:sz w:val="28"/>
          <w:szCs w:val="28"/>
          <w:lang w:val="ru-RU"/>
        </w:rPr>
        <w:t>Дисциплина: «Алгоритмы и обработка данных»</w:t>
      </w:r>
    </w:p>
    <w:p w14:paraId="76E68CA2" w14:textId="77777777" w:rsidR="00D10AA2" w:rsidRPr="003C3102" w:rsidRDefault="00D10AA2" w:rsidP="00013660">
      <w:pPr>
        <w:pStyle w:val="a3"/>
        <w:spacing w:line="360" w:lineRule="auto"/>
        <w:rPr>
          <w:b/>
          <w:color w:val="000000" w:themeColor="text1"/>
          <w:sz w:val="28"/>
          <w:szCs w:val="28"/>
          <w:lang w:val="ru-RU"/>
        </w:rPr>
      </w:pPr>
    </w:p>
    <w:p w14:paraId="05AE1E6A" w14:textId="77777777" w:rsidR="00D10AA2" w:rsidRPr="003C3102" w:rsidRDefault="00D10AA2" w:rsidP="00013660">
      <w:pPr>
        <w:pStyle w:val="a3"/>
        <w:spacing w:line="360" w:lineRule="auto"/>
        <w:jc w:val="right"/>
        <w:rPr>
          <w:color w:val="000000" w:themeColor="text1"/>
          <w:sz w:val="28"/>
          <w:szCs w:val="28"/>
          <w:lang w:val="ru-RU"/>
        </w:rPr>
      </w:pPr>
      <w:r w:rsidRPr="003C3102">
        <w:rPr>
          <w:color w:val="000000" w:themeColor="text1"/>
          <w:sz w:val="28"/>
          <w:szCs w:val="28"/>
          <w:lang w:val="ru-RU"/>
        </w:rPr>
        <w:t>Выполнила:</w:t>
      </w:r>
    </w:p>
    <w:p w14:paraId="03D169DB" w14:textId="36787D42" w:rsidR="00D10AA2" w:rsidRPr="003C3102" w:rsidRDefault="00D10AA2" w:rsidP="00013660">
      <w:pPr>
        <w:pStyle w:val="a3"/>
        <w:spacing w:line="360" w:lineRule="auto"/>
        <w:jc w:val="right"/>
        <w:rPr>
          <w:color w:val="000000" w:themeColor="text1"/>
          <w:sz w:val="28"/>
          <w:szCs w:val="28"/>
          <w:lang w:val="ru-RU"/>
        </w:rPr>
      </w:pPr>
      <w:r w:rsidRPr="003C3102">
        <w:rPr>
          <w:color w:val="000000" w:themeColor="text1"/>
          <w:sz w:val="28"/>
          <w:szCs w:val="28"/>
          <w:lang w:val="ru-RU"/>
        </w:rPr>
        <w:t>Студентка гр. М3О-216Б-22</w:t>
      </w:r>
    </w:p>
    <w:p w14:paraId="13D6A385" w14:textId="77777777" w:rsidR="00D10AA2" w:rsidRPr="003C3102" w:rsidRDefault="00D10AA2" w:rsidP="00013660">
      <w:pPr>
        <w:pStyle w:val="a3"/>
        <w:spacing w:line="360" w:lineRule="auto"/>
        <w:jc w:val="right"/>
        <w:rPr>
          <w:color w:val="000000" w:themeColor="text1"/>
          <w:sz w:val="28"/>
          <w:szCs w:val="28"/>
          <w:lang w:val="ru-RU"/>
        </w:rPr>
      </w:pPr>
      <w:proofErr w:type="spellStart"/>
      <w:r w:rsidRPr="003C3102">
        <w:rPr>
          <w:color w:val="000000" w:themeColor="text1"/>
          <w:sz w:val="28"/>
          <w:szCs w:val="28"/>
          <w:lang w:val="ru-RU"/>
        </w:rPr>
        <w:t>Хутиева</w:t>
      </w:r>
      <w:proofErr w:type="spellEnd"/>
      <w:r w:rsidRPr="003C3102">
        <w:rPr>
          <w:color w:val="000000" w:themeColor="text1"/>
          <w:sz w:val="28"/>
          <w:szCs w:val="28"/>
          <w:lang w:val="ru-RU"/>
        </w:rPr>
        <w:t xml:space="preserve"> Эрика Арсеновна</w:t>
      </w:r>
    </w:p>
    <w:p w14:paraId="2C4BD832" w14:textId="77777777" w:rsidR="00D10AA2" w:rsidRPr="003C3102" w:rsidRDefault="00D10AA2" w:rsidP="00013660">
      <w:pPr>
        <w:pStyle w:val="a3"/>
        <w:spacing w:line="360" w:lineRule="auto"/>
        <w:jc w:val="right"/>
        <w:rPr>
          <w:b/>
          <w:color w:val="000000" w:themeColor="text1"/>
          <w:sz w:val="28"/>
          <w:szCs w:val="28"/>
          <w:lang w:val="ru-RU"/>
        </w:rPr>
      </w:pPr>
      <w:r w:rsidRPr="003C3102">
        <w:rPr>
          <w:b/>
          <w:color w:val="000000" w:themeColor="text1"/>
          <w:sz w:val="28"/>
          <w:szCs w:val="28"/>
          <w:lang w:val="ru-RU"/>
        </w:rPr>
        <w:t xml:space="preserve">                                                                                          </w:t>
      </w:r>
    </w:p>
    <w:p w14:paraId="74B1B673" w14:textId="77777777" w:rsidR="00D10AA2" w:rsidRPr="003C3102" w:rsidRDefault="00D10AA2" w:rsidP="00013660">
      <w:pPr>
        <w:pStyle w:val="a3"/>
        <w:spacing w:line="360" w:lineRule="auto"/>
        <w:jc w:val="right"/>
        <w:rPr>
          <w:b/>
          <w:color w:val="000000" w:themeColor="text1"/>
          <w:sz w:val="28"/>
          <w:szCs w:val="28"/>
          <w:lang w:val="ru-RU"/>
        </w:rPr>
      </w:pPr>
    </w:p>
    <w:p w14:paraId="60B15422" w14:textId="77777777" w:rsidR="00D10AA2" w:rsidRPr="003C3102" w:rsidRDefault="00D10AA2" w:rsidP="00013660">
      <w:pPr>
        <w:pStyle w:val="a3"/>
        <w:spacing w:line="360" w:lineRule="auto"/>
        <w:jc w:val="right"/>
        <w:rPr>
          <w:b/>
          <w:color w:val="000000" w:themeColor="text1"/>
          <w:sz w:val="28"/>
          <w:szCs w:val="28"/>
          <w:lang w:val="ru-RU"/>
        </w:rPr>
      </w:pPr>
      <w:r w:rsidRPr="003C3102">
        <w:rPr>
          <w:b/>
          <w:color w:val="000000" w:themeColor="text1"/>
          <w:sz w:val="28"/>
          <w:szCs w:val="28"/>
          <w:lang w:val="ru-RU"/>
        </w:rPr>
        <w:t xml:space="preserve">                                                                                                             </w:t>
      </w:r>
    </w:p>
    <w:p w14:paraId="0DF58E05" w14:textId="77777777" w:rsidR="00D10AA2" w:rsidRPr="003C3102" w:rsidRDefault="00D10AA2" w:rsidP="00013660">
      <w:pPr>
        <w:pStyle w:val="a3"/>
        <w:tabs>
          <w:tab w:val="left" w:pos="1701"/>
          <w:tab w:val="left" w:pos="1843"/>
        </w:tabs>
        <w:spacing w:line="360" w:lineRule="auto"/>
        <w:jc w:val="right"/>
        <w:rPr>
          <w:color w:val="000000" w:themeColor="text1"/>
          <w:sz w:val="28"/>
          <w:szCs w:val="28"/>
          <w:lang w:val="ru-RU"/>
        </w:rPr>
      </w:pPr>
      <w:r w:rsidRPr="003C3102">
        <w:rPr>
          <w:color w:val="000000" w:themeColor="text1"/>
          <w:sz w:val="28"/>
          <w:szCs w:val="28"/>
          <w:lang w:val="ru-RU"/>
        </w:rPr>
        <w:t>Научный руководитель:</w:t>
      </w:r>
    </w:p>
    <w:p w14:paraId="20561E59" w14:textId="4203F815" w:rsidR="00D10AA2" w:rsidRPr="003C3102" w:rsidRDefault="00785E4A" w:rsidP="00013660">
      <w:pPr>
        <w:pStyle w:val="a3"/>
        <w:tabs>
          <w:tab w:val="left" w:pos="1701"/>
          <w:tab w:val="left" w:pos="1843"/>
        </w:tabs>
        <w:spacing w:line="360" w:lineRule="auto"/>
        <w:jc w:val="right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Проф</w:t>
      </w:r>
      <w:r w:rsidR="00D10AA2" w:rsidRPr="003C3102">
        <w:rPr>
          <w:color w:val="000000" w:themeColor="text1"/>
          <w:sz w:val="28"/>
          <w:szCs w:val="28"/>
          <w:lang w:val="ru-RU"/>
        </w:rPr>
        <w:t xml:space="preserve">. </w:t>
      </w:r>
      <w:proofErr w:type="spellStart"/>
      <w:r w:rsidR="00D10AA2" w:rsidRPr="003C3102">
        <w:rPr>
          <w:color w:val="000000" w:themeColor="text1"/>
          <w:sz w:val="28"/>
          <w:szCs w:val="28"/>
          <w:lang w:val="ru-RU"/>
        </w:rPr>
        <w:t>Агамиров</w:t>
      </w:r>
      <w:proofErr w:type="spellEnd"/>
      <w:r w:rsidR="00D10AA2" w:rsidRPr="003C3102">
        <w:rPr>
          <w:color w:val="000000" w:themeColor="text1"/>
          <w:sz w:val="28"/>
          <w:szCs w:val="28"/>
          <w:lang w:val="ru-RU"/>
        </w:rPr>
        <w:t xml:space="preserve"> Л.В.</w:t>
      </w:r>
    </w:p>
    <w:p w14:paraId="22D70F94" w14:textId="77777777" w:rsidR="00D10AA2" w:rsidRPr="003C3102" w:rsidRDefault="00D10AA2" w:rsidP="00013660">
      <w:pPr>
        <w:pStyle w:val="a3"/>
        <w:tabs>
          <w:tab w:val="left" w:pos="1701"/>
        </w:tabs>
        <w:spacing w:line="360" w:lineRule="auto"/>
        <w:rPr>
          <w:color w:val="000000" w:themeColor="text1"/>
          <w:sz w:val="28"/>
          <w:szCs w:val="28"/>
          <w:lang w:val="ru-RU"/>
        </w:rPr>
      </w:pPr>
    </w:p>
    <w:p w14:paraId="2F7D730A" w14:textId="77777777" w:rsidR="00D10AA2" w:rsidRPr="003C3102" w:rsidRDefault="00D10AA2" w:rsidP="00013660">
      <w:pPr>
        <w:pStyle w:val="a3"/>
        <w:tabs>
          <w:tab w:val="left" w:pos="1701"/>
        </w:tabs>
        <w:spacing w:line="360" w:lineRule="auto"/>
        <w:jc w:val="center"/>
        <w:rPr>
          <w:b/>
          <w:color w:val="000000" w:themeColor="text1"/>
          <w:sz w:val="28"/>
          <w:szCs w:val="28"/>
          <w:lang w:val="ru-RU"/>
        </w:rPr>
      </w:pPr>
    </w:p>
    <w:p w14:paraId="7AB30B0A" w14:textId="77777777" w:rsidR="00D10AA2" w:rsidRPr="003C3102" w:rsidRDefault="00D10AA2" w:rsidP="00013660">
      <w:pPr>
        <w:pStyle w:val="a3"/>
        <w:tabs>
          <w:tab w:val="left" w:pos="1701"/>
        </w:tabs>
        <w:spacing w:line="360" w:lineRule="auto"/>
        <w:jc w:val="right"/>
        <w:rPr>
          <w:b/>
          <w:color w:val="000000" w:themeColor="text1"/>
          <w:sz w:val="28"/>
          <w:szCs w:val="28"/>
          <w:lang w:val="ru-RU"/>
        </w:rPr>
      </w:pPr>
      <w:r w:rsidRPr="003C3102">
        <w:rPr>
          <w:color w:val="000000" w:themeColor="text1"/>
          <w:sz w:val="28"/>
          <w:szCs w:val="28"/>
          <w:lang w:val="ru-RU"/>
        </w:rPr>
        <w:t xml:space="preserve">Оценка КР(КП): </w:t>
      </w:r>
      <w:r w:rsidRPr="003C3102">
        <w:rPr>
          <w:b/>
          <w:color w:val="000000" w:themeColor="text1"/>
          <w:sz w:val="28"/>
          <w:szCs w:val="28"/>
          <w:lang w:val="ru-RU"/>
        </w:rPr>
        <w:t>_____________</w:t>
      </w:r>
    </w:p>
    <w:p w14:paraId="41BB789E" w14:textId="77777777" w:rsidR="00D10AA2" w:rsidRPr="003C3102" w:rsidRDefault="00D10AA2" w:rsidP="00013660">
      <w:pPr>
        <w:pStyle w:val="a3"/>
        <w:tabs>
          <w:tab w:val="left" w:pos="1701"/>
        </w:tabs>
        <w:spacing w:line="360" w:lineRule="auto"/>
        <w:jc w:val="right"/>
        <w:rPr>
          <w:b/>
          <w:color w:val="000000" w:themeColor="text1"/>
          <w:sz w:val="28"/>
          <w:szCs w:val="28"/>
          <w:lang w:val="ru-RU"/>
        </w:rPr>
      </w:pPr>
      <w:r w:rsidRPr="003C3102">
        <w:rPr>
          <w:b/>
          <w:color w:val="000000" w:themeColor="text1"/>
          <w:sz w:val="28"/>
          <w:szCs w:val="28"/>
          <w:lang w:val="ru-RU"/>
        </w:rPr>
        <w:t xml:space="preserve">                         </w:t>
      </w:r>
    </w:p>
    <w:p w14:paraId="1A91E4F4" w14:textId="77777777" w:rsidR="00D10AA2" w:rsidRPr="003C3102" w:rsidRDefault="00D10AA2" w:rsidP="00013660">
      <w:pPr>
        <w:pStyle w:val="a3"/>
        <w:tabs>
          <w:tab w:val="left" w:pos="1701"/>
        </w:tabs>
        <w:spacing w:line="360" w:lineRule="auto"/>
        <w:rPr>
          <w:b/>
          <w:color w:val="000000" w:themeColor="text1"/>
          <w:sz w:val="28"/>
          <w:szCs w:val="28"/>
          <w:lang w:val="ru-RU"/>
        </w:rPr>
      </w:pPr>
    </w:p>
    <w:p w14:paraId="0CACE1F3" w14:textId="2ACF9A49" w:rsidR="00013660" w:rsidRDefault="00D10AA2" w:rsidP="00013660">
      <w:pPr>
        <w:pStyle w:val="a3"/>
        <w:tabs>
          <w:tab w:val="left" w:pos="1701"/>
        </w:tabs>
        <w:spacing w:line="360" w:lineRule="auto"/>
        <w:jc w:val="center"/>
        <w:rPr>
          <w:color w:val="000000" w:themeColor="text1"/>
          <w:sz w:val="28"/>
          <w:szCs w:val="28"/>
          <w:lang w:val="ru-RU"/>
        </w:rPr>
      </w:pPr>
      <w:r w:rsidRPr="003C3102">
        <w:rPr>
          <w:color w:val="000000" w:themeColor="text1"/>
          <w:sz w:val="28"/>
          <w:szCs w:val="28"/>
          <w:lang w:val="ru-RU"/>
        </w:rPr>
        <w:t>Москва 2023г.</w:t>
      </w:r>
    </w:p>
    <w:p w14:paraId="792036DF" w14:textId="63E5EF36" w:rsidR="00013660" w:rsidRDefault="00013660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color w:val="000000" w:themeColor="text1"/>
          <w:sz w:val="28"/>
          <w:szCs w:val="28"/>
        </w:rPr>
        <w:br w:type="page"/>
      </w:r>
    </w:p>
    <w:p w14:paraId="0716E188" w14:textId="77777777" w:rsidR="00013660" w:rsidRDefault="00013660" w:rsidP="00013660">
      <w:pPr>
        <w:pStyle w:val="a3"/>
        <w:tabs>
          <w:tab w:val="left" w:pos="1701"/>
        </w:tabs>
        <w:spacing w:line="360" w:lineRule="auto"/>
        <w:jc w:val="center"/>
        <w:rPr>
          <w:color w:val="000000" w:themeColor="text1"/>
          <w:sz w:val="28"/>
          <w:szCs w:val="28"/>
          <w:lang w:val="ru-RU"/>
        </w:rPr>
      </w:pPr>
    </w:p>
    <w:p w14:paraId="74242C97" w14:textId="68D14152" w:rsidR="00D10AA2" w:rsidRPr="00013660" w:rsidRDefault="00D10AA2" w:rsidP="00013660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8393536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51A02E5" w14:textId="08CF6FE1" w:rsidR="00E8664F" w:rsidRPr="00013660" w:rsidRDefault="00E8664F" w:rsidP="00013660">
          <w:pPr>
            <w:pStyle w:val="a5"/>
            <w:spacing w:line="360" w:lineRule="auto"/>
            <w:rPr>
              <w:rFonts w:ascii="Times New Roman" w:hAnsi="Times New Roman" w:cs="Times New Roman"/>
            </w:rPr>
          </w:pPr>
          <w:r w:rsidRPr="00013660">
            <w:rPr>
              <w:rFonts w:ascii="Times New Roman" w:hAnsi="Times New Roman" w:cs="Times New Roman"/>
            </w:rPr>
            <w:t>Оглавление</w:t>
          </w:r>
        </w:p>
        <w:p w14:paraId="7C2AEC04" w14:textId="5982D80B" w:rsidR="008612CF" w:rsidRDefault="00E8664F">
          <w:pPr>
            <w:pStyle w:val="2"/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063713" w:history="1">
            <w:r w:rsidR="008612CF" w:rsidRPr="008206FB">
              <w:rPr>
                <w:rStyle w:val="aa"/>
                <w:noProof/>
              </w:rPr>
              <w:t>Метод наименьших квадратов</w:t>
            </w:r>
            <w:r w:rsidR="008612CF">
              <w:rPr>
                <w:noProof/>
                <w:webHidden/>
              </w:rPr>
              <w:tab/>
            </w:r>
            <w:r w:rsidR="008612CF">
              <w:rPr>
                <w:noProof/>
                <w:webHidden/>
              </w:rPr>
              <w:fldChar w:fldCharType="begin"/>
            </w:r>
            <w:r w:rsidR="008612CF">
              <w:rPr>
                <w:noProof/>
                <w:webHidden/>
              </w:rPr>
              <w:instrText xml:space="preserve"> PAGEREF _Toc154063713 \h </w:instrText>
            </w:r>
            <w:r w:rsidR="008612CF">
              <w:rPr>
                <w:noProof/>
                <w:webHidden/>
              </w:rPr>
            </w:r>
            <w:r w:rsidR="008612CF">
              <w:rPr>
                <w:noProof/>
                <w:webHidden/>
              </w:rPr>
              <w:fldChar w:fldCharType="separate"/>
            </w:r>
            <w:r w:rsidR="008612CF">
              <w:rPr>
                <w:noProof/>
                <w:webHidden/>
              </w:rPr>
              <w:t>3</w:t>
            </w:r>
            <w:r w:rsidR="008612CF">
              <w:rPr>
                <w:noProof/>
                <w:webHidden/>
              </w:rPr>
              <w:fldChar w:fldCharType="end"/>
            </w:r>
          </w:hyperlink>
        </w:p>
        <w:p w14:paraId="15AD6146" w14:textId="53841F8E" w:rsidR="008612CF" w:rsidRDefault="008612CF">
          <w:pPr>
            <w:pStyle w:val="2"/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4063714" w:history="1">
            <w:r w:rsidRPr="008206FB">
              <w:rPr>
                <w:rStyle w:val="aa"/>
                <w:noProof/>
              </w:rPr>
              <w:t>Определение квантиля и дисперсии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_Toc154063714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96BCF" w14:textId="758FB6B1" w:rsidR="008612CF" w:rsidRDefault="008612CF">
          <w:pPr>
            <w:pStyle w:val="2"/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4063715" w:history="1">
            <w:r w:rsidRPr="008206FB">
              <w:rPr>
                <w:rStyle w:val="aa"/>
                <w:noProof/>
              </w:rPr>
              <w:t>Планирование дисперсии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_Toc154063715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29B293" w14:textId="3B9E2228" w:rsidR="008612CF" w:rsidRDefault="008612CF">
          <w:pPr>
            <w:pStyle w:val="2"/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4063716" w:history="1">
            <w:r w:rsidRPr="008206FB">
              <w:rPr>
                <w:rStyle w:val="aa"/>
                <w:noProof/>
              </w:rPr>
              <w:t>Метод максимального правдоподобия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_Toc154063716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48B18" w14:textId="4B23EB0D" w:rsidR="008612CF" w:rsidRDefault="008612CF">
          <w:pPr>
            <w:pStyle w:val="2"/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4063717" w:history="1">
            <w:r w:rsidRPr="008206FB">
              <w:rPr>
                <w:rStyle w:val="aa"/>
                <w:noProof/>
              </w:rPr>
              <w:t>Распределение Вейбула-Гнеденко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_Toc154063717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8DB74" w14:textId="586EECDC" w:rsidR="008612CF" w:rsidRDefault="008612CF">
          <w:pPr>
            <w:pStyle w:val="2"/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4063718" w:history="1">
            <w:r w:rsidRPr="008206FB">
              <w:rPr>
                <w:rStyle w:val="aa"/>
                <w:noProof/>
              </w:rPr>
              <w:t>Критерий Граббса.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_Toc154063718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7D2C5" w14:textId="5E32008A" w:rsidR="008612CF" w:rsidRDefault="008612CF">
          <w:pPr>
            <w:pStyle w:val="2"/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4063719" w:history="1">
            <w:r w:rsidRPr="008206FB">
              <w:rPr>
                <w:rStyle w:val="aa"/>
                <w:noProof/>
              </w:rPr>
              <w:t>Критерий Фишера (F-критерий) – об однородности двух дисперсий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_Toc154063719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DDA69" w14:textId="28F9B826" w:rsidR="008612CF" w:rsidRDefault="008612CF">
          <w:pPr>
            <w:pStyle w:val="2"/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4063720" w:history="1">
            <w:r w:rsidRPr="008206FB">
              <w:rPr>
                <w:rStyle w:val="aa"/>
                <w:noProof/>
              </w:rPr>
              <w:t>Критерий Стьюдента (t-критерий)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_Toc154063720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0B7F3" w14:textId="31269831" w:rsidR="008612CF" w:rsidRDefault="008612CF">
          <w:pPr>
            <w:pStyle w:val="2"/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4063721" w:history="1">
            <w:r w:rsidRPr="008206FB">
              <w:rPr>
                <w:rStyle w:val="aa"/>
                <w:noProof/>
              </w:rPr>
              <w:t>Критерий Бартлета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_Toc154063721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DBBE6" w14:textId="3ECBF464" w:rsidR="008612CF" w:rsidRDefault="008612CF">
          <w:pPr>
            <w:pStyle w:val="2"/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4063722" w:history="1">
            <w:r w:rsidRPr="008206FB">
              <w:rPr>
                <w:rStyle w:val="aa"/>
                <w:noProof/>
              </w:rPr>
              <w:t>Однофакторный дисперсионный анализ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_Toc154063722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E1921" w14:textId="2D216D39" w:rsidR="008612CF" w:rsidRDefault="008612CF">
          <w:pPr>
            <w:pStyle w:val="2"/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4063723" w:history="1">
            <w:r w:rsidRPr="008206FB">
              <w:rPr>
                <w:rStyle w:val="aa"/>
                <w:noProof/>
              </w:rPr>
              <w:t>Критерий Шапиро-Уилка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_Toc154063723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6F822" w14:textId="540DB6F7" w:rsidR="008612CF" w:rsidRDefault="008612CF">
          <w:pPr>
            <w:pStyle w:val="2"/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4063724" w:history="1">
            <w:r w:rsidRPr="008206FB">
              <w:rPr>
                <w:rStyle w:val="aa"/>
                <w:noProof/>
              </w:rPr>
              <w:t>Критерий Смирнова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_Toc154063724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9EE79" w14:textId="59237038" w:rsidR="008612CF" w:rsidRDefault="008612CF">
          <w:pPr>
            <w:pStyle w:val="2"/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4063725" w:history="1">
            <w:r w:rsidRPr="008206FB">
              <w:rPr>
                <w:rStyle w:val="aa"/>
                <w:noProof/>
              </w:rPr>
              <w:t>Критерий Андерсона-Дарлинга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_Toc154063725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E3B54" w14:textId="12567842" w:rsidR="008612CF" w:rsidRDefault="008612CF">
          <w:pPr>
            <w:pStyle w:val="2"/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4063726" w:history="1">
            <w:r w:rsidRPr="008206FB">
              <w:rPr>
                <w:rStyle w:val="aa"/>
                <w:noProof/>
              </w:rPr>
              <w:t xml:space="preserve">Критерий </w:t>
            </w:r>
            <m:oMath>
              <m:r>
                <m:rPr>
                  <m:sty m:val="p"/>
                </m:rPr>
                <w:rPr>
                  <w:rStyle w:val="aa"/>
                  <w:rFonts w:ascii="Cambria Math" w:hAnsi="Cambria Math"/>
                  <w:noProof/>
                </w:rPr>
                <m:t xml:space="preserve"> </m:t>
              </m:r>
              <m:r>
                <m:rPr>
                  <m:sty m:val="p"/>
                </m:rPr>
                <w:rPr>
                  <w:rStyle w:val="aa"/>
                  <w:rFonts w:ascii="Cambria Math" w:hAnsi="Cambria Math"/>
                  <w:noProof/>
                </w:rPr>
                <w:sym w:font="Symbol" w:char="F063"/>
              </m:r>
              <m:r>
                <m:rPr>
                  <m:sty m:val="bi"/>
                </m:rPr>
                <w:rPr>
                  <w:rStyle w:val="aa"/>
                  <w:rFonts w:ascii="Cambria Math" w:hAnsi="Cambria Math"/>
                  <w:noProof/>
                </w:rPr>
                <m:t>2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_Toc154063726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6AECE" w14:textId="2E62D13F" w:rsidR="008612CF" w:rsidRDefault="008612CF">
          <w:pPr>
            <w:pStyle w:val="2"/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4063727" w:history="1">
            <w:r w:rsidRPr="008206FB">
              <w:rPr>
                <w:rStyle w:val="aa"/>
                <w:noProof/>
              </w:rPr>
              <w:t>Критерий знаков для медианы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_Toc154063727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CCB88" w14:textId="2DC42256" w:rsidR="008612CF" w:rsidRDefault="008612CF">
          <w:pPr>
            <w:pStyle w:val="2"/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4063728" w:history="1">
            <w:r w:rsidRPr="008206FB">
              <w:rPr>
                <w:rStyle w:val="aa"/>
                <w:noProof/>
              </w:rPr>
              <w:t>Двухвыборочный критерий Уилкоксона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_Toc154063728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9112D" w14:textId="7FC4BC7F" w:rsidR="008612CF" w:rsidRDefault="008612CF">
          <w:pPr>
            <w:pStyle w:val="2"/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4063729" w:history="1">
            <w:r w:rsidRPr="008206FB">
              <w:rPr>
                <w:rStyle w:val="aa"/>
                <w:noProof/>
              </w:rPr>
              <w:t>Критерий Колмогорова-Смирнова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_Toc154063729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4ACFC" w14:textId="675556B6" w:rsidR="008612CF" w:rsidRDefault="008612CF">
          <w:pPr>
            <w:pStyle w:val="2"/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4063730" w:history="1">
            <w:r w:rsidRPr="008206FB">
              <w:rPr>
                <w:rStyle w:val="aa"/>
                <w:noProof/>
              </w:rPr>
              <w:t>Критерий Краскела-Уоллиса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_Toc154063730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DD1DA" w14:textId="45AD1DE2" w:rsidR="00E8664F" w:rsidRDefault="00E8664F" w:rsidP="00013660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61EA6837" w14:textId="77777777" w:rsidR="003C3102" w:rsidRDefault="003C3102" w:rsidP="00013660">
      <w:pPr>
        <w:pStyle w:val="a3"/>
        <w:tabs>
          <w:tab w:val="left" w:pos="1701"/>
        </w:tabs>
        <w:spacing w:line="360" w:lineRule="auto"/>
        <w:jc w:val="center"/>
        <w:rPr>
          <w:b/>
          <w:color w:val="000000" w:themeColor="text1"/>
          <w:sz w:val="28"/>
          <w:szCs w:val="28"/>
          <w:lang w:val="ru-RU"/>
        </w:rPr>
      </w:pPr>
    </w:p>
    <w:p w14:paraId="62FEC596" w14:textId="4F179394" w:rsidR="00E91D04" w:rsidRDefault="006A0F45" w:rsidP="0001366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7614872" w14:textId="77777777" w:rsidR="006A0F45" w:rsidRDefault="006A0F45" w:rsidP="0001366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62EF016D" w14:textId="52D30A0C" w:rsidR="003C3102" w:rsidRPr="00E8664F" w:rsidRDefault="00286C2C" w:rsidP="00013660">
      <w:pPr>
        <w:pStyle w:val="20"/>
        <w:spacing w:line="360" w:lineRule="auto"/>
      </w:pPr>
      <w:bookmarkStart w:id="1" w:name="_Toc154063713"/>
      <w:r w:rsidRPr="00E8664F">
        <w:t xml:space="preserve">Метод </w:t>
      </w:r>
      <w:r w:rsidR="00013660">
        <w:t>наи</w:t>
      </w:r>
      <w:r w:rsidRPr="00E8664F">
        <w:t>меньших квадратов</w:t>
      </w:r>
      <w:bookmarkEnd w:id="1"/>
    </w:p>
    <w:p w14:paraId="0616AF0F" w14:textId="77777777" w:rsidR="00286C2C" w:rsidRDefault="00286C2C" w:rsidP="0001366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286C2C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4CC7FEA" wp14:editId="64543A6D">
            <wp:extent cx="4934973" cy="2551099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0538" cy="255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67A9D" w14:textId="77777777" w:rsidR="005C68AA" w:rsidRDefault="005C68AA" w:rsidP="00013660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C68A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E5262B5" wp14:editId="09A17DF1">
            <wp:extent cx="5940425" cy="473519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A9A4C" w14:textId="77777777" w:rsidR="005C68AA" w:rsidRDefault="005C68AA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 не принимает ничего на вход, но читает данные или файла</w:t>
      </w:r>
      <w:r w:rsidRPr="005C68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INP</w:t>
      </w:r>
      <w:r>
        <w:rPr>
          <w:rFonts w:ascii="Times New Roman" w:hAnsi="Times New Roman" w:cs="Times New Roman"/>
          <w:sz w:val="28"/>
          <w:szCs w:val="28"/>
        </w:rPr>
        <w:t>, а выводит</w:t>
      </w:r>
      <w:r w:rsidRPr="005C68AA">
        <w:rPr>
          <w:rFonts w:ascii="Times New Roman" w:hAnsi="Times New Roman" w:cs="Times New Roman"/>
          <w:sz w:val="28"/>
          <w:szCs w:val="28"/>
        </w:rPr>
        <w:t xml:space="preserve"> верхние и нижние пр</w:t>
      </w:r>
      <w:r>
        <w:rPr>
          <w:rFonts w:ascii="Times New Roman" w:hAnsi="Times New Roman" w:cs="Times New Roman"/>
          <w:sz w:val="28"/>
          <w:szCs w:val="28"/>
        </w:rPr>
        <w:t>еделы, а также оценки квантиля</w:t>
      </w:r>
      <w:r w:rsidRPr="005C68AA">
        <w:rPr>
          <w:rFonts w:ascii="Times New Roman" w:hAnsi="Times New Roman" w:cs="Times New Roman"/>
          <w:sz w:val="28"/>
          <w:szCs w:val="28"/>
        </w:rPr>
        <w:t xml:space="preserve"> графическое </w:t>
      </w:r>
      <w:r w:rsidRPr="005C68AA">
        <w:rPr>
          <w:rFonts w:ascii="Times New Roman" w:hAnsi="Times New Roman" w:cs="Times New Roman"/>
          <w:sz w:val="28"/>
          <w:szCs w:val="28"/>
        </w:rPr>
        <w:lastRenderedPageBreak/>
        <w:t>представление выборочных данных и полученного нормального распределения.</w:t>
      </w:r>
    </w:p>
    <w:p w14:paraId="64C78835" w14:textId="525D7422" w:rsidR="00013660" w:rsidRDefault="005C68AA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C68A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694545" wp14:editId="48931CD1">
            <wp:extent cx="5940425" cy="562800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2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D14C4" w14:textId="77777777" w:rsidR="00013660" w:rsidRDefault="00013660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F001CCB" w14:textId="74CE3169" w:rsidR="003C3102" w:rsidRDefault="008612CF" w:rsidP="008612CF">
      <w:pPr>
        <w:pStyle w:val="20"/>
      </w:pPr>
      <w:bookmarkStart w:id="2" w:name="_Toc154063714"/>
      <w:r>
        <w:lastRenderedPageBreak/>
        <w:t>Определение квантиля и дисперсии</w:t>
      </w:r>
      <w:bookmarkEnd w:id="2"/>
    </w:p>
    <w:p w14:paraId="5E61EE05" w14:textId="5EE848B4" w:rsidR="008612CF" w:rsidRDefault="008612CF" w:rsidP="008612CF">
      <w:r>
        <w:rPr>
          <w:noProof/>
        </w:rPr>
        <w:drawing>
          <wp:inline distT="0" distB="0" distL="0" distR="0" wp14:anchorId="2C341602" wp14:editId="371BBB1E">
            <wp:extent cx="5940425" cy="2010410"/>
            <wp:effectExtent l="0" t="0" r="3175" b="8890"/>
            <wp:docPr id="5669578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1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9FC82" w14:textId="77777777" w:rsidR="008612CF" w:rsidRDefault="008612CF">
      <w:r>
        <w:br w:type="page"/>
      </w:r>
    </w:p>
    <w:p w14:paraId="45977820" w14:textId="77777777" w:rsidR="008612CF" w:rsidRPr="008612CF" w:rsidRDefault="008612CF" w:rsidP="008612CF"/>
    <w:p w14:paraId="55C14DFE" w14:textId="0484A56A" w:rsidR="003C3102" w:rsidRDefault="008612CF" w:rsidP="00013660">
      <w:pPr>
        <w:pStyle w:val="20"/>
        <w:spacing w:line="360" w:lineRule="auto"/>
      </w:pPr>
      <w:bookmarkStart w:id="3" w:name="_Toc154063715"/>
      <w:r>
        <w:t>Планирование</w:t>
      </w:r>
      <w:r w:rsidR="00C76171" w:rsidRPr="00FA337B">
        <w:t xml:space="preserve"> дисперсии</w:t>
      </w:r>
      <w:bookmarkEnd w:id="3"/>
    </w:p>
    <w:p w14:paraId="73D9E2F6" w14:textId="77777777" w:rsidR="00370432" w:rsidRDefault="00370432" w:rsidP="0001366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370432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EC552F8" wp14:editId="030CD428">
            <wp:extent cx="5940425" cy="211709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4E178" w14:textId="77777777" w:rsidR="00EF3526" w:rsidRDefault="00EF3526" w:rsidP="0001366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EF3526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E33B0C4" wp14:editId="301634D6">
            <wp:extent cx="3710940" cy="2740861"/>
            <wp:effectExtent l="0" t="0" r="3810" b="25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3120" cy="274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A73DD" w14:textId="77777777" w:rsidR="00EF3526" w:rsidRDefault="00EF3526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70432">
        <w:rPr>
          <w:rFonts w:ascii="Times New Roman" w:hAnsi="Times New Roman" w:cs="Times New Roman"/>
          <w:sz w:val="28"/>
          <w:szCs w:val="28"/>
        </w:rPr>
        <w:t>Уравнения (2.63), (2.64) позволяют оценивать параметры расположения (сдвига) и масштаба, исходя из порядковых статистик, то есть выборочных наблюдений, упорядоченных по величине.</w:t>
      </w:r>
    </w:p>
    <w:p w14:paraId="592BB2C3" w14:textId="77777777" w:rsidR="00EF3526" w:rsidRPr="00370432" w:rsidRDefault="00EF3526" w:rsidP="0001366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7C8A3598" w14:textId="77777777" w:rsidR="00013660" w:rsidRDefault="00C76171" w:rsidP="00013660">
      <w:pPr>
        <w:spacing w:line="360" w:lineRule="auto"/>
      </w:pPr>
      <w:r w:rsidRPr="00C7617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80B1119" wp14:editId="5458F7F9">
            <wp:extent cx="4930140" cy="2261382"/>
            <wp:effectExtent l="0" t="0" r="381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1449" cy="226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78255" w14:textId="77777777" w:rsidR="00013660" w:rsidRDefault="00013660" w:rsidP="00013660">
      <w:pPr>
        <w:spacing w:line="360" w:lineRule="auto"/>
      </w:pPr>
      <w:r>
        <w:br w:type="page"/>
      </w:r>
    </w:p>
    <w:p w14:paraId="33B76B64" w14:textId="5D36F9BC" w:rsidR="00C76171" w:rsidRPr="00013660" w:rsidRDefault="00C76171" w:rsidP="00013660">
      <w:pPr>
        <w:pStyle w:val="20"/>
        <w:spacing w:line="360" w:lineRule="auto"/>
        <w:rPr>
          <w:rFonts w:cs="Times New Roman"/>
          <w:sz w:val="28"/>
          <w:szCs w:val="28"/>
        </w:rPr>
      </w:pPr>
      <w:bookmarkStart w:id="4" w:name="_Toc154063716"/>
      <w:r w:rsidRPr="003C4BF8">
        <w:lastRenderedPageBreak/>
        <w:t>Метод максимального правдоподобия</w:t>
      </w:r>
      <w:bookmarkEnd w:id="4"/>
    </w:p>
    <w:p w14:paraId="1E9FBA7D" w14:textId="77777777" w:rsidR="00C76171" w:rsidRDefault="00EF3526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F352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7CCCEE" wp14:editId="2CCECFA8">
            <wp:extent cx="5608320" cy="2118033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0772" cy="212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3526">
        <w:rPr>
          <w:noProof/>
          <w:lang w:eastAsia="ru-RU"/>
        </w:rPr>
        <w:t xml:space="preserve"> </w:t>
      </w:r>
      <w:r w:rsidRPr="00EF352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0129FD" wp14:editId="68B48D19">
            <wp:extent cx="5940425" cy="5707380"/>
            <wp:effectExtent l="0" t="0" r="3175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0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183B4" w14:textId="76CD7CD7" w:rsidR="006A0F45" w:rsidRDefault="00EF3526" w:rsidP="00013660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F352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195EF24" wp14:editId="200429F9">
            <wp:extent cx="5940425" cy="3138805"/>
            <wp:effectExtent l="0" t="0" r="3175" b="444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B29A2" w14:textId="77777777" w:rsidR="006A0F45" w:rsidRDefault="006A0F45" w:rsidP="00013660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F298482" w14:textId="77777777" w:rsidR="00F05048" w:rsidRPr="006A0F45" w:rsidRDefault="00F05048" w:rsidP="00013660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2569431" w14:textId="77777777" w:rsidR="00CA36D3" w:rsidRDefault="00C76171" w:rsidP="00013660">
      <w:pPr>
        <w:pStyle w:val="20"/>
        <w:spacing w:line="360" w:lineRule="auto"/>
      </w:pPr>
      <w:bookmarkStart w:id="5" w:name="_Toc154063717"/>
      <w:r w:rsidRPr="00F05048">
        <w:t xml:space="preserve">Распределение </w:t>
      </w:r>
      <w:proofErr w:type="spellStart"/>
      <w:r w:rsidRPr="00F05048">
        <w:t>Вейбула</w:t>
      </w:r>
      <w:proofErr w:type="spellEnd"/>
      <w:r w:rsidRPr="00F05048">
        <w:t>-Гнеденко</w:t>
      </w:r>
      <w:bookmarkEnd w:id="5"/>
    </w:p>
    <w:p w14:paraId="0E7FE2C3" w14:textId="77777777" w:rsidR="00F05048" w:rsidRDefault="00F05048" w:rsidP="0001366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F05048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ACAEC87" wp14:editId="35E0E44A">
            <wp:extent cx="5940425" cy="568134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B06D7" w14:textId="77777777" w:rsidR="00F05048" w:rsidRPr="00F05048" w:rsidRDefault="00F05048" w:rsidP="00013660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05048"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0FA2BE48" wp14:editId="716A8A00">
            <wp:extent cx="5940425" cy="314706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7FF78" w14:textId="77777777" w:rsidR="00F05048" w:rsidRDefault="00F05048" w:rsidP="0001366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50307E34" w14:textId="068B1A52" w:rsidR="00D10AA2" w:rsidRPr="003C3102" w:rsidRDefault="00D10AA2" w:rsidP="00013660">
      <w:pPr>
        <w:pStyle w:val="20"/>
        <w:spacing w:line="360" w:lineRule="auto"/>
      </w:pPr>
      <w:bookmarkStart w:id="6" w:name="_Toc154063718"/>
      <w:r w:rsidRPr="003C3102">
        <w:t xml:space="preserve">Критерий </w:t>
      </w:r>
      <w:proofErr w:type="spellStart"/>
      <w:r w:rsidRPr="003C3102">
        <w:t>Граб</w:t>
      </w:r>
      <w:r w:rsidR="008612CF">
        <w:t>б</w:t>
      </w:r>
      <w:r w:rsidRPr="003C3102">
        <w:t>са</w:t>
      </w:r>
      <w:bookmarkEnd w:id="6"/>
      <w:proofErr w:type="spellEnd"/>
    </w:p>
    <w:p w14:paraId="6F666209" w14:textId="77777777" w:rsidR="00D10AA2" w:rsidRPr="003C3102" w:rsidRDefault="00D10AA2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C3102">
        <w:rPr>
          <w:rFonts w:ascii="Times New Roman" w:hAnsi="Times New Roman" w:cs="Times New Roman"/>
          <w:sz w:val="28"/>
          <w:szCs w:val="28"/>
        </w:rPr>
        <w:t xml:space="preserve">Критерий </w:t>
      </w:r>
      <w:proofErr w:type="spellStart"/>
      <w:r w:rsidRPr="003C3102">
        <w:rPr>
          <w:rFonts w:ascii="Times New Roman" w:hAnsi="Times New Roman" w:cs="Times New Roman"/>
          <w:sz w:val="28"/>
          <w:szCs w:val="28"/>
        </w:rPr>
        <w:t>Граббса</w:t>
      </w:r>
      <w:proofErr w:type="spellEnd"/>
      <w:r w:rsidRPr="003C3102">
        <w:rPr>
          <w:rFonts w:ascii="Times New Roman" w:hAnsi="Times New Roman" w:cs="Times New Roman"/>
          <w:sz w:val="28"/>
          <w:szCs w:val="28"/>
        </w:rPr>
        <w:t xml:space="preserve"> применяют в тех случаях, когда имеются статистические данные по рассматриваемой выборке. Для этого рассчитывают статистики:</w:t>
      </w:r>
    </w:p>
    <w:p w14:paraId="45CBE89B" w14:textId="77777777" w:rsidR="00D10AA2" w:rsidRPr="003C3102" w:rsidRDefault="00D10AA2" w:rsidP="000136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C310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F3D0488" wp14:editId="02E3A9DB">
            <wp:extent cx="1479550" cy="540475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27650" cy="55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76D88" w14:textId="77777777" w:rsidR="00D10AA2" w:rsidRPr="003C3102" w:rsidRDefault="00A61C47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C3102">
        <w:rPr>
          <w:rFonts w:ascii="Times New Roman" w:hAnsi="Times New Roman" w:cs="Times New Roman"/>
          <w:sz w:val="28"/>
          <w:szCs w:val="28"/>
        </w:rPr>
        <w:t xml:space="preserve">где x, s - выборочное среднее и среднее квадратичное отклонение, n </w:t>
      </w:r>
      <w:proofErr w:type="gramStart"/>
      <w:r w:rsidRPr="003C3102">
        <w:rPr>
          <w:rFonts w:ascii="Times New Roman" w:hAnsi="Times New Roman" w:cs="Times New Roman"/>
          <w:sz w:val="28"/>
          <w:szCs w:val="28"/>
        </w:rPr>
        <w:t>x ,</w:t>
      </w:r>
      <w:proofErr w:type="gramEnd"/>
      <w:r w:rsidRPr="003C3102">
        <w:rPr>
          <w:rFonts w:ascii="Times New Roman" w:hAnsi="Times New Roman" w:cs="Times New Roman"/>
          <w:sz w:val="28"/>
          <w:szCs w:val="28"/>
        </w:rPr>
        <w:t xml:space="preserve"> x 1 - крайние члены вариационного ряда.</w:t>
      </w:r>
    </w:p>
    <w:p w14:paraId="4421D179" w14:textId="77777777" w:rsidR="00A61C47" w:rsidRPr="003C3102" w:rsidRDefault="00A61C47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C3102">
        <w:rPr>
          <w:rFonts w:ascii="Times New Roman" w:hAnsi="Times New Roman" w:cs="Times New Roman"/>
          <w:sz w:val="28"/>
          <w:szCs w:val="28"/>
        </w:rPr>
        <w:t>Рассчитанное значение u сопоставляют с критическим u</w:t>
      </w:r>
      <w:r w:rsidRPr="003C3102">
        <w:rPr>
          <w:rFonts w:ascii="Times New Roman" w:hAnsi="Times New Roman" w:cs="Times New Roman"/>
          <w:sz w:val="28"/>
          <w:szCs w:val="28"/>
        </w:rPr>
        <w:sym w:font="Symbol" w:char="F061"/>
      </w:r>
      <w:r w:rsidRPr="003C3102">
        <w:rPr>
          <w:rFonts w:ascii="Times New Roman" w:hAnsi="Times New Roman" w:cs="Times New Roman"/>
          <w:sz w:val="28"/>
          <w:szCs w:val="28"/>
        </w:rPr>
        <w:t xml:space="preserve"> для заданного уровня значимости </w:t>
      </w:r>
      <w:r w:rsidRPr="003C3102">
        <w:rPr>
          <w:rFonts w:ascii="Times New Roman" w:hAnsi="Times New Roman" w:cs="Times New Roman"/>
          <w:sz w:val="28"/>
          <w:szCs w:val="28"/>
        </w:rPr>
        <w:sym w:font="Symbol" w:char="F061"/>
      </w:r>
      <w:r w:rsidRPr="003C3102">
        <w:rPr>
          <w:rFonts w:ascii="Times New Roman" w:hAnsi="Times New Roman" w:cs="Times New Roman"/>
          <w:sz w:val="28"/>
          <w:szCs w:val="28"/>
        </w:rPr>
        <w:t xml:space="preserve"> и объема выборки п. Критические значения определяются из уравнения:</w:t>
      </w:r>
    </w:p>
    <w:p w14:paraId="606DEB58" w14:textId="77777777" w:rsidR="00A61C47" w:rsidRPr="003C3102" w:rsidRDefault="00A61C47" w:rsidP="000136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C310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2F7DEDE" wp14:editId="2A2DE037">
            <wp:extent cx="1835150" cy="42045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68712" cy="42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A6762" w14:textId="77777777" w:rsidR="00A61C47" w:rsidRPr="003C3102" w:rsidRDefault="00A61C47" w:rsidP="00013660">
      <w:pPr>
        <w:spacing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3C310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CFF683C" wp14:editId="2D4E9FDD">
            <wp:extent cx="2967563" cy="355600"/>
            <wp:effectExtent l="0" t="0" r="444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5991" cy="3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D0155" w14:textId="77777777" w:rsidR="00A61C47" w:rsidRPr="003C3102" w:rsidRDefault="00A61C47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C3102">
        <w:rPr>
          <w:rFonts w:ascii="Times New Roman" w:hAnsi="Times New Roman" w:cs="Times New Roman"/>
          <w:sz w:val="28"/>
          <w:szCs w:val="28"/>
        </w:rPr>
        <w:t xml:space="preserve">Нулевую гипотезу принимают, если u </w:t>
      </w:r>
      <w:r w:rsidRPr="003C3102">
        <w:rPr>
          <w:rFonts w:ascii="Times New Roman" w:hAnsi="Times New Roman" w:cs="Times New Roman"/>
          <w:sz w:val="28"/>
          <w:szCs w:val="28"/>
        </w:rPr>
        <w:sym w:font="Symbol" w:char="F0A3"/>
      </w:r>
      <w:r w:rsidRPr="003C31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3102">
        <w:rPr>
          <w:rFonts w:ascii="Times New Roman" w:hAnsi="Times New Roman" w:cs="Times New Roman"/>
          <w:sz w:val="28"/>
          <w:szCs w:val="28"/>
        </w:rPr>
        <w:t>u</w:t>
      </w:r>
      <w:proofErr w:type="spellEnd"/>
      <w:r w:rsidRPr="003C3102">
        <w:rPr>
          <w:rFonts w:ascii="Times New Roman" w:hAnsi="Times New Roman" w:cs="Times New Roman"/>
          <w:sz w:val="28"/>
          <w:szCs w:val="28"/>
        </w:rPr>
        <w:sym w:font="Symbol" w:char="F061"/>
      </w:r>
      <w:r w:rsidRPr="003C3102">
        <w:rPr>
          <w:rFonts w:ascii="Times New Roman" w:hAnsi="Times New Roman" w:cs="Times New Roman"/>
          <w:sz w:val="28"/>
          <w:szCs w:val="28"/>
        </w:rPr>
        <w:t xml:space="preserve"> и отвергают в противном случае.</w:t>
      </w:r>
    </w:p>
    <w:p w14:paraId="7678CE8D" w14:textId="77777777" w:rsidR="00A61C47" w:rsidRPr="003C3102" w:rsidRDefault="00A61C47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398EBAB" w14:textId="77777777" w:rsidR="00A61C47" w:rsidRPr="003C3102" w:rsidRDefault="0077232B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C310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C57A180" wp14:editId="0200465C">
            <wp:extent cx="6169704" cy="3383280"/>
            <wp:effectExtent l="0" t="0" r="254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97060" cy="339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5ADA6" w14:textId="77777777" w:rsidR="0077232B" w:rsidRDefault="0077232B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C3102">
        <w:rPr>
          <w:rFonts w:ascii="Times New Roman" w:hAnsi="Times New Roman" w:cs="Times New Roman"/>
          <w:sz w:val="28"/>
          <w:szCs w:val="28"/>
        </w:rPr>
        <w:t xml:space="preserve">Функция принимает на вход выборку, а выводит статистику критерий </w:t>
      </w:r>
      <w:proofErr w:type="spellStart"/>
      <w:r w:rsidRPr="003C3102">
        <w:rPr>
          <w:rFonts w:ascii="Times New Roman" w:hAnsi="Times New Roman" w:cs="Times New Roman"/>
          <w:sz w:val="28"/>
          <w:szCs w:val="28"/>
        </w:rPr>
        <w:t>Граббса</w:t>
      </w:r>
      <w:proofErr w:type="spellEnd"/>
      <w:r w:rsidRPr="003C3102">
        <w:rPr>
          <w:rFonts w:ascii="Times New Roman" w:hAnsi="Times New Roman" w:cs="Times New Roman"/>
          <w:sz w:val="28"/>
          <w:szCs w:val="28"/>
        </w:rPr>
        <w:t xml:space="preserve">, критические значения, сообщение о том, принимают ли гипотезу, двусторонний критерий </w:t>
      </w:r>
      <w:proofErr w:type="spellStart"/>
      <w:r w:rsidRPr="003C3102">
        <w:rPr>
          <w:rFonts w:ascii="Times New Roman" w:hAnsi="Times New Roman" w:cs="Times New Roman"/>
          <w:sz w:val="28"/>
          <w:szCs w:val="28"/>
        </w:rPr>
        <w:t>Граббса</w:t>
      </w:r>
      <w:proofErr w:type="spellEnd"/>
      <w:r w:rsidRPr="003C3102">
        <w:rPr>
          <w:rFonts w:ascii="Times New Roman" w:hAnsi="Times New Roman" w:cs="Times New Roman"/>
          <w:sz w:val="28"/>
          <w:szCs w:val="28"/>
        </w:rPr>
        <w:t xml:space="preserve">, односторонний критерий </w:t>
      </w:r>
      <w:proofErr w:type="spellStart"/>
      <w:r w:rsidRPr="003C3102">
        <w:rPr>
          <w:rFonts w:ascii="Times New Roman" w:hAnsi="Times New Roman" w:cs="Times New Roman"/>
          <w:sz w:val="28"/>
          <w:szCs w:val="28"/>
        </w:rPr>
        <w:t>Граббса</w:t>
      </w:r>
      <w:proofErr w:type="spellEnd"/>
      <w:r w:rsidRPr="003C3102">
        <w:rPr>
          <w:rFonts w:ascii="Times New Roman" w:hAnsi="Times New Roman" w:cs="Times New Roman"/>
          <w:sz w:val="28"/>
          <w:szCs w:val="28"/>
        </w:rPr>
        <w:t xml:space="preserve"> для максимального и минимального значения, индексы отклоняющихся чисел.</w:t>
      </w:r>
    </w:p>
    <w:p w14:paraId="7CC78703" w14:textId="763A9637" w:rsidR="006A0F45" w:rsidRDefault="006F0569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F056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ABA264" wp14:editId="6181BDE1">
            <wp:extent cx="5940425" cy="116649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1B5AA" w14:textId="77777777" w:rsidR="006A0F45" w:rsidRDefault="006A0F45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840BA5E" w14:textId="77777777" w:rsidR="006F0569" w:rsidRPr="00E8664F" w:rsidRDefault="006F0569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F35DF7A" w14:textId="54DCA8B6" w:rsidR="004B5A9D" w:rsidRDefault="004B5A9D" w:rsidP="00013660">
      <w:pPr>
        <w:pStyle w:val="20"/>
        <w:spacing w:line="360" w:lineRule="auto"/>
      </w:pPr>
      <w:bookmarkStart w:id="7" w:name="_Toc154063719"/>
      <w:r w:rsidRPr="003C3102">
        <w:t>Критерий Фишера (F-критерий)</w:t>
      </w:r>
      <w:r w:rsidR="00013660">
        <w:t xml:space="preserve"> – об однородности двух дисперсий</w:t>
      </w:r>
      <w:bookmarkEnd w:id="7"/>
    </w:p>
    <w:p w14:paraId="50CB418E" w14:textId="77777777" w:rsidR="004B5A9D" w:rsidRPr="003C3102" w:rsidRDefault="004B5A9D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C3102">
        <w:rPr>
          <w:rFonts w:ascii="Times New Roman" w:hAnsi="Times New Roman" w:cs="Times New Roman"/>
          <w:sz w:val="28"/>
          <w:szCs w:val="28"/>
        </w:rPr>
        <w:t>Дисперсии двух совокупностей объемами n1 и n</w:t>
      </w:r>
      <w:proofErr w:type="gramStart"/>
      <w:r w:rsidRPr="003C3102">
        <w:rPr>
          <w:rFonts w:ascii="Times New Roman" w:hAnsi="Times New Roman" w:cs="Times New Roman"/>
          <w:sz w:val="28"/>
          <w:szCs w:val="28"/>
        </w:rPr>
        <w:t>2 ,</w:t>
      </w:r>
      <w:proofErr w:type="gramEnd"/>
      <w:r w:rsidRPr="003C3102">
        <w:rPr>
          <w:rFonts w:ascii="Times New Roman" w:hAnsi="Times New Roman" w:cs="Times New Roman"/>
          <w:sz w:val="28"/>
          <w:szCs w:val="28"/>
        </w:rPr>
        <w:t xml:space="preserve"> подчиняющихся нормальному (логарифмически нормальному) закону распределения, сравнивают с помощью двустороннего критерия F. Для этого рассчитывают дисперсионное отношение F по формуле:</w:t>
      </w:r>
    </w:p>
    <w:p w14:paraId="209ED6B4" w14:textId="77777777" w:rsidR="004B5A9D" w:rsidRPr="003C3102" w:rsidRDefault="004B5A9D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C310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5E3BA0" wp14:editId="3F224FA1">
            <wp:extent cx="2323495" cy="97155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46747" cy="98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2DEA" w:rsidRPr="003C310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FB2DEA" w:rsidRPr="003C310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55998C" wp14:editId="48F06354">
            <wp:extent cx="1547338" cy="1714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05862" cy="266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F835F" w14:textId="77777777" w:rsidR="00FB2DEA" w:rsidRPr="003C3102" w:rsidRDefault="00FB2DEA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A7F8E07" w14:textId="77777777" w:rsidR="00FB2DEA" w:rsidRPr="003C3102" w:rsidRDefault="00FB2DEA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C3102">
        <w:rPr>
          <w:rFonts w:ascii="Times New Roman" w:hAnsi="Times New Roman" w:cs="Times New Roman"/>
          <w:sz w:val="28"/>
          <w:szCs w:val="28"/>
        </w:rPr>
        <w:t>Дисперсионное отношение F сопоставляют с критическим значением F</w:t>
      </w:r>
      <w:r w:rsidRPr="003C3102">
        <w:rPr>
          <w:rFonts w:ascii="Times New Roman" w:hAnsi="Times New Roman" w:cs="Times New Roman"/>
          <w:sz w:val="28"/>
          <w:szCs w:val="28"/>
        </w:rPr>
        <w:sym w:font="Symbol" w:char="F061"/>
      </w:r>
      <w:r w:rsidRPr="003C3102">
        <w:rPr>
          <w:rFonts w:ascii="Times New Roman" w:hAnsi="Times New Roman" w:cs="Times New Roman"/>
          <w:sz w:val="28"/>
          <w:szCs w:val="28"/>
        </w:rPr>
        <w:t xml:space="preserve"> для заданного уровня значимости </w:t>
      </w:r>
      <w:r w:rsidRPr="003C3102">
        <w:rPr>
          <w:rFonts w:ascii="Times New Roman" w:hAnsi="Times New Roman" w:cs="Times New Roman"/>
          <w:sz w:val="28"/>
          <w:szCs w:val="28"/>
        </w:rPr>
        <w:sym w:font="Symbol" w:char="F061"/>
      </w:r>
      <w:r w:rsidRPr="003C3102">
        <w:rPr>
          <w:rFonts w:ascii="Times New Roman" w:hAnsi="Times New Roman" w:cs="Times New Roman"/>
          <w:sz w:val="28"/>
          <w:szCs w:val="28"/>
        </w:rPr>
        <w:t xml:space="preserve"> и чисел степеней свободы f1 </w:t>
      </w:r>
      <w:r w:rsidRPr="003C3102">
        <w:rPr>
          <w:rFonts w:ascii="Times New Roman" w:hAnsi="Times New Roman" w:cs="Times New Roman"/>
          <w:sz w:val="28"/>
          <w:szCs w:val="28"/>
        </w:rPr>
        <w:sym w:font="Symbol" w:char="F03D"/>
      </w:r>
      <w:r w:rsidRPr="003C3102">
        <w:rPr>
          <w:rFonts w:ascii="Times New Roman" w:hAnsi="Times New Roman" w:cs="Times New Roman"/>
          <w:sz w:val="28"/>
          <w:szCs w:val="28"/>
        </w:rPr>
        <w:t xml:space="preserve"> n1 </w:t>
      </w:r>
      <w:r w:rsidRPr="003C3102">
        <w:rPr>
          <w:rFonts w:ascii="Times New Roman" w:hAnsi="Times New Roman" w:cs="Times New Roman"/>
          <w:sz w:val="28"/>
          <w:szCs w:val="28"/>
        </w:rPr>
        <w:sym w:font="Symbol" w:char="F02D"/>
      </w:r>
      <w:r w:rsidRPr="003C3102">
        <w:rPr>
          <w:rFonts w:ascii="Times New Roman" w:hAnsi="Times New Roman" w:cs="Times New Roman"/>
          <w:sz w:val="28"/>
          <w:szCs w:val="28"/>
        </w:rPr>
        <w:t xml:space="preserve">1, f2 </w:t>
      </w:r>
      <w:r w:rsidRPr="003C3102">
        <w:rPr>
          <w:rFonts w:ascii="Times New Roman" w:hAnsi="Times New Roman" w:cs="Times New Roman"/>
          <w:sz w:val="28"/>
          <w:szCs w:val="28"/>
        </w:rPr>
        <w:sym w:font="Symbol" w:char="F03D"/>
      </w:r>
      <w:r w:rsidRPr="003C3102">
        <w:rPr>
          <w:rFonts w:ascii="Times New Roman" w:hAnsi="Times New Roman" w:cs="Times New Roman"/>
          <w:sz w:val="28"/>
          <w:szCs w:val="28"/>
        </w:rPr>
        <w:t xml:space="preserve"> n2 </w:t>
      </w:r>
      <w:r w:rsidRPr="003C3102">
        <w:rPr>
          <w:rFonts w:ascii="Times New Roman" w:hAnsi="Times New Roman" w:cs="Times New Roman"/>
          <w:sz w:val="28"/>
          <w:szCs w:val="28"/>
        </w:rPr>
        <w:sym w:font="Symbol" w:char="F02D"/>
      </w:r>
      <w:proofErr w:type="gramStart"/>
      <w:r w:rsidRPr="003C3102">
        <w:rPr>
          <w:rFonts w:ascii="Times New Roman" w:hAnsi="Times New Roman" w:cs="Times New Roman"/>
          <w:sz w:val="28"/>
          <w:szCs w:val="28"/>
        </w:rPr>
        <w:t>1 ,</w:t>
      </w:r>
      <w:proofErr w:type="gramEnd"/>
      <w:r w:rsidRPr="003C3102">
        <w:rPr>
          <w:rFonts w:ascii="Times New Roman" w:hAnsi="Times New Roman" w:cs="Times New Roman"/>
          <w:sz w:val="28"/>
          <w:szCs w:val="28"/>
        </w:rPr>
        <w:t xml:space="preserve"> где  f1- число степеней свободы для большей дисперсии. В случае соблюдения условия F </w:t>
      </w:r>
      <w:r w:rsidRPr="003C3102">
        <w:rPr>
          <w:rFonts w:ascii="Times New Roman" w:hAnsi="Times New Roman" w:cs="Times New Roman"/>
          <w:sz w:val="28"/>
          <w:szCs w:val="28"/>
        </w:rPr>
        <w:sym w:font="Symbol" w:char="F0A3"/>
      </w:r>
      <w:r w:rsidRPr="003C31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3102">
        <w:rPr>
          <w:rFonts w:ascii="Times New Roman" w:hAnsi="Times New Roman" w:cs="Times New Roman"/>
          <w:sz w:val="28"/>
          <w:szCs w:val="28"/>
        </w:rPr>
        <w:t>F</w:t>
      </w:r>
      <w:proofErr w:type="spellEnd"/>
      <w:r w:rsidRPr="003C3102">
        <w:rPr>
          <w:rFonts w:ascii="Times New Roman" w:hAnsi="Times New Roman" w:cs="Times New Roman"/>
          <w:sz w:val="28"/>
          <w:szCs w:val="28"/>
        </w:rPr>
        <w:sym w:font="Symbol" w:char="F061"/>
      </w:r>
      <w:r w:rsidRPr="003C3102">
        <w:rPr>
          <w:rFonts w:ascii="Times New Roman" w:hAnsi="Times New Roman" w:cs="Times New Roman"/>
          <w:sz w:val="28"/>
          <w:szCs w:val="28"/>
        </w:rPr>
        <w:t xml:space="preserve"> , принимают нулевую гипотезу о равенстве генеральных дисперсий. В противном случае нулевая гипотеза отвергается.</w:t>
      </w:r>
    </w:p>
    <w:p w14:paraId="3A789D6D" w14:textId="77777777" w:rsidR="004B5A9D" w:rsidRPr="003C3102" w:rsidRDefault="00F91DC7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C310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1F74B1" wp14:editId="5A081A47">
            <wp:extent cx="3848100" cy="3117146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73715" cy="313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C343E" w14:textId="77777777" w:rsidR="00FB2DEA" w:rsidRPr="003C3102" w:rsidRDefault="00FB2DEA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C3102">
        <w:rPr>
          <w:rFonts w:ascii="Times New Roman" w:hAnsi="Times New Roman" w:cs="Times New Roman"/>
          <w:sz w:val="28"/>
          <w:szCs w:val="28"/>
        </w:rPr>
        <w:lastRenderedPageBreak/>
        <w:t xml:space="preserve">Функция </w:t>
      </w:r>
      <w:r w:rsidR="00F91DC7" w:rsidRPr="003C3102">
        <w:rPr>
          <w:rFonts w:ascii="Times New Roman" w:hAnsi="Times New Roman" w:cs="Times New Roman"/>
          <w:sz w:val="28"/>
          <w:szCs w:val="28"/>
        </w:rPr>
        <w:t xml:space="preserve">принимает 2 выборки, а выводит </w:t>
      </w:r>
      <w:r w:rsidR="00F91DC7" w:rsidRPr="003C3102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F91DC7" w:rsidRPr="003C3102">
        <w:rPr>
          <w:rFonts w:ascii="Times New Roman" w:hAnsi="Times New Roman" w:cs="Times New Roman"/>
          <w:sz w:val="28"/>
          <w:szCs w:val="28"/>
        </w:rPr>
        <w:t>-статистику (дисперсионное отношение), критическое значение и сообщение о том, принимают ли нулевую гипотезу.</w:t>
      </w:r>
    </w:p>
    <w:p w14:paraId="4A1FFFC0" w14:textId="22208DC0" w:rsidR="006A0F45" w:rsidRDefault="006F0569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F056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A582DC" wp14:editId="0B9A1C79">
            <wp:extent cx="5860288" cy="731583"/>
            <wp:effectExtent l="0" t="0" r="762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60288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ACE19" w14:textId="77777777" w:rsidR="006A0F45" w:rsidRDefault="006A0F45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0E0260D" w14:textId="77777777" w:rsidR="006F0569" w:rsidRPr="006A0F45" w:rsidRDefault="006F0569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8A340CA" w14:textId="77777777" w:rsidR="00F91DC7" w:rsidRPr="003C3102" w:rsidRDefault="00F91DC7" w:rsidP="00013660">
      <w:pPr>
        <w:pStyle w:val="20"/>
        <w:spacing w:line="360" w:lineRule="auto"/>
      </w:pPr>
      <w:bookmarkStart w:id="8" w:name="_Toc154063720"/>
      <w:r w:rsidRPr="003C3102">
        <w:t>Критерий Стьюдента (t-критерий)</w:t>
      </w:r>
      <w:bookmarkEnd w:id="8"/>
    </w:p>
    <w:p w14:paraId="39F96FA2" w14:textId="77777777" w:rsidR="00F91DC7" w:rsidRPr="003C3102" w:rsidRDefault="00F91DC7" w:rsidP="00013660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3102">
        <w:rPr>
          <w:rFonts w:ascii="Times New Roman" w:hAnsi="Times New Roman" w:cs="Times New Roman"/>
          <w:sz w:val="28"/>
          <w:szCs w:val="28"/>
        </w:rPr>
        <w:t xml:space="preserve">Критерий Стьюдента применяют для сравнения средних значений двух нормально распределенных совокупностей при неизвестных, но равных </w:t>
      </w:r>
      <w:proofErr w:type="gramStart"/>
      <w:r w:rsidRPr="003C3102">
        <w:rPr>
          <w:rFonts w:ascii="Times New Roman" w:hAnsi="Times New Roman" w:cs="Times New Roman"/>
          <w:sz w:val="28"/>
          <w:szCs w:val="28"/>
        </w:rPr>
        <w:t>дисперсиях  (</w:t>
      </w:r>
      <w:proofErr w:type="gramEnd"/>
      <w:r w:rsidRPr="003C3102">
        <w:rPr>
          <w:rFonts w:ascii="Times New Roman" w:hAnsi="Times New Roman" w:cs="Times New Roman"/>
          <w:sz w:val="28"/>
          <w:szCs w:val="28"/>
        </w:rPr>
        <w:sym w:font="Symbol" w:char="F073"/>
      </w:r>
      <w:r w:rsidRPr="003C3102">
        <w:rPr>
          <w:rFonts w:ascii="Times New Roman" w:hAnsi="Times New Roman" w:cs="Times New Roman"/>
          <w:sz w:val="28"/>
          <w:szCs w:val="28"/>
        </w:rPr>
        <w:t xml:space="preserve">1)^2 </w:t>
      </w:r>
      <w:r w:rsidRPr="003C3102">
        <w:rPr>
          <w:rFonts w:ascii="Times New Roman" w:hAnsi="Times New Roman" w:cs="Times New Roman"/>
          <w:sz w:val="28"/>
          <w:szCs w:val="28"/>
        </w:rPr>
        <w:sym w:font="Symbol" w:char="F03D"/>
      </w:r>
      <w:r w:rsidRPr="003C3102">
        <w:rPr>
          <w:rFonts w:ascii="Times New Roman" w:hAnsi="Times New Roman" w:cs="Times New Roman"/>
          <w:sz w:val="28"/>
          <w:szCs w:val="28"/>
        </w:rPr>
        <w:t xml:space="preserve"> (</w:t>
      </w:r>
      <w:r w:rsidRPr="003C3102">
        <w:rPr>
          <w:rFonts w:ascii="Times New Roman" w:hAnsi="Times New Roman" w:cs="Times New Roman"/>
          <w:sz w:val="28"/>
          <w:szCs w:val="28"/>
        </w:rPr>
        <w:sym w:font="Symbol" w:char="F073"/>
      </w:r>
      <w:r w:rsidRPr="003C3102">
        <w:rPr>
          <w:rFonts w:ascii="Times New Roman" w:hAnsi="Times New Roman" w:cs="Times New Roman"/>
          <w:sz w:val="28"/>
          <w:szCs w:val="28"/>
        </w:rPr>
        <w:t>2)^2  . Нулевая гипотеза заключается в предположении о равенстве средних H</w:t>
      </w:r>
      <w:proofErr w:type="gramStart"/>
      <w:r w:rsidRPr="003C3102">
        <w:rPr>
          <w:rFonts w:ascii="Times New Roman" w:hAnsi="Times New Roman" w:cs="Times New Roman"/>
          <w:sz w:val="28"/>
          <w:szCs w:val="28"/>
        </w:rPr>
        <w:t>0 :</w:t>
      </w:r>
      <w:proofErr w:type="gramEnd"/>
      <w:r w:rsidRPr="003C3102">
        <w:rPr>
          <w:rFonts w:ascii="Times New Roman" w:hAnsi="Times New Roman" w:cs="Times New Roman"/>
          <w:sz w:val="28"/>
          <w:szCs w:val="28"/>
        </w:rPr>
        <w:t xml:space="preserve"> a </w:t>
      </w:r>
      <w:r w:rsidRPr="003C3102">
        <w:rPr>
          <w:rFonts w:ascii="Times New Roman" w:hAnsi="Times New Roman" w:cs="Times New Roman"/>
          <w:sz w:val="28"/>
          <w:szCs w:val="28"/>
        </w:rPr>
        <w:sym w:font="Symbol" w:char="F03D"/>
      </w:r>
      <w:r w:rsidRPr="003C31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3102">
        <w:rPr>
          <w:rFonts w:ascii="Times New Roman" w:hAnsi="Times New Roman" w:cs="Times New Roman"/>
          <w:sz w:val="28"/>
          <w:szCs w:val="28"/>
        </w:rPr>
        <w:t>a</w:t>
      </w:r>
      <w:proofErr w:type="spellEnd"/>
      <w:r w:rsidRPr="003C3102">
        <w:rPr>
          <w:rFonts w:ascii="Times New Roman" w:hAnsi="Times New Roman" w:cs="Times New Roman"/>
          <w:sz w:val="28"/>
          <w:szCs w:val="28"/>
        </w:rPr>
        <w:t xml:space="preserve"> . Для проверки этой гипотезы рассчитывают статистику t</w:t>
      </w:r>
      <w:r w:rsidRPr="003C310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13C630F" w14:textId="77777777" w:rsidR="00F91DC7" w:rsidRPr="003C3102" w:rsidRDefault="00F91DC7" w:rsidP="00013660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C310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2430CD3" wp14:editId="514FBD56">
            <wp:extent cx="2280920" cy="1041400"/>
            <wp:effectExtent l="0" t="0" r="508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99217" cy="104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0FBAE" w14:textId="77777777" w:rsidR="005F4309" w:rsidRPr="003C3102" w:rsidRDefault="00F91DC7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C3102">
        <w:rPr>
          <w:rFonts w:ascii="Times New Roman" w:hAnsi="Times New Roman" w:cs="Times New Roman"/>
          <w:sz w:val="28"/>
          <w:szCs w:val="28"/>
        </w:rPr>
        <w:t xml:space="preserve">Полученное значение t критерия сравнивают с критическим для уровня значимости </w:t>
      </w:r>
      <w:r w:rsidRPr="003C3102">
        <w:rPr>
          <w:rFonts w:ascii="Times New Roman" w:hAnsi="Times New Roman" w:cs="Times New Roman"/>
          <w:sz w:val="28"/>
          <w:szCs w:val="28"/>
        </w:rPr>
        <w:sym w:font="Symbol" w:char="F061"/>
      </w:r>
      <w:r w:rsidRPr="003C3102">
        <w:rPr>
          <w:rFonts w:ascii="Times New Roman" w:hAnsi="Times New Roman" w:cs="Times New Roman"/>
          <w:sz w:val="28"/>
          <w:szCs w:val="28"/>
        </w:rPr>
        <w:t xml:space="preserve"> и числа степеней свободы f </w:t>
      </w:r>
      <w:r w:rsidRPr="003C3102">
        <w:rPr>
          <w:rFonts w:ascii="Times New Roman" w:hAnsi="Times New Roman" w:cs="Times New Roman"/>
          <w:sz w:val="28"/>
          <w:szCs w:val="28"/>
        </w:rPr>
        <w:sym w:font="Symbol" w:char="F03D"/>
      </w:r>
      <w:r w:rsidRPr="003C3102">
        <w:rPr>
          <w:rFonts w:ascii="Times New Roman" w:hAnsi="Times New Roman" w:cs="Times New Roman"/>
          <w:sz w:val="28"/>
          <w:szCs w:val="28"/>
        </w:rPr>
        <w:t xml:space="preserve"> f1 </w:t>
      </w:r>
      <w:r w:rsidRPr="003C3102">
        <w:rPr>
          <w:rFonts w:ascii="Times New Roman" w:hAnsi="Times New Roman" w:cs="Times New Roman"/>
          <w:sz w:val="28"/>
          <w:szCs w:val="28"/>
        </w:rPr>
        <w:sym w:font="Symbol" w:char="F02B"/>
      </w:r>
      <w:r w:rsidRPr="003C3102">
        <w:rPr>
          <w:rFonts w:ascii="Times New Roman" w:hAnsi="Times New Roman" w:cs="Times New Roman"/>
          <w:sz w:val="28"/>
          <w:szCs w:val="28"/>
        </w:rPr>
        <w:t xml:space="preserve"> f</w:t>
      </w:r>
      <w:proofErr w:type="gramStart"/>
      <w:r w:rsidRPr="003C3102">
        <w:rPr>
          <w:rFonts w:ascii="Times New Roman" w:hAnsi="Times New Roman" w:cs="Times New Roman"/>
          <w:sz w:val="28"/>
          <w:szCs w:val="28"/>
        </w:rPr>
        <w:t>2 .</w:t>
      </w:r>
      <w:proofErr w:type="gramEnd"/>
      <w:r w:rsidRPr="003C310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C3102">
        <w:rPr>
          <w:rFonts w:ascii="Times New Roman" w:hAnsi="Times New Roman" w:cs="Times New Roman"/>
          <w:sz w:val="28"/>
          <w:szCs w:val="28"/>
        </w:rPr>
        <w:t>Если  t</w:t>
      </w:r>
      <w:proofErr w:type="gramEnd"/>
      <w:r w:rsidRPr="003C3102">
        <w:rPr>
          <w:rFonts w:ascii="Times New Roman" w:hAnsi="Times New Roman" w:cs="Times New Roman"/>
          <w:sz w:val="28"/>
          <w:szCs w:val="28"/>
        </w:rPr>
        <w:t xml:space="preserve"> </w:t>
      </w:r>
      <w:r w:rsidRPr="003C3102">
        <w:rPr>
          <w:rFonts w:ascii="Times New Roman" w:hAnsi="Times New Roman" w:cs="Times New Roman"/>
          <w:sz w:val="28"/>
          <w:szCs w:val="28"/>
        </w:rPr>
        <w:sym w:font="Symbol" w:char="F0A3"/>
      </w:r>
      <w:r w:rsidRPr="003C3102">
        <w:rPr>
          <w:rFonts w:ascii="Times New Roman" w:hAnsi="Times New Roman" w:cs="Times New Roman"/>
          <w:sz w:val="28"/>
          <w:szCs w:val="28"/>
        </w:rPr>
        <w:t xml:space="preserve"> t</w:t>
      </w:r>
      <w:r w:rsidR="005F4309" w:rsidRPr="003C3102">
        <w:rPr>
          <w:rFonts w:ascii="Times New Roman" w:hAnsi="Times New Roman" w:cs="Times New Roman"/>
          <w:sz w:val="28"/>
          <w:szCs w:val="28"/>
        </w:rPr>
        <w:t>(</w:t>
      </w:r>
      <w:r w:rsidRPr="003C3102">
        <w:rPr>
          <w:rFonts w:ascii="Times New Roman" w:hAnsi="Times New Roman" w:cs="Times New Roman"/>
          <w:sz w:val="28"/>
          <w:szCs w:val="28"/>
        </w:rPr>
        <w:sym w:font="Symbol" w:char="F061"/>
      </w:r>
      <w:r w:rsidRPr="003C3102">
        <w:rPr>
          <w:rFonts w:ascii="Times New Roman" w:hAnsi="Times New Roman" w:cs="Times New Roman"/>
          <w:sz w:val="28"/>
          <w:szCs w:val="28"/>
        </w:rPr>
        <w:t>/2</w:t>
      </w:r>
      <w:r w:rsidR="005F4309" w:rsidRPr="003C3102">
        <w:rPr>
          <w:rFonts w:ascii="Times New Roman" w:hAnsi="Times New Roman" w:cs="Times New Roman"/>
          <w:sz w:val="28"/>
          <w:szCs w:val="28"/>
        </w:rPr>
        <w:t>)</w:t>
      </w:r>
      <w:r w:rsidRPr="003C3102">
        <w:rPr>
          <w:rFonts w:ascii="Times New Roman" w:hAnsi="Times New Roman" w:cs="Times New Roman"/>
          <w:sz w:val="28"/>
          <w:szCs w:val="28"/>
        </w:rPr>
        <w:t xml:space="preserve"> , то нулевую гипотезу о равенстве средних принимают. В противном случае a1 </w:t>
      </w:r>
      <w:r w:rsidRPr="003C3102">
        <w:rPr>
          <w:rFonts w:ascii="Times New Roman" w:hAnsi="Times New Roman" w:cs="Times New Roman"/>
          <w:sz w:val="28"/>
          <w:szCs w:val="28"/>
        </w:rPr>
        <w:sym w:font="Symbol" w:char="F0B9"/>
      </w:r>
      <w:r w:rsidRPr="003C3102">
        <w:rPr>
          <w:rFonts w:ascii="Times New Roman" w:hAnsi="Times New Roman" w:cs="Times New Roman"/>
          <w:sz w:val="28"/>
          <w:szCs w:val="28"/>
        </w:rPr>
        <w:t xml:space="preserve"> a</w:t>
      </w:r>
      <w:proofErr w:type="gramStart"/>
      <w:r w:rsidRPr="003C3102">
        <w:rPr>
          <w:rFonts w:ascii="Times New Roman" w:hAnsi="Times New Roman" w:cs="Times New Roman"/>
          <w:sz w:val="28"/>
          <w:szCs w:val="28"/>
        </w:rPr>
        <w:t>2 .</w:t>
      </w:r>
      <w:proofErr w:type="gramEnd"/>
    </w:p>
    <w:p w14:paraId="44B43C1F" w14:textId="77777777" w:rsidR="00F91DC7" w:rsidRPr="003C3102" w:rsidRDefault="005F4309" w:rsidP="0001366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3C310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91DC7" w:rsidRPr="003C310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B1F7F67" wp14:editId="0D7B3474">
            <wp:extent cx="2891891" cy="274320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06962" cy="275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3391E" w14:textId="77777777" w:rsidR="005F4309" w:rsidRDefault="005F4309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C3102">
        <w:rPr>
          <w:rFonts w:ascii="Times New Roman" w:hAnsi="Times New Roman" w:cs="Times New Roman"/>
          <w:sz w:val="28"/>
          <w:szCs w:val="28"/>
        </w:rPr>
        <w:t xml:space="preserve">Функция принимает на вход две выборки, а выводит статистику критерия </w:t>
      </w:r>
      <w:r w:rsidRPr="003C3102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3C3102">
        <w:rPr>
          <w:rFonts w:ascii="Times New Roman" w:hAnsi="Times New Roman" w:cs="Times New Roman"/>
          <w:sz w:val="28"/>
          <w:szCs w:val="28"/>
        </w:rPr>
        <w:t>, его критическое значение и сообщение о том, принимают ли гипотезу о равенстве средних.</w:t>
      </w:r>
    </w:p>
    <w:p w14:paraId="40EAD568" w14:textId="4A98054E" w:rsidR="006A0F45" w:rsidRDefault="005A768E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A768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B7C0368" wp14:editId="3F9B868C">
            <wp:extent cx="5624047" cy="883997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0F45">
        <w:rPr>
          <w:rFonts w:ascii="Times New Roman" w:hAnsi="Times New Roman" w:cs="Times New Roman"/>
          <w:sz w:val="28"/>
          <w:szCs w:val="28"/>
        </w:rPr>
        <w:br w:type="page"/>
      </w:r>
    </w:p>
    <w:p w14:paraId="49528178" w14:textId="77777777" w:rsidR="005A768E" w:rsidRPr="006A0F45" w:rsidRDefault="005A768E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F186C4B" w14:textId="77777777" w:rsidR="005F4309" w:rsidRPr="003C3102" w:rsidRDefault="005F4309" w:rsidP="00013660">
      <w:pPr>
        <w:pStyle w:val="20"/>
        <w:spacing w:line="360" w:lineRule="auto"/>
      </w:pPr>
      <w:bookmarkStart w:id="9" w:name="_Toc154063721"/>
      <w:r w:rsidRPr="003C3102">
        <w:t xml:space="preserve">Критерий </w:t>
      </w:r>
      <w:proofErr w:type="spellStart"/>
      <w:r w:rsidRPr="003C3102">
        <w:t>Бартлета</w:t>
      </w:r>
      <w:bookmarkEnd w:id="9"/>
      <w:proofErr w:type="spellEnd"/>
    </w:p>
    <w:p w14:paraId="36FF2A7A" w14:textId="77777777" w:rsidR="005F4309" w:rsidRPr="003C3102" w:rsidRDefault="005F4309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C3102">
        <w:rPr>
          <w:rFonts w:ascii="Times New Roman" w:hAnsi="Times New Roman" w:cs="Times New Roman"/>
          <w:sz w:val="28"/>
          <w:szCs w:val="28"/>
        </w:rPr>
        <w:t xml:space="preserve">Однородность (равенство) дисперсий ряда выборок из нормально распределенных совокупностей оценивают с помощью критерия </w:t>
      </w:r>
      <w:proofErr w:type="spellStart"/>
      <w:r w:rsidRPr="003C3102">
        <w:rPr>
          <w:rFonts w:ascii="Times New Roman" w:hAnsi="Times New Roman" w:cs="Times New Roman"/>
          <w:sz w:val="28"/>
          <w:szCs w:val="28"/>
        </w:rPr>
        <w:t>Бартлета</w:t>
      </w:r>
      <w:proofErr w:type="spellEnd"/>
      <w:r w:rsidRPr="003C3102">
        <w:rPr>
          <w:rFonts w:ascii="Times New Roman" w:hAnsi="Times New Roman" w:cs="Times New Roman"/>
          <w:sz w:val="28"/>
          <w:szCs w:val="28"/>
        </w:rPr>
        <w:t>. Для этого рассчитывают статистику критерия по формуле:</w:t>
      </w:r>
    </w:p>
    <w:p w14:paraId="760D4AC1" w14:textId="77777777" w:rsidR="005F4309" w:rsidRPr="003C3102" w:rsidRDefault="005F4309" w:rsidP="0001366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3C310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C858A91" wp14:editId="3A21B11F">
            <wp:extent cx="3123042" cy="1790700"/>
            <wp:effectExtent l="0" t="0" r="127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27010" cy="179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D668" w14:textId="77777777" w:rsidR="005F4309" w:rsidRPr="003C3102" w:rsidRDefault="005F4309" w:rsidP="0001366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3C3102">
        <w:rPr>
          <w:rFonts w:ascii="Times New Roman" w:hAnsi="Times New Roman" w:cs="Times New Roman"/>
          <w:sz w:val="28"/>
          <w:szCs w:val="28"/>
        </w:rPr>
        <w:t xml:space="preserve">Если  </w:t>
      </w:r>
      <w:r w:rsidRPr="003C310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994C0F0" wp14:editId="1ABA8664">
            <wp:extent cx="571024" cy="209550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837" cy="21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3102">
        <w:rPr>
          <w:rFonts w:ascii="Times New Roman" w:hAnsi="Times New Roman" w:cs="Times New Roman"/>
          <w:sz w:val="28"/>
          <w:szCs w:val="28"/>
        </w:rPr>
        <w:t xml:space="preserve"> , то нулевая гипотеза об однородности ряда дисперсий подтверждается. В противном случае принимается альтернативная гипотеза о неравенстве дисперсий.</w:t>
      </w:r>
    </w:p>
    <w:p w14:paraId="69A33D34" w14:textId="77777777" w:rsidR="005F4309" w:rsidRPr="003C3102" w:rsidRDefault="005F4309" w:rsidP="00013660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310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C25D95" wp14:editId="3B8CD9E5">
            <wp:extent cx="4983912" cy="1569856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FE39C" w14:textId="77777777" w:rsidR="00AC4488" w:rsidRDefault="00AC4488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C3102">
        <w:rPr>
          <w:rFonts w:ascii="Times New Roman" w:hAnsi="Times New Roman" w:cs="Times New Roman"/>
          <w:sz w:val="28"/>
          <w:szCs w:val="28"/>
        </w:rPr>
        <w:t xml:space="preserve">Функция принимает 2 выборки, а возвращает статистику критерия </w:t>
      </w:r>
      <w:proofErr w:type="spellStart"/>
      <w:r w:rsidRPr="003C3102">
        <w:rPr>
          <w:rFonts w:ascii="Times New Roman" w:hAnsi="Times New Roman" w:cs="Times New Roman"/>
          <w:sz w:val="28"/>
          <w:szCs w:val="28"/>
        </w:rPr>
        <w:t>Бартлета</w:t>
      </w:r>
      <w:proofErr w:type="spellEnd"/>
      <w:r w:rsidRPr="003C3102">
        <w:rPr>
          <w:rFonts w:ascii="Times New Roman" w:hAnsi="Times New Roman" w:cs="Times New Roman"/>
          <w:sz w:val="28"/>
          <w:szCs w:val="28"/>
        </w:rPr>
        <w:t>, критическое значение, сообщение о том, принимается ли нулевая гипотеза.</w:t>
      </w:r>
    </w:p>
    <w:p w14:paraId="7D7BAAD7" w14:textId="77777777" w:rsidR="005A768E" w:rsidRPr="003C3102" w:rsidRDefault="005A768E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A768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900BF2" wp14:editId="22271B7B">
            <wp:extent cx="3817951" cy="74682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4EE7" w14:textId="17A4F626" w:rsidR="006A0F45" w:rsidRDefault="006A0F45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E83D62A" w14:textId="77777777" w:rsidR="00AC4488" w:rsidRPr="003C3102" w:rsidRDefault="00AC4488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CEFCBF5" w14:textId="77777777" w:rsidR="00AC4488" w:rsidRPr="003C3102" w:rsidRDefault="00AC4488" w:rsidP="00013660">
      <w:pPr>
        <w:pStyle w:val="20"/>
        <w:spacing w:line="360" w:lineRule="auto"/>
      </w:pPr>
      <w:bookmarkStart w:id="10" w:name="_Toc154063722"/>
      <w:r w:rsidRPr="003C3102">
        <w:t>Однофакторный дисперсионный анализ</w:t>
      </w:r>
      <w:bookmarkEnd w:id="10"/>
    </w:p>
    <w:p w14:paraId="26706041" w14:textId="77777777" w:rsidR="00AC4488" w:rsidRPr="003C3102" w:rsidRDefault="00AC4488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C3102">
        <w:rPr>
          <w:rFonts w:ascii="Times New Roman" w:hAnsi="Times New Roman" w:cs="Times New Roman"/>
          <w:sz w:val="28"/>
          <w:szCs w:val="28"/>
        </w:rPr>
        <w:t>Равенство (однородность) ряда средних значений оценивают с помощью однофакторного дисперсионного анализа. В основе его лежит предположение о нормальности закона рас</w:t>
      </w:r>
      <w:r w:rsidR="0026228F" w:rsidRPr="003C3102">
        <w:rPr>
          <w:rFonts w:ascii="Times New Roman" w:hAnsi="Times New Roman" w:cs="Times New Roman"/>
          <w:sz w:val="28"/>
          <w:szCs w:val="28"/>
        </w:rPr>
        <w:t>пределения случайной величи</w:t>
      </w:r>
      <w:r w:rsidRPr="003C3102">
        <w:rPr>
          <w:rFonts w:ascii="Times New Roman" w:hAnsi="Times New Roman" w:cs="Times New Roman"/>
          <w:sz w:val="28"/>
          <w:szCs w:val="28"/>
        </w:rPr>
        <w:t>ны в каждой выборке и однородности ряда дисперсий. Проверка нулевой гипотезы о равенстве всех средних производят с помощью F- критерия дисперсионного отношения:</w:t>
      </w:r>
    </w:p>
    <w:p w14:paraId="402966D2" w14:textId="77777777" w:rsidR="0026228F" w:rsidRPr="003C3102" w:rsidRDefault="0026228F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C310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560BFC" wp14:editId="6D169544">
            <wp:extent cx="5336662" cy="36258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44389" cy="363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A4B87" w14:textId="77777777" w:rsidR="0026228F" w:rsidRPr="003C3102" w:rsidRDefault="0026228F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C3102">
        <w:rPr>
          <w:rFonts w:ascii="Times New Roman" w:hAnsi="Times New Roman" w:cs="Times New Roman"/>
          <w:sz w:val="28"/>
          <w:szCs w:val="28"/>
        </w:rPr>
        <w:t>Если дисперсионное отношение (3.13) окажется меньше критического значения F</w:t>
      </w:r>
      <w:r w:rsidRPr="003C3102">
        <w:rPr>
          <w:rFonts w:ascii="Times New Roman" w:hAnsi="Times New Roman" w:cs="Times New Roman"/>
          <w:sz w:val="28"/>
          <w:szCs w:val="28"/>
        </w:rPr>
        <w:sym w:font="Symbol" w:char="F061"/>
      </w:r>
      <w:r w:rsidRPr="003C3102">
        <w:rPr>
          <w:rFonts w:ascii="Times New Roman" w:hAnsi="Times New Roman" w:cs="Times New Roman"/>
          <w:sz w:val="28"/>
          <w:szCs w:val="28"/>
        </w:rPr>
        <w:t xml:space="preserve"> критерия Фишера, найденного для уровня значимости </w:t>
      </w:r>
      <w:r w:rsidRPr="003C3102">
        <w:rPr>
          <w:rFonts w:ascii="Times New Roman" w:hAnsi="Times New Roman" w:cs="Times New Roman"/>
          <w:sz w:val="28"/>
          <w:szCs w:val="28"/>
        </w:rPr>
        <w:sym w:font="Symbol" w:char="F061"/>
      </w:r>
      <w:r w:rsidRPr="003C3102">
        <w:rPr>
          <w:rFonts w:ascii="Times New Roman" w:hAnsi="Times New Roman" w:cs="Times New Roman"/>
          <w:sz w:val="28"/>
          <w:szCs w:val="28"/>
        </w:rPr>
        <w:t xml:space="preserve"> и чисел степеней </w:t>
      </w:r>
      <w:proofErr w:type="gramStart"/>
      <w:r w:rsidRPr="003C3102">
        <w:rPr>
          <w:rFonts w:ascii="Times New Roman" w:hAnsi="Times New Roman" w:cs="Times New Roman"/>
          <w:sz w:val="28"/>
          <w:szCs w:val="28"/>
        </w:rPr>
        <w:t>свободы  f</w:t>
      </w:r>
      <w:proofErr w:type="gramEnd"/>
      <w:r w:rsidRPr="003C3102">
        <w:rPr>
          <w:rFonts w:ascii="Times New Roman" w:hAnsi="Times New Roman" w:cs="Times New Roman"/>
          <w:sz w:val="28"/>
          <w:szCs w:val="28"/>
        </w:rPr>
        <w:t xml:space="preserve">2 , f1 , то нулевая гипотеза о равенстве средних a1 </w:t>
      </w:r>
      <w:r w:rsidRPr="003C3102">
        <w:rPr>
          <w:rFonts w:ascii="Times New Roman" w:hAnsi="Times New Roman" w:cs="Times New Roman"/>
          <w:sz w:val="28"/>
          <w:szCs w:val="28"/>
        </w:rPr>
        <w:sym w:font="Symbol" w:char="F03D"/>
      </w:r>
      <w:r w:rsidRPr="003C3102">
        <w:rPr>
          <w:rFonts w:ascii="Times New Roman" w:hAnsi="Times New Roman" w:cs="Times New Roman"/>
          <w:sz w:val="28"/>
          <w:szCs w:val="28"/>
        </w:rPr>
        <w:t xml:space="preserve"> a2 </w:t>
      </w:r>
      <w:r w:rsidRPr="003C3102">
        <w:rPr>
          <w:rFonts w:ascii="Times New Roman" w:hAnsi="Times New Roman" w:cs="Times New Roman"/>
          <w:sz w:val="28"/>
          <w:szCs w:val="28"/>
        </w:rPr>
        <w:sym w:font="Symbol" w:char="F03D"/>
      </w:r>
      <w:r w:rsidRPr="003C3102">
        <w:rPr>
          <w:rFonts w:ascii="Times New Roman" w:hAnsi="Times New Roman" w:cs="Times New Roman"/>
          <w:sz w:val="28"/>
          <w:szCs w:val="28"/>
        </w:rPr>
        <w:t xml:space="preserve"> .... </w:t>
      </w:r>
      <w:r w:rsidRPr="003C3102">
        <w:rPr>
          <w:rFonts w:ascii="Times New Roman" w:hAnsi="Times New Roman" w:cs="Times New Roman"/>
          <w:sz w:val="28"/>
          <w:szCs w:val="28"/>
        </w:rPr>
        <w:sym w:font="Symbol" w:char="F03D"/>
      </w:r>
      <w:r w:rsidRPr="003C31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3102">
        <w:rPr>
          <w:rFonts w:ascii="Times New Roman" w:hAnsi="Times New Roman" w:cs="Times New Roman"/>
          <w:sz w:val="28"/>
          <w:szCs w:val="28"/>
        </w:rPr>
        <w:t>am</w:t>
      </w:r>
      <w:proofErr w:type="spellEnd"/>
      <w:r w:rsidRPr="003C3102">
        <w:rPr>
          <w:rFonts w:ascii="Times New Roman" w:hAnsi="Times New Roman" w:cs="Times New Roman"/>
          <w:sz w:val="28"/>
          <w:szCs w:val="28"/>
        </w:rPr>
        <w:t xml:space="preserve"> </w:t>
      </w:r>
      <w:r w:rsidRPr="003C3102">
        <w:rPr>
          <w:rFonts w:ascii="Times New Roman" w:hAnsi="Times New Roman" w:cs="Times New Roman"/>
          <w:sz w:val="28"/>
          <w:szCs w:val="28"/>
        </w:rPr>
        <w:sym w:font="Symbol" w:char="F03D"/>
      </w:r>
      <w:r w:rsidRPr="003C3102">
        <w:rPr>
          <w:rFonts w:ascii="Times New Roman" w:hAnsi="Times New Roman" w:cs="Times New Roman"/>
          <w:sz w:val="28"/>
          <w:szCs w:val="28"/>
        </w:rPr>
        <w:t xml:space="preserve"> a подтверждается</w:t>
      </w:r>
    </w:p>
    <w:p w14:paraId="1610273A" w14:textId="77777777" w:rsidR="0026228F" w:rsidRPr="003C3102" w:rsidRDefault="0026228F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C310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6693FED" wp14:editId="5EC62211">
            <wp:extent cx="5940425" cy="22739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DA3DB" w14:textId="77777777" w:rsidR="00AC4488" w:rsidRPr="003C3102" w:rsidRDefault="007761A1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C3102">
        <w:rPr>
          <w:rFonts w:ascii="Times New Roman" w:hAnsi="Times New Roman" w:cs="Times New Roman"/>
          <w:sz w:val="28"/>
          <w:szCs w:val="28"/>
        </w:rPr>
        <w:t xml:space="preserve">Функция принимает 3 выборки, а выводит выборочное общее среднее, </w:t>
      </w:r>
      <w:r w:rsidRPr="003C3102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3C3102">
        <w:rPr>
          <w:rFonts w:ascii="Times New Roman" w:hAnsi="Times New Roman" w:cs="Times New Roman"/>
          <w:sz w:val="28"/>
          <w:szCs w:val="28"/>
        </w:rPr>
        <w:t xml:space="preserve"> – статистику и </w:t>
      </w:r>
      <w:r w:rsidRPr="003C310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C3102">
        <w:rPr>
          <w:rFonts w:ascii="Times New Roman" w:hAnsi="Times New Roman" w:cs="Times New Roman"/>
          <w:sz w:val="28"/>
          <w:szCs w:val="28"/>
        </w:rPr>
        <w:t>_</w:t>
      </w:r>
      <w:r w:rsidRPr="003C3102"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Pr="003C3102">
        <w:rPr>
          <w:rFonts w:ascii="Times New Roman" w:hAnsi="Times New Roman" w:cs="Times New Roman"/>
          <w:sz w:val="28"/>
          <w:szCs w:val="28"/>
        </w:rPr>
        <w:t>.</w:t>
      </w:r>
    </w:p>
    <w:p w14:paraId="7A43BC7B" w14:textId="77777777" w:rsidR="007761A1" w:rsidRPr="003C3102" w:rsidRDefault="005A768E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A768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15BE24" wp14:editId="472C4E5C">
            <wp:extent cx="4717189" cy="792549"/>
            <wp:effectExtent l="0" t="0" r="7620" b="762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D4DAB" w14:textId="000EB289" w:rsidR="006A0F45" w:rsidRDefault="006A0F45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EE3E3BF" w14:textId="77777777" w:rsidR="005A768E" w:rsidRPr="003C3102" w:rsidRDefault="005A768E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299531E" w14:textId="77777777" w:rsidR="007761A1" w:rsidRPr="003C3102" w:rsidRDefault="007761A1" w:rsidP="00013660">
      <w:pPr>
        <w:pStyle w:val="20"/>
        <w:spacing w:line="360" w:lineRule="auto"/>
      </w:pPr>
      <w:bookmarkStart w:id="11" w:name="_Toc154063723"/>
      <w:r w:rsidRPr="003C3102">
        <w:t>Критерий Шапиро-</w:t>
      </w:r>
      <w:proofErr w:type="spellStart"/>
      <w:r w:rsidRPr="003C3102">
        <w:t>Уилка</w:t>
      </w:r>
      <w:bookmarkEnd w:id="11"/>
      <w:proofErr w:type="spellEnd"/>
    </w:p>
    <w:p w14:paraId="3F167001" w14:textId="77777777" w:rsidR="007761A1" w:rsidRPr="003C3102" w:rsidRDefault="007761A1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C3102">
        <w:rPr>
          <w:rFonts w:ascii="Times New Roman" w:hAnsi="Times New Roman" w:cs="Times New Roman"/>
          <w:sz w:val="28"/>
          <w:szCs w:val="28"/>
        </w:rPr>
        <w:t>Критерий Шапиро-</w:t>
      </w:r>
      <w:proofErr w:type="spellStart"/>
      <w:r w:rsidRPr="003C3102">
        <w:rPr>
          <w:rFonts w:ascii="Times New Roman" w:hAnsi="Times New Roman" w:cs="Times New Roman"/>
          <w:sz w:val="28"/>
          <w:szCs w:val="28"/>
        </w:rPr>
        <w:t>Уилка</w:t>
      </w:r>
      <w:proofErr w:type="spellEnd"/>
      <w:r w:rsidRPr="003C3102">
        <w:rPr>
          <w:rFonts w:ascii="Times New Roman" w:hAnsi="Times New Roman" w:cs="Times New Roman"/>
          <w:sz w:val="28"/>
          <w:szCs w:val="28"/>
        </w:rPr>
        <w:t xml:space="preserve"> (W-критерий) предназначен для проверки гипотезы о нормальном (логарифмически нормальном) распределении. Результаты испытаний располагают в вариационный ряд и вычисляют статистику критерия:</w:t>
      </w:r>
    </w:p>
    <w:p w14:paraId="5AD3A27D" w14:textId="77777777" w:rsidR="007761A1" w:rsidRPr="003C3102" w:rsidRDefault="007761A1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C310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C6ECD4" wp14:editId="2F78267B">
            <wp:extent cx="3502145" cy="25527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16520" cy="2563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D843C" w14:textId="77777777" w:rsidR="007761A1" w:rsidRPr="003C3102" w:rsidRDefault="007761A1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C3102">
        <w:rPr>
          <w:rFonts w:ascii="Times New Roman" w:hAnsi="Times New Roman" w:cs="Times New Roman"/>
          <w:sz w:val="28"/>
          <w:szCs w:val="28"/>
        </w:rPr>
        <w:t>Если W больше критического значения W</w:t>
      </w:r>
      <w:r w:rsidRPr="003C3102">
        <w:rPr>
          <w:rFonts w:ascii="Times New Roman" w:hAnsi="Times New Roman" w:cs="Times New Roman"/>
          <w:sz w:val="28"/>
          <w:szCs w:val="28"/>
        </w:rPr>
        <w:sym w:font="Symbol" w:char="F061"/>
      </w:r>
      <w:r w:rsidRPr="003C3102">
        <w:rPr>
          <w:rFonts w:ascii="Times New Roman" w:hAnsi="Times New Roman" w:cs="Times New Roman"/>
          <w:sz w:val="28"/>
          <w:szCs w:val="28"/>
        </w:rPr>
        <w:t xml:space="preserve"> для объема выборки n, то нулевая гипотеза принимается. В противном случае принимается альтернативная гипотеза.</w:t>
      </w:r>
    </w:p>
    <w:p w14:paraId="159697B7" w14:textId="77777777" w:rsidR="007761A1" w:rsidRPr="003C3102" w:rsidRDefault="007761A1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C310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690FA1" wp14:editId="6C89703F">
            <wp:extent cx="4982292" cy="1898650"/>
            <wp:effectExtent l="0" t="0" r="889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91839" cy="190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6F782" w14:textId="77777777" w:rsidR="007761A1" w:rsidRDefault="007761A1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C3102">
        <w:rPr>
          <w:rFonts w:ascii="Times New Roman" w:hAnsi="Times New Roman" w:cs="Times New Roman"/>
          <w:sz w:val="28"/>
          <w:szCs w:val="28"/>
        </w:rPr>
        <w:t>Функция принимает выборку, а выводит статистику критерия Шапиро-</w:t>
      </w:r>
      <w:proofErr w:type="spellStart"/>
      <w:r w:rsidRPr="003C3102">
        <w:rPr>
          <w:rFonts w:ascii="Times New Roman" w:hAnsi="Times New Roman" w:cs="Times New Roman"/>
          <w:sz w:val="28"/>
          <w:szCs w:val="28"/>
        </w:rPr>
        <w:t>Уилка</w:t>
      </w:r>
      <w:proofErr w:type="spellEnd"/>
      <w:r w:rsidRPr="003C3102">
        <w:rPr>
          <w:rFonts w:ascii="Times New Roman" w:hAnsi="Times New Roman" w:cs="Times New Roman"/>
          <w:sz w:val="28"/>
          <w:szCs w:val="28"/>
        </w:rPr>
        <w:t xml:space="preserve">, </w:t>
      </w:r>
      <w:r w:rsidRPr="003C310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C3102">
        <w:rPr>
          <w:rFonts w:ascii="Times New Roman" w:hAnsi="Times New Roman" w:cs="Times New Roman"/>
          <w:sz w:val="28"/>
          <w:szCs w:val="28"/>
        </w:rPr>
        <w:t xml:space="preserve">-значение и сообщение </w:t>
      </w:r>
      <w:r w:rsidR="00897A24" w:rsidRPr="003C3102">
        <w:rPr>
          <w:rFonts w:ascii="Times New Roman" w:hAnsi="Times New Roman" w:cs="Times New Roman"/>
          <w:sz w:val="28"/>
          <w:szCs w:val="28"/>
        </w:rPr>
        <w:t>о том, нормальная ли выборка</w:t>
      </w:r>
      <w:r w:rsidR="005A768E">
        <w:rPr>
          <w:rFonts w:ascii="Times New Roman" w:hAnsi="Times New Roman" w:cs="Times New Roman"/>
          <w:sz w:val="28"/>
          <w:szCs w:val="28"/>
        </w:rPr>
        <w:t>.</w:t>
      </w:r>
    </w:p>
    <w:p w14:paraId="667910BE" w14:textId="57C245C1" w:rsidR="006A0F45" w:rsidRDefault="005A768E" w:rsidP="00013660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A768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FA41C24" wp14:editId="05D889A4">
            <wp:extent cx="5273497" cy="807790"/>
            <wp:effectExtent l="0" t="0" r="381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AF17A" w14:textId="77777777" w:rsidR="006A0F45" w:rsidRDefault="006A0F45" w:rsidP="00013660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74E092A" w14:textId="77777777" w:rsidR="00897A24" w:rsidRPr="006A0F45" w:rsidRDefault="00897A24" w:rsidP="00013660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D843020" w14:textId="77777777" w:rsidR="00897A24" w:rsidRPr="003C3102" w:rsidRDefault="00897A24" w:rsidP="00013660">
      <w:pPr>
        <w:pStyle w:val="20"/>
        <w:spacing w:line="360" w:lineRule="auto"/>
      </w:pPr>
      <w:bookmarkStart w:id="12" w:name="_Toc154063724"/>
      <w:r w:rsidRPr="003C3102">
        <w:t>Критерий Смирнова</w:t>
      </w:r>
      <w:bookmarkEnd w:id="12"/>
    </w:p>
    <w:p w14:paraId="63371311" w14:textId="77777777" w:rsidR="00897A24" w:rsidRPr="003C3102" w:rsidRDefault="00897A24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C3102">
        <w:rPr>
          <w:rFonts w:ascii="Times New Roman" w:hAnsi="Times New Roman" w:cs="Times New Roman"/>
          <w:sz w:val="28"/>
          <w:szCs w:val="28"/>
        </w:rPr>
        <w:t>Критерий Смирнова рекомендуется использовать для проверки гипотезы о соответствии эмпирического распределения нормальному закону. Для этого вычисляют статистику:</w:t>
      </w:r>
    </w:p>
    <w:p w14:paraId="52E34C0A" w14:textId="77777777" w:rsidR="00897A24" w:rsidRPr="003C3102" w:rsidRDefault="00897A24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C310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251618" wp14:editId="2CCD756E">
            <wp:extent cx="4329254" cy="1117600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55342" cy="112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905CE" w14:textId="77777777" w:rsidR="00897A24" w:rsidRPr="003C3102" w:rsidRDefault="00897A24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C3102">
        <w:rPr>
          <w:rFonts w:ascii="Times New Roman" w:hAnsi="Times New Roman" w:cs="Times New Roman"/>
          <w:sz w:val="28"/>
          <w:szCs w:val="28"/>
        </w:rPr>
        <w:t>Если неравенство (3.21) выполняется, то нулевая гипотеза принимается, в противном случае нулевая гипотеза отвергается.</w:t>
      </w:r>
    </w:p>
    <w:p w14:paraId="2A909870" w14:textId="77777777" w:rsidR="00897A24" w:rsidRPr="003C3102" w:rsidRDefault="00897A24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C310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1EC737" wp14:editId="74CD630B">
            <wp:extent cx="4857750" cy="1385406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74264" cy="139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4CA0C" w14:textId="77777777" w:rsidR="00897A24" w:rsidRDefault="00897A24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C3102">
        <w:rPr>
          <w:rFonts w:ascii="Times New Roman" w:hAnsi="Times New Roman" w:cs="Times New Roman"/>
          <w:sz w:val="28"/>
          <w:szCs w:val="28"/>
        </w:rPr>
        <w:t xml:space="preserve">Функция принимает выборку, а выводит статистику критерия Смирнова, </w:t>
      </w:r>
      <w:r w:rsidRPr="003C310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C3102">
        <w:rPr>
          <w:rFonts w:ascii="Times New Roman" w:hAnsi="Times New Roman" w:cs="Times New Roman"/>
          <w:sz w:val="28"/>
          <w:szCs w:val="28"/>
        </w:rPr>
        <w:t>-значение и сообщение о том, нормальная ли выборка</w:t>
      </w:r>
    </w:p>
    <w:p w14:paraId="70D44084" w14:textId="39996634" w:rsidR="006A0F45" w:rsidRDefault="005A768E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A768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5D8394" wp14:editId="4C8D6B81">
            <wp:extent cx="4564776" cy="784928"/>
            <wp:effectExtent l="0" t="0" r="762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2B5A7" w14:textId="77777777" w:rsidR="006A0F45" w:rsidRDefault="006A0F45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AAAE829" w14:textId="77777777" w:rsidR="00897A24" w:rsidRPr="003C3102" w:rsidRDefault="00897A24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9BC01DD" w14:textId="77777777" w:rsidR="00897A24" w:rsidRPr="003C3102" w:rsidRDefault="00897A24" w:rsidP="00013660">
      <w:pPr>
        <w:pStyle w:val="20"/>
        <w:spacing w:line="360" w:lineRule="auto"/>
      </w:pPr>
      <w:bookmarkStart w:id="13" w:name="_Toc154063725"/>
      <w:r w:rsidRPr="003C3102">
        <w:t>Критерий Андерсона-Дарлинга</w:t>
      </w:r>
      <w:bookmarkEnd w:id="13"/>
    </w:p>
    <w:p w14:paraId="5CA04324" w14:textId="77777777" w:rsidR="00897A24" w:rsidRPr="003C3102" w:rsidRDefault="00897A24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C3102">
        <w:rPr>
          <w:rFonts w:ascii="Times New Roman" w:hAnsi="Times New Roman" w:cs="Times New Roman"/>
          <w:sz w:val="28"/>
          <w:szCs w:val="28"/>
        </w:rPr>
        <w:t>Критерий Андерсона-Дарлинга используют для проверки нормальности в тех случаях, когда больший интерес представляет соответствие эмпирической функции распределения теоретической в области крайних значений случайной величины. С этой целью вычисляют статистику:</w:t>
      </w:r>
    </w:p>
    <w:p w14:paraId="0B3C9D57" w14:textId="77777777" w:rsidR="00897A24" w:rsidRPr="003C3102" w:rsidRDefault="00897A24" w:rsidP="0001366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3C310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68620A2E" wp14:editId="142D6A25">
            <wp:extent cx="3892550" cy="1289888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13837" cy="1296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BD3E" w14:textId="77777777" w:rsidR="00897A24" w:rsidRPr="003C3102" w:rsidRDefault="00897A24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C3102">
        <w:rPr>
          <w:rFonts w:ascii="Times New Roman" w:hAnsi="Times New Roman" w:cs="Times New Roman"/>
          <w:sz w:val="28"/>
          <w:szCs w:val="28"/>
        </w:rPr>
        <w:t>Если неравенство выполняется, то нулевая гипотеза принимается, в противном случае нулевая гипотеза отвергается.</w:t>
      </w:r>
    </w:p>
    <w:p w14:paraId="79A4B48F" w14:textId="77777777" w:rsidR="00897A24" w:rsidRPr="003C3102" w:rsidRDefault="00536F44" w:rsidP="00013660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C310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D4DC258" wp14:editId="1B256697">
            <wp:extent cx="4929108" cy="1473200"/>
            <wp:effectExtent l="0" t="0" r="508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34363" cy="147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FC544" w14:textId="77777777" w:rsidR="00536F44" w:rsidRDefault="00536F44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C3102">
        <w:rPr>
          <w:rFonts w:ascii="Times New Roman" w:hAnsi="Times New Roman" w:cs="Times New Roman"/>
          <w:sz w:val="28"/>
          <w:szCs w:val="28"/>
        </w:rPr>
        <w:t xml:space="preserve">Функция принимает выборку, а выводит статистику критерия Андерсона-Дарлинга, </w:t>
      </w:r>
      <w:r w:rsidRPr="003C310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C3102">
        <w:rPr>
          <w:rFonts w:ascii="Times New Roman" w:hAnsi="Times New Roman" w:cs="Times New Roman"/>
          <w:sz w:val="28"/>
          <w:szCs w:val="28"/>
        </w:rPr>
        <w:t>-значение, уровни значимости и сообщение о том, нормальная ли выборка</w:t>
      </w:r>
    </w:p>
    <w:p w14:paraId="79EFAFF4" w14:textId="311AA3D8" w:rsidR="006A0F45" w:rsidRDefault="005A768E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A768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DD6050" wp14:editId="3BC48C0B">
            <wp:extent cx="5502117" cy="1097375"/>
            <wp:effectExtent l="0" t="0" r="3810" b="76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C54B5" w14:textId="77777777" w:rsidR="006A0F45" w:rsidRDefault="006A0F45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628AA51" w14:textId="77777777" w:rsidR="00536F44" w:rsidRPr="006A0F45" w:rsidRDefault="00536F44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B3E2C32" w14:textId="77777777" w:rsidR="00536F44" w:rsidRPr="003C3102" w:rsidRDefault="00536F44" w:rsidP="00013660">
      <w:pPr>
        <w:pStyle w:val="20"/>
        <w:spacing w:line="360" w:lineRule="auto"/>
      </w:pPr>
      <w:bookmarkStart w:id="14" w:name="_Toc154063726"/>
      <w:r w:rsidRPr="003C3102">
        <w:t xml:space="preserve">Критерий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</w:rPr>
              <w:sym w:font="Symbol" w:char="F063"/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</m:oMath>
      <w:bookmarkEnd w:id="14"/>
      <w:r w:rsidRPr="003C3102">
        <w:t xml:space="preserve"> </w:t>
      </w:r>
    </w:p>
    <w:p w14:paraId="1B3268D6" w14:textId="77777777" w:rsidR="00536F44" w:rsidRPr="003C3102" w:rsidRDefault="00536F44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C3102">
        <w:rPr>
          <w:rFonts w:ascii="Times New Roman" w:hAnsi="Times New Roman" w:cs="Times New Roman"/>
          <w:sz w:val="28"/>
          <w:szCs w:val="28"/>
        </w:rPr>
        <w:t>Критерий согласия применяется для проверки гипотезы о соответствии эмпирического распределения произвольному теоретическому распределению, параметры которого оцениваются по выборке. С этой целью рассчитывают статистику:</w:t>
      </w:r>
    </w:p>
    <w:p w14:paraId="77EC9828" w14:textId="77777777" w:rsidR="00536F44" w:rsidRPr="003C3102" w:rsidRDefault="00536F44" w:rsidP="0001366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3C310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E3D5790" wp14:editId="125519CA">
            <wp:extent cx="1093808" cy="4000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122294" cy="410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61C22" w14:textId="77777777" w:rsidR="00536F44" w:rsidRPr="003C3102" w:rsidRDefault="00536F44" w:rsidP="0001366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3C3102">
        <w:rPr>
          <w:rFonts w:ascii="Times New Roman" w:hAnsi="Times New Roman" w:cs="Times New Roman"/>
          <w:sz w:val="28"/>
          <w:szCs w:val="28"/>
        </w:rPr>
        <w:t>Если значение статистики меньше критического, то нулевая гипотеза о соответствии опытных данных выбранному гипотетическому распределению принимается, в противном случае нулевая гипотеза отвергается.</w:t>
      </w:r>
    </w:p>
    <w:p w14:paraId="7BC229E0" w14:textId="77777777" w:rsidR="00536F44" w:rsidRPr="003C3102" w:rsidRDefault="00536F44" w:rsidP="0001366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3C310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65CB1234" wp14:editId="3A863B18">
            <wp:extent cx="4784105" cy="15684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89859" cy="157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D7B4C" w14:textId="77777777" w:rsidR="00536F44" w:rsidRPr="003C3102" w:rsidRDefault="00536F44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C3102">
        <w:rPr>
          <w:rFonts w:ascii="Times New Roman" w:hAnsi="Times New Roman" w:cs="Times New Roman"/>
          <w:sz w:val="28"/>
          <w:szCs w:val="28"/>
        </w:rPr>
        <w:t xml:space="preserve">Функция принимает </w:t>
      </w:r>
      <w:r w:rsidR="00C7018A" w:rsidRPr="003C3102">
        <w:rPr>
          <w:rFonts w:ascii="Times New Roman" w:hAnsi="Times New Roman" w:cs="Times New Roman"/>
          <w:sz w:val="28"/>
          <w:szCs w:val="28"/>
        </w:rPr>
        <w:t>2 выборки</w:t>
      </w:r>
      <w:r w:rsidRPr="003C3102">
        <w:rPr>
          <w:rFonts w:ascii="Times New Roman" w:hAnsi="Times New Roman" w:cs="Times New Roman"/>
          <w:sz w:val="28"/>
          <w:szCs w:val="28"/>
        </w:rPr>
        <w:t xml:space="preserve">, а выводит статистику критерия согласия, </w:t>
      </w:r>
      <w:r w:rsidRPr="003C310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C3102">
        <w:rPr>
          <w:rFonts w:ascii="Times New Roman" w:hAnsi="Times New Roman" w:cs="Times New Roman"/>
          <w:sz w:val="28"/>
          <w:szCs w:val="28"/>
        </w:rPr>
        <w:t>-значение и сообщение о том, нормальная ли выборка</w:t>
      </w:r>
    </w:p>
    <w:p w14:paraId="7FFFF570" w14:textId="77777777" w:rsidR="00536F44" w:rsidRPr="003C3102" w:rsidRDefault="00536F44" w:rsidP="0001366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1977B9EF" w14:textId="77777777" w:rsidR="00536F44" w:rsidRPr="003C3102" w:rsidRDefault="005A768E" w:rsidP="0001366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5A768E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A95D844" wp14:editId="71968CA8">
            <wp:extent cx="5136325" cy="929721"/>
            <wp:effectExtent l="0" t="0" r="7620" b="381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FF356" w14:textId="7D135CA4" w:rsidR="006A0F45" w:rsidRDefault="006A0F45" w:rsidP="0001366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AD5F630" w14:textId="77777777" w:rsidR="00536F44" w:rsidRPr="003C3102" w:rsidRDefault="00536F44" w:rsidP="0001366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08C71000" w14:textId="77777777" w:rsidR="00536F44" w:rsidRPr="003C3102" w:rsidRDefault="00536F44" w:rsidP="00013660">
      <w:pPr>
        <w:pStyle w:val="20"/>
        <w:spacing w:line="360" w:lineRule="auto"/>
      </w:pPr>
      <w:bookmarkStart w:id="15" w:name="_Toc154063727"/>
      <w:r w:rsidRPr="003C3102">
        <w:t>Критерий знаков для медианы</w:t>
      </w:r>
      <w:bookmarkEnd w:id="15"/>
    </w:p>
    <w:p w14:paraId="57BD76E3" w14:textId="77777777" w:rsidR="00536F44" w:rsidRPr="003C3102" w:rsidRDefault="00536F44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C3102">
        <w:rPr>
          <w:rFonts w:ascii="Times New Roman" w:hAnsi="Times New Roman" w:cs="Times New Roman"/>
          <w:sz w:val="28"/>
          <w:szCs w:val="28"/>
        </w:rPr>
        <w:t xml:space="preserve">Пусть в </w:t>
      </w:r>
      <w:r w:rsidRPr="003C3102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3C3102">
        <w:rPr>
          <w:rFonts w:ascii="Times New Roman" w:hAnsi="Times New Roman" w:cs="Times New Roman"/>
          <w:sz w:val="28"/>
          <w:szCs w:val="28"/>
        </w:rPr>
        <w:t xml:space="preserve"> пар испытаний получены k положительных разностей, т - </w:t>
      </w:r>
      <w:r w:rsidR="00C7018A" w:rsidRPr="003C3102">
        <w:rPr>
          <w:rFonts w:ascii="Times New Roman" w:hAnsi="Times New Roman" w:cs="Times New Roman"/>
          <w:sz w:val="28"/>
          <w:szCs w:val="28"/>
        </w:rPr>
        <w:t xml:space="preserve">отрицательных и l нулевых; n1=n- </w:t>
      </w:r>
      <w:r w:rsidR="00C7018A" w:rsidRPr="003C3102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3C3102">
        <w:rPr>
          <w:rFonts w:ascii="Times New Roman" w:hAnsi="Times New Roman" w:cs="Times New Roman"/>
          <w:sz w:val="28"/>
          <w:szCs w:val="28"/>
        </w:rPr>
        <w:t>. Нулевую гипотезу о равенстве медиан двух совокупностей не отвергают, если число k попадает в область допустимых</w:t>
      </w:r>
      <w:r w:rsidR="00C7018A" w:rsidRPr="003C3102">
        <w:rPr>
          <w:rFonts w:ascii="Times New Roman" w:hAnsi="Times New Roman" w:cs="Times New Roman"/>
          <w:sz w:val="28"/>
          <w:szCs w:val="28"/>
        </w:rPr>
        <w:t xml:space="preserve"> значений </w:t>
      </w:r>
      <w:r w:rsidRPr="003C3102">
        <w:rPr>
          <w:rFonts w:ascii="Times New Roman" w:hAnsi="Times New Roman" w:cs="Times New Roman"/>
          <w:sz w:val="28"/>
          <w:szCs w:val="28"/>
        </w:rPr>
        <w:t>с уровнем значимости</w:t>
      </w:r>
      <w:r w:rsidR="00C7018A" w:rsidRPr="003C3102">
        <w:rPr>
          <w:rFonts w:ascii="Times New Roman" w:hAnsi="Times New Roman" w:cs="Times New Roman"/>
          <w:sz w:val="28"/>
          <w:szCs w:val="28"/>
        </w:rPr>
        <w:t xml:space="preserve"> </w:t>
      </w:r>
      <w:r w:rsidR="00C7018A" w:rsidRPr="003C3102">
        <w:rPr>
          <w:rFonts w:ascii="Times New Roman" w:hAnsi="Times New Roman" w:cs="Times New Roman"/>
          <w:sz w:val="28"/>
          <w:szCs w:val="28"/>
        </w:rPr>
        <w:sym w:font="Symbol" w:char="F061"/>
      </w:r>
      <w:r w:rsidR="00C7018A" w:rsidRPr="003C3102">
        <w:rPr>
          <w:rFonts w:ascii="Times New Roman" w:hAnsi="Times New Roman" w:cs="Times New Roman"/>
          <w:sz w:val="28"/>
          <w:szCs w:val="28"/>
        </w:rPr>
        <w:t xml:space="preserve">. </w:t>
      </w:r>
      <w:r w:rsidRPr="003C3102">
        <w:rPr>
          <w:rFonts w:ascii="Times New Roman" w:hAnsi="Times New Roman" w:cs="Times New Roman"/>
          <w:sz w:val="28"/>
          <w:szCs w:val="28"/>
        </w:rPr>
        <w:t>Границы допустимых зна</w:t>
      </w:r>
      <w:r w:rsidR="00C7018A" w:rsidRPr="003C3102">
        <w:rPr>
          <w:rFonts w:ascii="Times New Roman" w:hAnsi="Times New Roman" w:cs="Times New Roman"/>
          <w:sz w:val="28"/>
          <w:szCs w:val="28"/>
        </w:rPr>
        <w:t xml:space="preserve">чений рассчитывают по </w:t>
      </w:r>
      <w:proofErr w:type="gramStart"/>
      <w:r w:rsidR="00C7018A" w:rsidRPr="003C3102">
        <w:rPr>
          <w:rFonts w:ascii="Times New Roman" w:hAnsi="Times New Roman" w:cs="Times New Roman"/>
          <w:sz w:val="28"/>
          <w:szCs w:val="28"/>
        </w:rPr>
        <w:t>формулам :</w:t>
      </w:r>
      <w:proofErr w:type="gramEnd"/>
    </w:p>
    <w:p w14:paraId="1A86C6B9" w14:textId="77777777" w:rsidR="00C7018A" w:rsidRPr="003C3102" w:rsidRDefault="00C7018A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C310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9EEEB6" wp14:editId="67388253">
            <wp:extent cx="2604222" cy="571500"/>
            <wp:effectExtent l="0" t="0" r="57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14108" cy="57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310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EC8B8E" wp14:editId="76B2CBE1">
            <wp:extent cx="3077608" cy="609600"/>
            <wp:effectExtent l="0" t="0" r="889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79427" cy="62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25C08" w14:textId="77777777" w:rsidR="00C7018A" w:rsidRPr="003C3102" w:rsidRDefault="00C7018A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C310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447C56" wp14:editId="1262C3FD">
            <wp:extent cx="5265876" cy="1615580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17AEC" w14:textId="77777777" w:rsidR="00C7018A" w:rsidRPr="003C3102" w:rsidRDefault="00C7018A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C3102">
        <w:rPr>
          <w:rFonts w:ascii="Times New Roman" w:hAnsi="Times New Roman" w:cs="Times New Roman"/>
          <w:sz w:val="28"/>
          <w:szCs w:val="28"/>
        </w:rPr>
        <w:t>Функция принимает 2 выборки, а выводит р-значение.</w:t>
      </w:r>
    </w:p>
    <w:p w14:paraId="187B4B6A" w14:textId="2B582E1F" w:rsidR="006A0F45" w:rsidRDefault="005A768E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A768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058518" wp14:editId="58CFCECC">
            <wp:extent cx="2880610" cy="563929"/>
            <wp:effectExtent l="0" t="0" r="0" b="762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E327A" w14:textId="77777777" w:rsidR="006A0F45" w:rsidRDefault="006A0F45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54175FD" w14:textId="77777777" w:rsidR="00AB505E" w:rsidRPr="006A0F45" w:rsidRDefault="00AB505E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D08E265" w14:textId="77777777" w:rsidR="00C7018A" w:rsidRPr="003C3102" w:rsidRDefault="00382CDB" w:rsidP="00013660">
      <w:pPr>
        <w:pStyle w:val="20"/>
        <w:spacing w:line="360" w:lineRule="auto"/>
      </w:pPr>
      <w:bookmarkStart w:id="16" w:name="_Toc154063728"/>
      <w:proofErr w:type="spellStart"/>
      <w:r w:rsidRPr="003C3102">
        <w:t>Двухвыборочный</w:t>
      </w:r>
      <w:proofErr w:type="spellEnd"/>
      <w:r w:rsidRPr="003C3102">
        <w:t xml:space="preserve"> к</w:t>
      </w:r>
      <w:r w:rsidR="00C7018A" w:rsidRPr="003C3102">
        <w:t xml:space="preserve">ритерий </w:t>
      </w:r>
      <w:proofErr w:type="spellStart"/>
      <w:r w:rsidR="00C7018A" w:rsidRPr="003C3102">
        <w:t>Уилкоксона</w:t>
      </w:r>
      <w:bookmarkEnd w:id="16"/>
      <w:proofErr w:type="spellEnd"/>
    </w:p>
    <w:p w14:paraId="68E22211" w14:textId="77777777" w:rsidR="00C7018A" w:rsidRPr="003C3102" w:rsidRDefault="00C7018A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C3102">
        <w:rPr>
          <w:rFonts w:ascii="Times New Roman" w:hAnsi="Times New Roman" w:cs="Times New Roman"/>
          <w:sz w:val="28"/>
          <w:szCs w:val="28"/>
        </w:rPr>
        <w:t xml:space="preserve">Критерий знаковых рангов </w:t>
      </w:r>
      <w:proofErr w:type="spellStart"/>
      <w:r w:rsidRPr="003C3102">
        <w:rPr>
          <w:rFonts w:ascii="Times New Roman" w:hAnsi="Times New Roman" w:cs="Times New Roman"/>
          <w:sz w:val="28"/>
          <w:szCs w:val="28"/>
        </w:rPr>
        <w:t>Уилкоксона</w:t>
      </w:r>
      <w:proofErr w:type="spellEnd"/>
      <w:r w:rsidRPr="003C3102">
        <w:rPr>
          <w:rFonts w:ascii="Times New Roman" w:hAnsi="Times New Roman" w:cs="Times New Roman"/>
          <w:sz w:val="28"/>
          <w:szCs w:val="28"/>
        </w:rPr>
        <w:t xml:space="preserve"> учитывает расстояние наблюдений относительно нуля посредством рангов.</w:t>
      </w:r>
    </w:p>
    <w:p w14:paraId="4641DD29" w14:textId="77777777" w:rsidR="00C7018A" w:rsidRPr="003C3102" w:rsidRDefault="00C7018A" w:rsidP="0001366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3C310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73D434C" wp14:editId="444B969F">
            <wp:extent cx="2152650" cy="600994"/>
            <wp:effectExtent l="0" t="0" r="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13756" cy="61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E58D1" w14:textId="77777777" w:rsidR="00C7018A" w:rsidRPr="003C3102" w:rsidRDefault="00C7018A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C3102">
        <w:rPr>
          <w:rFonts w:ascii="Times New Roman" w:hAnsi="Times New Roman" w:cs="Times New Roman"/>
          <w:sz w:val="28"/>
          <w:szCs w:val="28"/>
        </w:rPr>
        <w:t xml:space="preserve">Абсолютные значения разностей z располагают в порядке возрастания (ранжируют) и подсчитывают сумму рангов Т (порядковых номеров) положительных </w:t>
      </w:r>
      <w:proofErr w:type="gramStart"/>
      <w:r w:rsidRPr="003C3102">
        <w:rPr>
          <w:rFonts w:ascii="Times New Roman" w:hAnsi="Times New Roman" w:cs="Times New Roman"/>
          <w:sz w:val="28"/>
          <w:szCs w:val="28"/>
        </w:rPr>
        <w:t>значений  z</w:t>
      </w:r>
      <w:proofErr w:type="gramEnd"/>
      <w:r w:rsidRPr="003C3102">
        <w:rPr>
          <w:rFonts w:ascii="Times New Roman" w:hAnsi="Times New Roman" w:cs="Times New Roman"/>
          <w:sz w:val="28"/>
          <w:szCs w:val="28"/>
        </w:rPr>
        <w:t xml:space="preserve"> в этом ряду.</w:t>
      </w:r>
    </w:p>
    <w:p w14:paraId="72322B7B" w14:textId="77777777" w:rsidR="00C7018A" w:rsidRPr="003C3102" w:rsidRDefault="00C7018A" w:rsidP="0001366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3C310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2DE2DB3" wp14:editId="408C00FF">
            <wp:extent cx="3429000" cy="1978593"/>
            <wp:effectExtent l="0" t="0" r="0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49435" cy="199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AFA8F" w14:textId="77777777" w:rsidR="00C7018A" w:rsidRPr="003C3102" w:rsidRDefault="00C7018A" w:rsidP="0001366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3C310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560F0FBA" wp14:editId="1ADB2B4A">
            <wp:extent cx="5940425" cy="164147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AF093" w14:textId="77777777" w:rsidR="00382CDB" w:rsidRPr="003C3102" w:rsidRDefault="00382CDB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C3102">
        <w:rPr>
          <w:rFonts w:ascii="Times New Roman" w:hAnsi="Times New Roman" w:cs="Times New Roman"/>
          <w:sz w:val="28"/>
          <w:szCs w:val="28"/>
        </w:rPr>
        <w:t xml:space="preserve">Функция принимает 2 выборки, а выводит статистику критерия </w:t>
      </w:r>
      <w:proofErr w:type="spellStart"/>
      <w:proofErr w:type="gramStart"/>
      <w:r w:rsidRPr="003C3102">
        <w:rPr>
          <w:rFonts w:ascii="Times New Roman" w:hAnsi="Times New Roman" w:cs="Times New Roman"/>
          <w:sz w:val="28"/>
          <w:szCs w:val="28"/>
        </w:rPr>
        <w:t>Уилкоксона</w:t>
      </w:r>
      <w:proofErr w:type="spellEnd"/>
      <w:r w:rsidRPr="003C3102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3C3102">
        <w:rPr>
          <w:rFonts w:ascii="Times New Roman" w:hAnsi="Times New Roman" w:cs="Times New Roman"/>
          <w:sz w:val="28"/>
          <w:szCs w:val="28"/>
        </w:rPr>
        <w:t xml:space="preserve"> </w:t>
      </w:r>
      <w:r w:rsidRPr="003C310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C3102">
        <w:rPr>
          <w:rFonts w:ascii="Times New Roman" w:hAnsi="Times New Roman" w:cs="Times New Roman"/>
          <w:sz w:val="28"/>
          <w:szCs w:val="28"/>
        </w:rPr>
        <w:t>-значение и сообщение о том, принимаем ли гипотезу</w:t>
      </w:r>
    </w:p>
    <w:p w14:paraId="0159D806" w14:textId="33F5AD1C" w:rsidR="006A0F45" w:rsidRDefault="00322129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221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186BC1" wp14:editId="74EABBF4">
            <wp:extent cx="4602879" cy="708721"/>
            <wp:effectExtent l="0" t="0" r="762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EE874" w14:textId="77777777" w:rsidR="006A0F45" w:rsidRDefault="006A0F45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E3EA2BB" w14:textId="77777777" w:rsidR="00382CDB" w:rsidRPr="003C3102" w:rsidRDefault="00382CDB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EC11D57" w14:textId="77777777" w:rsidR="00382CDB" w:rsidRPr="003C3102" w:rsidRDefault="00382CDB" w:rsidP="00013660">
      <w:pPr>
        <w:pStyle w:val="20"/>
        <w:spacing w:line="360" w:lineRule="auto"/>
      </w:pPr>
      <w:bookmarkStart w:id="17" w:name="_Toc154063729"/>
      <w:r w:rsidRPr="003C3102">
        <w:t>Критерий Колмогорова-Смирнова</w:t>
      </w:r>
      <w:bookmarkEnd w:id="17"/>
    </w:p>
    <w:p w14:paraId="018F9789" w14:textId="77777777" w:rsidR="00382CDB" w:rsidRPr="003C3102" w:rsidRDefault="00382CDB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C3102">
        <w:rPr>
          <w:rFonts w:ascii="Times New Roman" w:hAnsi="Times New Roman" w:cs="Times New Roman"/>
          <w:sz w:val="28"/>
          <w:szCs w:val="28"/>
        </w:rPr>
        <w:t xml:space="preserve">Критерий предназначен для проверки гипотезы о принадлежности двух независимых выборок одной и той же генеральной совокупности. При произвольном распределении в качестве статистики критерия Колмогорова-Смирнова служит наибольшая разность между накопленными </w:t>
      </w:r>
      <w:proofErr w:type="spellStart"/>
      <w:r w:rsidRPr="003C3102">
        <w:rPr>
          <w:rFonts w:ascii="Times New Roman" w:hAnsi="Times New Roman" w:cs="Times New Roman"/>
          <w:sz w:val="28"/>
          <w:szCs w:val="28"/>
        </w:rPr>
        <w:t>частостями</w:t>
      </w:r>
      <w:proofErr w:type="spellEnd"/>
      <w:r w:rsidRPr="003C3102">
        <w:rPr>
          <w:rFonts w:ascii="Times New Roman" w:hAnsi="Times New Roman" w:cs="Times New Roman"/>
          <w:sz w:val="28"/>
          <w:szCs w:val="28"/>
        </w:rPr>
        <w:t>, которые рассчитывают для каждого значения случайной величины Х обеих выборочных совокупностей объемом n1 и n</w:t>
      </w:r>
      <w:proofErr w:type="gramStart"/>
      <w:r w:rsidRPr="003C3102">
        <w:rPr>
          <w:rFonts w:ascii="Times New Roman" w:hAnsi="Times New Roman" w:cs="Times New Roman"/>
          <w:sz w:val="28"/>
          <w:szCs w:val="28"/>
        </w:rPr>
        <w:t>2 :</w:t>
      </w:r>
      <w:proofErr w:type="gramEnd"/>
    </w:p>
    <w:p w14:paraId="7CB50442" w14:textId="77777777" w:rsidR="00382CDB" w:rsidRPr="003C3102" w:rsidRDefault="00382CDB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C310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396E9B" wp14:editId="725530F5">
            <wp:extent cx="1682750" cy="35010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754795" cy="36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15F99" w14:textId="77777777" w:rsidR="00382CDB" w:rsidRPr="003C3102" w:rsidRDefault="00382CDB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C3102">
        <w:rPr>
          <w:rFonts w:ascii="Times New Roman" w:hAnsi="Times New Roman" w:cs="Times New Roman"/>
          <w:sz w:val="28"/>
          <w:szCs w:val="28"/>
        </w:rPr>
        <w:t xml:space="preserve">Рассчитанное значение k сравнивают с критическим </w:t>
      </w:r>
      <w:r w:rsidRPr="003C3102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3C3102">
        <w:rPr>
          <w:rFonts w:ascii="Times New Roman" w:hAnsi="Times New Roman" w:cs="Times New Roman"/>
          <w:sz w:val="28"/>
          <w:szCs w:val="28"/>
        </w:rPr>
        <w:sym w:font="Symbol" w:char="F061"/>
      </w:r>
      <w:r w:rsidRPr="003C3102">
        <w:rPr>
          <w:rFonts w:ascii="Times New Roman" w:hAnsi="Times New Roman" w:cs="Times New Roman"/>
          <w:sz w:val="28"/>
          <w:szCs w:val="28"/>
        </w:rPr>
        <w:t xml:space="preserve"> . Если k </w:t>
      </w:r>
      <w:r w:rsidRPr="003C3102">
        <w:rPr>
          <w:rFonts w:ascii="Times New Roman" w:hAnsi="Times New Roman" w:cs="Times New Roman"/>
          <w:sz w:val="28"/>
          <w:szCs w:val="28"/>
        </w:rPr>
        <w:sym w:font="Symbol" w:char="F0A3"/>
      </w:r>
      <w:r w:rsidRPr="003C31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3102">
        <w:rPr>
          <w:rFonts w:ascii="Times New Roman" w:hAnsi="Times New Roman" w:cs="Times New Roman"/>
          <w:sz w:val="28"/>
          <w:szCs w:val="28"/>
        </w:rPr>
        <w:t>k</w:t>
      </w:r>
      <w:proofErr w:type="spellEnd"/>
      <w:r w:rsidRPr="003C3102">
        <w:rPr>
          <w:rFonts w:ascii="Times New Roman" w:hAnsi="Times New Roman" w:cs="Times New Roman"/>
          <w:sz w:val="28"/>
          <w:szCs w:val="28"/>
        </w:rPr>
        <w:sym w:font="Symbol" w:char="F061"/>
      </w:r>
      <w:r w:rsidRPr="003C3102">
        <w:rPr>
          <w:rFonts w:ascii="Times New Roman" w:hAnsi="Times New Roman" w:cs="Times New Roman"/>
          <w:sz w:val="28"/>
          <w:szCs w:val="28"/>
        </w:rPr>
        <w:t xml:space="preserve"> , гипотеза о принадлежности двух независимых выборок одной генеральной совокупности подтверждается, в противном случае нулевая гипотеза отвергается.</w:t>
      </w:r>
    </w:p>
    <w:p w14:paraId="636D4D1E" w14:textId="77777777" w:rsidR="00382CDB" w:rsidRPr="003C3102" w:rsidRDefault="00382CDB" w:rsidP="0001366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3C310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944228F" wp14:editId="55EEB605">
            <wp:extent cx="4017469" cy="774700"/>
            <wp:effectExtent l="0" t="0" r="254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30559" cy="77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45E3F" w14:textId="77777777" w:rsidR="00382CDB" w:rsidRPr="003C3102" w:rsidRDefault="00382CDB" w:rsidP="0001366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3B109BBC" w14:textId="77777777" w:rsidR="00382CDB" w:rsidRPr="003C3102" w:rsidRDefault="00382CDB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C3102">
        <w:rPr>
          <w:rFonts w:ascii="Times New Roman" w:hAnsi="Times New Roman" w:cs="Times New Roman"/>
          <w:sz w:val="28"/>
          <w:szCs w:val="28"/>
        </w:rPr>
        <w:t xml:space="preserve">Функция принимает 2 выборки, а выводит статистику критерия Колмогорова-Смирнова, </w:t>
      </w:r>
      <w:r w:rsidRPr="003C310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C3102">
        <w:rPr>
          <w:rFonts w:ascii="Times New Roman" w:hAnsi="Times New Roman" w:cs="Times New Roman"/>
          <w:sz w:val="28"/>
          <w:szCs w:val="28"/>
        </w:rPr>
        <w:t>-</w:t>
      </w:r>
      <w:r w:rsidR="00AB505E" w:rsidRPr="003C3102">
        <w:rPr>
          <w:rFonts w:ascii="Times New Roman" w:hAnsi="Times New Roman" w:cs="Times New Roman"/>
          <w:sz w:val="28"/>
          <w:szCs w:val="28"/>
        </w:rPr>
        <w:t>значение.</w:t>
      </w:r>
    </w:p>
    <w:p w14:paraId="07335716" w14:textId="77777777" w:rsidR="00382CDB" w:rsidRPr="003C3102" w:rsidRDefault="00322129" w:rsidP="0001366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32212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1C9B123" wp14:editId="719D64F4">
            <wp:extent cx="3063505" cy="594412"/>
            <wp:effectExtent l="0" t="0" r="381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C4CA9" w14:textId="7B8A855D" w:rsidR="006A0F45" w:rsidRDefault="006A0F45" w:rsidP="0001366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0C2B2F4F" w14:textId="77777777" w:rsidR="00382CDB" w:rsidRPr="003C3102" w:rsidRDefault="00382CDB" w:rsidP="0001366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70D5B680" w14:textId="77777777" w:rsidR="00382CDB" w:rsidRPr="003C3102" w:rsidRDefault="00382CDB" w:rsidP="00013660">
      <w:pPr>
        <w:pStyle w:val="20"/>
        <w:spacing w:line="360" w:lineRule="auto"/>
      </w:pPr>
      <w:bookmarkStart w:id="18" w:name="_Toc154063730"/>
      <w:r w:rsidRPr="003C3102">
        <w:t xml:space="preserve">Критерий </w:t>
      </w:r>
      <w:proofErr w:type="spellStart"/>
      <w:r w:rsidRPr="003C3102">
        <w:t>Краскела</w:t>
      </w:r>
      <w:proofErr w:type="spellEnd"/>
      <w:r w:rsidRPr="003C3102">
        <w:t>-Уоллиса</w:t>
      </w:r>
      <w:bookmarkEnd w:id="18"/>
    </w:p>
    <w:p w14:paraId="51C734CD" w14:textId="77777777" w:rsidR="00382CDB" w:rsidRPr="003C3102" w:rsidRDefault="00382CDB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C3102">
        <w:rPr>
          <w:rFonts w:ascii="Times New Roman" w:hAnsi="Times New Roman" w:cs="Times New Roman"/>
          <w:sz w:val="28"/>
          <w:szCs w:val="28"/>
        </w:rPr>
        <w:t xml:space="preserve">Критерий </w:t>
      </w:r>
      <w:proofErr w:type="spellStart"/>
      <w:r w:rsidRPr="003C3102">
        <w:rPr>
          <w:rFonts w:ascii="Times New Roman" w:hAnsi="Times New Roman" w:cs="Times New Roman"/>
          <w:sz w:val="28"/>
          <w:szCs w:val="28"/>
        </w:rPr>
        <w:t>Краскела</w:t>
      </w:r>
      <w:proofErr w:type="spellEnd"/>
      <w:r w:rsidRPr="003C3102">
        <w:rPr>
          <w:rFonts w:ascii="Times New Roman" w:hAnsi="Times New Roman" w:cs="Times New Roman"/>
          <w:sz w:val="28"/>
          <w:szCs w:val="28"/>
        </w:rPr>
        <w:t xml:space="preserve">-Уоллиса обобщает задачу о двух выборках на случай k выборок. Нулевая гипотеза утверждает, что k выборок из произвольных совокупностей можно рассматривать как одну (объединенную) выборку из общей совокупности, то есть утверждается равенство параметров </w:t>
      </w:r>
      <w:proofErr w:type="gramStart"/>
      <w:r w:rsidRPr="003C3102">
        <w:rPr>
          <w:rFonts w:ascii="Times New Roman" w:hAnsi="Times New Roman" w:cs="Times New Roman"/>
          <w:sz w:val="28"/>
          <w:szCs w:val="28"/>
        </w:rPr>
        <w:t>сдвига ,</w:t>
      </w:r>
      <w:proofErr w:type="gramEnd"/>
      <w:r w:rsidRPr="003C3102">
        <w:rPr>
          <w:rFonts w:ascii="Times New Roman" w:hAnsi="Times New Roman" w:cs="Times New Roman"/>
          <w:sz w:val="28"/>
          <w:szCs w:val="28"/>
        </w:rPr>
        <w:t xml:space="preserve"> когда не задано значение общего параметра масштаба </w:t>
      </w:r>
      <w:r w:rsidRPr="003C310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36CB4B" wp14:editId="5721D064">
            <wp:extent cx="781050" cy="13727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865761" cy="15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3102">
        <w:rPr>
          <w:rFonts w:ascii="Times New Roman" w:hAnsi="Times New Roman" w:cs="Times New Roman"/>
          <w:sz w:val="28"/>
          <w:szCs w:val="28"/>
        </w:rPr>
        <w:t xml:space="preserve">против альтернативы </w:t>
      </w:r>
      <w:r w:rsidRPr="003C310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44657E" wp14:editId="25F67275">
            <wp:extent cx="495300" cy="98206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9593" cy="10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3102">
        <w:rPr>
          <w:rFonts w:ascii="Times New Roman" w:hAnsi="Times New Roman" w:cs="Times New Roman"/>
          <w:sz w:val="28"/>
          <w:szCs w:val="28"/>
        </w:rPr>
        <w:t xml:space="preserve">не все равны. Для проверки нулевой гипотезы строят общий вариационный </w:t>
      </w:r>
      <w:proofErr w:type="gramStart"/>
      <w:r w:rsidRPr="003C3102">
        <w:rPr>
          <w:rFonts w:ascii="Times New Roman" w:hAnsi="Times New Roman" w:cs="Times New Roman"/>
          <w:sz w:val="28"/>
          <w:szCs w:val="28"/>
        </w:rPr>
        <w:t>ряд  наблюдений</w:t>
      </w:r>
      <w:proofErr w:type="gramEnd"/>
      <w:r w:rsidRPr="003C3102">
        <w:rPr>
          <w:rFonts w:ascii="Times New Roman" w:hAnsi="Times New Roman" w:cs="Times New Roman"/>
          <w:sz w:val="28"/>
          <w:szCs w:val="28"/>
        </w:rPr>
        <w:t xml:space="preserve"> и рассчитывают статистику:</w:t>
      </w:r>
    </w:p>
    <w:p w14:paraId="62417051" w14:textId="77777777" w:rsidR="00382CDB" w:rsidRPr="003C3102" w:rsidRDefault="00382CDB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C310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91CA9E" wp14:editId="4617009D">
            <wp:extent cx="4530463" cy="1981200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44594" cy="198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EB716" w14:textId="77777777" w:rsidR="00382CDB" w:rsidRPr="003C3102" w:rsidRDefault="00382CDB" w:rsidP="00013660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3102">
        <w:rPr>
          <w:rFonts w:ascii="Times New Roman" w:hAnsi="Times New Roman" w:cs="Times New Roman"/>
          <w:sz w:val="28"/>
          <w:szCs w:val="28"/>
        </w:rPr>
        <w:t xml:space="preserve">Нулевую гипотезу принимают, если H1 </w:t>
      </w:r>
      <w:r w:rsidRPr="003C3102">
        <w:rPr>
          <w:rFonts w:ascii="Times New Roman" w:hAnsi="Times New Roman" w:cs="Times New Roman"/>
          <w:sz w:val="28"/>
          <w:szCs w:val="28"/>
        </w:rPr>
        <w:sym w:font="Symbol" w:char="F0A3"/>
      </w:r>
      <w:r w:rsidRPr="003C3102">
        <w:rPr>
          <w:rFonts w:ascii="Times New Roman" w:hAnsi="Times New Roman" w:cs="Times New Roman"/>
          <w:sz w:val="28"/>
          <w:szCs w:val="28"/>
        </w:rPr>
        <w:t xml:space="preserve"> H</w:t>
      </w:r>
      <w:r w:rsidRPr="003C3102">
        <w:rPr>
          <w:rFonts w:ascii="Times New Roman" w:hAnsi="Times New Roman" w:cs="Times New Roman"/>
          <w:sz w:val="28"/>
          <w:szCs w:val="28"/>
        </w:rPr>
        <w:sym w:font="Symbol" w:char="F061"/>
      </w:r>
      <w:r w:rsidRPr="003C3102">
        <w:rPr>
          <w:rFonts w:ascii="Times New Roman" w:hAnsi="Times New Roman" w:cs="Times New Roman"/>
          <w:sz w:val="28"/>
          <w:szCs w:val="28"/>
        </w:rPr>
        <w:t xml:space="preserve"> с уровнем значимости </w:t>
      </w:r>
      <w:r w:rsidRPr="003C3102">
        <w:rPr>
          <w:rFonts w:ascii="Times New Roman" w:hAnsi="Times New Roman" w:cs="Times New Roman"/>
          <w:sz w:val="28"/>
          <w:szCs w:val="28"/>
        </w:rPr>
        <w:sym w:font="Symbol" w:char="F061"/>
      </w:r>
      <w:r w:rsidRPr="003C3102">
        <w:rPr>
          <w:rFonts w:ascii="Times New Roman" w:hAnsi="Times New Roman" w:cs="Times New Roman"/>
          <w:sz w:val="28"/>
          <w:szCs w:val="28"/>
        </w:rPr>
        <w:t xml:space="preserve"> . В противном случае принимают альтернативную гипотезу</w:t>
      </w:r>
      <w:r w:rsidRPr="003C310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F426A6F" w14:textId="77777777" w:rsidR="00382CDB" w:rsidRPr="003C3102" w:rsidRDefault="00382CDB" w:rsidP="00013660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310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7F728E" wp14:editId="635AA486">
            <wp:extent cx="3948271" cy="8445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56980" cy="84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9FAF2" w14:textId="77777777" w:rsidR="00AB505E" w:rsidRPr="003C3102" w:rsidRDefault="00AB505E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C3102">
        <w:rPr>
          <w:rFonts w:ascii="Times New Roman" w:hAnsi="Times New Roman" w:cs="Times New Roman"/>
          <w:sz w:val="28"/>
          <w:szCs w:val="28"/>
        </w:rPr>
        <w:t xml:space="preserve">Функция принимает 2 выборки, а выводит статистику критерия Колмогорова-Смирнова, </w:t>
      </w:r>
      <w:r w:rsidRPr="003C310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C3102">
        <w:rPr>
          <w:rFonts w:ascii="Times New Roman" w:hAnsi="Times New Roman" w:cs="Times New Roman"/>
          <w:sz w:val="28"/>
          <w:szCs w:val="28"/>
        </w:rPr>
        <w:t>-значение.</w:t>
      </w:r>
    </w:p>
    <w:p w14:paraId="0E1CC87E" w14:textId="77777777" w:rsidR="00AB505E" w:rsidRPr="003C3102" w:rsidRDefault="00322129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221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669B19" wp14:editId="2658CF92">
            <wp:extent cx="4435224" cy="533446"/>
            <wp:effectExtent l="0" t="0" r="381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505E" w:rsidRPr="003C31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FE145B"/>
    <w:multiLevelType w:val="hybridMultilevel"/>
    <w:tmpl w:val="7E363F32"/>
    <w:lvl w:ilvl="0" w:tplc="B4C8EBBC">
      <w:start w:val="1"/>
      <w:numFmt w:val="decimal"/>
      <w:pStyle w:val="2"/>
      <w:lvlText w:val="%1."/>
      <w:lvlJc w:val="left"/>
      <w:pPr>
        <w:ind w:left="940" w:hanging="360"/>
      </w:pPr>
    </w:lvl>
    <w:lvl w:ilvl="1" w:tplc="04190019" w:tentative="1">
      <w:start w:val="1"/>
      <w:numFmt w:val="lowerLetter"/>
      <w:lvlText w:val="%2."/>
      <w:lvlJc w:val="left"/>
      <w:pPr>
        <w:ind w:left="1660" w:hanging="360"/>
      </w:pPr>
    </w:lvl>
    <w:lvl w:ilvl="2" w:tplc="0419001B" w:tentative="1">
      <w:start w:val="1"/>
      <w:numFmt w:val="lowerRoman"/>
      <w:lvlText w:val="%3."/>
      <w:lvlJc w:val="right"/>
      <w:pPr>
        <w:ind w:left="2380" w:hanging="180"/>
      </w:pPr>
    </w:lvl>
    <w:lvl w:ilvl="3" w:tplc="0419000F" w:tentative="1">
      <w:start w:val="1"/>
      <w:numFmt w:val="decimal"/>
      <w:lvlText w:val="%4."/>
      <w:lvlJc w:val="left"/>
      <w:pPr>
        <w:ind w:left="3100" w:hanging="360"/>
      </w:pPr>
    </w:lvl>
    <w:lvl w:ilvl="4" w:tplc="04190019" w:tentative="1">
      <w:start w:val="1"/>
      <w:numFmt w:val="lowerLetter"/>
      <w:lvlText w:val="%5."/>
      <w:lvlJc w:val="left"/>
      <w:pPr>
        <w:ind w:left="3820" w:hanging="360"/>
      </w:pPr>
    </w:lvl>
    <w:lvl w:ilvl="5" w:tplc="0419001B" w:tentative="1">
      <w:start w:val="1"/>
      <w:numFmt w:val="lowerRoman"/>
      <w:lvlText w:val="%6."/>
      <w:lvlJc w:val="right"/>
      <w:pPr>
        <w:ind w:left="4540" w:hanging="180"/>
      </w:pPr>
    </w:lvl>
    <w:lvl w:ilvl="6" w:tplc="0419000F" w:tentative="1">
      <w:start w:val="1"/>
      <w:numFmt w:val="decimal"/>
      <w:lvlText w:val="%7."/>
      <w:lvlJc w:val="left"/>
      <w:pPr>
        <w:ind w:left="5260" w:hanging="360"/>
      </w:pPr>
    </w:lvl>
    <w:lvl w:ilvl="7" w:tplc="04190019" w:tentative="1">
      <w:start w:val="1"/>
      <w:numFmt w:val="lowerLetter"/>
      <w:lvlText w:val="%8."/>
      <w:lvlJc w:val="left"/>
      <w:pPr>
        <w:ind w:left="5980" w:hanging="360"/>
      </w:pPr>
    </w:lvl>
    <w:lvl w:ilvl="8" w:tplc="0419001B" w:tentative="1">
      <w:start w:val="1"/>
      <w:numFmt w:val="lowerRoman"/>
      <w:lvlText w:val="%9."/>
      <w:lvlJc w:val="right"/>
      <w:pPr>
        <w:ind w:left="6700" w:hanging="180"/>
      </w:pPr>
    </w:lvl>
  </w:abstractNum>
  <w:num w:numId="1" w16cid:durableId="17383567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4BAA"/>
    <w:rsid w:val="00013660"/>
    <w:rsid w:val="000B4BAA"/>
    <w:rsid w:val="00143867"/>
    <w:rsid w:val="0026228F"/>
    <w:rsid w:val="00286C2C"/>
    <w:rsid w:val="00322129"/>
    <w:rsid w:val="00370432"/>
    <w:rsid w:val="00382CDB"/>
    <w:rsid w:val="003C3102"/>
    <w:rsid w:val="003C4BF8"/>
    <w:rsid w:val="004451F7"/>
    <w:rsid w:val="004B5A9D"/>
    <w:rsid w:val="00536F44"/>
    <w:rsid w:val="005A768E"/>
    <w:rsid w:val="005C68AA"/>
    <w:rsid w:val="005F4309"/>
    <w:rsid w:val="006A0F45"/>
    <w:rsid w:val="006F0569"/>
    <w:rsid w:val="0077232B"/>
    <w:rsid w:val="007761A1"/>
    <w:rsid w:val="00785E4A"/>
    <w:rsid w:val="008612CF"/>
    <w:rsid w:val="00883F57"/>
    <w:rsid w:val="00897A24"/>
    <w:rsid w:val="009265FF"/>
    <w:rsid w:val="00A27C07"/>
    <w:rsid w:val="00A61C47"/>
    <w:rsid w:val="00AA25A0"/>
    <w:rsid w:val="00AB505E"/>
    <w:rsid w:val="00AC4488"/>
    <w:rsid w:val="00C7018A"/>
    <w:rsid w:val="00C76171"/>
    <w:rsid w:val="00CA36D3"/>
    <w:rsid w:val="00D10AA2"/>
    <w:rsid w:val="00E8664F"/>
    <w:rsid w:val="00E91D04"/>
    <w:rsid w:val="00EF3526"/>
    <w:rsid w:val="00F05048"/>
    <w:rsid w:val="00F91DC7"/>
    <w:rsid w:val="00FA337B"/>
    <w:rsid w:val="00FB2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BC5150"/>
  <w15:chartTrackingRefBased/>
  <w15:docId w15:val="{52A823DB-BC0E-44BD-A626-5D2B3F739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C31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0">
    <w:name w:val="heading 2"/>
    <w:basedOn w:val="a"/>
    <w:next w:val="a"/>
    <w:link w:val="21"/>
    <w:uiPriority w:val="9"/>
    <w:unhideWhenUsed/>
    <w:qFormat/>
    <w:rsid w:val="00013660"/>
    <w:pPr>
      <w:keepNext/>
      <w:keepLines/>
      <w:spacing w:before="40" w:after="0"/>
      <w:jc w:val="center"/>
      <w:outlineLvl w:val="1"/>
    </w:pPr>
    <w:rPr>
      <w:rFonts w:ascii="Times New Roman" w:eastAsiaTheme="majorEastAsia" w:hAnsi="Times New Roman" w:cstheme="majorBidi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8664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37">
    <w:name w:val="Font Style37"/>
    <w:basedOn w:val="a0"/>
    <w:rsid w:val="00D10AA2"/>
    <w:rPr>
      <w:rFonts w:ascii="Times New Roman" w:hAnsi="Times New Roman" w:cs="Times New Roman"/>
      <w:b/>
      <w:bCs/>
      <w:sz w:val="26"/>
      <w:szCs w:val="26"/>
    </w:rPr>
  </w:style>
  <w:style w:type="character" w:customStyle="1" w:styleId="FontStyle35">
    <w:name w:val="Font Style35"/>
    <w:rsid w:val="00D10AA2"/>
    <w:rPr>
      <w:rFonts w:ascii="Times New Roman" w:hAnsi="Times New Roman" w:cs="Times New Roman"/>
      <w:b/>
      <w:bCs/>
      <w:sz w:val="16"/>
      <w:szCs w:val="16"/>
    </w:rPr>
  </w:style>
  <w:style w:type="paragraph" w:customStyle="1" w:styleId="Style2">
    <w:name w:val="Style2"/>
    <w:basedOn w:val="a"/>
    <w:rsid w:val="00D10AA2"/>
    <w:pPr>
      <w:widowControl w:val="0"/>
      <w:autoSpaceDE w:val="0"/>
      <w:autoSpaceDN w:val="0"/>
      <w:adjustRightInd w:val="0"/>
      <w:spacing w:after="0" w:line="238" w:lineRule="exact"/>
      <w:ind w:hanging="197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3">
    <w:name w:val="Style3"/>
    <w:basedOn w:val="a"/>
    <w:rsid w:val="00D10AA2"/>
    <w:pPr>
      <w:widowControl w:val="0"/>
      <w:autoSpaceDE w:val="0"/>
      <w:autoSpaceDN w:val="0"/>
      <w:adjustRightInd w:val="0"/>
      <w:spacing w:after="0" w:line="222" w:lineRule="exact"/>
      <w:ind w:firstLine="698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36">
    <w:name w:val="Font Style36"/>
    <w:rsid w:val="00D10AA2"/>
    <w:rPr>
      <w:rFonts w:ascii="Times New Roman" w:hAnsi="Times New Roman" w:cs="Times New Roman"/>
      <w:sz w:val="18"/>
      <w:szCs w:val="18"/>
    </w:rPr>
  </w:style>
  <w:style w:type="paragraph" w:customStyle="1" w:styleId="a3">
    <w:name w:val="Нормальный"/>
    <w:rsid w:val="00D10AA2"/>
    <w:pPr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character" w:styleId="a4">
    <w:name w:val="Placeholder Text"/>
    <w:basedOn w:val="a0"/>
    <w:uiPriority w:val="99"/>
    <w:semiHidden/>
    <w:rsid w:val="00F91DC7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3C310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3C3102"/>
    <w:pPr>
      <w:outlineLvl w:val="9"/>
    </w:pPr>
    <w:rPr>
      <w:lang w:eastAsia="ru-RU"/>
    </w:rPr>
  </w:style>
  <w:style w:type="paragraph" w:styleId="a6">
    <w:name w:val="Subtitle"/>
    <w:basedOn w:val="a"/>
    <w:next w:val="a"/>
    <w:link w:val="a7"/>
    <w:uiPriority w:val="11"/>
    <w:qFormat/>
    <w:rsid w:val="00E8664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7">
    <w:name w:val="Подзаголовок Знак"/>
    <w:basedOn w:val="a0"/>
    <w:link w:val="a6"/>
    <w:uiPriority w:val="11"/>
    <w:rsid w:val="00E8664F"/>
    <w:rPr>
      <w:rFonts w:eastAsiaTheme="minorEastAsia"/>
      <w:color w:val="5A5A5A" w:themeColor="text1" w:themeTint="A5"/>
      <w:spacing w:val="15"/>
    </w:rPr>
  </w:style>
  <w:style w:type="paragraph" w:styleId="a8">
    <w:name w:val="Title"/>
    <w:basedOn w:val="a"/>
    <w:next w:val="a"/>
    <w:link w:val="a9"/>
    <w:uiPriority w:val="10"/>
    <w:qFormat/>
    <w:rsid w:val="00E8664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9">
    <w:name w:val="Заголовок Знак"/>
    <w:basedOn w:val="a0"/>
    <w:link w:val="a8"/>
    <w:uiPriority w:val="10"/>
    <w:rsid w:val="00E866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1">
    <w:name w:val="Заголовок 2 Знак"/>
    <w:basedOn w:val="a0"/>
    <w:link w:val="20"/>
    <w:uiPriority w:val="9"/>
    <w:rsid w:val="00013660"/>
    <w:rPr>
      <w:rFonts w:ascii="Times New Roman" w:eastAsiaTheme="majorEastAsia" w:hAnsi="Times New Roman" w:cstheme="majorBidi"/>
      <w:sz w:val="32"/>
      <w:szCs w:val="26"/>
    </w:rPr>
  </w:style>
  <w:style w:type="paragraph" w:styleId="2">
    <w:name w:val="toc 2"/>
    <w:basedOn w:val="a"/>
    <w:next w:val="a"/>
    <w:autoRedefine/>
    <w:uiPriority w:val="39"/>
    <w:unhideWhenUsed/>
    <w:rsid w:val="00013660"/>
    <w:pPr>
      <w:numPr>
        <w:numId w:val="1"/>
      </w:numPr>
      <w:tabs>
        <w:tab w:val="right" w:leader="dot" w:pos="9345"/>
      </w:tabs>
      <w:spacing w:after="100"/>
    </w:pPr>
  </w:style>
  <w:style w:type="character" w:styleId="aa">
    <w:name w:val="Hyperlink"/>
    <w:basedOn w:val="a0"/>
    <w:uiPriority w:val="99"/>
    <w:unhideWhenUsed/>
    <w:rsid w:val="00E8664F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E8664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796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3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jpe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5194D9-1C3B-4AAC-A9CE-E23E6C4C1F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1646</Words>
  <Characters>9388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6913</cp:lastModifiedBy>
  <cp:revision>2</cp:revision>
  <dcterms:created xsi:type="dcterms:W3CDTF">2023-12-21T12:22:00Z</dcterms:created>
  <dcterms:modified xsi:type="dcterms:W3CDTF">2023-12-21T12:22:00Z</dcterms:modified>
</cp:coreProperties>
</file>