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FD06B" w14:textId="6583C25E" w:rsidR="001D5B07" w:rsidRPr="00E76D23" w:rsidRDefault="00000000" w:rsidP="00E76D23">
      <w:pPr>
        <w:jc w:val="center"/>
        <w:rPr>
          <w:rFonts w:cs="Arial"/>
          <w:szCs w:val="20"/>
        </w:rPr>
      </w:pPr>
      <w:r w:rsidRPr="00E76D23">
        <w:rPr>
          <w:rFonts w:cs="Arial"/>
          <w:b/>
          <w:szCs w:val="20"/>
        </w:rPr>
        <w:t>TALLER INVESTIGATIVO</w:t>
      </w:r>
      <w:r w:rsidRPr="00E76D23">
        <w:rPr>
          <w:rFonts w:cs="Arial"/>
          <w:b/>
          <w:szCs w:val="20"/>
        </w:rPr>
        <w:br/>
        <w:t>ARQUITECTURAS DE SOFTWARE</w:t>
      </w:r>
    </w:p>
    <w:p w14:paraId="2E8B533E" w14:textId="77777777" w:rsidR="001D5B07" w:rsidRPr="00E76D23" w:rsidRDefault="00000000" w:rsidP="00E76D23">
      <w:pPr>
        <w:jc w:val="center"/>
        <w:rPr>
          <w:rFonts w:cs="Arial"/>
          <w:szCs w:val="20"/>
        </w:rPr>
      </w:pPr>
      <w:r w:rsidRPr="00E76D23">
        <w:rPr>
          <w:rFonts w:cs="Arial"/>
          <w:b/>
          <w:szCs w:val="20"/>
        </w:rPr>
        <w:t>SENA · Análisis y Desarrollo de Software (ADSO)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1D5B07" w:rsidRPr="00E76D23" w14:paraId="5B5313FE" w14:textId="77777777">
        <w:trPr>
          <w:jc w:val="center"/>
        </w:trPr>
        <w:tc>
          <w:tcPr>
            <w:tcW w:w="4968" w:type="dxa"/>
          </w:tcPr>
          <w:p w14:paraId="3205381B" w14:textId="77777777" w:rsidR="001D5B07" w:rsidRPr="00E76D23" w:rsidRDefault="00000000" w:rsidP="00E76D23">
            <w:pPr>
              <w:rPr>
                <w:rFonts w:cs="Arial"/>
                <w:szCs w:val="20"/>
              </w:rPr>
            </w:pPr>
            <w:r w:rsidRPr="00E76D23">
              <w:rPr>
                <w:rFonts w:cs="Arial"/>
                <w:b/>
                <w:szCs w:val="20"/>
              </w:rPr>
              <w:t>Modalidad</w:t>
            </w:r>
          </w:p>
        </w:tc>
        <w:tc>
          <w:tcPr>
            <w:tcW w:w="4968" w:type="dxa"/>
          </w:tcPr>
          <w:p w14:paraId="0D4641B2" w14:textId="77777777" w:rsidR="001D5B07" w:rsidRPr="00E76D23" w:rsidRDefault="00000000" w:rsidP="00E76D23">
            <w:pPr>
              <w:rPr>
                <w:rFonts w:cs="Arial"/>
                <w:szCs w:val="20"/>
              </w:rPr>
            </w:pPr>
            <w:r w:rsidRPr="00E76D23">
              <w:rPr>
                <w:rFonts w:cs="Arial"/>
                <w:szCs w:val="20"/>
              </w:rPr>
              <w:t>Individual</w:t>
            </w:r>
          </w:p>
        </w:tc>
      </w:tr>
      <w:tr w:rsidR="001D5B07" w:rsidRPr="00E76D23" w14:paraId="3727DB26" w14:textId="77777777">
        <w:trPr>
          <w:jc w:val="center"/>
        </w:trPr>
        <w:tc>
          <w:tcPr>
            <w:tcW w:w="4968" w:type="dxa"/>
          </w:tcPr>
          <w:p w14:paraId="1D32D84F" w14:textId="77777777" w:rsidR="001D5B07" w:rsidRPr="00E76D23" w:rsidRDefault="00000000" w:rsidP="00E76D23">
            <w:pPr>
              <w:rPr>
                <w:rFonts w:cs="Arial"/>
                <w:szCs w:val="20"/>
              </w:rPr>
            </w:pPr>
            <w:r w:rsidRPr="00E76D23">
              <w:rPr>
                <w:rFonts w:cs="Arial"/>
                <w:b/>
                <w:szCs w:val="20"/>
              </w:rPr>
              <w:t>Duración sugerida</w:t>
            </w:r>
          </w:p>
        </w:tc>
        <w:tc>
          <w:tcPr>
            <w:tcW w:w="4968" w:type="dxa"/>
          </w:tcPr>
          <w:p w14:paraId="42A10ACB" w14:textId="77777777" w:rsidR="001D5B07" w:rsidRPr="00E76D23" w:rsidRDefault="00000000" w:rsidP="00E76D23">
            <w:pPr>
              <w:rPr>
                <w:rFonts w:cs="Arial"/>
                <w:szCs w:val="20"/>
              </w:rPr>
            </w:pPr>
            <w:r w:rsidRPr="00E76D23">
              <w:rPr>
                <w:rFonts w:cs="Arial"/>
                <w:szCs w:val="20"/>
              </w:rPr>
              <w:t>3 horas</w:t>
            </w:r>
          </w:p>
        </w:tc>
      </w:tr>
      <w:tr w:rsidR="001D5B07" w:rsidRPr="00E76D23" w14:paraId="5C07EFDF" w14:textId="77777777">
        <w:trPr>
          <w:jc w:val="center"/>
        </w:trPr>
        <w:tc>
          <w:tcPr>
            <w:tcW w:w="4968" w:type="dxa"/>
          </w:tcPr>
          <w:p w14:paraId="0F0F0CA3" w14:textId="77777777" w:rsidR="001D5B07" w:rsidRPr="00E76D23" w:rsidRDefault="00000000" w:rsidP="00E76D23">
            <w:pPr>
              <w:rPr>
                <w:rFonts w:cs="Arial"/>
                <w:szCs w:val="20"/>
              </w:rPr>
            </w:pPr>
            <w:r w:rsidRPr="00E76D23">
              <w:rPr>
                <w:rFonts w:cs="Arial"/>
                <w:b/>
                <w:szCs w:val="20"/>
              </w:rPr>
              <w:t>Entregables</w:t>
            </w:r>
          </w:p>
        </w:tc>
        <w:tc>
          <w:tcPr>
            <w:tcW w:w="4968" w:type="dxa"/>
          </w:tcPr>
          <w:p w14:paraId="4F6475CC" w14:textId="77777777" w:rsidR="001D5B07" w:rsidRPr="00E76D23" w:rsidRDefault="00000000" w:rsidP="00E76D23">
            <w:pPr>
              <w:rPr>
                <w:rFonts w:cs="Arial"/>
                <w:szCs w:val="20"/>
              </w:rPr>
            </w:pPr>
            <w:r w:rsidRPr="00E76D23">
              <w:rPr>
                <w:rFonts w:cs="Arial"/>
                <w:szCs w:val="20"/>
              </w:rPr>
              <w:t>Investigación, diagramas y caso práctico</w:t>
            </w:r>
          </w:p>
        </w:tc>
      </w:tr>
      <w:tr w:rsidR="001D5B07" w:rsidRPr="00E76D23" w14:paraId="045BEC42" w14:textId="77777777">
        <w:trPr>
          <w:jc w:val="center"/>
        </w:trPr>
        <w:tc>
          <w:tcPr>
            <w:tcW w:w="4968" w:type="dxa"/>
          </w:tcPr>
          <w:p w14:paraId="378A12E8" w14:textId="77777777" w:rsidR="001D5B07" w:rsidRPr="00E76D23" w:rsidRDefault="00000000" w:rsidP="00E76D23">
            <w:pPr>
              <w:rPr>
                <w:rFonts w:cs="Arial"/>
                <w:szCs w:val="20"/>
              </w:rPr>
            </w:pPr>
            <w:r w:rsidRPr="00E76D23">
              <w:rPr>
                <w:rFonts w:cs="Arial"/>
                <w:b/>
                <w:szCs w:val="20"/>
              </w:rPr>
              <w:t>Evaluación</w:t>
            </w:r>
          </w:p>
        </w:tc>
        <w:tc>
          <w:tcPr>
            <w:tcW w:w="4968" w:type="dxa"/>
          </w:tcPr>
          <w:p w14:paraId="47042067" w14:textId="77777777" w:rsidR="001D5B07" w:rsidRPr="00E76D23" w:rsidRDefault="00000000" w:rsidP="00E76D23">
            <w:pPr>
              <w:rPr>
                <w:rFonts w:cs="Arial"/>
                <w:szCs w:val="20"/>
              </w:rPr>
            </w:pPr>
            <w:r w:rsidRPr="00E76D23">
              <w:rPr>
                <w:rFonts w:cs="Arial"/>
                <w:szCs w:val="20"/>
              </w:rPr>
              <w:t>Sobre 5,0</w:t>
            </w:r>
          </w:p>
        </w:tc>
      </w:tr>
    </w:tbl>
    <w:p w14:paraId="55835579" w14:textId="77777777" w:rsidR="001D5B07" w:rsidRPr="00E76D23" w:rsidRDefault="00000000" w:rsidP="00E76D23">
      <w:pPr>
        <w:pStyle w:val="Ttulo1"/>
        <w:rPr>
          <w:rFonts w:ascii="Arial" w:hAnsi="Arial" w:cs="Arial"/>
          <w:color w:val="auto"/>
          <w:sz w:val="20"/>
          <w:szCs w:val="20"/>
        </w:rPr>
      </w:pPr>
      <w:r w:rsidRPr="00E76D23">
        <w:rPr>
          <w:rFonts w:ascii="Arial" w:hAnsi="Arial" w:cs="Arial"/>
          <w:color w:val="auto"/>
          <w:sz w:val="20"/>
          <w:szCs w:val="20"/>
        </w:rPr>
        <w:t>Presentación</w:t>
      </w:r>
    </w:p>
    <w:p w14:paraId="2A72F753" w14:textId="77777777" w:rsidR="001D5B07" w:rsidRPr="00E76D23" w:rsidRDefault="00000000" w:rsidP="00E76D23">
      <w:pPr>
        <w:rPr>
          <w:rFonts w:cs="Arial"/>
          <w:szCs w:val="20"/>
        </w:rPr>
      </w:pPr>
      <w:r w:rsidRPr="00E76D23">
        <w:rPr>
          <w:rFonts w:cs="Arial"/>
          <w:szCs w:val="20"/>
        </w:rPr>
        <w:t>Este taller busca que el aprendiz demuestre comprensión real de los estilos de arquitectura de software, su aplicación y sus limitaciones. La actividad combina investigación, elaboración de diagramas, análisis de un caso y sustentación individual. La evaluación se centra en el dominio técnico, las evidencias del proceso y la capacidad de justificar decisiones, no solamente en la presentación del documento.</w:t>
      </w:r>
    </w:p>
    <w:p w14:paraId="1786E201" w14:textId="77777777" w:rsidR="001D5B07" w:rsidRPr="00E76D23" w:rsidRDefault="00000000" w:rsidP="00E76D23">
      <w:pPr>
        <w:rPr>
          <w:rFonts w:cs="Arial"/>
          <w:szCs w:val="20"/>
        </w:rPr>
      </w:pPr>
      <w:r w:rsidRPr="00E76D23">
        <w:rPr>
          <w:rFonts w:cs="Arial"/>
          <w:szCs w:val="20"/>
        </w:rPr>
        <w:t>Nota: ninguna estrategia permite garantizar al 100 % que no se utilice inteligencia artificial. Sin embargo, las evidencias realizadas en clase, las preguntas imprevistas y los cambios prácticos permiten comprobar mejor si el aprendiz comprende y puede defender su trabajo.</w:t>
      </w:r>
    </w:p>
    <w:p w14:paraId="2C98F258" w14:textId="77777777" w:rsidR="001D5B07" w:rsidRPr="00E76D23" w:rsidRDefault="00000000" w:rsidP="00E76D23">
      <w:pPr>
        <w:pStyle w:val="Ttulo1"/>
        <w:rPr>
          <w:rFonts w:ascii="Arial" w:hAnsi="Arial" w:cs="Arial"/>
          <w:color w:val="auto"/>
          <w:sz w:val="20"/>
          <w:szCs w:val="20"/>
        </w:rPr>
      </w:pPr>
      <w:r w:rsidRPr="00E76D23">
        <w:rPr>
          <w:rFonts w:ascii="Arial" w:hAnsi="Arial" w:cs="Arial"/>
          <w:color w:val="auto"/>
          <w:sz w:val="20"/>
          <w:szCs w:val="20"/>
        </w:rPr>
        <w:t>1. Objetivo</w:t>
      </w:r>
    </w:p>
    <w:p w14:paraId="0295D35E" w14:textId="77777777" w:rsidR="001D5B07" w:rsidRPr="00E76D23" w:rsidRDefault="00000000" w:rsidP="00E76D23">
      <w:pPr>
        <w:rPr>
          <w:rFonts w:cs="Arial"/>
          <w:szCs w:val="20"/>
        </w:rPr>
      </w:pPr>
      <w:r w:rsidRPr="00E76D23">
        <w:rPr>
          <w:rFonts w:cs="Arial"/>
          <w:szCs w:val="20"/>
        </w:rPr>
        <w:t>Investigar, comparar y aplicar los estilos de arquitectura de software, demostrando comprensión de sus características, funcionamiento, ventajas, limitaciones y escenarios de aplicación mediante evidencias de elaboración propia y una sustentación individual.</w:t>
      </w:r>
    </w:p>
    <w:p w14:paraId="48DA75DE" w14:textId="77777777" w:rsidR="001D5B07" w:rsidRPr="00E76D23" w:rsidRDefault="00000000" w:rsidP="00E76D23">
      <w:pPr>
        <w:pStyle w:val="Ttulo1"/>
        <w:rPr>
          <w:rFonts w:ascii="Arial" w:hAnsi="Arial" w:cs="Arial"/>
          <w:color w:val="auto"/>
          <w:sz w:val="20"/>
          <w:szCs w:val="20"/>
        </w:rPr>
      </w:pPr>
      <w:r w:rsidRPr="00E76D23">
        <w:rPr>
          <w:rFonts w:ascii="Arial" w:hAnsi="Arial" w:cs="Arial"/>
          <w:color w:val="auto"/>
          <w:sz w:val="20"/>
          <w:szCs w:val="20"/>
        </w:rPr>
        <w:t>2. Instrucciones generales</w:t>
      </w:r>
    </w:p>
    <w:p w14:paraId="7FE8B2BE" w14:textId="77777777" w:rsidR="001D5B07" w:rsidRPr="00E76D23" w:rsidRDefault="00000000" w:rsidP="00E76D23">
      <w:pPr>
        <w:pStyle w:val="Listaconnmeros"/>
        <w:rPr>
          <w:rFonts w:cs="Arial"/>
          <w:szCs w:val="20"/>
        </w:rPr>
      </w:pPr>
      <w:r w:rsidRPr="00E76D23">
        <w:rPr>
          <w:rFonts w:cs="Arial"/>
          <w:szCs w:val="20"/>
        </w:rPr>
        <w:t>El trabajo es individual y se desarrollará parcialmente durante la sesión de formación.</w:t>
      </w:r>
    </w:p>
    <w:p w14:paraId="1D1E25DA" w14:textId="77777777" w:rsidR="001D5B07" w:rsidRPr="00E76D23" w:rsidRDefault="00000000" w:rsidP="00E76D23">
      <w:pPr>
        <w:pStyle w:val="Listaconnmeros"/>
        <w:rPr>
          <w:rFonts w:cs="Arial"/>
          <w:szCs w:val="20"/>
        </w:rPr>
      </w:pPr>
      <w:r w:rsidRPr="00E76D23">
        <w:rPr>
          <w:rFonts w:cs="Arial"/>
          <w:szCs w:val="20"/>
        </w:rPr>
        <w:t>Investigue en fuentes técnicas verificables y registre las referencias consultadas.</w:t>
      </w:r>
    </w:p>
    <w:p w14:paraId="289ED55E" w14:textId="77777777" w:rsidR="001D5B07" w:rsidRPr="00E76D23" w:rsidRDefault="00000000" w:rsidP="00E76D23">
      <w:pPr>
        <w:pStyle w:val="Listaconnmeros"/>
        <w:rPr>
          <w:rFonts w:cs="Arial"/>
          <w:szCs w:val="20"/>
        </w:rPr>
      </w:pPr>
      <w:r w:rsidRPr="00E76D23">
        <w:rPr>
          <w:rFonts w:cs="Arial"/>
          <w:szCs w:val="20"/>
        </w:rPr>
        <w:t>Elabore los diagramas usted mismo, a mano durante la sesión o mediante una herramienta de diagramación.</w:t>
      </w:r>
    </w:p>
    <w:p w14:paraId="706C4153" w14:textId="77777777" w:rsidR="001D5B07" w:rsidRPr="00E76D23" w:rsidRDefault="00000000" w:rsidP="00E76D23">
      <w:pPr>
        <w:pStyle w:val="Listaconnmeros"/>
        <w:rPr>
          <w:rFonts w:cs="Arial"/>
          <w:szCs w:val="20"/>
        </w:rPr>
      </w:pPr>
      <w:r w:rsidRPr="00E76D23">
        <w:rPr>
          <w:rFonts w:cs="Arial"/>
          <w:szCs w:val="20"/>
        </w:rPr>
        <w:t>No se aceptarán definiciones copiadas sin explicación, diagramas que no pueda interpretar ni respuestas que no pueda justificar.</w:t>
      </w:r>
    </w:p>
    <w:p w14:paraId="0413069D" w14:textId="77777777" w:rsidR="001D5B07" w:rsidRPr="00E76D23" w:rsidRDefault="00000000" w:rsidP="00E76D23">
      <w:pPr>
        <w:pStyle w:val="Listaconnmeros"/>
        <w:rPr>
          <w:rFonts w:cs="Arial"/>
          <w:szCs w:val="20"/>
        </w:rPr>
      </w:pPr>
      <w:r w:rsidRPr="00E76D23">
        <w:rPr>
          <w:rFonts w:cs="Arial"/>
          <w:szCs w:val="20"/>
        </w:rPr>
        <w:t>La instructora podrá solicitar que modifique la propuesta, explique una decisión técnica o resuelva una pregunta diferente a las preparadas.</w:t>
      </w:r>
    </w:p>
    <w:p w14:paraId="68F17971" w14:textId="77777777" w:rsidR="001D5B07" w:rsidRPr="00E76D23" w:rsidRDefault="00000000" w:rsidP="00E76D23">
      <w:pPr>
        <w:pStyle w:val="Listaconnmeros"/>
        <w:rPr>
          <w:rFonts w:cs="Arial"/>
          <w:szCs w:val="20"/>
        </w:rPr>
      </w:pPr>
      <w:r w:rsidRPr="00E76D23">
        <w:rPr>
          <w:rFonts w:cs="Arial"/>
          <w:szCs w:val="20"/>
        </w:rPr>
        <w:t>Conserve evidencias del proceso de investigación y elaboración.</w:t>
      </w:r>
    </w:p>
    <w:p w14:paraId="12CCDE0A" w14:textId="77777777" w:rsidR="001D5B07" w:rsidRPr="00E76D23" w:rsidRDefault="00000000" w:rsidP="00E76D23">
      <w:pPr>
        <w:rPr>
          <w:rFonts w:cs="Arial"/>
          <w:szCs w:val="20"/>
        </w:rPr>
      </w:pPr>
      <w:r w:rsidRPr="00E76D23">
        <w:rPr>
          <w:rFonts w:cs="Arial"/>
          <w:szCs w:val="20"/>
        </w:rPr>
        <w:t>Importante: la evaluación se centrará en la comprensión demostrada, las evidencias del proceso y la capacidad de aplicar los conceptos. La presentación visual del documento no reemplaza el dominio técnico.</w:t>
      </w:r>
    </w:p>
    <w:p w14:paraId="586ECE05" w14:textId="77777777" w:rsidR="001D5B07" w:rsidRPr="00E76D23" w:rsidRDefault="00000000" w:rsidP="00E76D23">
      <w:pPr>
        <w:pStyle w:val="Ttulo1"/>
        <w:rPr>
          <w:rFonts w:ascii="Arial" w:hAnsi="Arial" w:cs="Arial"/>
          <w:color w:val="auto"/>
          <w:sz w:val="20"/>
          <w:szCs w:val="20"/>
        </w:rPr>
      </w:pPr>
      <w:r w:rsidRPr="00E76D23">
        <w:rPr>
          <w:rFonts w:ascii="Arial" w:hAnsi="Arial" w:cs="Arial"/>
          <w:color w:val="auto"/>
          <w:sz w:val="20"/>
          <w:szCs w:val="20"/>
        </w:rPr>
        <w:t>3. Fase I. Investigación técnica</w:t>
      </w:r>
    </w:p>
    <w:p w14:paraId="2DE26BFC" w14:textId="77777777" w:rsidR="001D5B07" w:rsidRPr="00E76D23" w:rsidRDefault="00000000" w:rsidP="00E76D23">
      <w:pPr>
        <w:rPr>
          <w:rFonts w:cs="Arial"/>
          <w:szCs w:val="20"/>
        </w:rPr>
      </w:pPr>
      <w:r w:rsidRPr="00E76D23">
        <w:rPr>
          <w:rFonts w:cs="Arial"/>
          <w:szCs w:val="20"/>
        </w:rPr>
        <w:t>Investigue los siguientes 12 estilos de arquitectura:</w:t>
      </w:r>
    </w:p>
    <w:p w14:paraId="6255780A" w14:textId="77777777" w:rsidR="001D5B07" w:rsidRPr="00E76D23" w:rsidRDefault="00000000" w:rsidP="00E76D23">
      <w:pPr>
        <w:pStyle w:val="Listaconnmeros"/>
        <w:rPr>
          <w:rFonts w:cs="Arial"/>
          <w:szCs w:val="20"/>
        </w:rPr>
      </w:pPr>
      <w:r w:rsidRPr="00E76D23">
        <w:rPr>
          <w:rFonts w:cs="Arial"/>
          <w:szCs w:val="20"/>
        </w:rPr>
        <w:t>Arquitectura monolítica.</w:t>
      </w:r>
    </w:p>
    <w:p w14:paraId="03EAFB24" w14:textId="77777777" w:rsidR="001D5B07" w:rsidRPr="00E76D23" w:rsidRDefault="00000000" w:rsidP="00E76D23">
      <w:pPr>
        <w:pStyle w:val="Listaconnmeros"/>
        <w:rPr>
          <w:rFonts w:cs="Arial"/>
          <w:szCs w:val="20"/>
        </w:rPr>
      </w:pPr>
      <w:r w:rsidRPr="00E76D23">
        <w:rPr>
          <w:rFonts w:cs="Arial"/>
          <w:szCs w:val="20"/>
        </w:rPr>
        <w:t>Arquitectura en capas (N-tier).</w:t>
      </w:r>
    </w:p>
    <w:p w14:paraId="68B14FF2" w14:textId="77777777" w:rsidR="001D5B07" w:rsidRPr="00E76D23" w:rsidRDefault="00000000" w:rsidP="00E76D23">
      <w:pPr>
        <w:pStyle w:val="Listaconnmeros"/>
        <w:rPr>
          <w:rFonts w:cs="Arial"/>
          <w:szCs w:val="20"/>
        </w:rPr>
      </w:pPr>
      <w:r w:rsidRPr="00E76D23">
        <w:rPr>
          <w:rFonts w:cs="Arial"/>
          <w:szCs w:val="20"/>
        </w:rPr>
        <w:t>Arquitectura cliente-servidor.</w:t>
      </w:r>
    </w:p>
    <w:p w14:paraId="7554D5C5" w14:textId="77777777" w:rsidR="001D5B07" w:rsidRPr="00E76D23" w:rsidRDefault="00000000" w:rsidP="00E76D23">
      <w:pPr>
        <w:pStyle w:val="Listaconnmeros"/>
        <w:rPr>
          <w:rFonts w:cs="Arial"/>
          <w:szCs w:val="20"/>
        </w:rPr>
      </w:pPr>
      <w:r w:rsidRPr="00E76D23">
        <w:rPr>
          <w:rFonts w:cs="Arial"/>
          <w:szCs w:val="20"/>
        </w:rPr>
        <w:t>Arquitectura de microservicios.</w:t>
      </w:r>
    </w:p>
    <w:p w14:paraId="5299E51F" w14:textId="77777777" w:rsidR="001D5B07" w:rsidRPr="00E76D23" w:rsidRDefault="00000000" w:rsidP="00E76D23">
      <w:pPr>
        <w:pStyle w:val="Listaconnmeros"/>
        <w:rPr>
          <w:rFonts w:cs="Arial"/>
          <w:szCs w:val="20"/>
        </w:rPr>
      </w:pPr>
      <w:r w:rsidRPr="00E76D23">
        <w:rPr>
          <w:rFonts w:cs="Arial"/>
          <w:szCs w:val="20"/>
        </w:rPr>
        <w:t>Arquitectura orientada a servicios (SOA).</w:t>
      </w:r>
    </w:p>
    <w:p w14:paraId="74F7A828" w14:textId="77777777" w:rsidR="001D5B07" w:rsidRPr="00E76D23" w:rsidRDefault="00000000" w:rsidP="00E76D23">
      <w:pPr>
        <w:pStyle w:val="Listaconnmeros"/>
        <w:rPr>
          <w:rFonts w:cs="Arial"/>
          <w:szCs w:val="20"/>
        </w:rPr>
      </w:pPr>
      <w:r w:rsidRPr="00E76D23">
        <w:rPr>
          <w:rFonts w:cs="Arial"/>
          <w:szCs w:val="20"/>
        </w:rPr>
        <w:t>Arquitectura dirigida por eventos (Event-Driven).</w:t>
      </w:r>
    </w:p>
    <w:p w14:paraId="5BFAF4D3" w14:textId="77777777" w:rsidR="001D5B07" w:rsidRPr="00E76D23" w:rsidRDefault="00000000" w:rsidP="00E76D23">
      <w:pPr>
        <w:pStyle w:val="Listaconnmeros"/>
        <w:rPr>
          <w:rFonts w:cs="Arial"/>
          <w:szCs w:val="20"/>
        </w:rPr>
      </w:pPr>
      <w:r w:rsidRPr="00E76D23">
        <w:rPr>
          <w:rFonts w:cs="Arial"/>
          <w:szCs w:val="20"/>
        </w:rPr>
        <w:t>Arquitectura serverless.</w:t>
      </w:r>
    </w:p>
    <w:p w14:paraId="458F2AE1" w14:textId="77777777" w:rsidR="001D5B07" w:rsidRPr="00E76D23" w:rsidRDefault="00000000" w:rsidP="00E76D23">
      <w:pPr>
        <w:pStyle w:val="Listaconnmeros"/>
        <w:rPr>
          <w:rFonts w:cs="Arial"/>
          <w:szCs w:val="20"/>
        </w:rPr>
      </w:pPr>
      <w:r w:rsidRPr="00E76D23">
        <w:rPr>
          <w:rFonts w:cs="Arial"/>
          <w:szCs w:val="20"/>
        </w:rPr>
        <w:t>Arquitectura microkernel.</w:t>
      </w:r>
    </w:p>
    <w:p w14:paraId="206CC69E" w14:textId="77777777" w:rsidR="001D5B07" w:rsidRPr="00E76D23" w:rsidRDefault="00000000" w:rsidP="00E76D23">
      <w:pPr>
        <w:pStyle w:val="Listaconnmeros"/>
        <w:rPr>
          <w:rFonts w:cs="Arial"/>
          <w:szCs w:val="20"/>
        </w:rPr>
      </w:pPr>
      <w:r w:rsidRPr="00E76D23">
        <w:rPr>
          <w:rFonts w:cs="Arial"/>
          <w:szCs w:val="20"/>
        </w:rPr>
        <w:lastRenderedPageBreak/>
        <w:t>Arquitectura hexagonal.</w:t>
      </w:r>
    </w:p>
    <w:p w14:paraId="080C5CD1" w14:textId="77777777" w:rsidR="001D5B07" w:rsidRPr="00E76D23" w:rsidRDefault="00000000" w:rsidP="00E76D23">
      <w:pPr>
        <w:pStyle w:val="Listaconnmeros"/>
        <w:rPr>
          <w:rFonts w:cs="Arial"/>
          <w:szCs w:val="20"/>
        </w:rPr>
      </w:pPr>
      <w:r w:rsidRPr="00E76D23">
        <w:rPr>
          <w:rFonts w:cs="Arial"/>
          <w:szCs w:val="20"/>
        </w:rPr>
        <w:t>Arquitectura peer-to-peer.</w:t>
      </w:r>
    </w:p>
    <w:p w14:paraId="5D5160FE" w14:textId="77777777" w:rsidR="001D5B07" w:rsidRPr="00E76D23" w:rsidRDefault="00000000" w:rsidP="00E76D23">
      <w:pPr>
        <w:pStyle w:val="Listaconnmeros"/>
        <w:rPr>
          <w:rFonts w:cs="Arial"/>
          <w:szCs w:val="20"/>
        </w:rPr>
      </w:pPr>
      <w:r w:rsidRPr="00E76D23">
        <w:rPr>
          <w:rFonts w:cs="Arial"/>
          <w:szCs w:val="20"/>
        </w:rPr>
        <w:t>Arquitectura basada en componentes.</w:t>
      </w:r>
    </w:p>
    <w:p w14:paraId="1602CA6A" w14:textId="77777777" w:rsidR="001D5B07" w:rsidRPr="00E76D23" w:rsidRDefault="00000000" w:rsidP="00E76D23">
      <w:pPr>
        <w:pStyle w:val="Listaconnmeros"/>
        <w:rPr>
          <w:rFonts w:cs="Arial"/>
          <w:szCs w:val="20"/>
        </w:rPr>
      </w:pPr>
      <w:r w:rsidRPr="00E76D23">
        <w:rPr>
          <w:rFonts w:cs="Arial"/>
          <w:szCs w:val="20"/>
        </w:rPr>
        <w:t>Arquitectura broker/pipeline.</w:t>
      </w:r>
    </w:p>
    <w:p w14:paraId="041C0BB2" w14:textId="77777777" w:rsidR="001D5B07" w:rsidRPr="00E76D23" w:rsidRDefault="00000000" w:rsidP="00E76D23">
      <w:pPr>
        <w:rPr>
          <w:rFonts w:cs="Arial"/>
          <w:szCs w:val="20"/>
        </w:rPr>
      </w:pPr>
      <w:r w:rsidRPr="00E76D23">
        <w:rPr>
          <w:rFonts w:cs="Arial"/>
          <w:szCs w:val="20"/>
        </w:rPr>
        <w:t>Para cada arquitectura, elabore una ficha técnica que contenga:</w:t>
      </w:r>
    </w:p>
    <w:p w14:paraId="42F94E35" w14:textId="77777777" w:rsidR="001D5B07" w:rsidRPr="00E76D23" w:rsidRDefault="00000000" w:rsidP="00E76D23">
      <w:pPr>
        <w:pStyle w:val="Listaconvietas"/>
        <w:rPr>
          <w:rFonts w:cs="Arial"/>
          <w:szCs w:val="20"/>
        </w:rPr>
      </w:pPr>
      <w:r w:rsidRPr="00E76D23">
        <w:rPr>
          <w:rFonts w:cs="Arial"/>
          <w:szCs w:val="20"/>
        </w:rPr>
        <w:t>Definición explicada con sus propias palabras.</w:t>
      </w:r>
    </w:p>
    <w:p w14:paraId="713A16FA" w14:textId="77777777" w:rsidR="001D5B07" w:rsidRPr="00E76D23" w:rsidRDefault="00000000" w:rsidP="00E76D23">
      <w:pPr>
        <w:pStyle w:val="Listaconvietas"/>
        <w:rPr>
          <w:rFonts w:cs="Arial"/>
          <w:szCs w:val="20"/>
        </w:rPr>
      </w:pPr>
      <w:r w:rsidRPr="00E76D23">
        <w:rPr>
          <w:rFonts w:cs="Arial"/>
          <w:szCs w:val="20"/>
        </w:rPr>
        <w:t>Problema que busca resolver.</w:t>
      </w:r>
    </w:p>
    <w:p w14:paraId="5C9058D9" w14:textId="77777777" w:rsidR="001D5B07" w:rsidRPr="00E76D23" w:rsidRDefault="00000000" w:rsidP="00E76D23">
      <w:pPr>
        <w:pStyle w:val="Listaconvietas"/>
        <w:rPr>
          <w:rFonts w:cs="Arial"/>
          <w:szCs w:val="20"/>
        </w:rPr>
      </w:pPr>
      <w:r w:rsidRPr="00E76D23">
        <w:rPr>
          <w:rFonts w:cs="Arial"/>
          <w:szCs w:val="20"/>
        </w:rPr>
        <w:t>Componentes principales y función de cada uno.</w:t>
      </w:r>
    </w:p>
    <w:p w14:paraId="28AD698E" w14:textId="77777777" w:rsidR="001D5B07" w:rsidRPr="00E76D23" w:rsidRDefault="00000000" w:rsidP="00E76D23">
      <w:pPr>
        <w:pStyle w:val="Listaconvietas"/>
        <w:rPr>
          <w:rFonts w:cs="Arial"/>
          <w:szCs w:val="20"/>
        </w:rPr>
      </w:pPr>
      <w:r w:rsidRPr="00E76D23">
        <w:rPr>
          <w:rFonts w:cs="Arial"/>
          <w:szCs w:val="20"/>
        </w:rPr>
        <w:t>Forma en que se comunican los componentes.</w:t>
      </w:r>
    </w:p>
    <w:p w14:paraId="1FB73592" w14:textId="77777777" w:rsidR="001D5B07" w:rsidRPr="00E76D23" w:rsidRDefault="00000000" w:rsidP="00E76D23">
      <w:pPr>
        <w:pStyle w:val="Listaconvietas"/>
        <w:rPr>
          <w:rFonts w:cs="Arial"/>
          <w:szCs w:val="20"/>
        </w:rPr>
      </w:pPr>
      <w:r w:rsidRPr="00E76D23">
        <w:rPr>
          <w:rFonts w:cs="Arial"/>
          <w:szCs w:val="20"/>
        </w:rPr>
        <w:t>Ventajas y desventajas.</w:t>
      </w:r>
    </w:p>
    <w:p w14:paraId="528ED25E" w14:textId="77777777" w:rsidR="001D5B07" w:rsidRPr="00E76D23" w:rsidRDefault="00000000" w:rsidP="00E76D23">
      <w:pPr>
        <w:pStyle w:val="Listaconvietas"/>
        <w:rPr>
          <w:rFonts w:cs="Arial"/>
          <w:szCs w:val="20"/>
        </w:rPr>
      </w:pPr>
      <w:r w:rsidRPr="00E76D23">
        <w:rPr>
          <w:rFonts w:cs="Arial"/>
          <w:szCs w:val="20"/>
        </w:rPr>
        <w:t>Un ejemplo real o técnicamente verificable de uso.</w:t>
      </w:r>
    </w:p>
    <w:p w14:paraId="4C29400E" w14:textId="77777777" w:rsidR="001D5B07" w:rsidRPr="00E76D23" w:rsidRDefault="00000000" w:rsidP="00E76D23">
      <w:pPr>
        <w:pStyle w:val="Listaconvietas"/>
        <w:rPr>
          <w:rFonts w:cs="Arial"/>
          <w:szCs w:val="20"/>
        </w:rPr>
      </w:pPr>
      <w:r w:rsidRPr="00E76D23">
        <w:rPr>
          <w:rFonts w:cs="Arial"/>
          <w:szCs w:val="20"/>
        </w:rPr>
        <w:t>Un proyecto de software en el que sería apropiada.</w:t>
      </w:r>
    </w:p>
    <w:p w14:paraId="658B461B" w14:textId="77777777" w:rsidR="001D5B07" w:rsidRPr="00E76D23" w:rsidRDefault="00000000" w:rsidP="00E76D23">
      <w:pPr>
        <w:pStyle w:val="Listaconvietas"/>
        <w:rPr>
          <w:rFonts w:cs="Arial"/>
          <w:szCs w:val="20"/>
        </w:rPr>
      </w:pPr>
      <w:r w:rsidRPr="00E76D23">
        <w:rPr>
          <w:rFonts w:cs="Arial"/>
          <w:szCs w:val="20"/>
        </w:rPr>
        <w:t>Una situación en la que no recomendaría utilizarla y la justificación.</w:t>
      </w:r>
    </w:p>
    <w:p w14:paraId="2B0D5EAA" w14:textId="77777777" w:rsidR="001D5B07" w:rsidRPr="00E76D23" w:rsidRDefault="00000000" w:rsidP="00E76D23">
      <w:pPr>
        <w:pStyle w:val="Listaconvietas"/>
        <w:rPr>
          <w:rFonts w:cs="Arial"/>
          <w:szCs w:val="20"/>
        </w:rPr>
      </w:pPr>
      <w:r w:rsidRPr="00E76D23">
        <w:rPr>
          <w:rFonts w:cs="Arial"/>
          <w:szCs w:val="20"/>
        </w:rPr>
        <w:t>Una fuente técnica consultada y el dato específico que obtuvo de ella.</w:t>
      </w:r>
    </w:p>
    <w:p w14:paraId="3AF565F7" w14:textId="77777777" w:rsidR="001D5B07" w:rsidRPr="00E76D23" w:rsidRDefault="00000000" w:rsidP="00E76D23">
      <w:pPr>
        <w:rPr>
          <w:rFonts w:cs="Arial"/>
          <w:szCs w:val="20"/>
        </w:rPr>
      </w:pPr>
      <w:r w:rsidRPr="00E76D23">
        <w:rPr>
          <w:rFonts w:cs="Arial"/>
          <w:szCs w:val="20"/>
        </w:rPr>
        <w:t>No se aceptan únicamente listas de ventajas y desventajas: cada afirmación debe explicarse mediante un razonamiento o un ejemplo.</w:t>
      </w:r>
    </w:p>
    <w:p w14:paraId="73559622" w14:textId="77777777" w:rsidR="001D5B07" w:rsidRPr="00E76D23" w:rsidRDefault="00000000" w:rsidP="00E76D23">
      <w:pPr>
        <w:pStyle w:val="Ttulo1"/>
        <w:rPr>
          <w:rFonts w:ascii="Arial" w:hAnsi="Arial" w:cs="Arial"/>
          <w:color w:val="auto"/>
          <w:sz w:val="20"/>
          <w:szCs w:val="20"/>
        </w:rPr>
      </w:pPr>
      <w:r w:rsidRPr="00E76D23">
        <w:rPr>
          <w:rFonts w:ascii="Arial" w:hAnsi="Arial" w:cs="Arial"/>
          <w:color w:val="auto"/>
          <w:sz w:val="20"/>
          <w:szCs w:val="20"/>
        </w:rPr>
        <w:t>4. Fase II. Análisis comparativo</w:t>
      </w:r>
    </w:p>
    <w:p w14:paraId="356D9BA6" w14:textId="77777777" w:rsidR="001D5B07" w:rsidRPr="00E76D23" w:rsidRDefault="00000000" w:rsidP="00E76D23">
      <w:pPr>
        <w:rPr>
          <w:rFonts w:cs="Arial"/>
          <w:szCs w:val="20"/>
        </w:rPr>
      </w:pPr>
      <w:r w:rsidRPr="00E76D23">
        <w:rPr>
          <w:rFonts w:cs="Arial"/>
          <w:szCs w:val="20"/>
        </w:rPr>
        <w:t>Seleccione cuatro arquitecturas de las doce investigadas y responda:</w:t>
      </w:r>
    </w:p>
    <w:p w14:paraId="48F90E8A" w14:textId="77777777" w:rsidR="001D5B07" w:rsidRPr="00E76D23" w:rsidRDefault="00000000" w:rsidP="00E76D23">
      <w:pPr>
        <w:pStyle w:val="Listaconnmeros"/>
        <w:rPr>
          <w:rFonts w:cs="Arial"/>
          <w:szCs w:val="20"/>
        </w:rPr>
      </w:pPr>
      <w:r w:rsidRPr="00E76D23">
        <w:rPr>
          <w:rFonts w:cs="Arial"/>
          <w:szCs w:val="20"/>
        </w:rPr>
        <w:t>¿Qué diferencia fundamental existe entre las cuatro?</w:t>
      </w:r>
    </w:p>
    <w:p w14:paraId="15AF98CE" w14:textId="77777777" w:rsidR="001D5B07" w:rsidRPr="00E76D23" w:rsidRDefault="00000000" w:rsidP="00E76D23">
      <w:pPr>
        <w:pStyle w:val="Listaconnmeros"/>
        <w:rPr>
          <w:rFonts w:cs="Arial"/>
          <w:szCs w:val="20"/>
        </w:rPr>
      </w:pPr>
      <w:r w:rsidRPr="00E76D23">
        <w:rPr>
          <w:rFonts w:cs="Arial"/>
          <w:szCs w:val="20"/>
        </w:rPr>
        <w:t>¿Cuáles permiten separar mejor las responsabilidades? Explique por qué.</w:t>
      </w:r>
    </w:p>
    <w:p w14:paraId="0C85D40E" w14:textId="77777777" w:rsidR="001D5B07" w:rsidRPr="00E76D23" w:rsidRDefault="00000000" w:rsidP="00E76D23">
      <w:pPr>
        <w:pStyle w:val="Listaconnmeros"/>
        <w:rPr>
          <w:rFonts w:cs="Arial"/>
          <w:szCs w:val="20"/>
        </w:rPr>
      </w:pPr>
      <w:r w:rsidRPr="00E76D23">
        <w:rPr>
          <w:rFonts w:cs="Arial"/>
          <w:szCs w:val="20"/>
        </w:rPr>
        <w:t>¿Cuáles facilitan el despliegue independiente de partes del sistema?</w:t>
      </w:r>
    </w:p>
    <w:p w14:paraId="0524DFED" w14:textId="77777777" w:rsidR="001D5B07" w:rsidRPr="00E76D23" w:rsidRDefault="00000000" w:rsidP="00E76D23">
      <w:pPr>
        <w:pStyle w:val="Listaconnmeros"/>
        <w:rPr>
          <w:rFonts w:cs="Arial"/>
          <w:szCs w:val="20"/>
        </w:rPr>
      </w:pPr>
      <w:r w:rsidRPr="00E76D23">
        <w:rPr>
          <w:rFonts w:cs="Arial"/>
          <w:szCs w:val="20"/>
        </w:rPr>
        <w:t>¿Qué arquitecturas requieren considerar especialmente la comunicación entre componentes?</w:t>
      </w:r>
    </w:p>
    <w:p w14:paraId="72AF3B78" w14:textId="77777777" w:rsidR="001D5B07" w:rsidRPr="00E76D23" w:rsidRDefault="00000000" w:rsidP="00E76D23">
      <w:pPr>
        <w:pStyle w:val="Listaconnmeros"/>
        <w:rPr>
          <w:rFonts w:cs="Arial"/>
          <w:szCs w:val="20"/>
        </w:rPr>
      </w:pPr>
      <w:r w:rsidRPr="00E76D23">
        <w:rPr>
          <w:rFonts w:cs="Arial"/>
          <w:szCs w:val="20"/>
        </w:rPr>
        <w:t>¿Cuál podría aumentar la complejidad de operación de un proyecto pequeño?</w:t>
      </w:r>
    </w:p>
    <w:p w14:paraId="47896986" w14:textId="77777777" w:rsidR="001D5B07" w:rsidRPr="00E76D23" w:rsidRDefault="00000000" w:rsidP="00E76D23">
      <w:pPr>
        <w:pStyle w:val="Listaconnmeros"/>
        <w:rPr>
          <w:rFonts w:cs="Arial"/>
          <w:szCs w:val="20"/>
        </w:rPr>
      </w:pPr>
      <w:r w:rsidRPr="00E76D23">
        <w:rPr>
          <w:rFonts w:cs="Arial"/>
          <w:szCs w:val="20"/>
        </w:rPr>
        <w:t>¿Es posible combinar varios estilos de arquitectura en un mismo sistema? Justifique con un ejemplo.</w:t>
      </w:r>
    </w:p>
    <w:p w14:paraId="7DA20820" w14:textId="77777777" w:rsidR="001D5B07" w:rsidRPr="00E76D23" w:rsidRDefault="00000000" w:rsidP="00E76D23">
      <w:pPr>
        <w:pStyle w:val="Listaconnmeros"/>
        <w:rPr>
          <w:rFonts w:cs="Arial"/>
          <w:szCs w:val="20"/>
        </w:rPr>
      </w:pPr>
      <w:r w:rsidRPr="00E76D23">
        <w:rPr>
          <w:rFonts w:cs="Arial"/>
          <w:szCs w:val="20"/>
        </w:rPr>
        <w:t>¿Qué arquitectura elegiría para una aplicación con pocos usuarios y presupuesto limitado? ¿Cambiaría su elección si la aplicación tuviera millones de usuarios? Explique qué otros factores evaluaría.</w:t>
      </w:r>
    </w:p>
    <w:p w14:paraId="4C1EBAA5" w14:textId="77777777" w:rsidR="001D5B07" w:rsidRPr="00E76D23" w:rsidRDefault="00000000" w:rsidP="00E76D23">
      <w:pPr>
        <w:rPr>
          <w:rFonts w:cs="Arial"/>
          <w:szCs w:val="20"/>
        </w:rPr>
      </w:pPr>
      <w:r w:rsidRPr="00E76D23">
        <w:rPr>
          <w:rFonts w:cs="Arial"/>
          <w:szCs w:val="20"/>
        </w:rPr>
        <w:t>Las respuestas deben presentar argumentos técnicos, no solamente nombrar arquitecturas.</w:t>
      </w:r>
    </w:p>
    <w:p w14:paraId="51EB3211" w14:textId="77777777" w:rsidR="001D5B07" w:rsidRPr="00E76D23" w:rsidRDefault="00000000" w:rsidP="00E76D23">
      <w:pPr>
        <w:pStyle w:val="Ttulo1"/>
        <w:rPr>
          <w:rFonts w:ascii="Arial" w:hAnsi="Arial" w:cs="Arial"/>
          <w:color w:val="auto"/>
          <w:sz w:val="20"/>
          <w:szCs w:val="20"/>
        </w:rPr>
      </w:pPr>
      <w:r w:rsidRPr="00E76D23">
        <w:rPr>
          <w:rFonts w:ascii="Arial" w:hAnsi="Arial" w:cs="Arial"/>
          <w:color w:val="auto"/>
          <w:sz w:val="20"/>
          <w:szCs w:val="20"/>
        </w:rPr>
        <w:t>5. Fase III. Caso práctico individual</w:t>
      </w:r>
    </w:p>
    <w:p w14:paraId="46ECA61E" w14:textId="77777777" w:rsidR="001D5B07" w:rsidRPr="00E76D23" w:rsidRDefault="00000000" w:rsidP="00E76D23">
      <w:pPr>
        <w:rPr>
          <w:rFonts w:cs="Arial"/>
          <w:szCs w:val="20"/>
        </w:rPr>
      </w:pPr>
      <w:r w:rsidRPr="00E76D23">
        <w:rPr>
          <w:rFonts w:cs="Arial"/>
          <w:szCs w:val="20"/>
        </w:rPr>
        <w:t>Una organización necesita desarrollar una plataforma para gestionar citas, usuarios, notificaciones y reportes. El sistema comenzará con pocos usuarios, pero se espera que crezca. Algunas notificaciones deben enviarse automáticamente y el módulo de reportes podría requerir procesamiento independiente.</w:t>
      </w:r>
    </w:p>
    <w:p w14:paraId="7FADB4F8" w14:textId="77777777" w:rsidR="001D5B07" w:rsidRPr="00E76D23" w:rsidRDefault="00000000" w:rsidP="00E76D23">
      <w:pPr>
        <w:pStyle w:val="Ttulo2"/>
        <w:rPr>
          <w:rFonts w:ascii="Arial" w:hAnsi="Arial" w:cs="Arial"/>
          <w:color w:val="auto"/>
          <w:sz w:val="20"/>
          <w:szCs w:val="20"/>
        </w:rPr>
      </w:pPr>
      <w:r w:rsidRPr="00E76D23">
        <w:rPr>
          <w:rFonts w:ascii="Arial" w:hAnsi="Arial" w:cs="Arial"/>
          <w:color w:val="auto"/>
          <w:sz w:val="20"/>
          <w:szCs w:val="20"/>
        </w:rPr>
        <w:t>A. Proponga una arquitectura inicial</w:t>
      </w:r>
    </w:p>
    <w:p w14:paraId="460499C3" w14:textId="77777777" w:rsidR="001D5B07" w:rsidRPr="00E76D23" w:rsidRDefault="00000000" w:rsidP="00E76D23">
      <w:pPr>
        <w:pStyle w:val="Listaconvietas"/>
        <w:rPr>
          <w:rFonts w:cs="Arial"/>
          <w:szCs w:val="20"/>
        </w:rPr>
      </w:pPr>
      <w:r w:rsidRPr="00E76D23">
        <w:rPr>
          <w:rFonts w:cs="Arial"/>
          <w:szCs w:val="20"/>
        </w:rPr>
        <w:t>Seleccione el estilo o combinación de estilos que utilizaría.</w:t>
      </w:r>
    </w:p>
    <w:p w14:paraId="398B977F" w14:textId="77777777" w:rsidR="001D5B07" w:rsidRPr="00E76D23" w:rsidRDefault="00000000" w:rsidP="00E76D23">
      <w:pPr>
        <w:pStyle w:val="Listaconvietas"/>
        <w:rPr>
          <w:rFonts w:cs="Arial"/>
          <w:szCs w:val="20"/>
        </w:rPr>
      </w:pPr>
      <w:r w:rsidRPr="00E76D23">
        <w:rPr>
          <w:rFonts w:cs="Arial"/>
          <w:szCs w:val="20"/>
        </w:rPr>
        <w:t>Dibuje un diagrama con los componentes principales.</w:t>
      </w:r>
    </w:p>
    <w:p w14:paraId="3B3FABD1" w14:textId="77777777" w:rsidR="001D5B07" w:rsidRPr="00E76D23" w:rsidRDefault="00000000" w:rsidP="00E76D23">
      <w:pPr>
        <w:pStyle w:val="Listaconvietas"/>
        <w:rPr>
          <w:rFonts w:cs="Arial"/>
          <w:szCs w:val="20"/>
        </w:rPr>
      </w:pPr>
      <w:r w:rsidRPr="00E76D23">
        <w:rPr>
          <w:rFonts w:cs="Arial"/>
          <w:szCs w:val="20"/>
        </w:rPr>
        <w:t>Indique qué responsabilidad tendría cada componente.</w:t>
      </w:r>
    </w:p>
    <w:p w14:paraId="14AF521C" w14:textId="77777777" w:rsidR="001D5B07" w:rsidRPr="00E76D23" w:rsidRDefault="00000000" w:rsidP="00E76D23">
      <w:pPr>
        <w:pStyle w:val="Listaconvietas"/>
        <w:rPr>
          <w:rFonts w:cs="Arial"/>
          <w:szCs w:val="20"/>
        </w:rPr>
      </w:pPr>
      <w:r w:rsidRPr="00E76D23">
        <w:rPr>
          <w:rFonts w:cs="Arial"/>
          <w:szCs w:val="20"/>
        </w:rPr>
        <w:t>Explique cómo viajarían los datos desde que un usuario registra una cita hasta que recibe la confirmación.</w:t>
      </w:r>
    </w:p>
    <w:p w14:paraId="24EDC634" w14:textId="77777777" w:rsidR="001D5B07" w:rsidRPr="00E76D23" w:rsidRDefault="00000000" w:rsidP="00E76D23">
      <w:pPr>
        <w:pStyle w:val="Ttulo2"/>
        <w:rPr>
          <w:rFonts w:ascii="Arial" w:hAnsi="Arial" w:cs="Arial"/>
          <w:color w:val="auto"/>
          <w:sz w:val="20"/>
          <w:szCs w:val="20"/>
        </w:rPr>
      </w:pPr>
      <w:r w:rsidRPr="00E76D23">
        <w:rPr>
          <w:rFonts w:ascii="Arial" w:hAnsi="Arial" w:cs="Arial"/>
          <w:color w:val="auto"/>
          <w:sz w:val="20"/>
          <w:szCs w:val="20"/>
        </w:rPr>
        <w:t>B. Analice dos alternativas</w:t>
      </w:r>
    </w:p>
    <w:p w14:paraId="50D97E0C" w14:textId="77777777" w:rsidR="001D5B07" w:rsidRPr="00E76D23" w:rsidRDefault="00000000" w:rsidP="00E76D23">
      <w:pPr>
        <w:rPr>
          <w:rFonts w:cs="Arial"/>
          <w:szCs w:val="20"/>
        </w:rPr>
      </w:pPr>
      <w:r w:rsidRPr="00E76D23">
        <w:rPr>
          <w:rFonts w:cs="Arial"/>
          <w:szCs w:val="20"/>
        </w:rPr>
        <w:t>Seleccione otras dos arquitecturas y explique qué ventajas y dificultades tendrían para el mismo sistema.</w:t>
      </w:r>
    </w:p>
    <w:p w14:paraId="42C5854D" w14:textId="77777777" w:rsidR="001D5B07" w:rsidRPr="00E76D23" w:rsidRDefault="00000000" w:rsidP="00E76D23">
      <w:pPr>
        <w:pStyle w:val="Ttulo2"/>
        <w:rPr>
          <w:rFonts w:ascii="Arial" w:hAnsi="Arial" w:cs="Arial"/>
          <w:color w:val="auto"/>
          <w:sz w:val="20"/>
          <w:szCs w:val="20"/>
        </w:rPr>
      </w:pPr>
      <w:r w:rsidRPr="00E76D23">
        <w:rPr>
          <w:rFonts w:ascii="Arial" w:hAnsi="Arial" w:cs="Arial"/>
          <w:color w:val="auto"/>
          <w:sz w:val="20"/>
          <w:szCs w:val="20"/>
        </w:rPr>
        <w:t>C. Identifique riesgos</w:t>
      </w:r>
    </w:p>
    <w:p w14:paraId="2E97A6E0" w14:textId="77777777" w:rsidR="001D5B07" w:rsidRPr="00E76D23" w:rsidRDefault="00000000" w:rsidP="00E76D23">
      <w:pPr>
        <w:rPr>
          <w:rFonts w:cs="Arial"/>
          <w:szCs w:val="20"/>
        </w:rPr>
      </w:pPr>
      <w:r w:rsidRPr="00E76D23">
        <w:rPr>
          <w:rFonts w:cs="Arial"/>
          <w:szCs w:val="20"/>
        </w:rPr>
        <w:t>Describa tres problemas que podrían aparecer con su propuesta y una posible estrategia para mitigarlos.</w:t>
      </w:r>
    </w:p>
    <w:p w14:paraId="0AE9B94B" w14:textId="77777777" w:rsidR="001D5B07" w:rsidRPr="00E76D23" w:rsidRDefault="00000000" w:rsidP="00E76D23">
      <w:pPr>
        <w:pStyle w:val="Ttulo2"/>
        <w:rPr>
          <w:rFonts w:ascii="Arial" w:hAnsi="Arial" w:cs="Arial"/>
          <w:color w:val="auto"/>
          <w:sz w:val="20"/>
          <w:szCs w:val="20"/>
        </w:rPr>
      </w:pPr>
      <w:r w:rsidRPr="00E76D23">
        <w:rPr>
          <w:rFonts w:ascii="Arial" w:hAnsi="Arial" w:cs="Arial"/>
          <w:color w:val="auto"/>
          <w:sz w:val="20"/>
          <w:szCs w:val="20"/>
        </w:rPr>
        <w:lastRenderedPageBreak/>
        <w:t>D. Justifique su decisión</w:t>
      </w:r>
    </w:p>
    <w:p w14:paraId="43762486" w14:textId="77777777" w:rsidR="001D5B07" w:rsidRPr="00E76D23" w:rsidRDefault="00000000" w:rsidP="00E76D23">
      <w:pPr>
        <w:rPr>
          <w:rFonts w:cs="Arial"/>
          <w:szCs w:val="20"/>
        </w:rPr>
      </w:pPr>
      <w:r w:rsidRPr="00E76D23">
        <w:rPr>
          <w:rFonts w:cs="Arial"/>
          <w:szCs w:val="20"/>
        </w:rPr>
        <w:t>Redacte una conclusión técnica en la que explique por qué su propuesta resulta adecuada para las necesidades descritas y qué circunstancias podrían llevarlo a cambiarla.</w:t>
      </w:r>
    </w:p>
    <w:p w14:paraId="2663FDF3" w14:textId="77777777" w:rsidR="001D5B07" w:rsidRPr="00E76D23" w:rsidRDefault="00000000" w:rsidP="00E76D23">
      <w:pPr>
        <w:pStyle w:val="Ttulo1"/>
        <w:rPr>
          <w:rFonts w:ascii="Arial" w:hAnsi="Arial" w:cs="Arial"/>
          <w:color w:val="auto"/>
          <w:sz w:val="20"/>
          <w:szCs w:val="20"/>
        </w:rPr>
      </w:pPr>
      <w:r w:rsidRPr="00E76D23">
        <w:rPr>
          <w:rFonts w:ascii="Arial" w:hAnsi="Arial" w:cs="Arial"/>
          <w:color w:val="auto"/>
          <w:sz w:val="20"/>
          <w:szCs w:val="20"/>
        </w:rPr>
        <w:t>6. Fase IV. Evidencias del proceso</w:t>
      </w:r>
    </w:p>
    <w:p w14:paraId="651221E0" w14:textId="77777777" w:rsidR="001D5B07" w:rsidRPr="00E76D23" w:rsidRDefault="00000000" w:rsidP="00E76D23">
      <w:pPr>
        <w:pStyle w:val="Listaconvietas"/>
        <w:rPr>
          <w:rFonts w:cs="Arial"/>
          <w:szCs w:val="20"/>
        </w:rPr>
      </w:pPr>
      <w:r w:rsidRPr="00E76D23">
        <w:rPr>
          <w:rFonts w:cs="Arial"/>
          <w:szCs w:val="20"/>
        </w:rPr>
        <w:t>Registro de fuentes consultadas, con enlaces y fecha de consulta.</w:t>
      </w:r>
    </w:p>
    <w:p w14:paraId="03AA7CF9" w14:textId="77777777" w:rsidR="001D5B07" w:rsidRPr="00E76D23" w:rsidRDefault="00000000" w:rsidP="00E76D23">
      <w:pPr>
        <w:pStyle w:val="Listaconvietas"/>
        <w:rPr>
          <w:rFonts w:cs="Arial"/>
          <w:szCs w:val="20"/>
        </w:rPr>
      </w:pPr>
      <w:r w:rsidRPr="00E76D23">
        <w:rPr>
          <w:rFonts w:cs="Arial"/>
          <w:szCs w:val="20"/>
        </w:rPr>
        <w:t>Primer esquema o borrador del diagrama.</w:t>
      </w:r>
    </w:p>
    <w:p w14:paraId="3E8913D4" w14:textId="77777777" w:rsidR="001D5B07" w:rsidRPr="00E76D23" w:rsidRDefault="00000000" w:rsidP="00E76D23">
      <w:pPr>
        <w:pStyle w:val="Listaconvietas"/>
        <w:rPr>
          <w:rFonts w:cs="Arial"/>
          <w:szCs w:val="20"/>
        </w:rPr>
      </w:pPr>
      <w:r w:rsidRPr="00E76D23">
        <w:rPr>
          <w:rFonts w:cs="Arial"/>
          <w:szCs w:val="20"/>
        </w:rPr>
        <w:t>Versión final del diagrama con las correcciones realizadas.</w:t>
      </w:r>
    </w:p>
    <w:p w14:paraId="2BCA8EC6" w14:textId="77777777" w:rsidR="001D5B07" w:rsidRPr="00E76D23" w:rsidRDefault="00000000" w:rsidP="00E76D23">
      <w:pPr>
        <w:pStyle w:val="Listaconvietas"/>
        <w:rPr>
          <w:rFonts w:cs="Arial"/>
          <w:szCs w:val="20"/>
        </w:rPr>
      </w:pPr>
      <w:r w:rsidRPr="00E76D23">
        <w:rPr>
          <w:rFonts w:cs="Arial"/>
          <w:szCs w:val="20"/>
        </w:rPr>
        <w:t>Tabla de decisiones técnicas: decisión tomada, alternativa descartada y justificación.</w:t>
      </w:r>
    </w:p>
    <w:p w14:paraId="14D404D8" w14:textId="77777777" w:rsidR="001D5B07" w:rsidRPr="00E76D23" w:rsidRDefault="00000000" w:rsidP="00E76D23">
      <w:pPr>
        <w:pStyle w:val="Listaconvietas"/>
        <w:rPr>
          <w:rFonts w:cs="Arial"/>
          <w:szCs w:val="20"/>
        </w:rPr>
      </w:pPr>
      <w:r w:rsidRPr="00E76D23">
        <w:rPr>
          <w:rFonts w:cs="Arial"/>
          <w:szCs w:val="20"/>
        </w:rPr>
        <w:t>Breve bitácora de las dificultades encontradas y cómo las resolvió.</w:t>
      </w:r>
    </w:p>
    <w:p w14:paraId="24CA8DD0" w14:textId="77777777" w:rsidR="001D5B07" w:rsidRPr="00E76D23" w:rsidRDefault="00000000" w:rsidP="00E76D23">
      <w:pPr>
        <w:rPr>
          <w:rFonts w:cs="Arial"/>
          <w:szCs w:val="20"/>
        </w:rPr>
      </w:pPr>
      <w:r w:rsidRPr="00E76D23">
        <w:rPr>
          <w:rFonts w:cs="Arial"/>
          <w:szCs w:val="20"/>
        </w:rPr>
        <w:t>La instructora podrá solicitar que el aprendiz explique una modificación concreta entre el borrador y la versión final.</w:t>
      </w:r>
    </w:p>
    <w:p w14:paraId="09AF3903" w14:textId="77777777" w:rsidR="001D5B07" w:rsidRPr="00E76D23" w:rsidRDefault="00000000" w:rsidP="00E76D23">
      <w:pPr>
        <w:pStyle w:val="Ttulo1"/>
        <w:rPr>
          <w:rFonts w:ascii="Arial" w:hAnsi="Arial" w:cs="Arial"/>
          <w:color w:val="auto"/>
          <w:sz w:val="20"/>
          <w:szCs w:val="20"/>
        </w:rPr>
      </w:pPr>
      <w:r w:rsidRPr="00E76D23">
        <w:rPr>
          <w:rFonts w:ascii="Arial" w:hAnsi="Arial" w:cs="Arial"/>
          <w:color w:val="auto"/>
          <w:sz w:val="20"/>
          <w:szCs w:val="20"/>
        </w:rPr>
        <w:t>7. Fase V. Sustentación y prueba de dominio</w:t>
      </w:r>
    </w:p>
    <w:p w14:paraId="222AD067" w14:textId="77777777" w:rsidR="001D5B07" w:rsidRPr="00E76D23" w:rsidRDefault="00000000" w:rsidP="00E76D23">
      <w:pPr>
        <w:rPr>
          <w:rFonts w:cs="Arial"/>
          <w:szCs w:val="20"/>
        </w:rPr>
      </w:pPr>
      <w:r w:rsidRPr="00E76D23">
        <w:rPr>
          <w:rFonts w:cs="Arial"/>
          <w:szCs w:val="20"/>
        </w:rPr>
        <w:t>Cada aprendiz tendrá una sustentación individual de entre 5 y 8 minutos. Durante la sustentación, la instructora seleccionará preguntas relacionadas con el trabajo entregado y podrá solicitar una modificación en el diagrama o en la solución propuesta.</w:t>
      </w:r>
    </w:p>
    <w:p w14:paraId="5F89CE9E" w14:textId="77777777" w:rsidR="001D5B07" w:rsidRPr="00E76D23" w:rsidRDefault="00000000" w:rsidP="00E76D23">
      <w:pPr>
        <w:pStyle w:val="Listaconvietas"/>
        <w:rPr>
          <w:rFonts w:cs="Arial"/>
          <w:szCs w:val="20"/>
        </w:rPr>
      </w:pPr>
      <w:r w:rsidRPr="00E76D23">
        <w:rPr>
          <w:rFonts w:cs="Arial"/>
          <w:szCs w:val="20"/>
        </w:rPr>
        <w:t xml:space="preserve">Explicar su diagrama sin </w:t>
      </w:r>
      <w:proofErr w:type="gramStart"/>
      <w:r w:rsidRPr="00E76D23">
        <w:rPr>
          <w:rFonts w:cs="Arial"/>
          <w:szCs w:val="20"/>
        </w:rPr>
        <w:t>leer</w:t>
      </w:r>
      <w:proofErr w:type="gramEnd"/>
      <w:r w:rsidRPr="00E76D23">
        <w:rPr>
          <w:rFonts w:cs="Arial"/>
          <w:szCs w:val="20"/>
        </w:rPr>
        <w:t xml:space="preserve"> la investigación.</w:t>
      </w:r>
    </w:p>
    <w:p w14:paraId="44C85D03" w14:textId="77777777" w:rsidR="001D5B07" w:rsidRPr="00E76D23" w:rsidRDefault="00000000" w:rsidP="00E76D23">
      <w:pPr>
        <w:pStyle w:val="Listaconvietas"/>
        <w:rPr>
          <w:rFonts w:cs="Arial"/>
          <w:szCs w:val="20"/>
        </w:rPr>
      </w:pPr>
      <w:r w:rsidRPr="00E76D23">
        <w:rPr>
          <w:rFonts w:cs="Arial"/>
          <w:szCs w:val="20"/>
        </w:rPr>
        <w:t>Justificar la arquitectura elegida.</w:t>
      </w:r>
    </w:p>
    <w:p w14:paraId="55A51F38" w14:textId="77777777" w:rsidR="001D5B07" w:rsidRPr="00E76D23" w:rsidRDefault="00000000" w:rsidP="00E76D23">
      <w:pPr>
        <w:pStyle w:val="Listaconvietas"/>
        <w:rPr>
          <w:rFonts w:cs="Arial"/>
          <w:szCs w:val="20"/>
        </w:rPr>
      </w:pPr>
      <w:r w:rsidRPr="00E76D23">
        <w:rPr>
          <w:rFonts w:cs="Arial"/>
          <w:szCs w:val="20"/>
        </w:rPr>
        <w:t>Describir el recorrido de los datos.</w:t>
      </w:r>
    </w:p>
    <w:p w14:paraId="3AAB8D19" w14:textId="77777777" w:rsidR="001D5B07" w:rsidRPr="00E76D23" w:rsidRDefault="00000000" w:rsidP="00E76D23">
      <w:pPr>
        <w:pStyle w:val="Listaconvietas"/>
        <w:rPr>
          <w:rFonts w:cs="Arial"/>
          <w:szCs w:val="20"/>
        </w:rPr>
      </w:pPr>
      <w:r w:rsidRPr="00E76D23">
        <w:rPr>
          <w:rFonts w:cs="Arial"/>
          <w:szCs w:val="20"/>
        </w:rPr>
        <w:t>Explicar una desventaja real de su propuesta.</w:t>
      </w:r>
    </w:p>
    <w:p w14:paraId="6250C52E" w14:textId="77777777" w:rsidR="001D5B07" w:rsidRPr="00E76D23" w:rsidRDefault="00000000" w:rsidP="00E76D23">
      <w:pPr>
        <w:pStyle w:val="Listaconvietas"/>
        <w:rPr>
          <w:rFonts w:cs="Arial"/>
          <w:szCs w:val="20"/>
        </w:rPr>
      </w:pPr>
      <w:r w:rsidRPr="00E76D23">
        <w:rPr>
          <w:rFonts w:cs="Arial"/>
          <w:szCs w:val="20"/>
        </w:rPr>
        <w:t>Resolver una modificación o un problema técnico inesperado.</w:t>
      </w:r>
    </w:p>
    <w:p w14:paraId="4FA97264" w14:textId="77777777" w:rsidR="001D5B07" w:rsidRPr="00E76D23" w:rsidRDefault="00000000" w:rsidP="00E76D23">
      <w:pPr>
        <w:pStyle w:val="Listaconvietas"/>
        <w:rPr>
          <w:rFonts w:cs="Arial"/>
          <w:szCs w:val="20"/>
        </w:rPr>
      </w:pPr>
      <w:r w:rsidRPr="00E76D23">
        <w:rPr>
          <w:rFonts w:cs="Arial"/>
          <w:szCs w:val="20"/>
        </w:rPr>
        <w:t>Diferenciar dos arquitecturas que podrían parecer similares.</w:t>
      </w:r>
    </w:p>
    <w:p w14:paraId="329649C2" w14:textId="77777777" w:rsidR="001D5B07" w:rsidRPr="00E76D23" w:rsidRDefault="00000000" w:rsidP="00E76D23">
      <w:pPr>
        <w:pStyle w:val="Ttulo1"/>
        <w:rPr>
          <w:rFonts w:ascii="Arial" w:hAnsi="Arial" w:cs="Arial"/>
          <w:color w:val="auto"/>
          <w:sz w:val="20"/>
          <w:szCs w:val="20"/>
        </w:rPr>
      </w:pPr>
      <w:r w:rsidRPr="00E76D23">
        <w:rPr>
          <w:rFonts w:ascii="Arial" w:hAnsi="Arial" w:cs="Arial"/>
          <w:color w:val="auto"/>
          <w:sz w:val="20"/>
          <w:szCs w:val="20"/>
        </w:rPr>
        <w:t>8. Entregables</w:t>
      </w:r>
    </w:p>
    <w:p w14:paraId="4A9872BD" w14:textId="77777777" w:rsidR="001D5B07" w:rsidRPr="00E76D23" w:rsidRDefault="00000000" w:rsidP="00E76D23">
      <w:pPr>
        <w:pStyle w:val="Listaconnmeros"/>
        <w:rPr>
          <w:rFonts w:cs="Arial"/>
          <w:szCs w:val="20"/>
        </w:rPr>
      </w:pPr>
      <w:r w:rsidRPr="00E76D23">
        <w:rPr>
          <w:rFonts w:cs="Arial"/>
          <w:szCs w:val="20"/>
        </w:rPr>
        <w:t>Documento de investigación con las doce fichas técnicas.</w:t>
      </w:r>
    </w:p>
    <w:p w14:paraId="55769FA4" w14:textId="77777777" w:rsidR="001D5B07" w:rsidRPr="00E76D23" w:rsidRDefault="00000000" w:rsidP="00E76D23">
      <w:pPr>
        <w:pStyle w:val="Listaconnmeros"/>
        <w:rPr>
          <w:rFonts w:cs="Arial"/>
          <w:szCs w:val="20"/>
        </w:rPr>
      </w:pPr>
      <w:r w:rsidRPr="00E76D23">
        <w:rPr>
          <w:rFonts w:cs="Arial"/>
          <w:szCs w:val="20"/>
        </w:rPr>
        <w:t>Comparación de cuatro arquitecturas.</w:t>
      </w:r>
    </w:p>
    <w:p w14:paraId="42D72E65" w14:textId="77777777" w:rsidR="001D5B07" w:rsidRPr="00E76D23" w:rsidRDefault="00000000" w:rsidP="00E76D23">
      <w:pPr>
        <w:pStyle w:val="Listaconnmeros"/>
        <w:rPr>
          <w:rFonts w:cs="Arial"/>
          <w:szCs w:val="20"/>
        </w:rPr>
      </w:pPr>
      <w:r w:rsidRPr="00E76D23">
        <w:rPr>
          <w:rFonts w:cs="Arial"/>
          <w:szCs w:val="20"/>
        </w:rPr>
        <w:t>Diagrama y solución del caso práctico.</w:t>
      </w:r>
    </w:p>
    <w:p w14:paraId="541BAE09" w14:textId="77777777" w:rsidR="001D5B07" w:rsidRPr="00E76D23" w:rsidRDefault="00000000" w:rsidP="00E76D23">
      <w:pPr>
        <w:pStyle w:val="Listaconnmeros"/>
        <w:rPr>
          <w:rFonts w:cs="Arial"/>
          <w:szCs w:val="20"/>
        </w:rPr>
      </w:pPr>
      <w:r w:rsidRPr="00E76D23">
        <w:rPr>
          <w:rFonts w:cs="Arial"/>
          <w:szCs w:val="20"/>
        </w:rPr>
        <w:t>Evidencias del proceso de elaboración.</w:t>
      </w:r>
    </w:p>
    <w:p w14:paraId="44F064D6" w14:textId="77777777" w:rsidR="001D5B07" w:rsidRPr="00E76D23" w:rsidRDefault="00000000" w:rsidP="00E76D23">
      <w:pPr>
        <w:pStyle w:val="Listaconnmeros"/>
        <w:rPr>
          <w:rFonts w:cs="Arial"/>
          <w:szCs w:val="20"/>
        </w:rPr>
      </w:pPr>
      <w:r w:rsidRPr="00E76D23">
        <w:rPr>
          <w:rFonts w:cs="Arial"/>
          <w:szCs w:val="20"/>
        </w:rPr>
        <w:t>Sustentación individual.</w:t>
      </w:r>
    </w:p>
    <w:p w14:paraId="42B0E393" w14:textId="06916F55" w:rsidR="001D5B07" w:rsidRPr="00E76D23" w:rsidRDefault="001D5B07" w:rsidP="00E76D23">
      <w:pPr>
        <w:pStyle w:val="Ttulo1"/>
        <w:rPr>
          <w:rFonts w:ascii="Arial" w:hAnsi="Arial" w:cs="Arial"/>
          <w:color w:val="auto"/>
          <w:sz w:val="20"/>
          <w:szCs w:val="20"/>
        </w:rPr>
      </w:pPr>
    </w:p>
    <w:sectPr w:rsidR="001D5B07" w:rsidRPr="00E76D23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085BD" w14:textId="77777777" w:rsidR="004C1864" w:rsidRDefault="004C1864">
      <w:pPr>
        <w:spacing w:after="0" w:line="240" w:lineRule="auto"/>
      </w:pPr>
      <w:r>
        <w:separator/>
      </w:r>
    </w:p>
  </w:endnote>
  <w:endnote w:type="continuationSeparator" w:id="0">
    <w:p w14:paraId="476C3351" w14:textId="77777777" w:rsidR="004C1864" w:rsidRDefault="004C18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D080D" w14:textId="77777777" w:rsidR="001D5B07" w:rsidRDefault="00000000">
    <w:pPr>
      <w:pStyle w:val="Piedepgina"/>
      <w:jc w:val="center"/>
    </w:pPr>
    <w:r>
      <w:t xml:space="preserve">Taller </w:t>
    </w:r>
    <w:proofErr w:type="spellStart"/>
    <w:r>
      <w:t>investigativo</w:t>
    </w:r>
    <w:proofErr w:type="spellEnd"/>
    <w:r>
      <w:t xml:space="preserve"> · </w:t>
    </w:r>
    <w:proofErr w:type="spellStart"/>
    <w:r>
      <w:t>Arquitecturas</w:t>
    </w:r>
    <w:proofErr w:type="spellEnd"/>
    <w:r>
      <w:t xml:space="preserve"> de software · ADSO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E1C2E" w14:textId="77777777" w:rsidR="004C1864" w:rsidRDefault="004C1864">
      <w:pPr>
        <w:spacing w:after="0" w:line="240" w:lineRule="auto"/>
      </w:pPr>
      <w:r>
        <w:separator/>
      </w:r>
    </w:p>
  </w:footnote>
  <w:footnote w:type="continuationSeparator" w:id="0">
    <w:p w14:paraId="38F5661A" w14:textId="77777777" w:rsidR="004C1864" w:rsidRDefault="004C18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501827">
    <w:abstractNumId w:val="8"/>
  </w:num>
  <w:num w:numId="2" w16cid:durableId="577635266">
    <w:abstractNumId w:val="6"/>
  </w:num>
  <w:num w:numId="3" w16cid:durableId="1765496456">
    <w:abstractNumId w:val="5"/>
  </w:num>
  <w:num w:numId="4" w16cid:durableId="941306612">
    <w:abstractNumId w:val="4"/>
  </w:num>
  <w:num w:numId="5" w16cid:durableId="1033190539">
    <w:abstractNumId w:val="7"/>
  </w:num>
  <w:num w:numId="6" w16cid:durableId="32463312">
    <w:abstractNumId w:val="3"/>
  </w:num>
  <w:num w:numId="7" w16cid:durableId="1064337285">
    <w:abstractNumId w:val="2"/>
  </w:num>
  <w:num w:numId="8" w16cid:durableId="1720200697">
    <w:abstractNumId w:val="1"/>
  </w:num>
  <w:num w:numId="9" w16cid:durableId="815147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5B07"/>
    <w:rsid w:val="0029639D"/>
    <w:rsid w:val="00326F90"/>
    <w:rsid w:val="004C1864"/>
    <w:rsid w:val="00AA1D8D"/>
    <w:rsid w:val="00B47730"/>
    <w:rsid w:val="00BF5C0D"/>
    <w:rsid w:val="00CB0664"/>
    <w:rsid w:val="00E76D23"/>
    <w:rsid w:val="00F200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021032"/>
  <w14:defaultImageDpi w14:val="300"/>
  <w15:docId w15:val="{FB15C540-5868-46E5-8DD2-697ACEF84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977</Words>
  <Characters>5377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Yoly Alexandra Guevara Muñoz</cp:lastModifiedBy>
  <cp:revision>3</cp:revision>
  <dcterms:created xsi:type="dcterms:W3CDTF">2013-12-23T23:15:00Z</dcterms:created>
  <dcterms:modified xsi:type="dcterms:W3CDTF">2026-10-09T12:54:00Z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2026-10-09T12:52:01Z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77def63e-6d7b-4417-9038-99a3589cf8ee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