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5000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68"/>
        <w:gridCol w:w="4646"/>
        <w:gridCol w:w="4646"/>
      </w:tblGrid>
      <w:tr w:rsidR="001F41BD" w:rsidRPr="001F41BD" w14:paraId="4139D4C5" w14:textId="77777777" w:rsidTr="008A645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3BD9AA19" w14:textId="51F1B052" w:rsidR="001F41BD" w:rsidRPr="001F41BD" w:rsidRDefault="001F41BD" w:rsidP="001F41BD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965" w:type="pct"/>
            <w:gridSpan w:val="2"/>
            <w:hideMark/>
          </w:tcPr>
          <w:p w14:paraId="285F45DE" w14:textId="57B8EF03" w:rsidR="001F41BD" w:rsidRPr="001F41BD" w:rsidRDefault="0006149E" w:rsidP="001F41BD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1.</w:t>
            </w:r>
            <w:r w:rsidR="001F41BD"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Show that the following algorithm satisfies all the requirements for the critical </w:t>
            </w:r>
            <w:proofErr w:type="gramStart"/>
            <w:r w:rsidR="001F41BD"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>section.</w:t>
            </w:r>
            <w:r w:rsidR="00C00985"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gramEnd"/>
            <w:r w:rsidR="00C00985">
              <w:rPr>
                <w:rFonts w:ascii="Times New Roman" w:eastAsia="Times New Roman" w:hAnsi="Times New Roman" w:cs="Times New Roman"/>
                <w:sz w:val="24"/>
                <w:szCs w:val="24"/>
              </w:rPr>
              <w:t>10)</w:t>
            </w:r>
          </w:p>
          <w:p w14:paraId="6A0825BF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 </w:t>
            </w:r>
          </w:p>
          <w:p w14:paraId="559CF0E5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public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class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Algorithm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extends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MutualExclusion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{</w:t>
            </w:r>
          </w:p>
          <w:p w14:paraId="00D2593D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public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Algorithm(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{</w:t>
            </w:r>
          </w:p>
          <w:p w14:paraId="20B616AF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90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flag[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0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false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049100C9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flag[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] =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false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</w:p>
          <w:p w14:paraId="49D7C964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turn = TURN_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0;</w:t>
            </w:r>
            <w:proofErr w:type="gramEnd"/>
          </w:p>
          <w:p w14:paraId="7655E385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580653E9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firstLine="105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05CDEF62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public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void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41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enteringCriticalSection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int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t) {</w:t>
            </w:r>
          </w:p>
          <w:p w14:paraId="48653EFE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int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other;</w:t>
            </w:r>
            <w:proofErr w:type="gramEnd"/>
          </w:p>
          <w:p w14:paraId="6F2E7F8C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other = </w:t>
            </w:r>
            <w:r w:rsidRPr="001F41BD">
              <w:rPr>
                <w:rFonts w:ascii="Times New Roman" w:eastAsia="Times New Roman" w:hAnsi="Times New Roman" w:cs="Times New Roman"/>
                <w:color w:val="0000FF"/>
                <w:sz w:val="24"/>
                <w:szCs w:val="24"/>
              </w:rPr>
              <w:t>1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-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t;</w:t>
            </w:r>
            <w:proofErr w:type="gramEnd"/>
          </w:p>
          <w:p w14:paraId="65DFFF90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flag[t] =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true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</w:t>
            </w:r>
            <w:proofErr w:type="gramEnd"/>
          </w:p>
          <w:p w14:paraId="5D5C321E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turn =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other;</w:t>
            </w:r>
            <w:proofErr w:type="gramEnd"/>
          </w:p>
          <w:p w14:paraId="34FB9DF0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while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 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flag[other] ==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true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 &amp;&amp; (turn == other) )</w:t>
            </w:r>
          </w:p>
          <w:p w14:paraId="33E6CF63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proofErr w:type="spell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Thread.yield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);</w:t>
            </w:r>
            <w:proofErr w:type="gramEnd"/>
          </w:p>
          <w:p w14:paraId="38AEE294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}</w:t>
            </w:r>
          </w:p>
          <w:p w14:paraId="28372AE6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 </w:t>
            </w:r>
          </w:p>
          <w:p w14:paraId="677578F1" w14:textId="7777777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public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void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proofErr w:type="gramStart"/>
            <w:r w:rsidRPr="001F41BD">
              <w:rPr>
                <w:rFonts w:ascii="Times New Roman" w:eastAsia="Times New Roman" w:hAnsi="Times New Roman" w:cs="Times New Roman"/>
                <w:i/>
                <w:iCs/>
                <w:color w:val="000000"/>
                <w:sz w:val="24"/>
                <w:szCs w:val="24"/>
              </w:rPr>
              <w:t>leavingCriticalSection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int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t) {</w:t>
            </w:r>
          </w:p>
          <w:p w14:paraId="6695EE77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flag[t] = </w:t>
            </w:r>
            <w:r w:rsidRPr="001F41BD">
              <w:rPr>
                <w:rFonts w:ascii="Times New Roman" w:eastAsia="Times New Roman" w:hAnsi="Times New Roman" w:cs="Times New Roman"/>
                <w:b/>
                <w:bCs/>
                <w:color w:val="000080"/>
                <w:sz w:val="24"/>
                <w:szCs w:val="24"/>
              </w:rPr>
              <w:t>false</w:t>
            </w:r>
            <w:r w:rsidRPr="001F41BD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;}</w:t>
            </w:r>
          </w:p>
          <w:p w14:paraId="545A55A8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9AFEB84" w14:textId="2CEAED50" w:rsidR="006C53BD" w:rsidRDefault="006C53BD" w:rsidP="0006149E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4B9EDF0B" w14:textId="4D5506C6" w:rsidR="006C53BD" w:rsidRDefault="0006149E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  <w:r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  <w:t>ANSWER:</w:t>
            </w:r>
          </w:p>
          <w:p w14:paraId="65B2D5D2" w14:textId="77777777" w:rsidR="0006149E" w:rsidRPr="0006149E" w:rsidRDefault="0006149E" w:rsidP="00061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Mutual Exclusion: The while loop in the </w:t>
            </w:r>
            <w:proofErr w:type="spellStart"/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>critial</w:t>
            </w:r>
            <w:proofErr w:type="spellEnd"/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preserves mutual exclusion. It will keep the process who's turn it's not stuck in the while loop until the flags allow it through.</w:t>
            </w:r>
          </w:p>
          <w:p w14:paraId="18C1C8EF" w14:textId="77777777" w:rsidR="0006149E" w:rsidRPr="0006149E" w:rsidRDefault="0006149E" w:rsidP="00061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D464506" w14:textId="77777777" w:rsidR="0006149E" w:rsidRPr="0006149E" w:rsidRDefault="0006149E" w:rsidP="00061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>Progress: If the process doesn't get stuck in the loop than it can proceed with the critical section. This ensures the process requirement.</w:t>
            </w:r>
          </w:p>
          <w:p w14:paraId="6BD2ECF7" w14:textId="77777777" w:rsidR="0006149E" w:rsidRPr="0006149E" w:rsidRDefault="0006149E" w:rsidP="000614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D9AE41" w14:textId="77777777" w:rsidR="0006149E" w:rsidRPr="0006149E" w:rsidRDefault="0006149E" w:rsidP="0006149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Bounded waiting: The processes will take turns </w:t>
            </w:r>
            <w:proofErr w:type="spellStart"/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>runing</w:t>
            </w:r>
            <w:proofErr w:type="spellEnd"/>
            <w:r w:rsidRPr="0006149E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the critical section as the flags are changing.</w:t>
            </w:r>
          </w:p>
          <w:p w14:paraId="11518BD0" w14:textId="027AAC3E" w:rsidR="0006149E" w:rsidRDefault="0006149E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2CD0103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color w:val="000000"/>
                <w:sz w:val="20"/>
                <w:szCs w:val="20"/>
              </w:rPr>
            </w:pPr>
          </w:p>
          <w:p w14:paraId="3C85386A" w14:textId="6089A07D" w:rsidR="001F41BD" w:rsidRDefault="0006149E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  <w:r>
              <w:t xml:space="preserve">2    </w:t>
            </w:r>
            <w:proofErr w:type="gramStart"/>
            <w:r>
              <w:t xml:space="preserve">  .</w:t>
            </w:r>
            <w:r w:rsidR="001F41BD">
              <w:t>Servers</w:t>
            </w:r>
            <w:proofErr w:type="gramEnd"/>
            <w:r w:rsidR="001F41BD">
              <w:t xml:space="preserve"> can be designed to limit the number of open connections. For example, a server may wish to have only </w:t>
            </w:r>
            <w:r w:rsidR="001F41BD">
              <w:rPr>
                <w:i/>
                <w:iCs/>
              </w:rPr>
              <w:t xml:space="preserve">N </w:t>
            </w:r>
            <w:r w:rsidR="001F41BD">
              <w:t xml:space="preserve">socket connections at any point in time. As soon as </w:t>
            </w:r>
            <w:r w:rsidR="001F41BD">
              <w:rPr>
                <w:i/>
                <w:iCs/>
              </w:rPr>
              <w:t xml:space="preserve">N </w:t>
            </w:r>
            <w:r w:rsidR="001F41BD">
              <w:t xml:space="preserve">connections are made, the server will not accept another incoming connection until an existing connection is released. Explain and </w:t>
            </w:r>
            <w:proofErr w:type="gramStart"/>
            <w:r w:rsidR="001F41BD">
              <w:t>write  how</w:t>
            </w:r>
            <w:proofErr w:type="gramEnd"/>
            <w:r w:rsidR="001F41BD">
              <w:t xml:space="preserve"> semaphores can be used by a server to limit the number of concurrent connections</w:t>
            </w:r>
            <w:r w:rsidR="00C00985">
              <w:t xml:space="preserve"> (15)</w:t>
            </w:r>
          </w:p>
          <w:p w14:paraId="41A85072" w14:textId="71230B3D" w:rsidR="00227450" w:rsidRDefault="00227450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</w:p>
          <w:p w14:paraId="68731D97" w14:textId="14CDB567" w:rsidR="00227450" w:rsidRDefault="00227450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  <w:r>
              <w:t>ANSWER:</w:t>
            </w:r>
          </w:p>
          <w:p w14:paraId="32B4FBF2" w14:textId="1FAD323D" w:rsidR="00227450" w:rsidRDefault="00227450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  <w:r>
              <w:lastRenderedPageBreak/>
              <w:t>A semaphore is initialized to the number of allowable open socket connections.</w:t>
            </w:r>
            <w:r w:rsidR="002E2362">
              <w:t xml:space="preserve"> </w:t>
            </w:r>
            <w:r>
              <w:t xml:space="preserve">When a connection is accepted, the </w:t>
            </w:r>
            <w:proofErr w:type="gramStart"/>
            <w:r>
              <w:t>acquire(</w:t>
            </w:r>
            <w:proofErr w:type="gramEnd"/>
            <w:r>
              <w:t xml:space="preserve">) method is called; when a connection is released, the release() method is called. If the system reaches the number of allowable socket connections, subsequent calls to </w:t>
            </w:r>
            <w:proofErr w:type="gramStart"/>
            <w:r>
              <w:t>acquire(</w:t>
            </w:r>
            <w:proofErr w:type="gramEnd"/>
            <w:r>
              <w:t>) will block until an existing connection is terminated and the release method is invoked.</w:t>
            </w:r>
          </w:p>
          <w:p w14:paraId="5EBF9360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</w:p>
          <w:p w14:paraId="008A4DC9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</w:pPr>
          </w:p>
          <w:tbl>
            <w:tblPr>
              <w:tblW w:w="5034" w:type="pct"/>
              <w:tblCellSpacing w:w="0" w:type="dxa"/>
              <w:tblCellMar>
                <w:top w:w="30" w:type="dxa"/>
                <w:left w:w="30" w:type="dxa"/>
                <w:bottom w:w="30" w:type="dxa"/>
                <w:right w:w="30" w:type="dxa"/>
              </w:tblCellMar>
              <w:tblLook w:val="04A0" w:firstRow="1" w:lastRow="0" w:firstColumn="1" w:lastColumn="0" w:noHBand="0" w:noVBand="1"/>
            </w:tblPr>
            <w:tblGrid>
              <w:gridCol w:w="665"/>
              <w:gridCol w:w="4315"/>
              <w:gridCol w:w="4315"/>
            </w:tblGrid>
            <w:tr w:rsidR="001F41BD" w:rsidRPr="001F41BD" w14:paraId="1DC384A0" w14:textId="77777777" w:rsidTr="00B529F7">
              <w:trPr>
                <w:tblCellSpacing w:w="0" w:type="dxa"/>
              </w:trPr>
              <w:tc>
                <w:tcPr>
                  <w:tcW w:w="358" w:type="pct"/>
                  <w:vMerge w:val="restart"/>
                  <w:vAlign w:val="center"/>
                  <w:hideMark/>
                </w:tcPr>
                <w:p w14:paraId="281F4565" w14:textId="1580B449" w:rsidR="001F41BD" w:rsidRPr="001F41BD" w:rsidRDefault="005F7DEF" w:rsidP="001F41BD">
                  <w:pPr>
                    <w:spacing w:after="0" w:line="240" w:lineRule="auto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</w:t>
                  </w:r>
                </w:p>
              </w:tc>
              <w:tc>
                <w:tcPr>
                  <w:tcW w:w="4642" w:type="pct"/>
                  <w:gridSpan w:val="2"/>
                  <w:hideMark/>
                </w:tcPr>
                <w:p w14:paraId="52B5FD0C" w14:textId="7B8B281C" w:rsidR="001F41BD" w:rsidRDefault="001F41BD" w:rsidP="001F41B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48EA71F" w14:textId="0FAE07F0" w:rsidR="00F20BB9" w:rsidRDefault="00F20BB9" w:rsidP="001F41B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2733418" w14:textId="77777777" w:rsidR="00F20BB9" w:rsidRPr="001F41BD" w:rsidRDefault="00F20BB9" w:rsidP="001F41B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  <w:p w14:paraId="2AB98888" w14:textId="6FFAE2AB" w:rsidR="001F41BD" w:rsidRPr="001F41BD" w:rsidRDefault="005F7DEF" w:rsidP="001F41BD">
                  <w:pPr>
                    <w:spacing w:before="100" w:beforeAutospacing="1" w:after="100" w:afterAutospacing="1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3.   </w:t>
                  </w:r>
                  <w:r w:rsidR="001F41BD" w:rsidRPr="001F41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Consider the following set of processes, with the length of the CPU burst given in </w:t>
                  </w:r>
                  <w:proofErr w:type="gramStart"/>
                  <w:r w:rsidR="001F41BD" w:rsidRPr="001F41BD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milliseconds</w:t>
                  </w:r>
                  <w:r w:rsidR="00C009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 (</w:t>
                  </w:r>
                  <w:proofErr w:type="gramEnd"/>
                  <w:r w:rsidR="00C00985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20)</w:t>
                  </w:r>
                </w:p>
                <w:p w14:paraId="5FD0D2A5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Process                Burst Time          Priority</w:t>
                  </w:r>
                </w:p>
                <w:p w14:paraId="692DFD8C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P1                               5                        2</w:t>
                  </w:r>
                </w:p>
                <w:p w14:paraId="2464DC7F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P2                                3                        1</w:t>
                  </w:r>
                </w:p>
                <w:p w14:paraId="4C6BB88C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P3                              11                      4</w:t>
                  </w:r>
                </w:p>
                <w:p w14:paraId="5B93A67A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P4                               7                        2</w:t>
                  </w:r>
                </w:p>
                <w:p w14:paraId="4A668B6F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P5                                8                        3</w:t>
                  </w:r>
                </w:p>
                <w:p w14:paraId="5AFFF77E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The processes are assumed to have arrived in the order P1, P2, P3, P4, P5, all at time 0.</w:t>
                  </w:r>
                </w:p>
                <w:p w14:paraId="28C67245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 xml:space="preserve"> a. Draw four Gantt charts that illustrate the execution of these processes using the following scheduling algorithms: FCFS, SJF, </w:t>
                  </w:r>
                  <w:proofErr w:type="spellStart"/>
                  <w:r w:rsidRPr="001F41BD">
                    <w:rPr>
                      <w:rFonts w:ascii="Calibri" w:eastAsia="Times New Roman" w:hAnsi="Calibri" w:cs="Calibri"/>
                    </w:rPr>
                    <w:t>nonpreemptive</w:t>
                  </w:r>
                  <w:proofErr w:type="spellEnd"/>
                  <w:r w:rsidRPr="001F41BD">
                    <w:rPr>
                      <w:rFonts w:ascii="Calibri" w:eastAsia="Times New Roman" w:hAnsi="Calibri" w:cs="Calibri"/>
                    </w:rPr>
                    <w:t xml:space="preserve"> priority (a larger priority number implies a higher priority), and RR (quantum = 2).</w:t>
                  </w:r>
                </w:p>
                <w:p w14:paraId="601A7E35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b. What is the turnaround time of each process for each of the scheduling algorithms in part a?</w:t>
                  </w:r>
                </w:p>
                <w:p w14:paraId="7368997B" w14:textId="77777777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 c. What is the waiting time of each process for each of these scheduling algorithms?</w:t>
                  </w:r>
                </w:p>
                <w:p w14:paraId="5B15E9B6" w14:textId="3CA4ADBD" w:rsidR="001F41BD" w:rsidRDefault="001F41BD" w:rsidP="00A005E2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  <w:r w:rsidRPr="001F41BD">
                    <w:rPr>
                      <w:rFonts w:ascii="Calibri" w:eastAsia="Times New Roman" w:hAnsi="Calibri" w:cs="Calibri"/>
                    </w:rPr>
                    <w:t>d. Which of the algorithms results in the minimum average waiting time (over all processes)?</w:t>
                  </w:r>
                </w:p>
                <w:tbl>
                  <w:tblPr>
                    <w:tblW w:w="0" w:type="auto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66"/>
                    <w:gridCol w:w="66"/>
                  </w:tblGrid>
                  <w:tr w:rsidR="0006149E" w:rsidRPr="0006149E" w14:paraId="10FF041D" w14:textId="77777777" w:rsidTr="00B17067">
                    <w:trPr>
                      <w:tblCellSpacing w:w="0" w:type="dxa"/>
                    </w:trPr>
                    <w:tc>
                      <w:tcPr>
                        <w:tcW w:w="0" w:type="auto"/>
                      </w:tcPr>
                      <w:p w14:paraId="3A7F8A6C" w14:textId="20AB8552" w:rsidR="0006149E" w:rsidRPr="0006149E" w:rsidRDefault="0006149E" w:rsidP="0006149E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</w:tcPr>
                      <w:p w14:paraId="422E9B0C" w14:textId="4372A833" w:rsidR="0006149E" w:rsidRPr="0006149E" w:rsidRDefault="0006149E" w:rsidP="0006149E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</w:tbl>
                <w:p w14:paraId="57C88358" w14:textId="77777777" w:rsidR="00A75C9F" w:rsidRDefault="00A756F7" w:rsidP="00A005E2">
                  <w:pPr>
                    <w:spacing w:line="256" w:lineRule="auto"/>
                  </w:pPr>
                  <w:r>
                    <w:t xml:space="preserve">Answer: a. The four Gantt charts are </w:t>
                  </w:r>
                </w:p>
                <w:p w14:paraId="53FF9E9F" w14:textId="357D4988" w:rsidR="00A756F7" w:rsidRDefault="004D419B" w:rsidP="00A005E2">
                  <w:pPr>
                    <w:spacing w:line="256" w:lineRule="auto"/>
                  </w:pPr>
                  <w:r>
                    <w:t>P1, p</w:t>
                  </w:r>
                  <w:proofErr w:type="gramStart"/>
                  <w:r>
                    <w:t>2,p</w:t>
                  </w:r>
                  <w:proofErr w:type="gramEnd"/>
                  <w:r>
                    <w:t>3,p4,p5     FCFS</w:t>
                  </w:r>
                  <w:r w:rsidR="00C00985">
                    <w:t xml:space="preserve">   </w:t>
                  </w:r>
                  <w:proofErr w:type="spellStart"/>
                  <w:r w:rsidR="0063411C">
                    <w:t>waitingtime</w:t>
                  </w:r>
                  <w:proofErr w:type="spellEnd"/>
                  <w:r w:rsidR="0063411C">
                    <w:t xml:space="preserve"> = (0 + 5 +8+19+26)/5</w:t>
                  </w:r>
                  <w:r w:rsidR="002E5865">
                    <w:t>=11.6 =(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8"/>
                    <w:gridCol w:w="1618"/>
                    <w:gridCol w:w="1618"/>
                    <w:gridCol w:w="1618"/>
                    <w:gridCol w:w="1618"/>
                  </w:tblGrid>
                  <w:tr w:rsidR="00F20BB9" w14:paraId="7B18B6E4" w14:textId="77777777" w:rsidTr="00F20BB9">
                    <w:tc>
                      <w:tcPr>
                        <w:tcW w:w="1618" w:type="dxa"/>
                      </w:tcPr>
                      <w:p w14:paraId="3AA5EE7B" w14:textId="76C31732" w:rsidR="00F20BB9" w:rsidRDefault="00F20BB9" w:rsidP="00A005E2">
                        <w:pPr>
                          <w:spacing w:line="256" w:lineRule="auto"/>
                        </w:pPr>
                        <w:r>
                          <w:t>P</w:t>
                        </w:r>
                        <w:proofErr w:type="gramStart"/>
                        <w:r>
                          <w:t>1  2</w:t>
                        </w:r>
                        <w:proofErr w:type="gramEnd"/>
                        <w:r w:rsidR="004D419B">
                          <w:t xml:space="preserve">              5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0ABAAB32" w14:textId="5DA9A22A" w:rsidR="00F20BB9" w:rsidRDefault="00F20BB9" w:rsidP="00A005E2">
                        <w:pPr>
                          <w:spacing w:line="256" w:lineRule="auto"/>
                        </w:pPr>
                        <w:r>
                          <w:t>P</w:t>
                        </w:r>
                        <w:proofErr w:type="gramStart"/>
                        <w:r>
                          <w:t>2  1</w:t>
                        </w:r>
                        <w:proofErr w:type="gramEnd"/>
                        <w:r w:rsidR="004D419B">
                          <w:t xml:space="preserve">           3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36464DB8" w14:textId="04C33C89" w:rsidR="00F20BB9" w:rsidRDefault="00F20BB9" w:rsidP="00A005E2">
                        <w:pPr>
                          <w:spacing w:line="256" w:lineRule="auto"/>
                        </w:pPr>
                        <w:r>
                          <w:t>P3   4</w:t>
                        </w:r>
                        <w:r w:rsidR="004D419B">
                          <w:t xml:space="preserve">       11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42205A4B" w14:textId="15CF5BBB" w:rsidR="00F20BB9" w:rsidRDefault="00F20BB9" w:rsidP="00A005E2">
                        <w:pPr>
                          <w:spacing w:line="256" w:lineRule="auto"/>
                        </w:pPr>
                        <w:r>
                          <w:t>P4     2</w:t>
                        </w:r>
                        <w:r w:rsidR="004D419B">
                          <w:t xml:space="preserve">          7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6E34CFE7" w14:textId="4E595CA2" w:rsidR="00F20BB9" w:rsidRDefault="00F20BB9" w:rsidP="00A005E2">
                        <w:pPr>
                          <w:spacing w:line="256" w:lineRule="auto"/>
                        </w:pPr>
                        <w:r>
                          <w:t>P5</w:t>
                        </w:r>
                        <w:r w:rsidR="004D419B">
                          <w:t xml:space="preserve">    3         8</w:t>
                        </w:r>
                      </w:p>
                    </w:tc>
                  </w:tr>
                </w:tbl>
                <w:p w14:paraId="40F781A6" w14:textId="65765900" w:rsidR="00F20BB9" w:rsidRDefault="00F20BB9" w:rsidP="00A005E2">
                  <w:pPr>
                    <w:spacing w:line="256" w:lineRule="auto"/>
                  </w:pPr>
                  <w:r>
                    <w:t xml:space="preserve">                                5                               </w:t>
                  </w:r>
                  <w:r w:rsidR="006E0F59">
                    <w:t>8</w:t>
                  </w:r>
                  <w:r>
                    <w:t xml:space="preserve">                             </w:t>
                  </w:r>
                  <w:r w:rsidR="006E0F59">
                    <w:t>19</w:t>
                  </w:r>
                  <w:r>
                    <w:t xml:space="preserve">                           2</w:t>
                  </w:r>
                  <w:r w:rsidR="006E0F59">
                    <w:t>6</w:t>
                  </w:r>
                  <w:r>
                    <w:t xml:space="preserve">                    3</w:t>
                  </w:r>
                  <w:r w:rsidR="006E0F59">
                    <w:t>4</w:t>
                  </w:r>
                </w:p>
                <w:tbl>
                  <w:tblPr>
                    <w:tblStyle w:val="TableGrid"/>
                    <w:tblW w:w="0" w:type="auto"/>
                    <w:tblLook w:val="04A0" w:firstRow="1" w:lastRow="0" w:firstColumn="1" w:lastColumn="0" w:noHBand="0" w:noVBand="1"/>
                  </w:tblPr>
                  <w:tblGrid>
                    <w:gridCol w:w="1618"/>
                    <w:gridCol w:w="1618"/>
                    <w:gridCol w:w="1618"/>
                    <w:gridCol w:w="1618"/>
                    <w:gridCol w:w="1618"/>
                  </w:tblGrid>
                  <w:tr w:rsidR="004D419B" w14:paraId="5422E8F2" w14:textId="77777777" w:rsidTr="004D419B">
                    <w:tc>
                      <w:tcPr>
                        <w:tcW w:w="1618" w:type="dxa"/>
                      </w:tcPr>
                      <w:p w14:paraId="09EAB806" w14:textId="3BD70FFF" w:rsidR="004D419B" w:rsidRDefault="004D419B" w:rsidP="00A005E2">
                        <w:pPr>
                          <w:spacing w:line="256" w:lineRule="auto"/>
                        </w:pPr>
                        <w:r>
                          <w:t>P</w:t>
                        </w:r>
                        <w:r w:rsidR="007F5C26">
                          <w:t>2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0CA26273" w14:textId="058C1EE4" w:rsidR="004D419B" w:rsidRDefault="004D419B" w:rsidP="00A005E2">
                        <w:pPr>
                          <w:spacing w:line="256" w:lineRule="auto"/>
                        </w:pPr>
                        <w:r>
                          <w:t>P</w:t>
                        </w:r>
                        <w:r w:rsidR="007F5C26">
                          <w:t>1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4CA785F5" w14:textId="5E0E7B9A" w:rsidR="004D419B" w:rsidRDefault="006E0F59" w:rsidP="00A005E2">
                        <w:pPr>
                          <w:spacing w:line="256" w:lineRule="auto"/>
                        </w:pPr>
                        <w:r>
                          <w:t>P4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51CAD9FA" w14:textId="69CF72C5" w:rsidR="004D419B" w:rsidRDefault="006E0F59" w:rsidP="00A005E2">
                        <w:pPr>
                          <w:spacing w:line="256" w:lineRule="auto"/>
                        </w:pPr>
                        <w:r>
                          <w:t>P5</w:t>
                        </w:r>
                      </w:p>
                    </w:tc>
                    <w:tc>
                      <w:tcPr>
                        <w:tcW w:w="1618" w:type="dxa"/>
                      </w:tcPr>
                      <w:p w14:paraId="6E191AB8" w14:textId="005C1818" w:rsidR="004D419B" w:rsidRDefault="006E0F59" w:rsidP="00A005E2">
                        <w:pPr>
                          <w:spacing w:line="256" w:lineRule="auto"/>
                        </w:pPr>
                        <w:r>
                          <w:t>P3</w:t>
                        </w:r>
                      </w:p>
                    </w:tc>
                  </w:tr>
                </w:tbl>
                <w:p w14:paraId="3D957E3D" w14:textId="6814F38F" w:rsidR="004D419B" w:rsidRDefault="004D419B" w:rsidP="00A005E2">
                  <w:pPr>
                    <w:spacing w:line="256" w:lineRule="auto"/>
                  </w:pPr>
                  <w:r>
                    <w:t xml:space="preserve">                                3                             8</w:t>
                  </w:r>
                  <w:r w:rsidR="006E0F59">
                    <w:t xml:space="preserve">                               15                            23                    34</w:t>
                  </w:r>
                </w:p>
                <w:p w14:paraId="06D0A08D" w14:textId="520D31BE" w:rsidR="006E0F59" w:rsidRDefault="006E0F59" w:rsidP="00A005E2">
                  <w:pPr>
                    <w:spacing w:line="256" w:lineRule="auto"/>
                  </w:pPr>
                  <w:r>
                    <w:lastRenderedPageBreak/>
                    <w:t>SJF</w:t>
                  </w:r>
                  <w:r w:rsidR="0063411C">
                    <w:t xml:space="preserve"> </w:t>
                  </w:r>
                  <w:r w:rsidR="007F5C26">
                    <w:t xml:space="preserve"> </w:t>
                  </w:r>
                  <w:r w:rsidR="0063411C">
                    <w:t xml:space="preserve"> w</w:t>
                  </w:r>
                  <w:r w:rsidR="007F5C26">
                    <w:t>a</w:t>
                  </w:r>
                  <w:r w:rsidR="0063411C">
                    <w:t>i</w:t>
                  </w:r>
                  <w:r w:rsidR="007F5C26">
                    <w:t>t</w:t>
                  </w:r>
                  <w:r w:rsidR="0063411C">
                    <w:t>ing</w:t>
                  </w:r>
                  <w:r w:rsidR="007F5C26">
                    <w:t xml:space="preserve"> </w:t>
                  </w:r>
                  <w:r w:rsidR="0063411C">
                    <w:t>time =</w:t>
                  </w:r>
                  <w:r w:rsidR="00BE15DF">
                    <w:t xml:space="preserve"> </w:t>
                  </w:r>
                  <w:r w:rsidR="002E5865">
                    <w:t>(0+ 3+ 23+ 8 +15)/5 = 9.8</w:t>
                  </w:r>
                </w:p>
                <w:p w14:paraId="7D36BDCF" w14:textId="76F4E9EE" w:rsidR="00904A81" w:rsidRDefault="006E0F59" w:rsidP="000B32D4">
                  <w:pPr>
                    <w:spacing w:line="256" w:lineRule="auto"/>
                  </w:pPr>
                  <w:r>
                    <w:t>RR</w:t>
                  </w:r>
                  <w:r w:rsidR="00C00985">
                    <w:t xml:space="preserve">   </w:t>
                  </w:r>
                  <w:r w:rsidR="0063411C">
                    <w:t xml:space="preserve">  turnaround time</w:t>
                  </w:r>
                  <w:r w:rsidR="00BE15DF">
                    <w:t xml:space="preserve"> </w:t>
                  </w:r>
                  <w:r w:rsidR="00C00985">
                    <w:t>p1 =20      p2 = 11    p3 =</w:t>
                  </w:r>
                  <w:r w:rsidR="003C1FA3">
                    <w:t>34</w:t>
                  </w:r>
                  <w:r w:rsidR="00C00985">
                    <w:t xml:space="preserve">   p4 =29   p5</w:t>
                  </w:r>
                  <w:r w:rsidR="0063411C">
                    <w:t xml:space="preserve"> =31</w:t>
                  </w:r>
                  <w:r w:rsidR="00904A81">
                    <w:t xml:space="preserve"> </w:t>
                  </w:r>
                </w:p>
                <w:p w14:paraId="158E387D" w14:textId="77777777" w:rsidR="000B32D4" w:rsidRDefault="003C1FA3" w:rsidP="000B32D4">
                  <w:pPr>
                    <w:spacing w:line="256" w:lineRule="auto"/>
                  </w:pPr>
                  <w:r>
                    <w:t>p</w:t>
                  </w:r>
                  <w:proofErr w:type="gramStart"/>
                  <w:r w:rsidR="004D0A4A">
                    <w:t>1</w:t>
                  </w:r>
                  <w:r>
                    <w:t>,</w:t>
                  </w:r>
                  <w:r w:rsidR="004D0A4A">
                    <w:t xml:space="preserve">  </w:t>
                  </w:r>
                  <w:r>
                    <w:t>p</w:t>
                  </w:r>
                  <w:proofErr w:type="gramEnd"/>
                  <w:r w:rsidR="006E0F59">
                    <w:t>2</w:t>
                  </w:r>
                  <w:r>
                    <w:t>,</w:t>
                  </w:r>
                  <w:r w:rsidR="006E0F59">
                    <w:t xml:space="preserve">  </w:t>
                  </w:r>
                  <w:r>
                    <w:t>p</w:t>
                  </w:r>
                  <w:r w:rsidR="006E0F59">
                    <w:t>3</w:t>
                  </w:r>
                  <w:r>
                    <w:t xml:space="preserve">, </w:t>
                  </w:r>
                  <w:r w:rsidR="006E0F59">
                    <w:t xml:space="preserve"> </w:t>
                  </w:r>
                  <w:r>
                    <w:t>p</w:t>
                  </w:r>
                  <w:r w:rsidR="006E0F59">
                    <w:t>4</w:t>
                  </w:r>
                  <w:r>
                    <w:t xml:space="preserve">, </w:t>
                  </w:r>
                  <w:r w:rsidR="006E0F59">
                    <w:t xml:space="preserve">  </w:t>
                  </w:r>
                  <w:r>
                    <w:t>p</w:t>
                  </w:r>
                  <w:r w:rsidR="006E0F59">
                    <w:t xml:space="preserve">5   </w:t>
                  </w:r>
                  <w:r w:rsidR="00B418E6">
                    <w:t xml:space="preserve"> 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>1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6E0F59">
                    <w:t>2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>3</w:t>
                  </w:r>
                  <w:r>
                    <w:t>,</w:t>
                  </w:r>
                  <w:r w:rsidR="004D0A4A">
                    <w:t xml:space="preserve">  </w:t>
                  </w:r>
                  <w:r>
                    <w:t>p</w:t>
                  </w:r>
                  <w:r w:rsidR="004D0A4A">
                    <w:t>4</w:t>
                  </w:r>
                  <w:r>
                    <w:t>,</w:t>
                  </w:r>
                  <w:r w:rsidR="004D0A4A">
                    <w:t xml:space="preserve">  </w:t>
                  </w:r>
                  <w:r>
                    <w:t>p</w:t>
                  </w:r>
                  <w:r w:rsidR="004D0A4A">
                    <w:t xml:space="preserve">5     </w:t>
                  </w:r>
                  <w:r>
                    <w:t>p</w:t>
                  </w:r>
                  <w:r w:rsidR="004D0A4A">
                    <w:t>1</w:t>
                  </w:r>
                  <w:r>
                    <w:t>,</w:t>
                  </w:r>
                  <w:r w:rsidR="004D0A4A">
                    <w:t xml:space="preserve">  </w:t>
                  </w:r>
                  <w:r>
                    <w:t>p</w:t>
                  </w:r>
                  <w:r w:rsidR="004D0A4A">
                    <w:t>3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>4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 xml:space="preserve">5      </w:t>
                  </w:r>
                  <w:r>
                    <w:t>p</w:t>
                  </w:r>
                  <w:r w:rsidR="004D0A4A">
                    <w:t>3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>4</w:t>
                  </w:r>
                  <w:r>
                    <w:t xml:space="preserve">, </w:t>
                  </w:r>
                  <w:r w:rsidR="004D0A4A">
                    <w:t xml:space="preserve"> </w:t>
                  </w:r>
                  <w:r>
                    <w:t>p</w:t>
                  </w:r>
                  <w:r w:rsidR="004D0A4A">
                    <w:t xml:space="preserve">5     </w:t>
                  </w:r>
                  <w:r>
                    <w:t>p</w:t>
                  </w:r>
                  <w:r w:rsidR="007456A1">
                    <w:t>3</w:t>
                  </w:r>
                  <w:r>
                    <w:t xml:space="preserve">, </w:t>
                  </w:r>
                  <w:r w:rsidR="007456A1">
                    <w:t xml:space="preserve"> </w:t>
                  </w:r>
                  <w:r>
                    <w:t>p</w:t>
                  </w:r>
                  <w:r w:rsidR="007456A1">
                    <w:t>3</w:t>
                  </w:r>
                </w:p>
                <w:p w14:paraId="53DE84E9" w14:textId="03651E14" w:rsidR="000B32D4" w:rsidRDefault="000B32D4" w:rsidP="000B32D4">
                  <w:pPr>
                    <w:spacing w:line="256" w:lineRule="auto"/>
                  </w:pPr>
                  <w:r>
                    <w:t xml:space="preserve">RR   waiting time   p1 = </w:t>
                  </w:r>
                  <w:proofErr w:type="gramStart"/>
                  <w:r>
                    <w:t xml:space="preserve">15,   </w:t>
                  </w:r>
                  <w:proofErr w:type="gramEnd"/>
                  <w:r>
                    <w:t xml:space="preserve">p2 = 8,  p3= 23,  p4 = 21,   p5=24 </w:t>
                  </w:r>
                </w:p>
                <w:p w14:paraId="6CD91026" w14:textId="0C19C671" w:rsidR="00B418E6" w:rsidRDefault="00B418E6" w:rsidP="000B32D4">
                  <w:pPr>
                    <w:spacing w:line="256" w:lineRule="auto"/>
                  </w:pPr>
                  <w:proofErr w:type="spellStart"/>
                  <w:r>
                    <w:t>Prioriy</w:t>
                  </w:r>
                  <w:proofErr w:type="spellEnd"/>
                  <w:r>
                    <w:t xml:space="preserve">       p</w:t>
                  </w:r>
                  <w:proofErr w:type="gramStart"/>
                  <w:r>
                    <w:t>2</w:t>
                  </w:r>
                  <w:r w:rsidR="0063411C">
                    <w:t xml:space="preserve"> </w:t>
                  </w:r>
                  <w:r>
                    <w:t>,</w:t>
                  </w:r>
                  <w:proofErr w:type="gramEnd"/>
                  <w:r>
                    <w:t xml:space="preserve">    p1,     p4,   p5     p3</w:t>
                  </w:r>
                  <w:r w:rsidR="0063411C">
                    <w:t xml:space="preserve">    turnaround time </w:t>
                  </w:r>
                  <w:r w:rsidR="002E5865">
                    <w:t>=(3+</w:t>
                  </w:r>
                  <w:r w:rsidR="0063411C">
                    <w:t xml:space="preserve"> </w:t>
                  </w:r>
                  <w:r w:rsidR="008440C0">
                    <w:t>0+8+23+15)/5=49/5=</w:t>
                  </w:r>
                  <w:r w:rsidR="007F5C26">
                    <w:t>9</w:t>
                  </w:r>
                  <w:r w:rsidR="008440C0">
                    <w:t>.8</w:t>
                  </w:r>
                </w:p>
                <w:p w14:paraId="0802147F" w14:textId="0C6D197D" w:rsidR="008440C0" w:rsidRDefault="008440C0" w:rsidP="00A005E2">
                  <w:pPr>
                    <w:spacing w:line="256" w:lineRule="auto"/>
                  </w:pPr>
                  <w:proofErr w:type="spellStart"/>
                  <w:r>
                    <w:t>T</w:t>
                  </w:r>
                  <w:r w:rsidR="000B32D4">
                    <w:t>urn around</w:t>
                  </w:r>
                  <w:proofErr w:type="spellEnd"/>
                  <w:r w:rsidR="000B32D4">
                    <w:t xml:space="preserve"> time   </w:t>
                  </w:r>
                  <w:r>
                    <w:t xml:space="preserve">               </w:t>
                  </w:r>
                  <w:r w:rsidR="00B17067">
                    <w:t>p1=</w:t>
                  </w:r>
                  <w:r>
                    <w:t xml:space="preserve"> </w:t>
                  </w:r>
                  <w:r w:rsidR="00BC5D01">
                    <w:t xml:space="preserve">11    </w:t>
                  </w:r>
                  <w:r w:rsidR="00B17067">
                    <w:t>p2=</w:t>
                  </w:r>
                  <w:r w:rsidR="00BC5D01">
                    <w:t xml:space="preserve"> </w:t>
                  </w:r>
                  <w:r w:rsidR="00B17067">
                    <w:t>3</w:t>
                  </w:r>
                  <w:r w:rsidR="00BC5D01">
                    <w:t xml:space="preserve">       </w:t>
                  </w:r>
                  <w:r w:rsidR="00B17067">
                    <w:t xml:space="preserve">p3=34   </w:t>
                  </w:r>
                  <w:r w:rsidR="00BC5D01">
                    <w:t xml:space="preserve">   </w:t>
                  </w:r>
                  <w:r w:rsidR="00B17067">
                    <w:t>p4=</w:t>
                  </w:r>
                  <w:r w:rsidR="00BC5D01">
                    <w:t xml:space="preserve"> </w:t>
                  </w:r>
                  <w:r w:rsidR="00B17067">
                    <w:t>15</w:t>
                  </w:r>
                  <w:r w:rsidR="00BC5D01">
                    <w:t xml:space="preserve">      </w:t>
                  </w:r>
                  <w:r w:rsidR="00B17067">
                    <w:t>p5=2</w:t>
                  </w:r>
                  <w:r w:rsidR="00BC5D01">
                    <w:t>3</w:t>
                  </w:r>
                </w:p>
                <w:p w14:paraId="7DECEBFB" w14:textId="432334E6" w:rsidR="00BC5D01" w:rsidRDefault="00BC5D01" w:rsidP="000B32D4">
                  <w:pPr>
                    <w:spacing w:line="256" w:lineRule="auto"/>
                  </w:pPr>
                  <w:r>
                    <w:t>W</w:t>
                  </w:r>
                  <w:r w:rsidR="000B32D4">
                    <w:t xml:space="preserve">aiting time                 </w:t>
                  </w:r>
                  <w:r>
                    <w:t xml:space="preserve">   </w:t>
                  </w:r>
                  <w:r w:rsidR="001B1E68">
                    <w:t xml:space="preserve">     </w:t>
                  </w:r>
                  <w:r w:rsidR="005A0895">
                    <w:t>p1=</w:t>
                  </w:r>
                  <w:r w:rsidR="001B1E68">
                    <w:t xml:space="preserve">   </w:t>
                  </w:r>
                  <w:r w:rsidR="00B17067">
                    <w:t>3</w:t>
                  </w:r>
                  <w:r>
                    <w:t xml:space="preserve">       </w:t>
                  </w:r>
                  <w:r w:rsidR="005A0895">
                    <w:t>p2=0</w:t>
                  </w:r>
                  <w:r w:rsidR="001B1E68">
                    <w:t xml:space="preserve">         </w:t>
                  </w:r>
                  <w:r w:rsidR="005A0895">
                    <w:t>p3=23     p4=8</w:t>
                  </w:r>
                  <w:r w:rsidR="001B1E68">
                    <w:t xml:space="preserve">     </w:t>
                  </w:r>
                  <w:r w:rsidR="005A0895">
                    <w:t>p5</w:t>
                  </w:r>
                  <w:proofErr w:type="gramStart"/>
                  <w:r w:rsidR="005A0895">
                    <w:t>=</w:t>
                  </w:r>
                  <w:r w:rsidR="001B1E68">
                    <w:t xml:space="preserve">  15</w:t>
                  </w:r>
                  <w:proofErr w:type="gramEnd"/>
                  <w:r w:rsidR="001B1E68">
                    <w:t xml:space="preserve">      </w:t>
                  </w:r>
                </w:p>
                <w:p w14:paraId="15940268" w14:textId="77777777" w:rsidR="00F20BB9" w:rsidRDefault="00F20BB9" w:rsidP="00A005E2">
                  <w:pPr>
                    <w:spacing w:line="256" w:lineRule="auto"/>
                  </w:pPr>
                </w:p>
                <w:p w14:paraId="23FC9191" w14:textId="59773D1D" w:rsidR="00A756F7" w:rsidRDefault="00B17067" w:rsidP="00A005E2">
                  <w:pPr>
                    <w:spacing w:line="256" w:lineRule="auto"/>
                  </w:pPr>
                  <w:r>
                    <w:t xml:space="preserve">d.    </w:t>
                  </w:r>
                  <w:r w:rsidR="00A756F7">
                    <w:t>Shortest Job First</w:t>
                  </w:r>
                  <w:r>
                    <w:t xml:space="preserve">   SJF</w:t>
                  </w:r>
                </w:p>
                <w:tbl>
                  <w:tblPr>
                    <w:tblpPr w:leftFromText="180" w:rightFromText="180" w:vertAnchor="text" w:tblpY="1"/>
                    <w:tblOverlap w:val="never"/>
                    <w:tblW w:w="4844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"/>
                    <w:gridCol w:w="7634"/>
                    <w:gridCol w:w="33"/>
                    <w:gridCol w:w="33"/>
                    <w:gridCol w:w="33"/>
                  </w:tblGrid>
                  <w:tr w:rsidR="00CD3D63" w:rsidRPr="001F41BD" w14:paraId="544DDC39" w14:textId="77777777" w:rsidTr="00CD3D63">
                    <w:trPr>
                      <w:gridAfter w:val="1"/>
                      <w:wAfter w:w="40" w:type="pct"/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14:paraId="7283A021" w14:textId="77777777" w:rsidR="00CD3D63" w:rsidRPr="001F41BD" w:rsidRDefault="00CD3D63" w:rsidP="00CD3D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4617" w:type="pct"/>
                        <w:gridSpan w:val="3"/>
                        <w:hideMark/>
                      </w:tcPr>
                      <w:p w14:paraId="3EA2FF62" w14:textId="77777777" w:rsidR="00CD3D63" w:rsidRPr="001F41BD" w:rsidRDefault="00CD3D63" w:rsidP="00CD3D6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E2C33F0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4.    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Consider the exponential average formula used to predict the length of</w:t>
                        </w:r>
                      </w:p>
                      <w:p w14:paraId="50D12FCA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the next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18"/>
                            <w:szCs w:val="18"/>
                          </w:rPr>
                          <w:t xml:space="preserve">CPU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burst. What are the implications of assigning the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following</w:t>
                        </w:r>
                        <w:proofErr w:type="gramEnd"/>
                      </w:p>
                      <w:p w14:paraId="04233BAB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values to the parameters used by the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algorithm?</w:t>
                        </w:r>
                        <w:proofErr w:type="gramEnd"/>
                      </w:p>
                      <w:p w14:paraId="56B4B615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a. </w:t>
                        </w:r>
                        <w:r w:rsidRPr="001F41BD">
                          <w:rPr>
                            <w:rFonts w:ascii="MathematicalPi-One" w:eastAsia="Times New Roman" w:hAnsi="MathematicalPi-One" w:cs="Calibri"/>
                            <w:sz w:val="21"/>
                            <w:szCs w:val="21"/>
                          </w:rPr>
                          <w:t xml:space="preserve">a </w:t>
                        </w:r>
                        <w:r w:rsidRPr="001F41BD">
                          <w:rPr>
                            <w:rFonts w:ascii="MTSY" w:eastAsia="Times New Roman" w:hAnsi="MTSY" w:cs="Calibri"/>
                            <w:sz w:val="21"/>
                            <w:szCs w:val="21"/>
                          </w:rPr>
                          <w:t xml:space="preserve">=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0.02 and </w:t>
                        </w:r>
                        <w:r w:rsidRPr="001F41BD">
                          <w:rPr>
                            <w:rFonts w:ascii="MathematicalPi-One" w:eastAsia="Times New Roman" w:hAnsi="MathematicalPi-One" w:cs="Calibri"/>
                            <w:sz w:val="21"/>
                            <w:szCs w:val="21"/>
                          </w:rPr>
                          <w:t>t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  <w:t xml:space="preserve">0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= 100 milliseconds</w:t>
                        </w:r>
                      </w:p>
                      <w:p w14:paraId="6DBA2ED9" w14:textId="77777777" w:rsidR="00CD3D63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b. </w:t>
                        </w:r>
                        <w:r w:rsidRPr="001F41BD">
                          <w:rPr>
                            <w:rFonts w:ascii="MathematicalPi-One" w:eastAsia="Times New Roman" w:hAnsi="MathematicalPi-One" w:cs="Calibri"/>
                            <w:sz w:val="21"/>
                            <w:szCs w:val="21"/>
                          </w:rPr>
                          <w:t xml:space="preserve">a </w:t>
                        </w:r>
                        <w:r w:rsidRPr="001F41BD">
                          <w:rPr>
                            <w:rFonts w:ascii="MTSY" w:eastAsia="Times New Roman" w:hAnsi="MTSY" w:cs="Calibri"/>
                            <w:sz w:val="21"/>
                            <w:szCs w:val="21"/>
                          </w:rPr>
                          <w:t xml:space="preserve">=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0</w:t>
                        </w:r>
                        <w:r w:rsidRPr="001F41BD">
                          <w:rPr>
                            <w:rFonts w:ascii="RMTMI" w:eastAsia="Times New Roman" w:hAnsi="RMTMI" w:cs="Calibri"/>
                            <w:sz w:val="21"/>
                            <w:szCs w:val="21"/>
                          </w:rPr>
                          <w:t>.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 xml:space="preserve">89 and </w:t>
                        </w:r>
                        <w:r w:rsidRPr="001F41BD">
                          <w:rPr>
                            <w:rFonts w:ascii="MathematicalPi-One" w:eastAsia="Times New Roman" w:hAnsi="MathematicalPi-One" w:cs="Calibri"/>
                            <w:sz w:val="21"/>
                            <w:szCs w:val="21"/>
                          </w:rPr>
                          <w:t>t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15"/>
                            <w:szCs w:val="15"/>
                          </w:rPr>
                          <w:t xml:space="preserve">0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= 10 milliseconds</w:t>
                        </w:r>
                      </w:p>
                      <w:p w14:paraId="1AA43844" w14:textId="77777777" w:rsidR="00CD3D63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  <w:p w14:paraId="290F3EE1" w14:textId="77777777" w:rsidR="00CD3D63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  <w:t>ANSWER:</w:t>
                        </w:r>
                      </w:p>
                      <w:p w14:paraId="48EBFDBA" w14:textId="77777777" w:rsidR="00CD3D63" w:rsidRDefault="00CD3D63" w:rsidP="00CD3D63">
                        <w:pPr>
                          <w:spacing w:after="0" w:line="240" w:lineRule="auto"/>
                        </w:pPr>
                        <w:r>
                          <w:t xml:space="preserve">Answer: When a = 0.02 and t0 = 100 milliseconds, the formula almost makes a prediction of 100 milliseconds for the next CPU burst. When a = 0.89 and t0 = 10 milliseconds, the most recent behavior of the process is given much higher weight than the </w:t>
                        </w:r>
                        <w:proofErr w:type="gramStart"/>
                        <w:r>
                          <w:t>past history</w:t>
                        </w:r>
                        <w:proofErr w:type="gramEnd"/>
                        <w:r>
                          <w:t xml:space="preserve"> associated with the process. Consequently, the scheduling algorithm is almost memoryless, and simply predicts the length of the previous burst for the next quantum of CPU execution.</w:t>
                        </w:r>
                      </w:p>
                      <w:p w14:paraId="2071A70F" w14:textId="77777777" w:rsidR="00CD3D63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  <w:p w14:paraId="43229FCC" w14:textId="77777777" w:rsidR="00CD3D63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1"/>
                            <w:szCs w:val="21"/>
                          </w:rPr>
                        </w:pPr>
                      </w:p>
                      <w:p w14:paraId="22593B8A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Calibri" w:eastAsia="Times New Roman" w:hAnsi="Calibri" w:cs="Calibri"/>
                          </w:rPr>
                        </w:pPr>
                      </w:p>
                    </w:tc>
                  </w:tr>
                  <w:tr w:rsidR="00CD3D63" w:rsidRPr="001F41BD" w14:paraId="47ACC854" w14:textId="77777777" w:rsidTr="002E0E4A">
                    <w:trPr>
                      <w:gridAfter w:val="1"/>
                      <w:wAfter w:w="40" w:type="pct"/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A064E4C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EF6A069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0674BE14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  <w:tr w:rsidR="00CD3D63" w:rsidRPr="001F41BD" w14:paraId="573AF952" w14:textId="77777777" w:rsidTr="00CD3D63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14:paraId="4A8E07CC" w14:textId="77777777" w:rsidR="00CD3D63" w:rsidRPr="001F41BD" w:rsidRDefault="00CD3D63" w:rsidP="00CD3D63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drawing>
                            <wp:inline distT="0" distB="0" distL="0" distR="0" wp14:anchorId="6AF45093" wp14:editId="39C415CF">
                              <wp:extent cx="323850" cy="323850"/>
                              <wp:effectExtent l="0" t="0" r="0" b="0"/>
                              <wp:docPr id="5" name="Picture 5" descr="Ungrad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7" descr="Ungrad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4657" w:type="pct"/>
                        <w:gridSpan w:val="4"/>
                        <w:hideMark/>
                      </w:tcPr>
                      <w:p w14:paraId="45CDE950" w14:textId="77777777" w:rsidR="00CD3D63" w:rsidRPr="001F41BD" w:rsidRDefault="00CD3D63" w:rsidP="00CD3D63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5.     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 the following situation deadlock is prevented by ensuring locks are all acquired in a certain order. However, the </w:t>
                        </w:r>
                        <w:r w:rsidRPr="001F41B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TTTT? 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function illustrates a scenario where </w:t>
                        </w:r>
                        <w:proofErr w:type="spellStart"/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deadluck</w:t>
                        </w:r>
                        <w:proofErr w:type="spellEnd"/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might happen. Fix the </w:t>
                        </w:r>
                        <w:r w:rsidRPr="001F41B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TTTT?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function to prevent deadlocks. The </w:t>
                        </w:r>
                        <w:r w:rsidRPr="001F41BD">
                          <w:rPr>
                            <w:rFonts w:ascii="Arial" w:eastAsia="Times New Roman" w:hAnsi="Arial" w:cs="Arial"/>
                            <w:b/>
                            <w:bCs/>
                            <w:sz w:val="24"/>
                            <w:szCs w:val="24"/>
                          </w:rPr>
                          <w:t>TTTT?</w:t>
                        </w:r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function is as follows:</w:t>
                        </w:r>
                      </w:p>
                      <w:p w14:paraId="077C717E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14:paraId="4C1A9091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Void TTTT?  (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Account  from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, Account to, double amount)</w:t>
                        </w:r>
                      </w:p>
                      <w:p w14:paraId="3228E172" w14:textId="77777777" w:rsidR="00CD3D63" w:rsidRDefault="00CD3D63" w:rsidP="00CD3D63">
                        <w:pPr>
                          <w:spacing w:after="0" w:line="240" w:lineRule="auto"/>
                          <w:ind w:left="1080"/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{</w:t>
                        </w:r>
                        <w:r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</w:t>
                        </w:r>
                        <w:r>
                          <w:t xml:space="preserve">emaphore lock1, lock2, </w:t>
                        </w:r>
                        <w:proofErr w:type="gramStart"/>
                        <w:r w:rsidRPr="00A005E2">
                          <w:rPr>
                            <w:color w:val="FF0000"/>
                          </w:rPr>
                          <w:t>lock3</w:t>
                        </w:r>
                        <w:r>
                          <w:t>;</w:t>
                        </w:r>
                        <w:proofErr w:type="gramEnd"/>
                      </w:p>
                      <w:p w14:paraId="655D92ED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 xml:space="preserve"> </w:t>
                        </w:r>
                        <w:r w:rsidRPr="00A005E2">
                          <w:rPr>
                            <w:color w:val="FF0000"/>
                          </w:rPr>
                          <w:t>wait(lock3</w:t>
                        </w:r>
                        <w:proofErr w:type="gramStart"/>
                        <w:r w:rsidRPr="00A005E2">
                          <w:rPr>
                            <w:color w:val="FF0000"/>
                          </w:rPr>
                          <w:t>);</w:t>
                        </w:r>
                        <w:proofErr w:type="gramEnd"/>
                      </w:p>
                      <w:p w14:paraId="51DA76FF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   Lock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1  =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getLock</w:t>
                        </w:r>
                        <w:proofErr w:type="spell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(from);</w:t>
                        </w:r>
                      </w:p>
                      <w:p w14:paraId="4513F9DD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   Lock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2  =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 </w:t>
                        </w:r>
                        <w:proofErr w:type="spell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getLock</w:t>
                        </w:r>
                        <w:proofErr w:type="spell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(to);</w:t>
                        </w:r>
                      </w:p>
                      <w:p w14:paraId="2A657C56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 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Wait(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Lock1);</w:t>
                        </w:r>
                      </w:p>
                      <w:p w14:paraId="125FBC0C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 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Wait(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Lock2);</w:t>
                        </w:r>
                      </w:p>
                      <w:p w14:paraId="7DBDD2CD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  Take (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from,  amount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);</w:t>
                        </w:r>
                      </w:p>
                      <w:p w14:paraId="764CF662" w14:textId="77777777" w:rsidR="00CD3D63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   PUT (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to ,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  amount);</w:t>
                        </w:r>
                      </w:p>
                      <w:p w14:paraId="01950DCF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color w:val="FF0000"/>
                            <w:sz w:val="24"/>
                            <w:szCs w:val="24"/>
                          </w:rPr>
                        </w:pPr>
                        <w:proofErr w:type="spellStart"/>
                        <w:r w:rsidRPr="00A005E2">
                          <w:rPr>
                            <w:color w:val="FF0000"/>
                          </w:rPr>
                          <w:lastRenderedPageBreak/>
                          <w:t>ignal</w:t>
                        </w:r>
                        <w:proofErr w:type="spellEnd"/>
                        <w:r w:rsidRPr="00A005E2">
                          <w:rPr>
                            <w:color w:val="FF0000"/>
                          </w:rPr>
                          <w:t>(lock3</w:t>
                        </w:r>
                        <w:proofErr w:type="gramStart"/>
                        <w:r w:rsidRPr="00A005E2">
                          <w:rPr>
                            <w:color w:val="FF0000"/>
                          </w:rPr>
                          <w:t>);</w:t>
                        </w:r>
                        <w:proofErr w:type="gramEnd"/>
                      </w:p>
                      <w:p w14:paraId="4E3F6995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  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Signal(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Lock2);</w:t>
                        </w:r>
                      </w:p>
                      <w:p w14:paraId="71C2597C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 xml:space="preserve">   </w:t>
                        </w:r>
                        <w:proofErr w:type="gramStart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Signal(</w:t>
                        </w:r>
                        <w:proofErr w:type="gramEnd"/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Lock2);</w:t>
                        </w:r>
                      </w:p>
                      <w:p w14:paraId="47EFE5FA" w14:textId="77777777" w:rsidR="00CD3D63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  <w:r w:rsidRPr="001F41BD"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  <w:t>}</w:t>
                        </w:r>
                      </w:p>
                      <w:p w14:paraId="59569271" w14:textId="77777777" w:rsidR="00CD3D63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93CE518" w14:textId="77777777" w:rsidR="00CD3D63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b/>
                            <w:bCs/>
                            <w:sz w:val="24"/>
                            <w:szCs w:val="24"/>
                          </w:rPr>
                        </w:pPr>
                      </w:p>
                      <w:p w14:paraId="602DC712" w14:textId="77777777" w:rsidR="00CD3D63" w:rsidRPr="001F41BD" w:rsidRDefault="00CD3D63" w:rsidP="00CD3D63">
                        <w:pPr>
                          <w:spacing w:after="0" w:line="240" w:lineRule="auto"/>
                          <w:ind w:left="108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</w:tr>
                  <w:tr w:rsidR="00CD3D63" w:rsidRPr="001F41BD" w14:paraId="7343461E" w14:textId="77777777" w:rsidTr="002E0E4A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0C7B9B54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7D02A580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gridSpan w:val="2"/>
                        <w:vAlign w:val="center"/>
                        <w:hideMark/>
                      </w:tcPr>
                      <w:p w14:paraId="69942458" w14:textId="77777777" w:rsidR="00CD3D63" w:rsidRPr="001F41BD" w:rsidRDefault="00CD3D63" w:rsidP="00CD3D63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76E5DA4A" w14:textId="77777777" w:rsidR="00CD3D63" w:rsidRDefault="00CD3D63" w:rsidP="00CD3D63"/>
                <w:p w14:paraId="5581E038" w14:textId="77777777" w:rsidR="00CD3D63" w:rsidRDefault="00CD3D63" w:rsidP="00A005E2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</w:p>
                <w:p w14:paraId="42B1754F" w14:textId="2D49A208" w:rsidR="001F41BD" w:rsidRDefault="00405A29" w:rsidP="001F41BD">
                  <w:pPr>
                    <w:spacing w:line="256" w:lineRule="auto"/>
                  </w:pPr>
                  <w:r>
                    <w:t>6</w:t>
                  </w:r>
                  <w:r w:rsidR="008A6455">
                    <w:t xml:space="preserve">.    </w:t>
                  </w:r>
                  <w:r w:rsidR="001F41BD">
                    <w:t>A ROOM is to be shared among different People, each of which has a unique number. The ROOM can be accessed simultaneously by several People, subject to the following constraint: The sum of all unique numbers associated with all the people currently accessing the Room must be less than P. Write a monitor to coordinate access to the Room.</w:t>
                  </w:r>
                </w:p>
                <w:p w14:paraId="48CF1775" w14:textId="4BC3C223" w:rsidR="00F31378" w:rsidRDefault="00F31378" w:rsidP="001F41BD">
                  <w:pPr>
                    <w:spacing w:line="256" w:lineRule="auto"/>
                  </w:pPr>
                </w:p>
                <w:p w14:paraId="052DB879" w14:textId="77777777" w:rsidR="008511E2" w:rsidRDefault="00F31378" w:rsidP="001F41BD">
                  <w:pPr>
                    <w:spacing w:line="256" w:lineRule="auto"/>
                  </w:pPr>
                  <w:r>
                    <w:t xml:space="preserve">Answer: The pseudocode is as follows: </w:t>
                  </w:r>
                </w:p>
                <w:p w14:paraId="2036C952" w14:textId="251B6071" w:rsidR="008511E2" w:rsidRDefault="00F31378" w:rsidP="001F41BD">
                  <w:pPr>
                    <w:spacing w:line="256" w:lineRule="auto"/>
                  </w:pPr>
                  <w:r>
                    <w:t xml:space="preserve">monitor </w:t>
                  </w:r>
                  <w:r w:rsidR="008511E2">
                    <w:t>People_</w:t>
                  </w:r>
                  <w:r>
                    <w:t xml:space="preserve"> access {</w:t>
                  </w:r>
                </w:p>
                <w:p w14:paraId="6015BA5C" w14:textId="0B7A4C50" w:rsidR="008511E2" w:rsidRDefault="008511E2" w:rsidP="001F41BD">
                  <w:pPr>
                    <w:spacing w:line="256" w:lineRule="auto"/>
                  </w:pPr>
                  <w:r>
                    <w:t xml:space="preserve">   </w:t>
                  </w:r>
                  <w:r w:rsidR="00F31378">
                    <w:t xml:space="preserve"> int </w:t>
                  </w:r>
                  <w:proofErr w:type="spellStart"/>
                  <w:r w:rsidR="00F31378">
                    <w:t>curr</w:t>
                  </w:r>
                  <w:proofErr w:type="spellEnd"/>
                  <w:r w:rsidR="00F31378">
                    <w:t xml:space="preserve"> sum = </w:t>
                  </w:r>
                  <w:proofErr w:type="gramStart"/>
                  <w:r w:rsidR="00F31378">
                    <w:t>0;</w:t>
                  </w:r>
                  <w:proofErr w:type="gramEnd"/>
                </w:p>
                <w:p w14:paraId="2D95AC21" w14:textId="1EEBA891" w:rsidR="008511E2" w:rsidRDefault="008511E2" w:rsidP="001F41BD">
                  <w:pPr>
                    <w:spacing w:line="256" w:lineRule="auto"/>
                  </w:pPr>
                  <w:r>
                    <w:t xml:space="preserve">    </w:t>
                  </w:r>
                  <w:r w:rsidR="00F31378">
                    <w:t xml:space="preserve"> int </w:t>
                  </w:r>
                  <w:proofErr w:type="gramStart"/>
                  <w:r w:rsidR="00F31378">
                    <w:t>n;</w:t>
                  </w:r>
                  <w:proofErr w:type="gramEnd"/>
                  <w:r w:rsidR="00F31378">
                    <w:t xml:space="preserve"> </w:t>
                  </w:r>
                </w:p>
                <w:p w14:paraId="68D6C0E0" w14:textId="1C2FD304" w:rsidR="008511E2" w:rsidRDefault="008511E2" w:rsidP="001F41BD">
                  <w:pPr>
                    <w:spacing w:line="256" w:lineRule="auto"/>
                  </w:pPr>
                  <w:r>
                    <w:t xml:space="preserve">      </w:t>
                  </w:r>
                  <w:r w:rsidR="00F31378">
                    <w:t xml:space="preserve">condition </w:t>
                  </w:r>
                  <w:proofErr w:type="gramStart"/>
                  <w:r w:rsidR="00F31378">
                    <w:t>c;</w:t>
                  </w:r>
                  <w:proofErr w:type="gramEnd"/>
                  <w:r w:rsidR="00F31378">
                    <w:t xml:space="preserve"> </w:t>
                  </w:r>
                </w:p>
                <w:p w14:paraId="7EB4662B" w14:textId="59E1D805" w:rsidR="008511E2" w:rsidRDefault="00F31378" w:rsidP="001F41BD">
                  <w:pPr>
                    <w:spacing w:line="256" w:lineRule="auto"/>
                  </w:pPr>
                  <w:r>
                    <w:t xml:space="preserve">void access </w:t>
                  </w:r>
                  <w:proofErr w:type="gramStart"/>
                  <w:r w:rsidR="008511E2">
                    <w:t>People</w:t>
                  </w:r>
                  <w:r>
                    <w:t>(</w:t>
                  </w:r>
                  <w:proofErr w:type="gramEnd"/>
                  <w:r>
                    <w:t xml:space="preserve">int my num) { </w:t>
                  </w:r>
                </w:p>
                <w:p w14:paraId="2991D035" w14:textId="77777777" w:rsidR="008511E2" w:rsidRDefault="008511E2" w:rsidP="001F41BD">
                  <w:pPr>
                    <w:spacing w:line="256" w:lineRule="auto"/>
                  </w:pPr>
                  <w:r>
                    <w:t xml:space="preserve">       </w:t>
                  </w:r>
                  <w:r w:rsidR="00F31378">
                    <w:t>while (</w:t>
                  </w:r>
                  <w:proofErr w:type="spellStart"/>
                  <w:r w:rsidR="00F31378">
                    <w:t>curr</w:t>
                  </w:r>
                  <w:proofErr w:type="spellEnd"/>
                  <w:r w:rsidR="00F31378">
                    <w:t xml:space="preserve"> sum + my num &gt;= n)</w:t>
                  </w:r>
                </w:p>
                <w:p w14:paraId="53F001BE" w14:textId="616139FE" w:rsidR="008511E2" w:rsidRDefault="008511E2" w:rsidP="001F41BD">
                  <w:pPr>
                    <w:spacing w:line="256" w:lineRule="auto"/>
                  </w:pPr>
                  <w:r>
                    <w:t xml:space="preserve">            </w:t>
                  </w:r>
                  <w:proofErr w:type="spellStart"/>
                  <w:r w:rsidR="00F31378">
                    <w:t>c.</w:t>
                  </w:r>
                  <w:proofErr w:type="gramStart"/>
                  <w:r w:rsidR="00F31378">
                    <w:t>wait</w:t>
                  </w:r>
                  <w:proofErr w:type="spellEnd"/>
                  <w:r w:rsidR="00F31378">
                    <w:t>(</w:t>
                  </w:r>
                  <w:proofErr w:type="gramEnd"/>
                  <w:r w:rsidR="00F31378">
                    <w:t xml:space="preserve">); </w:t>
                  </w:r>
                </w:p>
                <w:p w14:paraId="0DE35B3A" w14:textId="77777777" w:rsidR="008511E2" w:rsidRDefault="008511E2" w:rsidP="001F41BD">
                  <w:pPr>
                    <w:spacing w:line="256" w:lineRule="auto"/>
                  </w:pPr>
                  <w:r>
                    <w:t xml:space="preserve">            </w:t>
                  </w:r>
                  <w:proofErr w:type="spellStart"/>
                  <w:r w:rsidR="00F31378">
                    <w:t>curr</w:t>
                  </w:r>
                  <w:proofErr w:type="spellEnd"/>
                  <w:r w:rsidR="00F31378">
                    <w:t xml:space="preserve"> sum += my </w:t>
                  </w:r>
                  <w:proofErr w:type="gramStart"/>
                  <w:r w:rsidR="00F31378">
                    <w:t>num;</w:t>
                  </w:r>
                  <w:proofErr w:type="gramEnd"/>
                  <w:r w:rsidR="00F31378">
                    <w:t xml:space="preserve"> </w:t>
                  </w:r>
                </w:p>
                <w:p w14:paraId="4861B1A6" w14:textId="0F83370E" w:rsidR="008511E2" w:rsidRDefault="008511E2" w:rsidP="001F41BD">
                  <w:pPr>
                    <w:spacing w:line="256" w:lineRule="auto"/>
                  </w:pPr>
                  <w:r>
                    <w:t xml:space="preserve">      </w:t>
                  </w:r>
                  <w:r w:rsidR="00F31378">
                    <w:t>}</w:t>
                  </w:r>
                </w:p>
                <w:p w14:paraId="13DDF276" w14:textId="0E26D725" w:rsidR="008511E2" w:rsidRDefault="00F31378" w:rsidP="001F41BD">
                  <w:pPr>
                    <w:spacing w:line="256" w:lineRule="auto"/>
                  </w:pPr>
                  <w:r>
                    <w:t xml:space="preserve"> void </w:t>
                  </w:r>
                  <w:r w:rsidR="00A75C9F">
                    <w:t xml:space="preserve">Leave </w:t>
                  </w:r>
                  <w:r>
                    <w:t xml:space="preserve">(int my num) { </w:t>
                  </w:r>
                </w:p>
                <w:p w14:paraId="21C0FB13" w14:textId="77777777" w:rsidR="008511E2" w:rsidRDefault="008511E2" w:rsidP="001F41BD">
                  <w:pPr>
                    <w:spacing w:line="256" w:lineRule="auto"/>
                  </w:pPr>
                  <w:r>
                    <w:t xml:space="preserve">     </w:t>
                  </w:r>
                  <w:proofErr w:type="spellStart"/>
                  <w:r w:rsidR="00F31378">
                    <w:t>curr</w:t>
                  </w:r>
                  <w:proofErr w:type="spellEnd"/>
                  <w:r w:rsidR="00F31378">
                    <w:t xml:space="preserve"> sum -= my </w:t>
                  </w:r>
                  <w:proofErr w:type="gramStart"/>
                  <w:r w:rsidR="00F31378">
                    <w:t>num;</w:t>
                  </w:r>
                  <w:proofErr w:type="gramEnd"/>
                </w:p>
                <w:p w14:paraId="160E744E" w14:textId="77777777" w:rsidR="008511E2" w:rsidRDefault="008511E2" w:rsidP="001F41BD">
                  <w:pPr>
                    <w:spacing w:line="256" w:lineRule="auto"/>
                  </w:pPr>
                  <w:r>
                    <w:t xml:space="preserve">     </w:t>
                  </w:r>
                  <w:r w:rsidR="00F31378">
                    <w:t xml:space="preserve"> </w:t>
                  </w:r>
                  <w:proofErr w:type="spellStart"/>
                  <w:r w:rsidR="00F31378">
                    <w:t>c.</w:t>
                  </w:r>
                  <w:proofErr w:type="gramStart"/>
                  <w:r w:rsidR="00F31378">
                    <w:t>broadcast</w:t>
                  </w:r>
                  <w:proofErr w:type="spellEnd"/>
                  <w:r w:rsidR="00F31378">
                    <w:t>(</w:t>
                  </w:r>
                  <w:proofErr w:type="gramEnd"/>
                  <w:r w:rsidR="00F31378">
                    <w:t>);</w:t>
                  </w:r>
                </w:p>
                <w:p w14:paraId="58BCABE6" w14:textId="77777777" w:rsidR="008511E2" w:rsidRDefault="008511E2" w:rsidP="001F41BD">
                  <w:pPr>
                    <w:spacing w:line="256" w:lineRule="auto"/>
                  </w:pPr>
                  <w:r>
                    <w:t xml:space="preserve">   </w:t>
                  </w:r>
                  <w:r w:rsidR="00F31378">
                    <w:t xml:space="preserve"> } </w:t>
                  </w:r>
                </w:p>
                <w:p w14:paraId="2FFBA25D" w14:textId="40F38185" w:rsidR="00F31378" w:rsidRDefault="00F31378" w:rsidP="001F41BD">
                  <w:pPr>
                    <w:spacing w:line="256" w:lineRule="auto"/>
                  </w:pPr>
                  <w:r>
                    <w:t>}</w:t>
                  </w:r>
                </w:p>
                <w:p w14:paraId="3277717E" w14:textId="2B49CAF0" w:rsidR="00A756F7" w:rsidRDefault="00A756F7" w:rsidP="001F41BD">
                  <w:pPr>
                    <w:spacing w:line="256" w:lineRule="auto"/>
                  </w:pPr>
                </w:p>
                <w:p w14:paraId="48FB1CB3" w14:textId="6D9B14CE" w:rsidR="00A756F7" w:rsidRDefault="00A756F7" w:rsidP="001F41BD">
                  <w:pPr>
                    <w:spacing w:line="256" w:lineRule="auto"/>
                  </w:pPr>
                </w:p>
                <w:p w14:paraId="717A06CA" w14:textId="71635935" w:rsidR="00C33715" w:rsidRDefault="00C33715" w:rsidP="001F41BD">
                  <w:pPr>
                    <w:spacing w:line="256" w:lineRule="auto"/>
                  </w:pPr>
                </w:p>
                <w:tbl>
                  <w:tblPr>
                    <w:tblW w:w="5000" w:type="pct"/>
                    <w:tblCellSpacing w:w="0" w:type="dxa"/>
                    <w:tblCellMar>
                      <w:top w:w="30" w:type="dxa"/>
                      <w:left w:w="30" w:type="dxa"/>
                      <w:bottom w:w="30" w:type="dxa"/>
                      <w:right w:w="30" w:type="dxa"/>
                    </w:tblCellMar>
                    <w:tblLook w:val="04A0" w:firstRow="1" w:lastRow="0" w:firstColumn="1" w:lastColumn="0" w:noHBand="0" w:noVBand="1"/>
                  </w:tblPr>
                  <w:tblGrid>
                    <w:gridCol w:w="570"/>
                    <w:gridCol w:w="4000"/>
                    <w:gridCol w:w="4000"/>
                  </w:tblGrid>
                  <w:tr w:rsidR="00C33715" w:rsidRPr="00C33715" w14:paraId="6D680B2F" w14:textId="77777777" w:rsidTr="00C33715">
                    <w:trPr>
                      <w:tblCellSpacing w:w="0" w:type="dxa"/>
                    </w:trPr>
                    <w:tc>
                      <w:tcPr>
                        <w:tcW w:w="0" w:type="auto"/>
                        <w:vMerge w:val="restart"/>
                        <w:vAlign w:val="center"/>
                        <w:hideMark/>
                      </w:tcPr>
                      <w:p w14:paraId="3391FC09" w14:textId="494CB5D9" w:rsidR="00C33715" w:rsidRPr="00C33715" w:rsidRDefault="00C33715" w:rsidP="00C33715">
                        <w:pPr>
                          <w:spacing w:after="0" w:line="240" w:lineRule="auto"/>
                          <w:jc w:val="center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noProof/>
                            <w:sz w:val="24"/>
                            <w:szCs w:val="24"/>
                          </w:rPr>
                          <w:lastRenderedPageBreak/>
                          <w:drawing>
                            <wp:inline distT="0" distB="0" distL="0" distR="0" wp14:anchorId="289D3F4C" wp14:editId="391081B4">
                              <wp:extent cx="323850" cy="323850"/>
                              <wp:effectExtent l="0" t="0" r="0" b="0"/>
                              <wp:docPr id="6" name="Picture 6" descr="Ungraded"/>
                              <wp:cNvGraphicFramePr>
                                <a:graphicFrameLocks xmlns:a="http://schemas.openxmlformats.org/drawingml/2006/main" noChangeAspect="1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4" descr="Ungraded"/>
                                      <pic:cNvPicPr>
                                        <a:picLocks noChangeAspect="1" noChangeArrowheads="1"/>
                                      </pic:cNvPicPr>
                                    </pic:nvPicPr>
                                    <pic:blipFill>
                                      <a:blip r:embed="rId5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323850" cy="32385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</w:tc>
                    <w:tc>
                      <w:tcPr>
                        <w:tcW w:w="5000" w:type="pct"/>
                        <w:gridSpan w:val="2"/>
                        <w:hideMark/>
                      </w:tcPr>
                      <w:p w14:paraId="027EAC4E" w14:textId="39E83206" w:rsidR="00C33715" w:rsidRPr="00C33715" w:rsidRDefault="00405A29" w:rsidP="00C33715">
                        <w:pPr>
                          <w:spacing w:before="100" w:beforeAutospacing="1" w:after="100" w:afterAutospacing="1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7</w:t>
                        </w:r>
                        <w:r w:rsidR="008A645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.     </w:t>
                        </w:r>
                        <w:r w:rsidR="00C33715"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The following program segment is used to manage a finite number of instances of an available resource. The maximum number of resources and the number of available resources </w:t>
                        </w:r>
                        <w:proofErr w:type="gramStart"/>
                        <w:r w:rsidR="00C33715"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are</w:t>
                        </w:r>
                        <w:proofErr w:type="gramEnd"/>
                        <w:r w:rsidR="00C33715"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declared as follows:</w:t>
                        </w:r>
                      </w:p>
                      <w:p w14:paraId="50A4E74E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14:paraId="614A734D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int </w:t>
                        </w:r>
                        <w:proofErr w:type="spell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available_resources</w:t>
                        </w:r>
                        <w:proofErr w:type="spell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=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10;</w:t>
                        </w:r>
                        <w:proofErr w:type="gram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00364B43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When a process wishes to obtain a number of resources, it invokes the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decrease  function</w:t>
                        </w:r>
                        <w:proofErr w:type="gramEnd"/>
                      </w:p>
                      <w:p w14:paraId="3DF1E73D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int decrease (int N) {</w:t>
                        </w:r>
                      </w:p>
                      <w:p w14:paraId="0440D4D9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  if (</w:t>
                        </w:r>
                        <w:proofErr w:type="spell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available_resources</w:t>
                        </w:r>
                        <w:proofErr w:type="spell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&lt; N) return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-1;</w:t>
                        </w:r>
                        <w:proofErr w:type="gramEnd"/>
                      </w:p>
                      <w:p w14:paraId="463247D9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else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{ </w:t>
                        </w:r>
                        <w:proofErr w:type="spell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available</w:t>
                        </w:r>
                        <w:proofErr w:type="gram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_resources</w:t>
                        </w:r>
                        <w:proofErr w:type="spell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-= N; return 0; </w:t>
                        </w:r>
                      </w:p>
                      <w:p w14:paraId="11FB2075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   } </w:t>
                        </w:r>
                      </w:p>
                      <w:p w14:paraId="6A18ED10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} </w:t>
                        </w:r>
                      </w:p>
                      <w:p w14:paraId="594B605E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When a process wants to return a number of resources, it calls the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increase  function</w:t>
                        </w:r>
                        <w:proofErr w:type="gram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: </w:t>
                        </w:r>
                      </w:p>
                      <w:p w14:paraId="3BBCE305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</w:t>
                        </w:r>
                      </w:p>
                      <w:p w14:paraId="585E0DBB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int increase (int N) {</w:t>
                        </w:r>
                      </w:p>
                      <w:p w14:paraId="2B41B3C0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  available resources +=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N;</w:t>
                        </w:r>
                        <w:proofErr w:type="gram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</w:t>
                        </w:r>
                      </w:p>
                      <w:p w14:paraId="1299870C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  return 0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; }</w:t>
                        </w:r>
                        <w:proofErr w:type="gramEnd"/>
                      </w:p>
                      <w:p w14:paraId="26DE96FA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The preceding program segment produces a race condition. Do the following:</w:t>
                        </w:r>
                      </w:p>
                      <w:p w14:paraId="4452B077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a. Identify the data involved in the race condition.</w:t>
                        </w:r>
                      </w:p>
                      <w:p w14:paraId="33488F30" w14:textId="77777777" w:rsidR="00C33715" w:rsidRP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 b. Identify the location (or locations) in the code where the race condition occurs.</w:t>
                        </w:r>
                      </w:p>
                      <w:p w14:paraId="1A2CAA5C" w14:textId="77777777" w:rsidR="00C33715" w:rsidRDefault="00C33715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 c. Using a semaphore or mutex lock, fix the race condition. It is permissible to modify the </w:t>
                        </w:r>
                        <w:proofErr w:type="gramStart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decrease  function</w:t>
                        </w:r>
                        <w:proofErr w:type="gramEnd"/>
                        <w:r w:rsidRPr="00C33715"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 xml:space="preserve"> so that the calling process is blocked until sufficient resources are available.</w:t>
                        </w:r>
                      </w:p>
                      <w:p w14:paraId="426485B7" w14:textId="77777777" w:rsidR="00474392" w:rsidRDefault="00474392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61672DD6" w14:textId="77777777" w:rsidR="00474392" w:rsidRDefault="00474392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  <w:t>ANSWER</w:t>
                        </w:r>
                      </w:p>
                      <w:p w14:paraId="6ACD2F76" w14:textId="0B113487" w:rsidR="00474392" w:rsidRDefault="008A6455" w:rsidP="00C33715">
                        <w:pPr>
                          <w:spacing w:after="0" w:line="240" w:lineRule="auto"/>
                          <w:ind w:left="2160"/>
                        </w:pPr>
                        <w:r>
                          <w:t xml:space="preserve">.  </w:t>
                        </w:r>
                        <w:r w:rsidR="00474392">
                          <w:t>Identify the data involved in the race condition: The variable available resources.</w:t>
                        </w:r>
                      </w:p>
                      <w:p w14:paraId="6B0D3D82" w14:textId="1BF06947" w:rsidR="00474392" w:rsidRDefault="00474392" w:rsidP="00C33715">
                        <w:pPr>
                          <w:spacing w:after="0" w:line="240" w:lineRule="auto"/>
                          <w:ind w:left="2160"/>
                        </w:pPr>
                        <w:r>
                          <w:t xml:space="preserve"> • Identify the location (or locations) in the code where the race condition occurs: The code that decrements available resources and the code that increments available resources are the statements that could be involved in race conditions</w:t>
                        </w:r>
                      </w:p>
                      <w:p w14:paraId="1BDF6110" w14:textId="77777777" w:rsidR="00474392" w:rsidRDefault="00474392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  <w:p w14:paraId="01A9E2A2" w14:textId="7C709CE2" w:rsidR="00474392" w:rsidRPr="00C33715" w:rsidRDefault="00474392" w:rsidP="00C33715">
                        <w:pPr>
                          <w:spacing w:after="0" w:line="240" w:lineRule="auto"/>
                          <w:ind w:left="2160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  <w:r>
                          <w:t>• Using a semaphore, fix the race condition: Use a semaphore to represent the available resources variable and replace increment and decrement operations by semaphore increment and semaphore decrement operations.</w:t>
                        </w:r>
                      </w:p>
                    </w:tc>
                  </w:tr>
                  <w:tr w:rsidR="00C33715" w:rsidRPr="00C33715" w14:paraId="14AFC36C" w14:textId="77777777" w:rsidTr="00C33715">
                    <w:trPr>
                      <w:tblCellSpacing w:w="0" w:type="dxa"/>
                    </w:trPr>
                    <w:tc>
                      <w:tcPr>
                        <w:tcW w:w="0" w:type="auto"/>
                        <w:vMerge/>
                        <w:vAlign w:val="center"/>
                        <w:hideMark/>
                      </w:tcPr>
                      <w:p w14:paraId="4B81FBF7" w14:textId="77777777" w:rsidR="00C33715" w:rsidRPr="00C33715" w:rsidRDefault="00C33715" w:rsidP="00C337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4"/>
                            <w:szCs w:val="24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54AC1BB4" w14:textId="77777777" w:rsidR="00C33715" w:rsidRPr="00C33715" w:rsidRDefault="00C33715" w:rsidP="00C337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  <w:tc>
                      <w:tcPr>
                        <w:tcW w:w="0" w:type="auto"/>
                        <w:vAlign w:val="center"/>
                        <w:hideMark/>
                      </w:tcPr>
                      <w:p w14:paraId="69AFB496" w14:textId="77777777" w:rsidR="00C33715" w:rsidRPr="00C33715" w:rsidRDefault="00C33715" w:rsidP="00C33715">
                        <w:pPr>
                          <w:spacing w:after="0" w:line="240" w:lineRule="auto"/>
                          <w:rPr>
                            <w:rFonts w:ascii="Times New Roman" w:eastAsia="Times New Roman" w:hAnsi="Times New Roman" w:cs="Times New Roman"/>
                            <w:sz w:val="20"/>
                            <w:szCs w:val="20"/>
                          </w:rPr>
                        </w:pPr>
                      </w:p>
                    </w:tc>
                  </w:tr>
                </w:tbl>
                <w:p w14:paraId="0B6240C4" w14:textId="535B5214" w:rsidR="00C33715" w:rsidRDefault="00C33715" w:rsidP="001F41BD">
                  <w:pPr>
                    <w:spacing w:line="256" w:lineRule="auto"/>
                  </w:pPr>
                </w:p>
                <w:p w14:paraId="7168AFEA" w14:textId="77777777" w:rsidR="00C33715" w:rsidRDefault="00C33715" w:rsidP="001F41BD">
                  <w:pPr>
                    <w:spacing w:line="256" w:lineRule="auto"/>
                  </w:pPr>
                </w:p>
                <w:p w14:paraId="44E3BE8F" w14:textId="6DD9F943" w:rsidR="00A756F7" w:rsidRDefault="008A6455" w:rsidP="00A756F7">
                  <w:pPr>
                    <w:pStyle w:val="NormalWeb"/>
                  </w:pPr>
                  <w:r>
                    <w:lastRenderedPageBreak/>
                    <w:t xml:space="preserve">8.    </w:t>
                  </w:r>
                  <w:r w:rsidR="00A756F7">
                    <w:t xml:space="preserve">Consider a system running ten I/O-bound tasks and one CPU-bound task. Assume that the I/O-bound tasks issue an I/O operation once for every 2 milliseconds of CPU computing and that each I/O operation takes 20 milliseconds to complete. Also assume that the context switching overhead is 0.2 millisecond and that all processes are long-running tasks. What is the CPU utilization for a round-robin scheduler </w:t>
                  </w:r>
                  <w:proofErr w:type="gramStart"/>
                  <w:r w:rsidR="00A756F7">
                    <w:t>when:</w:t>
                  </w:r>
                  <w:proofErr w:type="gramEnd"/>
                </w:p>
                <w:p w14:paraId="7012488A" w14:textId="77777777" w:rsidR="00A756F7" w:rsidRDefault="00A756F7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  <w:r>
                    <w:t xml:space="preserve"> a. The time quantum is 2 </w:t>
                  </w:r>
                  <w:proofErr w:type="gramStart"/>
                  <w:r>
                    <w:t>millisecond</w:t>
                  </w:r>
                  <w:proofErr w:type="gramEnd"/>
                </w:p>
                <w:p w14:paraId="0875D91C" w14:textId="1906906D" w:rsidR="00A756F7" w:rsidRDefault="00A756F7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  <w:r>
                    <w:t> b. The time quantum is 20 milliseconds</w:t>
                  </w:r>
                </w:p>
                <w:p w14:paraId="2BDF5F85" w14:textId="33603474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0CC91664" w14:textId="196CC269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7C6B05F1" w14:textId="2872BD62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  <w:proofErr w:type="spellStart"/>
                  <w:r>
                    <w:t>AnSWER</w:t>
                  </w:r>
                  <w:proofErr w:type="spellEnd"/>
                </w:p>
                <w:p w14:paraId="54D82900" w14:textId="03A9C968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38291AE5" w14:textId="7B023F18" w:rsidR="00C33715" w:rsidRDefault="00C33715" w:rsidP="001436A7">
                  <w:pPr>
                    <w:pStyle w:val="NormalWeb"/>
                    <w:numPr>
                      <w:ilvl w:val="0"/>
                      <w:numId w:val="1"/>
                    </w:numPr>
                    <w:spacing w:before="0" w:beforeAutospacing="0" w:after="0" w:afterAutospacing="0"/>
                  </w:pPr>
                  <w:r>
                    <w:t xml:space="preserve">The time quantum is </w:t>
                  </w:r>
                  <w:r w:rsidR="00821F05">
                    <w:t>2</w:t>
                  </w:r>
                  <w:r>
                    <w:t xml:space="preserve"> </w:t>
                  </w:r>
                  <w:proofErr w:type="gramStart"/>
                  <w:r>
                    <w:t>millisecond</w:t>
                  </w:r>
                  <w:proofErr w:type="gramEnd"/>
                  <w:r>
                    <w:t>: Irrespective of which process is scheduled, the scheduler incurs a 0.</w:t>
                  </w:r>
                  <w:r w:rsidR="00821F05">
                    <w:t>2</w:t>
                  </w:r>
                  <w:r>
                    <w:t xml:space="preserve"> millisecond context-switching cost for every context-switch. This results in a CPU utilization of </w:t>
                  </w:r>
                  <w:r w:rsidR="006F42BC">
                    <w:t>2/2.2</w:t>
                  </w:r>
                  <w:r>
                    <w:t xml:space="preserve"> * 100 = 91%.</w:t>
                  </w:r>
                </w:p>
                <w:p w14:paraId="67E29886" w14:textId="77777777" w:rsidR="001436A7" w:rsidRDefault="001436A7" w:rsidP="001436A7">
                  <w:pPr>
                    <w:pStyle w:val="NormalWeb"/>
                    <w:spacing w:before="0" w:beforeAutospacing="0" w:after="0" w:afterAutospacing="0"/>
                    <w:ind w:left="1440"/>
                  </w:pPr>
                </w:p>
                <w:p w14:paraId="23A05D8B" w14:textId="0ED12718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  <w:r>
                    <w:t xml:space="preserve"> b. The time quantum is </w:t>
                  </w:r>
                  <w:r w:rsidR="00821F05">
                    <w:t>2</w:t>
                  </w:r>
                  <w:r>
                    <w:t xml:space="preserve">0 milliseconds: The I/O-bound tasks incur a context switch after using up only </w:t>
                  </w:r>
                  <w:r w:rsidR="00821F05">
                    <w:t>2</w:t>
                  </w:r>
                  <w:r>
                    <w:t xml:space="preserve"> </w:t>
                  </w:r>
                  <w:proofErr w:type="gramStart"/>
                  <w:r>
                    <w:t>millisecond</w:t>
                  </w:r>
                  <w:proofErr w:type="gramEnd"/>
                  <w:r>
                    <w:t xml:space="preserve"> of the time quantum. The time required to cycle through all the processes is therefore 10*</w:t>
                  </w:r>
                  <w:r w:rsidR="00821F05">
                    <w:t>2.2</w:t>
                  </w:r>
                  <w:r>
                    <w:t xml:space="preserve"> + </w:t>
                  </w:r>
                  <w:r w:rsidR="001436A7">
                    <w:t>20.2</w:t>
                  </w:r>
                  <w:r>
                    <w:t xml:space="preserve"> (as each I/O-bound task executes for </w:t>
                  </w:r>
                  <w:r w:rsidR="001436A7">
                    <w:t>2</w:t>
                  </w:r>
                  <w:r>
                    <w:t xml:space="preserve"> millisecond and then incur the context switch task, whereas the CPU-bound task executes for </w:t>
                  </w:r>
                  <w:r w:rsidR="001436A7">
                    <w:t>2</w:t>
                  </w:r>
                  <w:r>
                    <w:t xml:space="preserve">0 milliseconds before incurring a context switch). The CPU utilization is therefore </w:t>
                  </w:r>
                  <w:r w:rsidR="001436A7">
                    <w:t>40</w:t>
                  </w:r>
                  <w:r>
                    <w:t>/</w:t>
                  </w:r>
                  <w:r w:rsidR="001436A7">
                    <w:t>42.2</w:t>
                  </w:r>
                  <w:r>
                    <w:t xml:space="preserve"> * 100 = 94</w:t>
                  </w:r>
                  <w:r w:rsidR="001436A7">
                    <w:t>.7</w:t>
                  </w:r>
                  <w:r w:rsidR="007E6C27">
                    <w:t>8</w:t>
                  </w:r>
                  <w:r>
                    <w:t>%</w:t>
                  </w:r>
                </w:p>
                <w:p w14:paraId="72CC7FFF" w14:textId="2A5743F6" w:rsidR="00C33715" w:rsidRDefault="00C33715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13E3D634" w14:textId="269D3EB1" w:rsidR="00805943" w:rsidRDefault="00805943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42E49724" w14:textId="568716B2" w:rsidR="006F42BC" w:rsidRDefault="006F42BC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177E839B" w14:textId="6B8B9C16" w:rsidR="006F42BC" w:rsidRDefault="006F42BC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65EFDC78" w14:textId="77777777" w:rsidR="006F42BC" w:rsidRDefault="006F42BC" w:rsidP="00A756F7">
                  <w:pPr>
                    <w:pStyle w:val="NormalWeb"/>
                    <w:spacing w:before="0" w:beforeAutospacing="0" w:after="0" w:afterAutospacing="0"/>
                    <w:ind w:left="1080"/>
                  </w:pPr>
                </w:p>
                <w:p w14:paraId="0ED508E9" w14:textId="6074E35D" w:rsidR="001F41BD" w:rsidRPr="001F41BD" w:rsidRDefault="001F41BD" w:rsidP="001F41BD">
                  <w:pPr>
                    <w:spacing w:line="256" w:lineRule="auto"/>
                    <w:rPr>
                      <w:rFonts w:ascii="Calibri" w:eastAsia="Times New Roman" w:hAnsi="Calibri" w:cs="Calibri"/>
                    </w:rPr>
                  </w:pPr>
                </w:p>
              </w:tc>
            </w:tr>
            <w:tr w:rsidR="001F41BD" w:rsidRPr="001F41BD" w14:paraId="4EBD537F" w14:textId="77777777" w:rsidTr="00B529F7">
              <w:trPr>
                <w:tblCellSpacing w:w="0" w:type="dxa"/>
              </w:trPr>
              <w:tc>
                <w:tcPr>
                  <w:tcW w:w="358" w:type="pct"/>
                  <w:vMerge/>
                  <w:vAlign w:val="center"/>
                  <w:hideMark/>
                </w:tcPr>
                <w:p w14:paraId="70C3A784" w14:textId="77777777" w:rsidR="001F41BD" w:rsidRPr="001F41BD" w:rsidRDefault="001F41BD" w:rsidP="001F4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1CFE7867" w14:textId="77777777" w:rsidR="001F41BD" w:rsidRPr="001F41BD" w:rsidRDefault="001F41BD" w:rsidP="001F4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  <w:tc>
                <w:tcPr>
                  <w:tcW w:w="0" w:type="auto"/>
                  <w:vAlign w:val="center"/>
                  <w:hideMark/>
                </w:tcPr>
                <w:p w14:paraId="695DCE39" w14:textId="77777777" w:rsidR="001F41BD" w:rsidRPr="001F41BD" w:rsidRDefault="001F41BD" w:rsidP="001F41BD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0"/>
                      <w:szCs w:val="20"/>
                    </w:rPr>
                  </w:pPr>
                </w:p>
              </w:tc>
            </w:tr>
          </w:tbl>
          <w:p w14:paraId="09EB1E4A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39340559" w14:textId="77777777" w:rsid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  <w:p w14:paraId="20ADA904" w14:textId="1BF5A127" w:rsidR="001F41BD" w:rsidRPr="001F41BD" w:rsidRDefault="001F41BD" w:rsidP="001F41BD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line="240" w:lineRule="auto"/>
              <w:ind w:left="720"/>
              <w:rPr>
                <w:rFonts w:ascii="Courier New" w:eastAsia="Times New Roman" w:hAnsi="Courier New" w:cs="Courier New"/>
                <w:sz w:val="20"/>
                <w:szCs w:val="20"/>
              </w:rPr>
            </w:pPr>
          </w:p>
        </w:tc>
      </w:tr>
      <w:tr w:rsidR="001F41BD" w:rsidRPr="001F41BD" w14:paraId="25EC8696" w14:textId="77777777" w:rsidTr="001F41BD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2A46CFF" w14:textId="77777777" w:rsidR="001F41BD" w:rsidRPr="001F41BD" w:rsidRDefault="001F41BD" w:rsidP="001F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58F64DE6" w14:textId="77777777" w:rsidR="001F41BD" w:rsidRPr="001F41BD" w:rsidRDefault="001F41BD" w:rsidP="001F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vAlign w:val="center"/>
            <w:hideMark/>
          </w:tcPr>
          <w:p w14:paraId="7C175388" w14:textId="77777777" w:rsidR="001F41BD" w:rsidRPr="001F41BD" w:rsidRDefault="001F41BD" w:rsidP="001F41BD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pPr w:leftFromText="180" w:rightFromText="180" w:vertAnchor="text" w:tblpY="1"/>
        <w:tblOverlap w:val="never"/>
        <w:tblW w:w="4844" w:type="pct"/>
        <w:tblCellSpacing w:w="0" w:type="dxa"/>
        <w:tblCellMar>
          <w:top w:w="30" w:type="dxa"/>
          <w:left w:w="30" w:type="dxa"/>
          <w:bottom w:w="30" w:type="dxa"/>
          <w:right w:w="30" w:type="dxa"/>
        </w:tblCellMar>
        <w:tblLook w:val="04A0" w:firstRow="1" w:lastRow="0" w:firstColumn="1" w:lastColumn="0" w:noHBand="0" w:noVBand="1"/>
      </w:tblPr>
      <w:tblGrid>
        <w:gridCol w:w="570"/>
        <w:gridCol w:w="8366"/>
        <w:gridCol w:w="33"/>
        <w:gridCol w:w="33"/>
        <w:gridCol w:w="66"/>
      </w:tblGrid>
      <w:tr w:rsidR="008A6455" w:rsidRPr="001F41BD" w14:paraId="3F8EC67F" w14:textId="77777777" w:rsidTr="008A6455">
        <w:trPr>
          <w:gridAfter w:val="1"/>
          <w:wAfter w:w="18" w:type="pct"/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30255AF0" w14:textId="77777777" w:rsidR="008A6455" w:rsidRPr="001F41BD" w:rsidRDefault="008A6455" w:rsidP="008A6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4668" w:type="pct"/>
            <w:gridSpan w:val="3"/>
            <w:hideMark/>
          </w:tcPr>
          <w:p w14:paraId="241E6DF9" w14:textId="77777777" w:rsidR="008A6455" w:rsidRPr="001F41BD" w:rsidRDefault="008A6455" w:rsidP="008A64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E6DB98E" w14:textId="2E780196" w:rsidR="008A6455" w:rsidRPr="001F41BD" w:rsidRDefault="008A6455" w:rsidP="008A64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4.    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Consider the exponential average formula used to predict the length of</w:t>
            </w:r>
          </w:p>
          <w:p w14:paraId="12745D19" w14:textId="77777777" w:rsidR="008A6455" w:rsidRPr="001F41BD" w:rsidRDefault="008A6455" w:rsidP="008A64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the next </w:t>
            </w:r>
            <w:r w:rsidRPr="001F41BD">
              <w:rPr>
                <w:rFonts w:ascii="Times New Roman" w:eastAsia="Times New Roman" w:hAnsi="Times New Roman" w:cs="Times New Roman"/>
                <w:sz w:val="18"/>
                <w:szCs w:val="18"/>
              </w:rPr>
              <w:t xml:space="preserve">CPU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burst. What are the implications of assigning the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following</w:t>
            </w:r>
            <w:proofErr w:type="gramEnd"/>
          </w:p>
          <w:p w14:paraId="152439C3" w14:textId="77777777" w:rsidR="008A6455" w:rsidRPr="001F41BD" w:rsidRDefault="008A6455" w:rsidP="008A64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values to the parameters used by the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algorithm?</w:t>
            </w:r>
            <w:proofErr w:type="gramEnd"/>
          </w:p>
          <w:p w14:paraId="29C8B1BA" w14:textId="77777777" w:rsidR="008A6455" w:rsidRPr="001F41BD" w:rsidRDefault="008A6455" w:rsidP="008A6455">
            <w:pPr>
              <w:spacing w:after="0" w:line="240" w:lineRule="auto"/>
              <w:rPr>
                <w:rFonts w:ascii="Calibri" w:eastAsia="Times New Roman" w:hAnsi="Calibri" w:cs="Calibri"/>
              </w:rPr>
            </w:pP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a. </w:t>
            </w:r>
            <w:r w:rsidRPr="001F41BD">
              <w:rPr>
                <w:rFonts w:ascii="MathematicalPi-One" w:eastAsia="Times New Roman" w:hAnsi="MathematicalPi-One" w:cs="Calibri"/>
                <w:sz w:val="21"/>
                <w:szCs w:val="21"/>
              </w:rPr>
              <w:t xml:space="preserve">a </w:t>
            </w:r>
            <w:r w:rsidRPr="001F41BD">
              <w:rPr>
                <w:rFonts w:ascii="MTSY" w:eastAsia="Times New Roman" w:hAnsi="MTSY" w:cs="Calibri"/>
                <w:sz w:val="21"/>
                <w:szCs w:val="21"/>
              </w:rPr>
              <w:t xml:space="preserve">=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0.02 and </w:t>
            </w:r>
            <w:r w:rsidRPr="001F41BD">
              <w:rPr>
                <w:rFonts w:ascii="MathematicalPi-One" w:eastAsia="Times New Roman" w:hAnsi="MathematicalPi-One" w:cs="Calibri"/>
                <w:sz w:val="21"/>
                <w:szCs w:val="21"/>
              </w:rPr>
              <w:t>t</w:t>
            </w:r>
            <w:r w:rsidRPr="001F41B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0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= 100 milliseconds</w:t>
            </w:r>
          </w:p>
          <w:p w14:paraId="1356F5C7" w14:textId="77777777" w:rsidR="008A6455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b. </w:t>
            </w:r>
            <w:r w:rsidRPr="001F41BD">
              <w:rPr>
                <w:rFonts w:ascii="MathematicalPi-One" w:eastAsia="Times New Roman" w:hAnsi="MathematicalPi-One" w:cs="Calibri"/>
                <w:sz w:val="21"/>
                <w:szCs w:val="21"/>
              </w:rPr>
              <w:t xml:space="preserve">a </w:t>
            </w:r>
            <w:r w:rsidRPr="001F41BD">
              <w:rPr>
                <w:rFonts w:ascii="MTSY" w:eastAsia="Times New Roman" w:hAnsi="MTSY" w:cs="Calibri"/>
                <w:sz w:val="21"/>
                <w:szCs w:val="21"/>
              </w:rPr>
              <w:t xml:space="preserve">=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0</w:t>
            </w:r>
            <w:r w:rsidRPr="001F41BD">
              <w:rPr>
                <w:rFonts w:ascii="RMTMI" w:eastAsia="Times New Roman" w:hAnsi="RMTMI" w:cs="Calibri"/>
                <w:sz w:val="21"/>
                <w:szCs w:val="21"/>
              </w:rPr>
              <w:t>.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 xml:space="preserve">89 and </w:t>
            </w:r>
            <w:r w:rsidRPr="001F41BD">
              <w:rPr>
                <w:rFonts w:ascii="MathematicalPi-One" w:eastAsia="Times New Roman" w:hAnsi="MathematicalPi-One" w:cs="Calibri"/>
                <w:sz w:val="21"/>
                <w:szCs w:val="21"/>
              </w:rPr>
              <w:t>t</w:t>
            </w:r>
            <w:r w:rsidRPr="001F41BD">
              <w:rPr>
                <w:rFonts w:ascii="Times New Roman" w:eastAsia="Times New Roman" w:hAnsi="Times New Roman" w:cs="Times New Roman"/>
                <w:sz w:val="15"/>
                <w:szCs w:val="15"/>
              </w:rPr>
              <w:t xml:space="preserve">0 </w:t>
            </w:r>
            <w:r w:rsidRPr="001F41BD">
              <w:rPr>
                <w:rFonts w:ascii="Times New Roman" w:eastAsia="Times New Roman" w:hAnsi="Times New Roman" w:cs="Times New Roman"/>
                <w:sz w:val="21"/>
                <w:szCs w:val="21"/>
              </w:rPr>
              <w:t>= 10 milliseconds</w:t>
            </w:r>
          </w:p>
          <w:p w14:paraId="0A1F9888" w14:textId="77777777" w:rsidR="008A6455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792B4696" w14:textId="77777777" w:rsidR="008A6455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  <w:r>
              <w:rPr>
                <w:rFonts w:ascii="Times New Roman" w:eastAsia="Times New Roman" w:hAnsi="Times New Roman" w:cs="Times New Roman"/>
                <w:sz w:val="21"/>
                <w:szCs w:val="21"/>
              </w:rPr>
              <w:t>ANSWER:</w:t>
            </w:r>
          </w:p>
          <w:p w14:paraId="0C3FD6A4" w14:textId="77777777" w:rsidR="008A6455" w:rsidRDefault="008A6455" w:rsidP="008A6455">
            <w:pPr>
              <w:spacing w:after="0" w:line="240" w:lineRule="auto"/>
            </w:pPr>
            <w:r>
              <w:t xml:space="preserve">Answer: When a = 0.02 and t0 = 100 milliseconds, the formula almost makes a prediction of 100 milliseconds for the next CPU burst. When a = 0.89 and t0 = 10 milliseconds, the most recent behavior of the process is given much higher weight than the </w:t>
            </w:r>
            <w:proofErr w:type="gramStart"/>
            <w:r>
              <w:t>past history</w:t>
            </w:r>
            <w:proofErr w:type="gramEnd"/>
            <w:r>
              <w:t xml:space="preserve"> associated with the process. Consequently, the scheduling algorithm is almost memoryless, and simply predicts the length of the previous burst for the next quantum of CPU execution.</w:t>
            </w:r>
          </w:p>
          <w:p w14:paraId="081A05A8" w14:textId="77777777" w:rsidR="008A6455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957BAB9" w14:textId="77777777" w:rsidR="008A6455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1"/>
                <w:szCs w:val="21"/>
              </w:rPr>
            </w:pPr>
          </w:p>
          <w:p w14:paraId="65A329FD" w14:textId="77777777" w:rsidR="008A6455" w:rsidRPr="001F41BD" w:rsidRDefault="008A6455" w:rsidP="008A6455">
            <w:pPr>
              <w:spacing w:after="0" w:line="240" w:lineRule="auto"/>
              <w:rPr>
                <w:rFonts w:ascii="Calibri" w:eastAsia="Times New Roman" w:hAnsi="Calibri" w:cs="Calibri"/>
              </w:rPr>
            </w:pPr>
          </w:p>
        </w:tc>
      </w:tr>
      <w:tr w:rsidR="008A6455" w:rsidRPr="001F41BD" w14:paraId="291F50F1" w14:textId="77777777" w:rsidTr="008A6455">
        <w:trPr>
          <w:gridAfter w:val="1"/>
          <w:wAfter w:w="18" w:type="pct"/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6361CC14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vAlign w:val="center"/>
            <w:hideMark/>
          </w:tcPr>
          <w:p w14:paraId="39DF0238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B64E7D9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  <w:tr w:rsidR="008A6455" w:rsidRPr="001F41BD" w14:paraId="59DAFFFC" w14:textId="77777777" w:rsidTr="008A6455">
        <w:trPr>
          <w:tblCellSpacing w:w="0" w:type="dxa"/>
        </w:trPr>
        <w:tc>
          <w:tcPr>
            <w:tcW w:w="0" w:type="auto"/>
            <w:vMerge w:val="restart"/>
            <w:vAlign w:val="center"/>
            <w:hideMark/>
          </w:tcPr>
          <w:p w14:paraId="3170F09D" w14:textId="77777777" w:rsidR="008A6455" w:rsidRPr="001F41BD" w:rsidRDefault="008A6455" w:rsidP="008A6455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noProof/>
                <w:sz w:val="24"/>
                <w:szCs w:val="24"/>
              </w:rPr>
              <w:drawing>
                <wp:inline distT="0" distB="0" distL="0" distR="0" wp14:anchorId="6B98E228" wp14:editId="6328F704">
                  <wp:extent cx="323850" cy="323850"/>
                  <wp:effectExtent l="0" t="0" r="0" b="0"/>
                  <wp:docPr id="4" name="Picture 4" descr="Ungrad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Ungrad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23850" cy="3238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686" w:type="pct"/>
            <w:gridSpan w:val="4"/>
            <w:hideMark/>
          </w:tcPr>
          <w:p w14:paraId="54CB8050" w14:textId="211BA3D5" w:rsidR="008A6455" w:rsidRPr="001F41BD" w:rsidRDefault="008A6455" w:rsidP="008A6455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5.     </w:t>
            </w:r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In the following situation deadlock is prevented by ensuring locks are all acquired in a certain order. However, the </w:t>
            </w:r>
            <w:r w:rsidRPr="001F41B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TTTT? </w:t>
            </w:r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illustrates a scenario where </w:t>
            </w:r>
            <w:proofErr w:type="spellStart"/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>deadluck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might happen. Fix the </w:t>
            </w:r>
            <w:r w:rsidRPr="001F41B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TTTT?</w:t>
            </w:r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  function to prevent deadlocks. The </w:t>
            </w:r>
            <w:r w:rsidRPr="001F41BD">
              <w:rPr>
                <w:rFonts w:ascii="Arial" w:eastAsia="Times New Roman" w:hAnsi="Arial" w:cs="Arial"/>
                <w:b/>
                <w:bCs/>
                <w:sz w:val="24"/>
                <w:szCs w:val="24"/>
              </w:rPr>
              <w:t>TTTT?</w:t>
            </w:r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function is as follows:</w:t>
            </w:r>
          </w:p>
          <w:p w14:paraId="1E066FA1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sz w:val="24"/>
                <w:szCs w:val="24"/>
              </w:rPr>
              <w:t> </w:t>
            </w:r>
          </w:p>
          <w:p w14:paraId="77F542E9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Void TTTT?  (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Account  from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, Account to, double amount)</w:t>
            </w:r>
          </w:p>
          <w:p w14:paraId="1714D32B" w14:textId="77777777" w:rsidR="008A6455" w:rsidRDefault="008A6455" w:rsidP="008A6455">
            <w:pPr>
              <w:spacing w:after="0" w:line="240" w:lineRule="auto"/>
              <w:ind w:left="1080"/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{</w:t>
            </w:r>
            <w:r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</w:t>
            </w:r>
            <w:r>
              <w:t xml:space="preserve">emaphore lock1, lock2, </w:t>
            </w:r>
            <w:proofErr w:type="gramStart"/>
            <w:r w:rsidRPr="00A005E2">
              <w:rPr>
                <w:color w:val="FF0000"/>
              </w:rPr>
              <w:t>lock3</w:t>
            </w:r>
            <w:r>
              <w:t>;</w:t>
            </w:r>
            <w:proofErr w:type="gramEnd"/>
          </w:p>
          <w:p w14:paraId="14F5C91A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t xml:space="preserve"> </w:t>
            </w:r>
            <w:r w:rsidRPr="00A005E2">
              <w:rPr>
                <w:color w:val="FF0000"/>
              </w:rPr>
              <w:t>wait(lock3</w:t>
            </w:r>
            <w:proofErr w:type="gramStart"/>
            <w:r w:rsidRPr="00A005E2">
              <w:rPr>
                <w:color w:val="FF0000"/>
              </w:rPr>
              <w:t>);</w:t>
            </w:r>
            <w:proofErr w:type="gramEnd"/>
          </w:p>
          <w:p w14:paraId="3430B1EE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Lock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  =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getLock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(from);</w:t>
            </w:r>
          </w:p>
          <w:p w14:paraId="4B26B5E0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Lock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  =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getLock</w:t>
            </w:r>
            <w:proofErr w:type="spell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(to);</w:t>
            </w:r>
          </w:p>
          <w:p w14:paraId="271C37FB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Lock1);</w:t>
            </w:r>
          </w:p>
          <w:p w14:paraId="009C575A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Wait(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Lock2);</w:t>
            </w:r>
          </w:p>
          <w:p w14:paraId="08CFCFE5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 Take (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from,  amount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);</w:t>
            </w:r>
          </w:p>
          <w:p w14:paraId="27674083" w14:textId="77777777" w:rsidR="008A6455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   PUT (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to ,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  amount);</w:t>
            </w:r>
          </w:p>
          <w:p w14:paraId="3F22A909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</w:rPr>
            </w:pPr>
            <w:proofErr w:type="spellStart"/>
            <w:r w:rsidRPr="00A005E2">
              <w:rPr>
                <w:color w:val="FF0000"/>
              </w:rPr>
              <w:t>ignal</w:t>
            </w:r>
            <w:proofErr w:type="spellEnd"/>
            <w:r w:rsidRPr="00A005E2">
              <w:rPr>
                <w:color w:val="FF0000"/>
              </w:rPr>
              <w:t>(lock3</w:t>
            </w:r>
            <w:proofErr w:type="gramStart"/>
            <w:r w:rsidRPr="00A005E2">
              <w:rPr>
                <w:color w:val="FF0000"/>
              </w:rPr>
              <w:t>);</w:t>
            </w:r>
            <w:proofErr w:type="gramEnd"/>
          </w:p>
          <w:p w14:paraId="2FBB8C62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 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Lock2);</w:t>
            </w:r>
          </w:p>
          <w:p w14:paraId="4905601F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 xml:space="preserve">   </w:t>
            </w:r>
            <w:proofErr w:type="gramStart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Signal(</w:t>
            </w:r>
            <w:proofErr w:type="gramEnd"/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Lock2);</w:t>
            </w:r>
          </w:p>
          <w:p w14:paraId="6E455AE7" w14:textId="77777777" w:rsidR="008A6455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1F41BD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}</w:t>
            </w:r>
          </w:p>
          <w:p w14:paraId="75BD415B" w14:textId="77777777" w:rsidR="008A6455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7881408F" w14:textId="77777777" w:rsidR="008A6455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  <w:p w14:paraId="11969B93" w14:textId="77777777" w:rsidR="008A6455" w:rsidRPr="001F41BD" w:rsidRDefault="008A6455" w:rsidP="008A6455">
            <w:pPr>
              <w:spacing w:after="0" w:line="240" w:lineRule="auto"/>
              <w:ind w:left="108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A6455" w:rsidRPr="001F41BD" w14:paraId="76D1D9AE" w14:textId="77777777" w:rsidTr="008A6455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14:paraId="419B5F7B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00AAD1F8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  <w:gridSpan w:val="2"/>
            <w:vAlign w:val="center"/>
            <w:hideMark/>
          </w:tcPr>
          <w:p w14:paraId="3445DA3B" w14:textId="77777777" w:rsidR="008A6455" w:rsidRPr="001F41BD" w:rsidRDefault="008A6455" w:rsidP="008A645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5BA3AD07" w14:textId="77777777" w:rsidR="00C93E0A" w:rsidRDefault="00C93E0A"/>
    <w:sectPr w:rsidR="00C93E0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MathematicalPi-One">
    <w:altName w:val="Cambria"/>
    <w:panose1 w:val="00000000000000000000"/>
    <w:charset w:val="00"/>
    <w:family w:val="roman"/>
    <w:notTrueType/>
    <w:pitch w:val="default"/>
  </w:font>
  <w:font w:name="MTSY">
    <w:altName w:val="Cambria"/>
    <w:panose1 w:val="00000000000000000000"/>
    <w:charset w:val="00"/>
    <w:family w:val="roman"/>
    <w:notTrueType/>
    <w:pitch w:val="default"/>
  </w:font>
  <w:font w:name="RMTMI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0BB5055"/>
    <w:multiLevelType w:val="hybridMultilevel"/>
    <w:tmpl w:val="6A7C6F20"/>
    <w:lvl w:ilvl="0" w:tplc="CEC28EA2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41BD"/>
    <w:rsid w:val="0006149E"/>
    <w:rsid w:val="000B32D4"/>
    <w:rsid w:val="001436A7"/>
    <w:rsid w:val="001725D2"/>
    <w:rsid w:val="001B1E68"/>
    <w:rsid w:val="001D3007"/>
    <w:rsid w:val="001F41BD"/>
    <w:rsid w:val="00227450"/>
    <w:rsid w:val="00296652"/>
    <w:rsid w:val="002E2362"/>
    <w:rsid w:val="002E5865"/>
    <w:rsid w:val="003C1FA3"/>
    <w:rsid w:val="003F6EE8"/>
    <w:rsid w:val="00405A29"/>
    <w:rsid w:val="00452304"/>
    <w:rsid w:val="00474392"/>
    <w:rsid w:val="004C4F56"/>
    <w:rsid w:val="004D0A4A"/>
    <w:rsid w:val="004D419B"/>
    <w:rsid w:val="005A0895"/>
    <w:rsid w:val="005F7DEF"/>
    <w:rsid w:val="0063411C"/>
    <w:rsid w:val="006C53BD"/>
    <w:rsid w:val="006E0F59"/>
    <w:rsid w:val="006F42BC"/>
    <w:rsid w:val="007456A1"/>
    <w:rsid w:val="007A7E96"/>
    <w:rsid w:val="007E6C27"/>
    <w:rsid w:val="007F5C26"/>
    <w:rsid w:val="00805943"/>
    <w:rsid w:val="00821F05"/>
    <w:rsid w:val="008440C0"/>
    <w:rsid w:val="008511E2"/>
    <w:rsid w:val="0086579A"/>
    <w:rsid w:val="008A6455"/>
    <w:rsid w:val="00904A81"/>
    <w:rsid w:val="00A005E2"/>
    <w:rsid w:val="00A756F7"/>
    <w:rsid w:val="00A75C9F"/>
    <w:rsid w:val="00B17067"/>
    <w:rsid w:val="00B418E6"/>
    <w:rsid w:val="00B529F7"/>
    <w:rsid w:val="00BC5D01"/>
    <w:rsid w:val="00BE15DF"/>
    <w:rsid w:val="00C00985"/>
    <w:rsid w:val="00C33715"/>
    <w:rsid w:val="00C93E0A"/>
    <w:rsid w:val="00CD3D63"/>
    <w:rsid w:val="00D773BC"/>
    <w:rsid w:val="00DA2ECF"/>
    <w:rsid w:val="00F20BB9"/>
    <w:rsid w:val="00F313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42905B"/>
  <w15:chartTrackingRefBased/>
  <w15:docId w15:val="{97C9EF6E-14E7-437A-99EB-D1955573E0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F41B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41B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41BD"/>
    <w:rPr>
      <w:rFonts w:ascii="Courier New" w:eastAsia="Times New Roman" w:hAnsi="Courier New" w:cs="Courier New"/>
      <w:sz w:val="20"/>
      <w:szCs w:val="20"/>
    </w:rPr>
  </w:style>
  <w:style w:type="table" w:styleId="TableGrid">
    <w:name w:val="Table Grid"/>
    <w:basedOn w:val="TableNormal"/>
    <w:uiPriority w:val="39"/>
    <w:rsid w:val="00F20B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abel">
    <w:name w:val="label"/>
    <w:basedOn w:val="DefaultParagraphFont"/>
    <w:rsid w:val="000614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3912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55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21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650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949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316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62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2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66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712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722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322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770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045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7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496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2794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6052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1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gi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1487</Words>
  <Characters>8481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Abdollahzadeh, Fatemeh (Computer Science)</dc:creator>
  <cp:keywords/>
  <dc:description/>
  <cp:lastModifiedBy>Abdollahzadeh, Fatemeh (Computer Science)</cp:lastModifiedBy>
  <cp:revision>2</cp:revision>
  <dcterms:created xsi:type="dcterms:W3CDTF">2021-04-26T02:59:00Z</dcterms:created>
  <dcterms:modified xsi:type="dcterms:W3CDTF">2021-04-26T02:59:00Z</dcterms:modified>
</cp:coreProperties>
</file>