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50.jpg" ContentType="image/jpeg"/>
  <Override PartName="/word/media/rId5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№2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Арутюнян Эрик Левонович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Приобрести практические навыки по работе с системой git.</w:t>
      </w:r>
    </w:p>
    <w:bookmarkEnd w:id="25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создания аккаунта в git я указал в консоли имя и email владельца репозитория (Рис. ??).</w:t>
      </w:r>
    </w:p>
    <w:p>
      <w:pPr>
        <w:pStyle w:val="CaptionedFigure"/>
      </w:pPr>
      <w:r>
        <w:drawing>
          <wp:inline>
            <wp:extent cx="3733800" cy="345544"/>
            <wp:effectExtent b="0" l="0" r="0" t="0"/>
            <wp:docPr descr="Имя и email" title="fig:" id="27" name="Picture"/>
            <a:graphic>
              <a:graphicData uri="http://schemas.openxmlformats.org/drawingml/2006/picture">
                <pic:pic>
                  <pic:nvPicPr>
                    <pic:cNvPr descr="image/лаб2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и email</w:t>
      </w:r>
    </w:p>
    <w:p>
      <w:pPr>
        <w:pStyle w:val="BodyText"/>
      </w:pPr>
      <w:r>
        <w:t xml:space="preserve">Настроил utf-8 в выводе сообщений git, задал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ветки, настроил параметры autocrlf and safecrlf</w:t>
      </w:r>
    </w:p>
    <w:p>
      <w:pPr>
        <w:pStyle w:val="CaptionedFigure"/>
      </w:pPr>
      <w:r>
        <w:drawing>
          <wp:inline>
            <wp:extent cx="3733800" cy="598816"/>
            <wp:effectExtent b="0" l="0" r="0" t="0"/>
            <wp:docPr descr="utf-8, имя “мастер”,autocrlf and safecrlf" title="fig:" id="30" name="Picture"/>
            <a:graphic>
              <a:graphicData uri="http://schemas.openxmlformats.org/drawingml/2006/picture">
                <pic:pic>
                  <pic:nvPicPr>
                    <pic:cNvPr descr="image/лаб2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utf-8,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,autocrlf and safecrlf</w:t>
      </w:r>
    </w:p>
    <w:p>
      <w:pPr>
        <w:pStyle w:val="BodyText"/>
      </w:pPr>
      <w:r>
        <w:t xml:space="preserve">Сгенерировал ключи</w:t>
      </w:r>
    </w:p>
    <w:p>
      <w:pPr>
        <w:pStyle w:val="CaptionedFigure"/>
      </w:pPr>
      <w:r>
        <w:drawing>
          <wp:inline>
            <wp:extent cx="3733800" cy="1932693"/>
            <wp:effectExtent b="0" l="0" r="0" t="0"/>
            <wp:docPr descr="Ключи" title="fig:" id="33" name="Picture"/>
            <a:graphic>
              <a:graphicData uri="http://schemas.openxmlformats.org/drawingml/2006/picture">
                <pic:pic>
                  <pic:nvPicPr>
                    <pic:cNvPr descr="image/лаб2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Ключи</w:t>
      </w:r>
    </w:p>
    <w:p>
      <w:pPr>
        <w:pStyle w:val="BodyText"/>
      </w:pPr>
      <w:r>
        <w:t xml:space="preserve">Скопировал из консоли ключ в буфер обмена</w:t>
      </w:r>
    </w:p>
    <w:p>
      <w:pPr>
        <w:pStyle w:val="CaptionedFigure"/>
      </w:pPr>
      <w:r>
        <w:drawing>
          <wp:inline>
            <wp:extent cx="3733800" cy="336965"/>
            <wp:effectExtent b="0" l="0" r="0" t="0"/>
            <wp:docPr descr="Копирование ключа" title="fig:" id="36" name="Picture"/>
            <a:graphic>
              <a:graphicData uri="http://schemas.openxmlformats.org/drawingml/2006/picture">
                <pic:pic>
                  <pic:nvPicPr>
                    <pic:cNvPr descr="image/лаб2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</w:t>
      </w:r>
    </w:p>
    <w:p>
      <w:pPr>
        <w:pStyle w:val="BodyText"/>
      </w:pPr>
      <w:r>
        <w:t xml:space="preserve">Вставил ключ на сайте и назвал его</w:t>
      </w:r>
      <w:r>
        <w:t xml:space="preserve"> </w:t>
      </w:r>
      <w:r>
        <w:t xml:space="preserve">“</w:t>
      </w:r>
      <w:r>
        <w:t xml:space="preserve">Titlerik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709990"/>
            <wp:effectExtent b="0" l="0" r="0" t="0"/>
            <wp:docPr descr="Вставка ключа" title="fig:" id="39" name="Picture"/>
            <a:graphic>
              <a:graphicData uri="http://schemas.openxmlformats.org/drawingml/2006/picture">
                <pic:pic>
                  <pic:nvPicPr>
                    <pic:cNvPr descr="image/лаб2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ключа</w:t>
      </w:r>
    </w:p>
    <w:p>
      <w:pPr>
        <w:pStyle w:val="BodyText"/>
      </w:pPr>
      <w:r>
        <w:t xml:space="preserve">Создал SSH ключ.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ключа</w:t>
            </w:r>
          </w:p>
        </w:tc>
      </w:tr>
    </w:tbl>
    <w:p>
      <w:pPr>
        <w:pStyle w:val="ImageCaption"/>
      </w:pPr>
      <w:r>
        <w:t xml:space="preserve">Создание ключа</w:t>
      </w:r>
    </w:p>
    <w:p>
      <w:pPr>
        <w:pStyle w:val="BodyText"/>
      </w:pPr>
      <w:r>
        <w:t xml:space="preserve">Создал каталог для предмета</w:t>
      </w:r>
      <w:r>
        <w:t xml:space="preserve"> </w:t>
      </w:r>
      <w:r>
        <w:t xml:space="preserve">“</w:t>
      </w:r>
      <w:r>
        <w:t xml:space="preserve">Computer architecture</w:t>
      </w:r>
      <w:r>
        <w:t xml:space="preserve">”</w:t>
      </w:r>
    </w:p>
    <w:p>
      <w:pPr>
        <w:pStyle w:val="CaptionedFigure"/>
      </w:pPr>
      <w:r>
        <w:drawing>
          <wp:inline>
            <wp:extent cx="3733800" cy="94589"/>
            <wp:effectExtent b="0" l="0" r="0" t="0"/>
            <wp:docPr descr="Новый каталог" title="fig:" id="42" name="Picture"/>
            <a:graphic>
              <a:graphicData uri="http://schemas.openxmlformats.org/drawingml/2006/picture">
                <pic:pic>
                  <pic:nvPicPr>
                    <pic:cNvPr descr="image/лаб2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каталог</w:t>
      </w:r>
    </w:p>
    <w:p>
      <w:pPr>
        <w:pStyle w:val="BodyText"/>
      </w:pPr>
      <w:r>
        <w:t xml:space="preserve">Перехожу в каталог курса и клонирую созданный репозиторий</w:t>
      </w:r>
    </w:p>
    <w:p>
      <w:pPr>
        <w:pStyle w:val="CaptionedFigure"/>
      </w:pPr>
      <w:r>
        <w:drawing>
          <wp:inline>
            <wp:extent cx="3733800" cy="1823544"/>
            <wp:effectExtent b="0" l="0" r="0" t="0"/>
            <wp:docPr descr="Клонирование" title="fig:" id="45" name="Picture"/>
            <a:graphic>
              <a:graphicData uri="http://schemas.openxmlformats.org/drawingml/2006/picture">
                <pic:pic>
                  <pic:nvPicPr>
                    <pic:cNvPr descr="image/лаб2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</w:t>
      </w:r>
    </w:p>
    <w:p>
      <w:pPr>
        <w:pStyle w:val="BodyText"/>
      </w:pPr>
      <w:r>
        <w:t xml:space="preserve">Перешел в каталог курса, удалил лишние файлы и создал необходимые каталоги (рис. ??).</w:t>
      </w:r>
    </w:p>
    <w:p>
      <w:pPr>
        <w:pStyle w:val="CaptionedFigure"/>
      </w:pPr>
      <w:r>
        <w:drawing>
          <wp:inline>
            <wp:extent cx="3733800" cy="223344"/>
            <wp:effectExtent b="0" l="0" r="0" t="0"/>
            <wp:docPr descr="Удаление и создание каталогов" title="fig:" id="48" name="Picture"/>
            <a:graphic>
              <a:graphicData uri="http://schemas.openxmlformats.org/drawingml/2006/picture">
                <pic:pic>
                  <pic:nvPicPr>
                    <pic:cNvPr descr="image/лаб2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и создание каталогов</w:t>
      </w:r>
    </w:p>
    <w:p>
      <w:pPr>
        <w:pStyle w:val="BodyText"/>
      </w:pPr>
      <w:r>
        <w:t xml:space="preserve">Ввожу команды git add . и git commit -am (рис. ??).</w:t>
      </w:r>
    </w:p>
    <w:p>
      <w:pPr>
        <w:pStyle w:val="CaptionedFigure"/>
      </w:pPr>
      <w:r>
        <w:drawing>
          <wp:inline>
            <wp:extent cx="3733800" cy="1823544"/>
            <wp:effectExtent b="0" l="0" r="0" t="0"/>
            <wp:docPr descr="git add . и git commit" title="fig:" id="51" name="Picture"/>
            <a:graphic>
              <a:graphicData uri="http://schemas.openxmlformats.org/drawingml/2006/picture">
                <pic:pic>
                  <pic:nvPicPr>
                    <pic:cNvPr descr="image/лаб2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add . и git commit</w:t>
      </w:r>
    </w:p>
    <w:p>
      <w:pPr>
        <w:pStyle w:val="BodyText"/>
      </w:pPr>
      <w:r>
        <w:t xml:space="preserve">Ввел команду git push и отправил файлы на сервер (Рис. ??).</w:t>
      </w:r>
    </w:p>
    <w:p>
      <w:pPr>
        <w:pStyle w:val="CaptionedFigure"/>
      </w:pPr>
      <w:r>
        <w:drawing>
          <wp:inline>
            <wp:extent cx="3733800" cy="805100"/>
            <wp:effectExtent b="0" l="0" r="0" t="0"/>
            <wp:docPr descr="Команда git push" title="fig:" id="54" name="Picture"/>
            <a:graphic>
              <a:graphicData uri="http://schemas.openxmlformats.org/drawingml/2006/picture">
                <pic:pic>
                  <pic:nvPicPr>
                    <pic:cNvPr descr="image/лаб2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push</w:t>
      </w:r>
    </w:p>
    <w:bookmarkEnd w:id="56"/>
    <w:bookmarkStart w:id="66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Скопировал отчет по выполнению первой лабораторной работы в соответствующий каталог созданного рабочего пространства (рис. ??).</w:t>
      </w:r>
    </w:p>
    <w:p>
      <w:pPr>
        <w:pStyle w:val="CaptionedFigure"/>
      </w:pPr>
      <w:r>
        <w:drawing>
          <wp:inline>
            <wp:extent cx="3733800" cy="2197496"/>
            <wp:effectExtent b="0" l="0" r="0" t="0"/>
            <wp:docPr descr="Копирование отчета в каталог" title="fig:" id="58" name="Picture"/>
            <a:graphic>
              <a:graphicData uri="http://schemas.openxmlformats.org/drawingml/2006/picture">
                <pic:pic>
                  <pic:nvPicPr>
                    <pic:cNvPr descr="image/лаб2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отчета в каталог</w:t>
      </w:r>
    </w:p>
    <w:p>
      <w:pPr>
        <w:pStyle w:val="BodyText"/>
      </w:pPr>
      <w:r>
        <w:t xml:space="preserve">Загрузил файлы в git hub (рис. ??).</w:t>
      </w:r>
    </w:p>
    <w:p>
      <w:pPr>
        <w:pStyle w:val="CaptionedFigure"/>
      </w:pPr>
      <w:r>
        <w:drawing>
          <wp:inline>
            <wp:extent cx="3733800" cy="264724"/>
            <wp:effectExtent b="0" l="0" r="0" t="0"/>
            <wp:docPr descr="в git hub" title="fig:" id="61" name="Picture"/>
            <a:graphic>
              <a:graphicData uri="http://schemas.openxmlformats.org/drawingml/2006/picture">
                <pic:pic>
                  <pic:nvPicPr>
                    <pic:cNvPr descr="image/лаб2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 git hub</w:t>
      </w:r>
    </w:p>
    <w:p>
      <w:pPr>
        <w:pStyle w:val="BodyText"/>
      </w:pPr>
      <w:r>
        <w:t xml:space="preserve">С помощью команды git push передал в удаленный репозиторий изменения, сделанные в локальном репозитории (рис. ??).</w:t>
      </w:r>
    </w:p>
    <w:p>
      <w:pPr>
        <w:pStyle w:val="CaptionedFigure"/>
      </w:pPr>
      <w:r>
        <w:drawing>
          <wp:inline>
            <wp:extent cx="3733800" cy="114582"/>
            <wp:effectExtent b="0" l="0" r="0" t="0"/>
            <wp:docPr descr="git push" title="fig:" id="64" name="Picture"/>
            <a:graphic>
              <a:graphicData uri="http://schemas.openxmlformats.org/drawingml/2006/picture">
                <pic:pic>
                  <pic:nvPicPr>
                    <pic:cNvPr descr="image/лаб2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 push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принципами работы средств контроля версий. После базовой настройки git создали иерархию рабочего пространства в локальном репозитории и на странице git hub.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2023-10-27T14:38:25Z</dcterms:created>
  <dcterms:modified xsi:type="dcterms:W3CDTF">2023-10-27T14:38:25Z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