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6C" w:rsidRDefault="00B3186C"/>
    <w:p w:rsidR="00B3186C" w:rsidRDefault="00B3186C">
      <w:r>
        <w:t>William Camilo Bayona Garavito</w:t>
      </w:r>
      <w:r>
        <w:tab/>
        <w:t>201312338</w:t>
      </w:r>
    </w:p>
    <w:p w:rsidR="00B3186C" w:rsidRDefault="00B3186C">
      <w:r>
        <w:t>Erika Lizeth Rivera Lopez</w:t>
      </w:r>
      <w:r>
        <w:tab/>
      </w:r>
      <w:r>
        <w:tab/>
        <w:t>201410476</w:t>
      </w:r>
    </w:p>
    <w:p w:rsidR="00B3186C" w:rsidRDefault="00B3186C">
      <w:r>
        <w:t>William David Avila Torres</w:t>
      </w:r>
      <w:r>
        <w:tab/>
      </w:r>
      <w:r>
        <w:tab/>
        <w:t>201410837</w:t>
      </w:r>
      <w:bookmarkStart w:id="0" w:name="_GoBack"/>
      <w:bookmarkEnd w:id="0"/>
    </w:p>
    <w:p w:rsidR="00425262" w:rsidRDefault="002B63EE">
      <w:r>
        <w:t>Patrón de diseño abtrac Factory</w:t>
      </w:r>
    </w:p>
    <w:p w:rsidR="00FB3A2C" w:rsidRDefault="00425262">
      <w:r>
        <w:t xml:space="preserve">Para este ejercicio se decidió implementar el patrón de diseño abtrac Factory al juego Subway Surfers disponible para dispositivos móviles, debido a que este cuenta con un </w:t>
      </w:r>
      <w:r w:rsidRPr="00425262">
        <w:rPr>
          <w:lang w:val="es-CO"/>
        </w:rPr>
        <w:t>versionamiento</w:t>
      </w:r>
      <w:r>
        <w:t xml:space="preserve"> dependiendo la época </w:t>
      </w:r>
      <w:r w:rsidR="00294B79">
        <w:t>del año. La variación entre una versión y otra únicamente es el entorno grafica debido a que su estructura lógica se mantiene constante.</w:t>
      </w:r>
    </w:p>
    <w:p w:rsidR="00FB3A2C" w:rsidRDefault="00812369" w:rsidP="00812369">
      <w:r w:rsidRPr="00812369">
        <w:rPr>
          <w:noProof/>
        </w:rPr>
        <w:drawing>
          <wp:inline distT="0" distB="0" distL="0" distR="0">
            <wp:extent cx="5400040" cy="3873393"/>
            <wp:effectExtent l="0" t="0" r="0" b="0"/>
            <wp:docPr id="6" name="Imagen 6" descr="D:\CAMILOB\Escritorio\abstracfact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MILOB\Escritorio\abstracfacti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2C" w:rsidRDefault="00812369">
      <w:r>
        <w:t>Patrón</w:t>
      </w:r>
      <w:r w:rsidR="00FB3A2C">
        <w:t xml:space="preserve"> de diseño Singleton</w:t>
      </w:r>
    </w:p>
    <w:p w:rsidR="002B63EE" w:rsidRDefault="00812369">
      <w:r>
        <w:t>Como ejemplo de este patrón se tienen como en programación se llama clase “Utilities” y se mostrara la aplicación en nuestro proyecto “A&amp;H LAWYERS” como se muestra a continuación.</w:t>
      </w:r>
    </w:p>
    <w:p w:rsidR="00812369" w:rsidRDefault="00812369"/>
    <w:p w:rsidR="00812369" w:rsidRDefault="00812369" w:rsidP="00812369">
      <w:pPr>
        <w:jc w:val="center"/>
      </w:pPr>
      <w:r>
        <w:rPr>
          <w:noProof/>
        </w:rPr>
        <w:lastRenderedPageBreak/>
        <w:drawing>
          <wp:inline distT="0" distB="0" distL="0" distR="0" wp14:anchorId="7FDA6186" wp14:editId="2DFC7EB2">
            <wp:extent cx="3116580" cy="238326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038" cy="24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EE"/>
    <w:rsid w:val="00294B79"/>
    <w:rsid w:val="002B63EE"/>
    <w:rsid w:val="00425262"/>
    <w:rsid w:val="00812369"/>
    <w:rsid w:val="00945BD2"/>
    <w:rsid w:val="00B3186C"/>
    <w:rsid w:val="00F51CF6"/>
    <w:rsid w:val="00FB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A588A"/>
  <w15:chartTrackingRefBased/>
  <w15:docId w15:val="{A33F64B7-09AF-4DB6-9619-6616728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Bayona</dc:creator>
  <cp:keywords/>
  <dc:description/>
  <cp:lastModifiedBy>Camilo Bayona</cp:lastModifiedBy>
  <cp:revision>2</cp:revision>
  <dcterms:created xsi:type="dcterms:W3CDTF">2017-04-04T21:35:00Z</dcterms:created>
  <dcterms:modified xsi:type="dcterms:W3CDTF">2017-04-04T23:04:00Z</dcterms:modified>
</cp:coreProperties>
</file>