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3D6" w:rsidRDefault="001012EB" w:rsidP="00E82F8B">
      <w:pPr>
        <w:pStyle w:val="Title"/>
      </w:pPr>
      <w:bookmarkStart w:id="0" w:name="_Toc224554926"/>
      <w:bookmarkStart w:id="1" w:name="_Toc224554995"/>
      <w:bookmarkStart w:id="2" w:name="_Toc224555157"/>
      <w:bookmarkStart w:id="3" w:name="_Toc224555403"/>
      <w:bookmarkStart w:id="4" w:name="_Toc224555695"/>
      <w:r>
        <w:t>Beyond Enterprise Architecture</w:t>
      </w:r>
    </w:p>
    <w:p w:rsidR="00712DEA" w:rsidRDefault="005A68FE" w:rsidP="00712DEA">
      <w:pPr>
        <w:pStyle w:val="Subtitle"/>
      </w:pPr>
      <w:r>
        <w:t>Erik Eidt</w:t>
      </w:r>
    </w:p>
    <w:p w:rsidR="00436D02" w:rsidRDefault="003C4572" w:rsidP="00436D02">
      <w:pPr>
        <w:pStyle w:val="Subtitle"/>
      </w:pPr>
      <w:r>
        <w:t xml:space="preserve">Version </w:t>
      </w:r>
      <w:r w:rsidR="00120253">
        <w:t>3.2</w:t>
      </w:r>
    </w:p>
    <w:p w:rsidR="00436D02" w:rsidRPr="00436D02" w:rsidRDefault="00120253" w:rsidP="00436D02">
      <w:pPr>
        <w:pStyle w:val="Subtitle"/>
      </w:pPr>
      <w:r>
        <w:t>August</w:t>
      </w:r>
      <w:r w:rsidR="004B0155">
        <w:t>,</w:t>
      </w:r>
      <w:r w:rsidR="00DF484C">
        <w:t xml:space="preserve"> </w:t>
      </w:r>
      <w:r w:rsidR="003165E4">
        <w:t>2011</w:t>
      </w:r>
    </w:p>
    <w:p w:rsidR="000D08F2" w:rsidRPr="008E7A76" w:rsidRDefault="008E7A76" w:rsidP="00590D83">
      <w:pPr>
        <w:rPr>
          <w:rFonts w:asciiTheme="majorHAnsi" w:eastAsiaTheme="majorEastAsia" w:hAnsiTheme="majorHAnsi" w:cstheme="majorBidi"/>
          <w:b/>
          <w:bCs/>
          <w:i/>
          <w:iCs/>
          <w:smallCaps/>
          <w:color w:val="0073CF"/>
          <w:sz w:val="24"/>
          <w:szCs w:val="24"/>
        </w:rPr>
      </w:pPr>
      <w:bookmarkStart w:id="5" w:name="_GoBack"/>
      <w:bookmarkEnd w:id="5"/>
      <w:r w:rsidRPr="008E7A76">
        <w:rPr>
          <w:rFonts w:asciiTheme="majorHAnsi" w:eastAsiaTheme="majorEastAsia" w:hAnsiTheme="majorHAnsi" w:cstheme="majorBidi"/>
          <w:b/>
          <w:bCs/>
          <w:i/>
          <w:iCs/>
          <w:smallCaps/>
          <w:color w:val="0073CF"/>
          <w:sz w:val="24"/>
          <w:szCs w:val="24"/>
        </w:rPr>
        <w:t xml:space="preserve">Copyright (c) 2011, 2012 Hewlett-Packard Development Company, L.P. </w:t>
      </w:r>
      <w:r w:rsidR="000D08F2" w:rsidRPr="008E7A76">
        <w:rPr>
          <w:rFonts w:asciiTheme="majorHAnsi" w:eastAsiaTheme="majorEastAsia" w:hAnsiTheme="majorHAnsi" w:cstheme="majorBidi"/>
          <w:b/>
          <w:bCs/>
          <w:i/>
          <w:iCs/>
          <w:smallCaps/>
          <w:color w:val="0073CF"/>
          <w:sz w:val="24"/>
          <w:szCs w:val="24"/>
        </w:rPr>
        <w:br w:type="page"/>
      </w:r>
    </w:p>
    <w:p w:rsidR="00325C71" w:rsidRDefault="00A50BE1">
      <w:pPr>
        <w:pStyle w:val="TOC1"/>
        <w:rPr>
          <w:rFonts w:eastAsiaTheme="minorEastAsia" w:cstheme="minorBidi"/>
          <w:b w:val="0"/>
          <w:bCs w:val="0"/>
          <w:caps w:val="0"/>
          <w:sz w:val="22"/>
          <w:lang w:bidi="ar-SA"/>
        </w:rPr>
      </w:pPr>
      <w:r w:rsidRPr="00B129FB">
        <w:rPr>
          <w:i/>
          <w:iCs/>
          <w:sz w:val="18"/>
        </w:rPr>
        <w:lastRenderedPageBreak/>
        <w:fldChar w:fldCharType="begin"/>
      </w:r>
      <w:r w:rsidRPr="00B129FB">
        <w:rPr>
          <w:i/>
          <w:iCs/>
          <w:sz w:val="18"/>
        </w:rPr>
        <w:instrText xml:space="preserve"> TOC \o "1-5" \h \z \u </w:instrText>
      </w:r>
      <w:r w:rsidRPr="00B129FB">
        <w:rPr>
          <w:i/>
          <w:iCs/>
          <w:sz w:val="18"/>
        </w:rPr>
        <w:fldChar w:fldCharType="separate"/>
      </w:r>
      <w:hyperlink w:anchor="_Toc322337256" w:history="1">
        <w:r w:rsidR="00325C71" w:rsidRPr="00650F04">
          <w:rPr>
            <w:rStyle w:val="Hyperlink"/>
          </w:rPr>
          <w:t>Introduction</w:t>
        </w:r>
        <w:r w:rsidR="00325C71">
          <w:rPr>
            <w:webHidden/>
          </w:rPr>
          <w:tab/>
        </w:r>
        <w:r w:rsidR="00325C71">
          <w:rPr>
            <w:webHidden/>
          </w:rPr>
          <w:fldChar w:fldCharType="begin"/>
        </w:r>
        <w:r w:rsidR="00325C71">
          <w:rPr>
            <w:webHidden/>
          </w:rPr>
          <w:instrText xml:space="preserve"> PAGEREF _Toc322337256 \h </w:instrText>
        </w:r>
        <w:r w:rsidR="00325C71">
          <w:rPr>
            <w:webHidden/>
          </w:rPr>
        </w:r>
        <w:r w:rsidR="00325C71">
          <w:rPr>
            <w:webHidden/>
          </w:rPr>
          <w:fldChar w:fldCharType="separate"/>
        </w:r>
        <w:r w:rsidR="00325C71">
          <w:rPr>
            <w:webHidden/>
          </w:rPr>
          <w:t>5</w:t>
        </w:r>
        <w:r w:rsidR="00325C71">
          <w:rPr>
            <w:webHidden/>
          </w:rPr>
          <w:fldChar w:fldCharType="end"/>
        </w:r>
      </w:hyperlink>
    </w:p>
    <w:p w:rsidR="00B129FB" w:rsidRPr="00B129FB" w:rsidRDefault="00A50BE1" w:rsidP="00B129FB">
      <w:pPr>
        <w:rPr>
          <w:rFonts w:asciiTheme="minorHAnsi" w:eastAsiaTheme="majorEastAsia" w:hAnsiTheme="minorHAnsi" w:cstheme="minorHAnsi"/>
          <w:b/>
          <w:bCs/>
          <w:i/>
          <w:iCs/>
          <w:caps/>
          <w:sz w:val="20"/>
          <w:szCs w:val="22"/>
        </w:rPr>
      </w:pPr>
      <w:r w:rsidRPr="00B129FB">
        <w:rPr>
          <w:rFonts w:asciiTheme="minorHAnsi" w:eastAsiaTheme="majorEastAsia" w:hAnsiTheme="minorHAnsi" w:cstheme="minorHAnsi"/>
          <w:b/>
          <w:bCs/>
          <w:i/>
          <w:iCs/>
          <w:caps/>
          <w:sz w:val="20"/>
          <w:szCs w:val="22"/>
        </w:rPr>
        <w:fldChar w:fldCharType="end"/>
      </w:r>
      <w:r w:rsidR="00B129FB">
        <w:rPr>
          <w:rFonts w:eastAsiaTheme="majorEastAsia"/>
        </w:rPr>
        <w:br w:type="page"/>
      </w:r>
    </w:p>
    <w:p w:rsidR="00B36C9B" w:rsidRDefault="00B36C9B" w:rsidP="0062666D">
      <w:pPr>
        <w:rPr>
          <w:rFonts w:eastAsiaTheme="majorEastAsia"/>
          <w:b/>
          <w:i/>
          <w:sz w:val="28"/>
        </w:rPr>
      </w:pPr>
      <w:r>
        <w:rPr>
          <w:rFonts w:eastAsiaTheme="majorEastAsia"/>
          <w:b/>
          <w:i/>
          <w:sz w:val="28"/>
        </w:rPr>
        <w:lastRenderedPageBreak/>
        <w:t>Table of Tables</w:t>
      </w:r>
    </w:p>
    <w:p w:rsidR="00B36C9B" w:rsidRPr="006665BC" w:rsidRDefault="00B36C9B" w:rsidP="00B36C9B">
      <w:pPr>
        <w:rPr>
          <w:rFonts w:eastAsiaTheme="majorEastAsia"/>
          <w:i/>
          <w:szCs w:val="22"/>
        </w:rPr>
      </w:pPr>
      <w:r w:rsidRPr="006665BC">
        <w:rPr>
          <w:rFonts w:eastAsiaTheme="majorEastAsia"/>
          <w:i/>
          <w:szCs w:val="22"/>
        </w:rPr>
        <w:fldChar w:fldCharType="begin"/>
      </w:r>
      <w:r w:rsidRPr="006665BC">
        <w:rPr>
          <w:rFonts w:eastAsiaTheme="majorEastAsia"/>
          <w:i/>
          <w:szCs w:val="22"/>
        </w:rPr>
        <w:instrText xml:space="preserve"> TOC \h \z \c "Table" </w:instrText>
      </w:r>
      <w:r w:rsidRPr="006665BC">
        <w:rPr>
          <w:rFonts w:eastAsiaTheme="majorEastAsia"/>
          <w:i/>
          <w:szCs w:val="22"/>
        </w:rPr>
        <w:fldChar w:fldCharType="separate"/>
      </w:r>
      <w:r w:rsidR="00325C71">
        <w:rPr>
          <w:rFonts w:eastAsiaTheme="majorEastAsia"/>
          <w:b/>
          <w:bCs/>
          <w:i/>
          <w:noProof/>
          <w:szCs w:val="22"/>
        </w:rPr>
        <w:t>No table of figures entries found.</w:t>
      </w:r>
      <w:r w:rsidRPr="006665BC">
        <w:rPr>
          <w:rFonts w:eastAsiaTheme="majorEastAsia"/>
          <w:i/>
          <w:szCs w:val="22"/>
        </w:rPr>
        <w:fldChar w:fldCharType="end"/>
      </w:r>
      <w:r w:rsidRPr="006665BC">
        <w:rPr>
          <w:rFonts w:eastAsiaTheme="majorEastAsia"/>
          <w:szCs w:val="22"/>
        </w:rPr>
        <w:br w:type="page"/>
      </w:r>
    </w:p>
    <w:p w:rsidR="0062666D" w:rsidRPr="005A3682" w:rsidRDefault="0062666D" w:rsidP="0062666D">
      <w:pPr>
        <w:rPr>
          <w:rFonts w:eastAsiaTheme="majorEastAsia"/>
          <w:b/>
          <w:sz w:val="28"/>
        </w:rPr>
      </w:pPr>
      <w:r w:rsidRPr="005A3682">
        <w:rPr>
          <w:rFonts w:eastAsiaTheme="majorEastAsia"/>
          <w:b/>
          <w:i/>
          <w:sz w:val="28"/>
        </w:rPr>
        <w:lastRenderedPageBreak/>
        <w:t>Table of Figures</w:t>
      </w:r>
    </w:p>
    <w:p w:rsidR="004313FE" w:rsidRPr="00B129FB" w:rsidRDefault="00265F47" w:rsidP="00B129FB">
      <w:pPr>
        <w:rPr>
          <w:rFonts w:eastAsiaTheme="majorEastAsia"/>
          <w:i/>
          <w:szCs w:val="22"/>
        </w:rPr>
      </w:pPr>
      <w:r w:rsidRPr="006665BC">
        <w:rPr>
          <w:rFonts w:eastAsiaTheme="majorEastAsia"/>
          <w:i/>
          <w:szCs w:val="22"/>
        </w:rPr>
        <w:fldChar w:fldCharType="begin"/>
      </w:r>
      <w:r w:rsidR="0062666D" w:rsidRPr="006665BC">
        <w:rPr>
          <w:rFonts w:eastAsiaTheme="majorEastAsia"/>
          <w:i/>
          <w:szCs w:val="22"/>
        </w:rPr>
        <w:instrText xml:space="preserve"> TOC \h \z \c "Figure" </w:instrText>
      </w:r>
      <w:r w:rsidRPr="006665BC">
        <w:rPr>
          <w:rFonts w:eastAsiaTheme="majorEastAsia"/>
          <w:i/>
          <w:szCs w:val="22"/>
        </w:rPr>
        <w:fldChar w:fldCharType="separate"/>
      </w:r>
      <w:r w:rsidR="00325C71">
        <w:rPr>
          <w:rFonts w:eastAsiaTheme="majorEastAsia"/>
          <w:b/>
          <w:bCs/>
          <w:i/>
          <w:noProof/>
          <w:szCs w:val="22"/>
        </w:rPr>
        <w:t>No table of figures entries found.</w:t>
      </w:r>
      <w:r w:rsidRPr="006665BC">
        <w:rPr>
          <w:rFonts w:eastAsiaTheme="majorEastAsia"/>
          <w:i/>
          <w:szCs w:val="22"/>
        </w:rPr>
        <w:fldChar w:fldCharType="end"/>
      </w:r>
      <w:bookmarkEnd w:id="0"/>
      <w:bookmarkEnd w:id="1"/>
      <w:bookmarkEnd w:id="2"/>
      <w:bookmarkEnd w:id="3"/>
      <w:bookmarkEnd w:id="4"/>
      <w:r w:rsidR="004313FE">
        <w:rPr>
          <w:rFonts w:eastAsiaTheme="majorEastAsia"/>
        </w:rPr>
        <w:br w:type="page"/>
      </w:r>
    </w:p>
    <w:p w:rsidR="009F3EFC" w:rsidRDefault="009F3EFC" w:rsidP="009F3EFC">
      <w:pPr>
        <w:pStyle w:val="Heading1"/>
        <w:rPr>
          <w:rFonts w:eastAsiaTheme="majorEastAsia"/>
        </w:rPr>
      </w:pPr>
      <w:bookmarkStart w:id="6" w:name="_Toc322337256"/>
      <w:r>
        <w:rPr>
          <w:rFonts w:eastAsiaTheme="majorEastAsia"/>
        </w:rPr>
        <w:lastRenderedPageBreak/>
        <w:t>Introduction</w:t>
      </w:r>
      <w:bookmarkEnd w:id="6"/>
    </w:p>
    <w:p w:rsidR="00FC0FA8" w:rsidRDefault="002D3019" w:rsidP="001012EB">
      <w:pPr>
        <w:rPr>
          <w:rFonts w:eastAsiaTheme="majorEastAsia"/>
        </w:rPr>
      </w:pPr>
      <w:r>
        <w:rPr>
          <w:rFonts w:eastAsiaTheme="majorEastAsia"/>
        </w:rPr>
        <w:t xml:space="preserve">As time </w:t>
      </w:r>
      <w:r w:rsidR="009A0C4B">
        <w:rPr>
          <w:rFonts w:eastAsiaTheme="majorEastAsia"/>
        </w:rPr>
        <w:t>progresses</w:t>
      </w:r>
      <w:r>
        <w:rPr>
          <w:rFonts w:eastAsiaTheme="majorEastAsia"/>
        </w:rPr>
        <w:t xml:space="preserve">, </w:t>
      </w:r>
      <w:r w:rsidR="00D85B43">
        <w:rPr>
          <w:rFonts w:eastAsiaTheme="majorEastAsia"/>
        </w:rPr>
        <w:t xml:space="preserve">we see </w:t>
      </w:r>
      <w:r w:rsidR="00FC0FA8">
        <w:rPr>
          <w:rFonts w:eastAsiaTheme="majorEastAsia"/>
        </w:rPr>
        <w:t>customers</w:t>
      </w:r>
      <w:r w:rsidR="00C974A9">
        <w:rPr>
          <w:rFonts w:eastAsiaTheme="majorEastAsia"/>
        </w:rPr>
        <w:t xml:space="preserve"> predictably</w:t>
      </w:r>
      <w:r w:rsidR="00FC0FA8">
        <w:rPr>
          <w:rFonts w:eastAsiaTheme="majorEastAsia"/>
        </w:rPr>
        <w:t xml:space="preserve"> continue to enlarge </w:t>
      </w:r>
      <w:r w:rsidR="00D85B43">
        <w:rPr>
          <w:rFonts w:eastAsiaTheme="majorEastAsia"/>
        </w:rPr>
        <w:t xml:space="preserve">the scope </w:t>
      </w:r>
      <w:r w:rsidR="00FC0FA8">
        <w:rPr>
          <w:rFonts w:eastAsiaTheme="majorEastAsia"/>
        </w:rPr>
        <w:t>of</w:t>
      </w:r>
      <w:r w:rsidR="002B3684">
        <w:rPr>
          <w:rFonts w:eastAsiaTheme="majorEastAsia"/>
        </w:rPr>
        <w:t xml:space="preserve"> the </w:t>
      </w:r>
      <w:r>
        <w:rPr>
          <w:rFonts w:eastAsiaTheme="majorEastAsia"/>
        </w:rPr>
        <w:t>problem doma</w:t>
      </w:r>
      <w:r w:rsidR="002B3684">
        <w:rPr>
          <w:rFonts w:eastAsiaTheme="majorEastAsia"/>
        </w:rPr>
        <w:t xml:space="preserve">ins </w:t>
      </w:r>
      <w:r w:rsidR="00FC0FA8">
        <w:rPr>
          <w:rFonts w:eastAsiaTheme="majorEastAsia"/>
        </w:rPr>
        <w:t>they</w:t>
      </w:r>
      <w:r>
        <w:rPr>
          <w:rFonts w:eastAsiaTheme="majorEastAsia"/>
        </w:rPr>
        <w:t xml:space="preserve"> </w:t>
      </w:r>
      <w:r w:rsidR="00D85B43">
        <w:rPr>
          <w:rFonts w:eastAsiaTheme="majorEastAsia"/>
        </w:rPr>
        <w:t xml:space="preserve">want to </w:t>
      </w:r>
      <w:r>
        <w:rPr>
          <w:rFonts w:eastAsiaTheme="majorEastAsia"/>
        </w:rPr>
        <w:t xml:space="preserve">address </w:t>
      </w:r>
      <w:r w:rsidR="002B3684">
        <w:rPr>
          <w:rFonts w:eastAsiaTheme="majorEastAsia"/>
        </w:rPr>
        <w:t>using</w:t>
      </w:r>
      <w:r w:rsidR="009A0C4B">
        <w:rPr>
          <w:rFonts w:eastAsiaTheme="majorEastAsia"/>
        </w:rPr>
        <w:t xml:space="preserve"> Information Technology (IT)</w:t>
      </w:r>
      <w:r w:rsidR="002B3684">
        <w:rPr>
          <w:rFonts w:eastAsiaTheme="majorEastAsia"/>
        </w:rPr>
        <w:t xml:space="preserve">.  </w:t>
      </w:r>
      <w:r w:rsidR="00FE0873">
        <w:rPr>
          <w:rFonts w:eastAsiaTheme="majorEastAsia"/>
        </w:rPr>
        <w:t>Over the years, t</w:t>
      </w:r>
      <w:r w:rsidR="00684797">
        <w:rPr>
          <w:rFonts w:eastAsiaTheme="majorEastAsia"/>
        </w:rPr>
        <w:t>his scope</w:t>
      </w:r>
      <w:r w:rsidR="002B3684">
        <w:rPr>
          <w:rFonts w:eastAsiaTheme="majorEastAsia"/>
        </w:rPr>
        <w:t xml:space="preserve"> has expanded</w:t>
      </w:r>
      <w:r w:rsidR="009A0C4B">
        <w:rPr>
          <w:rFonts w:eastAsiaTheme="majorEastAsia"/>
        </w:rPr>
        <w:t xml:space="preserve"> from </w:t>
      </w:r>
      <w:r w:rsidR="00FC0FA8">
        <w:rPr>
          <w:rFonts w:eastAsiaTheme="majorEastAsia"/>
        </w:rPr>
        <w:t xml:space="preserve">the rather narrow domains involving </w:t>
      </w:r>
      <w:r w:rsidR="009A0C4B">
        <w:rPr>
          <w:rFonts w:eastAsiaTheme="majorEastAsia"/>
        </w:rPr>
        <w:t>single applications</w:t>
      </w:r>
      <w:r w:rsidR="00FC0FA8">
        <w:rPr>
          <w:rFonts w:eastAsiaTheme="majorEastAsia"/>
        </w:rPr>
        <w:t>, to</w:t>
      </w:r>
      <w:r w:rsidR="002B3684">
        <w:rPr>
          <w:rFonts w:eastAsiaTheme="majorEastAsia"/>
        </w:rPr>
        <w:t xml:space="preserve"> domain</w:t>
      </w:r>
      <w:r w:rsidR="00FC0FA8">
        <w:rPr>
          <w:rFonts w:eastAsiaTheme="majorEastAsia"/>
        </w:rPr>
        <w:t>s</w:t>
      </w:r>
      <w:r w:rsidR="002B3684">
        <w:rPr>
          <w:rFonts w:eastAsiaTheme="majorEastAsia"/>
        </w:rPr>
        <w:t xml:space="preserve"> of</w:t>
      </w:r>
      <w:r w:rsidR="009A0C4B">
        <w:rPr>
          <w:rFonts w:eastAsiaTheme="majorEastAsia"/>
        </w:rPr>
        <w:t xml:space="preserve"> </w:t>
      </w:r>
      <w:r w:rsidR="00684797">
        <w:rPr>
          <w:rFonts w:eastAsiaTheme="majorEastAsia"/>
        </w:rPr>
        <w:t>the</w:t>
      </w:r>
      <w:r w:rsidR="009A0C4B">
        <w:rPr>
          <w:rFonts w:eastAsiaTheme="majorEastAsia"/>
        </w:rPr>
        <w:t xml:space="preserve"> enterprise</w:t>
      </w:r>
      <w:r w:rsidR="00FC0FA8">
        <w:rPr>
          <w:rFonts w:eastAsiaTheme="majorEastAsia"/>
        </w:rPr>
        <w:t xml:space="preserve"> involving numerous interacting applications</w:t>
      </w:r>
      <w:r w:rsidR="009A0C4B">
        <w:rPr>
          <w:rFonts w:eastAsiaTheme="majorEastAsia"/>
        </w:rPr>
        <w:t xml:space="preserve">, to </w:t>
      </w:r>
      <w:r w:rsidR="00FC0FA8">
        <w:rPr>
          <w:rFonts w:eastAsiaTheme="majorEastAsia"/>
        </w:rPr>
        <w:t>domains of rich ecosystems involving many</w:t>
      </w:r>
      <w:r w:rsidR="009A0C4B">
        <w:rPr>
          <w:rFonts w:eastAsiaTheme="majorEastAsia"/>
        </w:rPr>
        <w:t xml:space="preserve"> enterprises</w:t>
      </w:r>
      <w:r w:rsidR="00FC0FA8">
        <w:rPr>
          <w:rFonts w:eastAsiaTheme="majorEastAsia"/>
        </w:rPr>
        <w:t xml:space="preserve">.  </w:t>
      </w:r>
    </w:p>
    <w:p w:rsidR="00684797" w:rsidRDefault="00FC0FA8" w:rsidP="001012EB">
      <w:pPr>
        <w:rPr>
          <w:rFonts w:eastAsiaTheme="majorEastAsia"/>
        </w:rPr>
      </w:pPr>
      <w:r>
        <w:rPr>
          <w:rFonts w:eastAsiaTheme="majorEastAsia"/>
        </w:rPr>
        <w:t>Y</w:t>
      </w:r>
      <w:r w:rsidR="002D3019">
        <w:rPr>
          <w:rFonts w:eastAsiaTheme="majorEastAsia"/>
        </w:rPr>
        <w:t xml:space="preserve">ears ago, </w:t>
      </w:r>
      <w:r w:rsidR="002B3684">
        <w:rPr>
          <w:rFonts w:eastAsiaTheme="majorEastAsia"/>
        </w:rPr>
        <w:t>any given</w:t>
      </w:r>
      <w:r w:rsidR="002D3019">
        <w:rPr>
          <w:rFonts w:eastAsiaTheme="majorEastAsia"/>
        </w:rPr>
        <w:t xml:space="preserve"> problem domain </w:t>
      </w:r>
      <w:r w:rsidR="002B3684">
        <w:rPr>
          <w:rFonts w:eastAsiaTheme="majorEastAsia"/>
        </w:rPr>
        <w:t xml:space="preserve">a </w:t>
      </w:r>
      <w:r w:rsidR="002D3019">
        <w:rPr>
          <w:rFonts w:eastAsiaTheme="majorEastAsia"/>
        </w:rPr>
        <w:t xml:space="preserve">customer was facing could be addressed with a single application.  Rarely is that the case </w:t>
      </w:r>
      <w:r>
        <w:rPr>
          <w:rFonts w:eastAsiaTheme="majorEastAsia"/>
        </w:rPr>
        <w:t xml:space="preserve">anymore </w:t>
      </w:r>
      <w:r w:rsidR="002D3019">
        <w:rPr>
          <w:rFonts w:eastAsiaTheme="majorEastAsia"/>
        </w:rPr>
        <w:t>today, as customers have long since moved to the problem domain of the</w:t>
      </w:r>
      <w:r w:rsidR="00684797">
        <w:rPr>
          <w:rFonts w:eastAsiaTheme="majorEastAsia"/>
        </w:rPr>
        <w:t xml:space="preserve"> whole </w:t>
      </w:r>
      <w:r>
        <w:rPr>
          <w:rFonts w:eastAsiaTheme="majorEastAsia"/>
        </w:rPr>
        <w:t>enterprise, whose complexity necessitates coverage</w:t>
      </w:r>
      <w:r w:rsidR="002D3019">
        <w:rPr>
          <w:rFonts w:eastAsiaTheme="majorEastAsia"/>
        </w:rPr>
        <w:t xml:space="preserve"> with numerou</w:t>
      </w:r>
      <w:r>
        <w:rPr>
          <w:rFonts w:eastAsiaTheme="majorEastAsia"/>
        </w:rPr>
        <w:t xml:space="preserve">s applications.  Ideally, these </w:t>
      </w:r>
      <w:r w:rsidR="002D3019">
        <w:rPr>
          <w:rFonts w:eastAsiaTheme="majorEastAsia"/>
        </w:rPr>
        <w:t xml:space="preserve">applications are non-overlapping </w:t>
      </w:r>
      <w:r w:rsidR="009A0C4B">
        <w:rPr>
          <w:rFonts w:eastAsiaTheme="majorEastAsia"/>
        </w:rPr>
        <w:t xml:space="preserve">and well integrated; when this is the case, this would imply an effectively designed service oriented architecture.  </w:t>
      </w:r>
      <w:r w:rsidR="00D85B43">
        <w:rPr>
          <w:rFonts w:eastAsiaTheme="majorEastAsia"/>
        </w:rPr>
        <w:t xml:space="preserve">All too often, however, the applications </w:t>
      </w:r>
      <w:r w:rsidR="009A0C4B">
        <w:rPr>
          <w:rFonts w:eastAsiaTheme="majorEastAsia"/>
        </w:rPr>
        <w:t xml:space="preserve">have each been designed and evolved </w:t>
      </w:r>
      <w:r w:rsidR="00A57176">
        <w:rPr>
          <w:rFonts w:eastAsiaTheme="majorEastAsia"/>
        </w:rPr>
        <w:t>independently, meaning they</w:t>
      </w:r>
      <w:r w:rsidR="009A0C4B">
        <w:rPr>
          <w:rFonts w:eastAsiaTheme="majorEastAsia"/>
        </w:rPr>
        <w:t xml:space="preserve"> </w:t>
      </w:r>
      <w:r w:rsidR="00A57176">
        <w:rPr>
          <w:rFonts w:eastAsiaTheme="majorEastAsia"/>
        </w:rPr>
        <w:t xml:space="preserve">lack common service interfaces, have </w:t>
      </w:r>
      <w:r w:rsidR="009A0C4B">
        <w:rPr>
          <w:rFonts w:eastAsiaTheme="majorEastAsia"/>
        </w:rPr>
        <w:t xml:space="preserve">significant </w:t>
      </w:r>
      <w:r w:rsidR="002B3684">
        <w:rPr>
          <w:rFonts w:eastAsiaTheme="majorEastAsia"/>
        </w:rPr>
        <w:t xml:space="preserve">functional </w:t>
      </w:r>
      <w:r w:rsidR="009A0C4B">
        <w:rPr>
          <w:rFonts w:eastAsiaTheme="majorEastAsia"/>
        </w:rPr>
        <w:t xml:space="preserve">overlaps, </w:t>
      </w:r>
      <w:r w:rsidR="00A57176">
        <w:rPr>
          <w:rFonts w:eastAsiaTheme="majorEastAsia"/>
        </w:rPr>
        <w:t>and each assume</w:t>
      </w:r>
      <w:r w:rsidR="009A0C4B">
        <w:rPr>
          <w:rFonts w:eastAsiaTheme="majorEastAsia"/>
        </w:rPr>
        <w:t xml:space="preserve"> blanket authority</w:t>
      </w:r>
      <w:r w:rsidR="00684797">
        <w:rPr>
          <w:rFonts w:eastAsiaTheme="majorEastAsia"/>
        </w:rPr>
        <w:t xml:space="preserve"> </w:t>
      </w:r>
      <w:r w:rsidR="00FE0873">
        <w:rPr>
          <w:rFonts w:eastAsiaTheme="majorEastAsia"/>
        </w:rPr>
        <w:t xml:space="preserve">despite their various overlaps </w:t>
      </w:r>
      <w:r w:rsidR="00684797">
        <w:rPr>
          <w:rFonts w:eastAsiaTheme="majorEastAsia"/>
        </w:rPr>
        <w:t>—</w:t>
      </w:r>
      <w:r w:rsidR="009A0C4B">
        <w:rPr>
          <w:rFonts w:eastAsiaTheme="majorEastAsia"/>
        </w:rPr>
        <w:t xml:space="preserve"> all of which make it more difficult to force</w:t>
      </w:r>
      <w:r w:rsidR="002B3684">
        <w:rPr>
          <w:rFonts w:eastAsiaTheme="majorEastAsia"/>
        </w:rPr>
        <w:t>, tease, and fool</w:t>
      </w:r>
      <w:r w:rsidR="009A0C4B">
        <w:rPr>
          <w:rFonts w:eastAsiaTheme="majorEastAsia"/>
        </w:rPr>
        <w:t xml:space="preserve"> them </w:t>
      </w:r>
      <w:r w:rsidR="00684797">
        <w:rPr>
          <w:rFonts w:eastAsiaTheme="majorEastAsia"/>
        </w:rPr>
        <w:t>into cooperation.</w:t>
      </w:r>
    </w:p>
    <w:p w:rsidR="002B3684" w:rsidRDefault="00FE0873" w:rsidP="001012EB">
      <w:pPr>
        <w:rPr>
          <w:rFonts w:eastAsiaTheme="majorEastAsia"/>
        </w:rPr>
      </w:pPr>
      <w:r>
        <w:rPr>
          <w:rFonts w:eastAsiaTheme="majorEastAsia"/>
        </w:rPr>
        <w:t>Meanwhile, t</w:t>
      </w:r>
      <w:r w:rsidR="009A0C4B">
        <w:rPr>
          <w:rFonts w:eastAsiaTheme="majorEastAsia"/>
        </w:rPr>
        <w:t>he advent of cloud offers customers new areas of promise and opportunity</w:t>
      </w:r>
      <w:r w:rsidR="00FC0FA8">
        <w:rPr>
          <w:rFonts w:eastAsiaTheme="majorEastAsia"/>
        </w:rPr>
        <w:t>.</w:t>
      </w:r>
      <w:r w:rsidR="009A0C4B">
        <w:rPr>
          <w:rFonts w:eastAsiaTheme="majorEastAsia"/>
        </w:rPr>
        <w:t xml:space="preserve">  </w:t>
      </w:r>
      <w:r w:rsidR="00FC0FA8">
        <w:rPr>
          <w:rFonts w:eastAsiaTheme="majorEastAsia"/>
        </w:rPr>
        <w:t xml:space="preserve">One </w:t>
      </w:r>
      <w:r>
        <w:rPr>
          <w:rFonts w:eastAsiaTheme="majorEastAsia"/>
        </w:rPr>
        <w:t xml:space="preserve">such </w:t>
      </w:r>
      <w:r w:rsidR="00FC0FA8">
        <w:rPr>
          <w:rFonts w:eastAsiaTheme="majorEastAsia"/>
        </w:rPr>
        <w:t>area of</w:t>
      </w:r>
      <w:r w:rsidR="009A0C4B">
        <w:rPr>
          <w:rFonts w:eastAsiaTheme="majorEastAsia"/>
        </w:rPr>
        <w:t xml:space="preserve"> </w:t>
      </w:r>
      <w:r w:rsidR="00FC0FA8">
        <w:rPr>
          <w:rFonts w:eastAsiaTheme="majorEastAsia"/>
        </w:rPr>
        <w:t xml:space="preserve">opportunity </w:t>
      </w:r>
      <w:r w:rsidR="009A0C4B">
        <w:rPr>
          <w:rFonts w:eastAsiaTheme="majorEastAsia"/>
        </w:rPr>
        <w:t xml:space="preserve">is that of </w:t>
      </w:r>
      <w:r w:rsidR="00684797">
        <w:rPr>
          <w:rFonts w:eastAsiaTheme="majorEastAsia"/>
        </w:rPr>
        <w:t xml:space="preserve">dynamically </w:t>
      </w:r>
      <w:r w:rsidR="009A0C4B">
        <w:rPr>
          <w:rFonts w:eastAsiaTheme="majorEastAsia"/>
        </w:rPr>
        <w:t xml:space="preserve">scaling in for cost and </w:t>
      </w:r>
      <w:r w:rsidR="00684797">
        <w:rPr>
          <w:rFonts w:eastAsiaTheme="majorEastAsia"/>
        </w:rPr>
        <w:t xml:space="preserve">dynamically scaling </w:t>
      </w:r>
      <w:r w:rsidR="009A0C4B">
        <w:rPr>
          <w:rFonts w:eastAsiaTheme="majorEastAsia"/>
        </w:rPr>
        <w:t xml:space="preserve">out for </w:t>
      </w:r>
      <w:r>
        <w:rPr>
          <w:rFonts w:eastAsiaTheme="majorEastAsia"/>
        </w:rPr>
        <w:t>dynamic</w:t>
      </w:r>
      <w:r w:rsidR="009A0C4B">
        <w:rPr>
          <w:rFonts w:eastAsiaTheme="majorEastAsia"/>
        </w:rPr>
        <w:t xml:space="preserve"> load.  </w:t>
      </w:r>
      <w:r w:rsidR="00FC0FA8">
        <w:rPr>
          <w:rFonts w:eastAsiaTheme="majorEastAsia"/>
        </w:rPr>
        <w:t>Another area of opportunity</w:t>
      </w:r>
      <w:r w:rsidR="009A0C4B">
        <w:rPr>
          <w:rFonts w:eastAsiaTheme="majorEastAsia"/>
        </w:rPr>
        <w:t xml:space="preserve"> is that of </w:t>
      </w:r>
      <w:r w:rsidR="00FC0FA8">
        <w:rPr>
          <w:rFonts w:eastAsiaTheme="majorEastAsia"/>
        </w:rPr>
        <w:t xml:space="preserve">rich </w:t>
      </w:r>
      <w:r w:rsidR="009A0C4B">
        <w:rPr>
          <w:rFonts w:eastAsiaTheme="majorEastAsia"/>
        </w:rPr>
        <w:t>collab</w:t>
      </w:r>
      <w:r w:rsidR="00A57176">
        <w:rPr>
          <w:rFonts w:eastAsiaTheme="majorEastAsia"/>
        </w:rPr>
        <w:t>oration across multiple enterprises</w:t>
      </w:r>
      <w:r w:rsidR="00FC0FA8">
        <w:rPr>
          <w:rFonts w:eastAsiaTheme="majorEastAsia"/>
        </w:rPr>
        <w:t xml:space="preserve"> and user communities</w:t>
      </w:r>
      <w:r w:rsidR="00A57176">
        <w:rPr>
          <w:rFonts w:eastAsiaTheme="majorEastAsia"/>
        </w:rPr>
        <w:t xml:space="preserve">, which is of primary interest </w:t>
      </w:r>
      <w:r w:rsidR="00FC0FA8">
        <w:rPr>
          <w:rFonts w:eastAsiaTheme="majorEastAsia"/>
        </w:rPr>
        <w:t>for this paper</w:t>
      </w:r>
      <w:r w:rsidR="00A57176">
        <w:rPr>
          <w:rFonts w:eastAsiaTheme="majorEastAsia"/>
        </w:rPr>
        <w:t>.</w:t>
      </w:r>
      <w:r w:rsidR="002B3684">
        <w:rPr>
          <w:rFonts w:eastAsiaTheme="majorEastAsia"/>
        </w:rPr>
        <w:t xml:space="preserve">  </w:t>
      </w:r>
    </w:p>
    <w:p w:rsidR="00C974A9" w:rsidRDefault="00C974A9" w:rsidP="001012EB">
      <w:pPr>
        <w:rPr>
          <w:rFonts w:eastAsiaTheme="majorEastAsia"/>
        </w:rPr>
      </w:pPr>
      <w:r>
        <w:rPr>
          <w:rFonts w:eastAsiaTheme="majorEastAsia"/>
        </w:rPr>
        <w:t xml:space="preserve">Ecosystems involve a community of users playing varied roles.  Some of these roles are consumer roles having interests &amp; desires.  Other roles are supplier roles, whose interests are generally those of business.  In interacting, these various roles exchange funds, goods, services, and information.  The exchange of information is of </w:t>
      </w:r>
      <w:r w:rsidR="00FE0873">
        <w:rPr>
          <w:rFonts w:eastAsiaTheme="majorEastAsia"/>
        </w:rPr>
        <w:t>particular</w:t>
      </w:r>
      <w:r>
        <w:rPr>
          <w:rFonts w:eastAsiaTheme="majorEastAsia"/>
        </w:rPr>
        <w:t xml:space="preserve"> interest, as information </w:t>
      </w:r>
      <w:r w:rsidR="00FE0873">
        <w:rPr>
          <w:rFonts w:eastAsiaTheme="majorEastAsia"/>
        </w:rPr>
        <w:t>sometimes</w:t>
      </w:r>
      <w:r>
        <w:rPr>
          <w:rFonts w:eastAsiaTheme="majorEastAsia"/>
        </w:rPr>
        <w:t xml:space="preserve"> represent</w:t>
      </w:r>
      <w:r w:rsidR="00FE0873">
        <w:rPr>
          <w:rFonts w:eastAsiaTheme="majorEastAsia"/>
        </w:rPr>
        <w:t>s</w:t>
      </w:r>
      <w:r>
        <w:rPr>
          <w:rFonts w:eastAsiaTheme="majorEastAsia"/>
        </w:rPr>
        <w:t xml:space="preserve"> knowledge, collaboration, </w:t>
      </w:r>
      <w:r w:rsidR="00FE0873">
        <w:rPr>
          <w:rFonts w:eastAsiaTheme="majorEastAsia"/>
        </w:rPr>
        <w:t xml:space="preserve">or </w:t>
      </w:r>
      <w:r>
        <w:rPr>
          <w:rFonts w:eastAsiaTheme="majorEastAsia"/>
        </w:rPr>
        <w:t xml:space="preserve">promises, such as for future goods or services.  </w:t>
      </w:r>
    </w:p>
    <w:p w:rsidR="00952CCC" w:rsidRDefault="00C974A9" w:rsidP="001012EB">
      <w:pPr>
        <w:rPr>
          <w:rFonts w:eastAsiaTheme="majorEastAsia"/>
        </w:rPr>
      </w:pPr>
      <w:r>
        <w:rPr>
          <w:rFonts w:eastAsiaTheme="majorEastAsia"/>
        </w:rPr>
        <w:t xml:space="preserve">As an </w:t>
      </w:r>
      <w:r w:rsidR="00FE0873">
        <w:rPr>
          <w:rFonts w:eastAsiaTheme="majorEastAsia"/>
        </w:rPr>
        <w:t xml:space="preserve">ecosystem </w:t>
      </w:r>
      <w:r>
        <w:rPr>
          <w:rFonts w:eastAsiaTheme="majorEastAsia"/>
        </w:rPr>
        <w:t>example, let’s take the domain of concerts.  We have many parties with varied interests.  We have consumers whose interests are around attending and enjoy concerts.  We have ticket agents whose interests are in distributing and sell</w:t>
      </w:r>
      <w:r w:rsidR="00FE0873">
        <w:rPr>
          <w:rFonts w:eastAsiaTheme="majorEastAsia"/>
        </w:rPr>
        <w:t>ing</w:t>
      </w:r>
      <w:r>
        <w:rPr>
          <w:rFonts w:eastAsiaTheme="majorEastAsia"/>
        </w:rPr>
        <w:t xml:space="preserve"> concert tickets and possibly in advertising</w:t>
      </w:r>
      <w:r w:rsidR="00952CCC">
        <w:rPr>
          <w:rFonts w:eastAsiaTheme="majorEastAsia"/>
        </w:rPr>
        <w:t>, notification of changes, refunds, etc..</w:t>
      </w:r>
      <w:r>
        <w:rPr>
          <w:rFonts w:eastAsiaTheme="majorEastAsia"/>
        </w:rPr>
        <w:t>.  We have venue hosts, who</w:t>
      </w:r>
      <w:r w:rsidR="00952CCC">
        <w:rPr>
          <w:rFonts w:eastAsiaTheme="majorEastAsia"/>
        </w:rPr>
        <w:t xml:space="preserve">se interests are in booking their venues with interesting concerts.  We have performers whose interests are in performing, and, agents for the performers whose interests are in matching performers with venues.  We have a variety of vendors, such as for food and beverages services.  We have hospitality and transportation businesses (e.g. those running hotels and airlines).  All of these roles have need for collaboration and interaction with one or more of the others. </w:t>
      </w:r>
    </w:p>
    <w:p w:rsidR="00952CCC" w:rsidRDefault="00952CCC" w:rsidP="001012EB">
      <w:pPr>
        <w:rPr>
          <w:rFonts w:eastAsiaTheme="majorEastAsia"/>
        </w:rPr>
      </w:pPr>
      <w:r>
        <w:rPr>
          <w:rFonts w:eastAsiaTheme="majorEastAsia"/>
        </w:rPr>
        <w:t>As another adjacent example, let’s take the domain of air travel.  We have airlines, whose interests are in operating air carrier services.  We have passengers whose objectives involve travelling.  We have airports, baggage handlers, federal regulators and authorities, state, and local agencies and authorities</w:t>
      </w:r>
      <w:r w:rsidR="00FE0873">
        <w:rPr>
          <w:rFonts w:eastAsiaTheme="majorEastAsia"/>
        </w:rPr>
        <w:t>, etc…</w:t>
      </w:r>
    </w:p>
    <w:p w:rsidR="00952CCC" w:rsidRDefault="00952CCC" w:rsidP="00952CCC">
      <w:pPr>
        <w:rPr>
          <w:rFonts w:eastAsiaTheme="majorEastAsia"/>
        </w:rPr>
      </w:pPr>
      <w:r>
        <w:rPr>
          <w:rFonts w:eastAsiaTheme="majorEastAsia"/>
        </w:rPr>
        <w:lastRenderedPageBreak/>
        <w:t xml:space="preserve">While cloud offers the opportunity to address such ecosystems more comprehensively </w:t>
      </w:r>
      <w:r w:rsidR="00FE0873">
        <w:rPr>
          <w:rFonts w:eastAsiaTheme="majorEastAsia"/>
        </w:rPr>
        <w:t>by bringing them all together,</w:t>
      </w:r>
      <w:r>
        <w:rPr>
          <w:rFonts w:eastAsiaTheme="majorEastAsia"/>
        </w:rPr>
        <w:t xml:space="preserve"> it also dramatically exaggerates existing problems.  Increasingly complex problem domains requires correspondingly increasing rigo</w:t>
      </w:r>
      <w:r w:rsidR="00FE0873">
        <w:rPr>
          <w:rFonts w:eastAsiaTheme="majorEastAsia"/>
        </w:rPr>
        <w:t>r.  This means we need rigor</w:t>
      </w:r>
      <w:r>
        <w:rPr>
          <w:rFonts w:eastAsiaTheme="majorEastAsia"/>
        </w:rPr>
        <w:t xml:space="preserve"> </w:t>
      </w:r>
      <w:r w:rsidR="00FE0873">
        <w:rPr>
          <w:rFonts w:eastAsiaTheme="majorEastAsia"/>
        </w:rPr>
        <w:t>in our software designs.  However, the</w:t>
      </w:r>
      <w:r>
        <w:rPr>
          <w:rFonts w:eastAsiaTheme="majorEastAsia"/>
        </w:rPr>
        <w:t xml:space="preserve"> very expression, capture, and understanding </w:t>
      </w:r>
      <w:r w:rsidR="00FE0873">
        <w:rPr>
          <w:rFonts w:eastAsiaTheme="majorEastAsia"/>
        </w:rPr>
        <w:t xml:space="preserve">of the problem domain are quite challenging, and we have seen that done incorrectly leads to building software that doesn’t address market needs, which represents substantial failure at the scale necessary to build software addressing ecosystems. </w:t>
      </w:r>
      <w:r>
        <w:rPr>
          <w:rFonts w:eastAsiaTheme="majorEastAsia"/>
        </w:rPr>
        <w:t xml:space="preserve"> It is insufficient to model a problem domain merely as a list of requirements and use cases — instead we need rich models that capture interactions between varied parties involved in the ecosystem.</w:t>
      </w:r>
    </w:p>
    <w:p w:rsidR="00792700" w:rsidRDefault="00B02EEB" w:rsidP="00952CCC">
      <w:pPr>
        <w:rPr>
          <w:rFonts w:eastAsiaTheme="majorEastAsia"/>
        </w:rPr>
      </w:pPr>
      <w:r>
        <w:rPr>
          <w:rFonts w:eastAsiaTheme="majorEastAsia"/>
        </w:rPr>
        <w:t>Our approach to designing ecosystem scale software is to increase design methodology, and starts not with software architecture, but first with understanding the problem domain, which we call the context.  We formally identify and model roles and their interactions.  We categorized these interactions with responsibilities, which we define as the expectations the various parties have of each other to fulfill their obligations.  Individual interactions exchange business artifacts, which are funds, information, goods, or services.  As mentioned above, the exchanges of information are of particular interest, since they can represent knowledge such as product reviews, shopping information, such as good travel destinations, or where to get the best prices; information can represent promises for future goods and services, such as a concert ticket, or an airline seat reservation.  And of course, information is also of particular interest</w:t>
      </w:r>
      <w:r w:rsidR="00792700">
        <w:rPr>
          <w:rFonts w:eastAsiaTheme="majorEastAsia"/>
        </w:rPr>
        <w:t xml:space="preserve"> to IT systems.</w:t>
      </w:r>
    </w:p>
    <w:p w:rsidR="00325C71" w:rsidRDefault="00792700" w:rsidP="00952CCC">
      <w:pPr>
        <w:rPr>
          <w:rFonts w:eastAsiaTheme="majorEastAsia"/>
        </w:rPr>
      </w:pPr>
      <w:r>
        <w:rPr>
          <w:rFonts w:eastAsiaTheme="majorEastAsia"/>
        </w:rPr>
        <w:t xml:space="preserve">Our </w:t>
      </w:r>
      <w:r w:rsidR="00325C71">
        <w:rPr>
          <w:rFonts w:eastAsiaTheme="majorEastAsia"/>
        </w:rPr>
        <w:t xml:space="preserve">formal </w:t>
      </w:r>
      <w:r>
        <w:rPr>
          <w:rFonts w:eastAsiaTheme="majorEastAsia"/>
        </w:rPr>
        <w:t>modeling approaches identify roles by the responsibilities they have and connect them through identified exchanges of business artifacts, such as funds, goods, services, and in particular,</w:t>
      </w:r>
      <w:r w:rsidR="00325C71">
        <w:rPr>
          <w:rFonts w:eastAsiaTheme="majorEastAsia"/>
        </w:rPr>
        <w:t xml:space="preserve"> information.  Further, roles compose with other roles, responsibilities compose with other responsibilities, and business artifacts compose with other business artifacts.  We label models captured using these concepts and relationships with the term contextual domain models.  Having a contextual domain model is the first step in designing quality software services that addresses the complexities of ecosystem-scale problem domains. </w:t>
      </w:r>
    </w:p>
    <w:p w:rsidR="00325C71" w:rsidRDefault="00325C71" w:rsidP="00952CCC">
      <w:pPr>
        <w:rPr>
          <w:rFonts w:eastAsiaTheme="majorEastAsia"/>
        </w:rPr>
      </w:pPr>
      <w:r>
        <w:rPr>
          <w:rFonts w:eastAsiaTheme="majorEastAsia"/>
        </w:rPr>
        <w:t>Next: how contextual domain models lead to service oriented architectures.</w:t>
      </w:r>
    </w:p>
    <w:sectPr w:rsidR="00325C71" w:rsidSect="003171F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91F" w:rsidRDefault="00F8291F" w:rsidP="000E5685">
      <w:pPr>
        <w:spacing w:before="0" w:after="0" w:line="240" w:lineRule="auto"/>
      </w:pPr>
      <w:r>
        <w:separator/>
      </w:r>
    </w:p>
  </w:endnote>
  <w:endnote w:type="continuationSeparator" w:id="0">
    <w:p w:rsidR="00F8291F" w:rsidRDefault="00F8291F" w:rsidP="000E56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6794152"/>
      <w:docPartObj>
        <w:docPartGallery w:val="Page Numbers (Bottom of Page)"/>
        <w:docPartUnique/>
      </w:docPartObj>
    </w:sdtPr>
    <w:sdtEndPr>
      <w:rPr>
        <w:noProof/>
      </w:rPr>
    </w:sdtEndPr>
    <w:sdtContent>
      <w:p w:rsidR="00047CB5" w:rsidRDefault="00047CB5">
        <w:pPr>
          <w:pStyle w:val="Footer"/>
          <w:jc w:val="right"/>
        </w:pPr>
        <w:r>
          <w:fldChar w:fldCharType="begin"/>
        </w:r>
        <w:r>
          <w:instrText xml:space="preserve"> PAGE   \* MERGEFORMAT </w:instrText>
        </w:r>
        <w:r>
          <w:fldChar w:fldCharType="separate"/>
        </w:r>
        <w:r w:rsidR="00A13A97">
          <w:rPr>
            <w:noProof/>
          </w:rPr>
          <w:t>1</w:t>
        </w:r>
        <w:r>
          <w:rPr>
            <w:noProof/>
          </w:rPr>
          <w:fldChar w:fldCharType="end"/>
        </w:r>
      </w:p>
    </w:sdtContent>
  </w:sdt>
  <w:p w:rsidR="00047CB5" w:rsidRDefault="00047C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91F" w:rsidRDefault="00F8291F" w:rsidP="000E5685">
      <w:pPr>
        <w:spacing w:before="0" w:after="0" w:line="240" w:lineRule="auto"/>
      </w:pPr>
      <w:r>
        <w:separator/>
      </w:r>
    </w:p>
  </w:footnote>
  <w:footnote w:type="continuationSeparator" w:id="0">
    <w:p w:rsidR="00F8291F" w:rsidRDefault="00F8291F" w:rsidP="000E568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064C"/>
    <w:multiLevelType w:val="hybridMultilevel"/>
    <w:tmpl w:val="A8240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E2FAF"/>
    <w:multiLevelType w:val="hybridMultilevel"/>
    <w:tmpl w:val="32C4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52DA0"/>
    <w:multiLevelType w:val="hybridMultilevel"/>
    <w:tmpl w:val="35102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C6D8E"/>
    <w:multiLevelType w:val="hybridMultilevel"/>
    <w:tmpl w:val="35102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60C4C"/>
    <w:multiLevelType w:val="hybridMultilevel"/>
    <w:tmpl w:val="F3163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F35A3"/>
    <w:multiLevelType w:val="hybridMultilevel"/>
    <w:tmpl w:val="B3401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A3617"/>
    <w:multiLevelType w:val="hybridMultilevel"/>
    <w:tmpl w:val="7C461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DF3B48"/>
    <w:multiLevelType w:val="hybridMultilevel"/>
    <w:tmpl w:val="F99A4080"/>
    <w:lvl w:ilvl="0" w:tplc="84368016">
      <w:start w:val="1"/>
      <w:numFmt w:val="decimal"/>
      <w:pStyle w:val="RefHeading"/>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E985947"/>
    <w:multiLevelType w:val="hybridMultilevel"/>
    <w:tmpl w:val="8B967340"/>
    <w:lvl w:ilvl="0" w:tplc="DA72D702">
      <w:start w:val="1"/>
      <w:numFmt w:val="bullet"/>
      <w:lvlText w:val="•"/>
      <w:lvlJc w:val="left"/>
      <w:pPr>
        <w:tabs>
          <w:tab w:val="num" w:pos="720"/>
        </w:tabs>
        <w:ind w:left="720" w:hanging="360"/>
      </w:pPr>
      <w:rPr>
        <w:rFonts w:ascii="Arial" w:hAnsi="Arial" w:hint="default"/>
      </w:rPr>
    </w:lvl>
    <w:lvl w:ilvl="1" w:tplc="DEA019AC" w:tentative="1">
      <w:start w:val="1"/>
      <w:numFmt w:val="bullet"/>
      <w:lvlText w:val="•"/>
      <w:lvlJc w:val="left"/>
      <w:pPr>
        <w:tabs>
          <w:tab w:val="num" w:pos="1440"/>
        </w:tabs>
        <w:ind w:left="1440" w:hanging="360"/>
      </w:pPr>
      <w:rPr>
        <w:rFonts w:ascii="Arial" w:hAnsi="Arial" w:hint="default"/>
      </w:rPr>
    </w:lvl>
    <w:lvl w:ilvl="2" w:tplc="2038753C" w:tentative="1">
      <w:start w:val="1"/>
      <w:numFmt w:val="bullet"/>
      <w:lvlText w:val="•"/>
      <w:lvlJc w:val="left"/>
      <w:pPr>
        <w:tabs>
          <w:tab w:val="num" w:pos="2160"/>
        </w:tabs>
        <w:ind w:left="2160" w:hanging="360"/>
      </w:pPr>
      <w:rPr>
        <w:rFonts w:ascii="Arial" w:hAnsi="Arial" w:hint="default"/>
      </w:rPr>
    </w:lvl>
    <w:lvl w:ilvl="3" w:tplc="01B28476" w:tentative="1">
      <w:start w:val="1"/>
      <w:numFmt w:val="bullet"/>
      <w:lvlText w:val="•"/>
      <w:lvlJc w:val="left"/>
      <w:pPr>
        <w:tabs>
          <w:tab w:val="num" w:pos="2880"/>
        </w:tabs>
        <w:ind w:left="2880" w:hanging="360"/>
      </w:pPr>
      <w:rPr>
        <w:rFonts w:ascii="Arial" w:hAnsi="Arial" w:hint="default"/>
      </w:rPr>
    </w:lvl>
    <w:lvl w:ilvl="4" w:tplc="1514F990" w:tentative="1">
      <w:start w:val="1"/>
      <w:numFmt w:val="bullet"/>
      <w:lvlText w:val="•"/>
      <w:lvlJc w:val="left"/>
      <w:pPr>
        <w:tabs>
          <w:tab w:val="num" w:pos="3600"/>
        </w:tabs>
        <w:ind w:left="3600" w:hanging="360"/>
      </w:pPr>
      <w:rPr>
        <w:rFonts w:ascii="Arial" w:hAnsi="Arial" w:hint="default"/>
      </w:rPr>
    </w:lvl>
    <w:lvl w:ilvl="5" w:tplc="90929B2C" w:tentative="1">
      <w:start w:val="1"/>
      <w:numFmt w:val="bullet"/>
      <w:lvlText w:val="•"/>
      <w:lvlJc w:val="left"/>
      <w:pPr>
        <w:tabs>
          <w:tab w:val="num" w:pos="4320"/>
        </w:tabs>
        <w:ind w:left="4320" w:hanging="360"/>
      </w:pPr>
      <w:rPr>
        <w:rFonts w:ascii="Arial" w:hAnsi="Arial" w:hint="default"/>
      </w:rPr>
    </w:lvl>
    <w:lvl w:ilvl="6" w:tplc="64521784" w:tentative="1">
      <w:start w:val="1"/>
      <w:numFmt w:val="bullet"/>
      <w:lvlText w:val="•"/>
      <w:lvlJc w:val="left"/>
      <w:pPr>
        <w:tabs>
          <w:tab w:val="num" w:pos="5040"/>
        </w:tabs>
        <w:ind w:left="5040" w:hanging="360"/>
      </w:pPr>
      <w:rPr>
        <w:rFonts w:ascii="Arial" w:hAnsi="Arial" w:hint="default"/>
      </w:rPr>
    </w:lvl>
    <w:lvl w:ilvl="7" w:tplc="ACC4724A" w:tentative="1">
      <w:start w:val="1"/>
      <w:numFmt w:val="bullet"/>
      <w:lvlText w:val="•"/>
      <w:lvlJc w:val="left"/>
      <w:pPr>
        <w:tabs>
          <w:tab w:val="num" w:pos="5760"/>
        </w:tabs>
        <w:ind w:left="5760" w:hanging="360"/>
      </w:pPr>
      <w:rPr>
        <w:rFonts w:ascii="Arial" w:hAnsi="Arial" w:hint="default"/>
      </w:rPr>
    </w:lvl>
    <w:lvl w:ilvl="8" w:tplc="F1C484DA" w:tentative="1">
      <w:start w:val="1"/>
      <w:numFmt w:val="bullet"/>
      <w:lvlText w:val="•"/>
      <w:lvlJc w:val="left"/>
      <w:pPr>
        <w:tabs>
          <w:tab w:val="num" w:pos="6480"/>
        </w:tabs>
        <w:ind w:left="6480" w:hanging="360"/>
      </w:pPr>
      <w:rPr>
        <w:rFonts w:ascii="Arial" w:hAnsi="Arial" w:hint="default"/>
      </w:rPr>
    </w:lvl>
  </w:abstractNum>
  <w:abstractNum w:abstractNumId="9">
    <w:nsid w:val="23D4267C"/>
    <w:multiLevelType w:val="hybridMultilevel"/>
    <w:tmpl w:val="49F0E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982EFC"/>
    <w:multiLevelType w:val="hybridMultilevel"/>
    <w:tmpl w:val="90F6C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8402CB"/>
    <w:multiLevelType w:val="hybridMultilevel"/>
    <w:tmpl w:val="92C2859C"/>
    <w:lvl w:ilvl="0" w:tplc="274E3D54">
      <w:start w:val="1"/>
      <w:numFmt w:val="bullet"/>
      <w:lvlText w:val="•"/>
      <w:lvlJc w:val="left"/>
      <w:pPr>
        <w:tabs>
          <w:tab w:val="num" w:pos="720"/>
        </w:tabs>
        <w:ind w:left="720" w:hanging="360"/>
      </w:pPr>
      <w:rPr>
        <w:rFonts w:ascii="Arial" w:hAnsi="Arial" w:hint="default"/>
      </w:rPr>
    </w:lvl>
    <w:lvl w:ilvl="1" w:tplc="223CA82A">
      <w:start w:val="954"/>
      <w:numFmt w:val="bullet"/>
      <w:lvlText w:val="–"/>
      <w:lvlJc w:val="left"/>
      <w:pPr>
        <w:tabs>
          <w:tab w:val="num" w:pos="1440"/>
        </w:tabs>
        <w:ind w:left="1440" w:hanging="360"/>
      </w:pPr>
      <w:rPr>
        <w:rFonts w:ascii="Arial" w:hAnsi="Arial" w:hint="default"/>
      </w:rPr>
    </w:lvl>
    <w:lvl w:ilvl="2" w:tplc="F1E467E8">
      <w:start w:val="954"/>
      <w:numFmt w:val="bullet"/>
      <w:lvlText w:val="•"/>
      <w:lvlJc w:val="left"/>
      <w:pPr>
        <w:tabs>
          <w:tab w:val="num" w:pos="2160"/>
        </w:tabs>
        <w:ind w:left="2160" w:hanging="360"/>
      </w:pPr>
      <w:rPr>
        <w:rFonts w:ascii="Arial" w:hAnsi="Arial" w:hint="default"/>
      </w:rPr>
    </w:lvl>
    <w:lvl w:ilvl="3" w:tplc="C93A4E20" w:tentative="1">
      <w:start w:val="1"/>
      <w:numFmt w:val="bullet"/>
      <w:lvlText w:val="•"/>
      <w:lvlJc w:val="left"/>
      <w:pPr>
        <w:tabs>
          <w:tab w:val="num" w:pos="2880"/>
        </w:tabs>
        <w:ind w:left="2880" w:hanging="360"/>
      </w:pPr>
      <w:rPr>
        <w:rFonts w:ascii="Arial" w:hAnsi="Arial" w:hint="default"/>
      </w:rPr>
    </w:lvl>
    <w:lvl w:ilvl="4" w:tplc="B2F2A318" w:tentative="1">
      <w:start w:val="1"/>
      <w:numFmt w:val="bullet"/>
      <w:lvlText w:val="•"/>
      <w:lvlJc w:val="left"/>
      <w:pPr>
        <w:tabs>
          <w:tab w:val="num" w:pos="3600"/>
        </w:tabs>
        <w:ind w:left="3600" w:hanging="360"/>
      </w:pPr>
      <w:rPr>
        <w:rFonts w:ascii="Arial" w:hAnsi="Arial" w:hint="default"/>
      </w:rPr>
    </w:lvl>
    <w:lvl w:ilvl="5" w:tplc="41E09246" w:tentative="1">
      <w:start w:val="1"/>
      <w:numFmt w:val="bullet"/>
      <w:lvlText w:val="•"/>
      <w:lvlJc w:val="left"/>
      <w:pPr>
        <w:tabs>
          <w:tab w:val="num" w:pos="4320"/>
        </w:tabs>
        <w:ind w:left="4320" w:hanging="360"/>
      </w:pPr>
      <w:rPr>
        <w:rFonts w:ascii="Arial" w:hAnsi="Arial" w:hint="default"/>
      </w:rPr>
    </w:lvl>
    <w:lvl w:ilvl="6" w:tplc="259AEA00" w:tentative="1">
      <w:start w:val="1"/>
      <w:numFmt w:val="bullet"/>
      <w:lvlText w:val="•"/>
      <w:lvlJc w:val="left"/>
      <w:pPr>
        <w:tabs>
          <w:tab w:val="num" w:pos="5040"/>
        </w:tabs>
        <w:ind w:left="5040" w:hanging="360"/>
      </w:pPr>
      <w:rPr>
        <w:rFonts w:ascii="Arial" w:hAnsi="Arial" w:hint="default"/>
      </w:rPr>
    </w:lvl>
    <w:lvl w:ilvl="7" w:tplc="C3F2A62C" w:tentative="1">
      <w:start w:val="1"/>
      <w:numFmt w:val="bullet"/>
      <w:lvlText w:val="•"/>
      <w:lvlJc w:val="left"/>
      <w:pPr>
        <w:tabs>
          <w:tab w:val="num" w:pos="5760"/>
        </w:tabs>
        <w:ind w:left="5760" w:hanging="360"/>
      </w:pPr>
      <w:rPr>
        <w:rFonts w:ascii="Arial" w:hAnsi="Arial" w:hint="default"/>
      </w:rPr>
    </w:lvl>
    <w:lvl w:ilvl="8" w:tplc="860C1A58" w:tentative="1">
      <w:start w:val="1"/>
      <w:numFmt w:val="bullet"/>
      <w:lvlText w:val="•"/>
      <w:lvlJc w:val="left"/>
      <w:pPr>
        <w:tabs>
          <w:tab w:val="num" w:pos="6480"/>
        </w:tabs>
        <w:ind w:left="6480" w:hanging="360"/>
      </w:pPr>
      <w:rPr>
        <w:rFonts w:ascii="Arial" w:hAnsi="Arial" w:hint="default"/>
      </w:rPr>
    </w:lvl>
  </w:abstractNum>
  <w:abstractNum w:abstractNumId="12">
    <w:nsid w:val="29E3337D"/>
    <w:multiLevelType w:val="hybridMultilevel"/>
    <w:tmpl w:val="A38EFDA4"/>
    <w:lvl w:ilvl="0" w:tplc="6AD27DF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93075C"/>
    <w:multiLevelType w:val="hybridMultilevel"/>
    <w:tmpl w:val="E63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F2518F"/>
    <w:multiLevelType w:val="hybridMultilevel"/>
    <w:tmpl w:val="532C1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386D65"/>
    <w:multiLevelType w:val="hybridMultilevel"/>
    <w:tmpl w:val="F9CA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653FB1"/>
    <w:multiLevelType w:val="hybridMultilevel"/>
    <w:tmpl w:val="35D6C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930397"/>
    <w:multiLevelType w:val="hybridMultilevel"/>
    <w:tmpl w:val="AE56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0E2A18"/>
    <w:multiLevelType w:val="hybridMultilevel"/>
    <w:tmpl w:val="400E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C11753"/>
    <w:multiLevelType w:val="hybridMultilevel"/>
    <w:tmpl w:val="F458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64291C"/>
    <w:multiLevelType w:val="hybridMultilevel"/>
    <w:tmpl w:val="AE98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E06F93"/>
    <w:multiLevelType w:val="hybridMultilevel"/>
    <w:tmpl w:val="71949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302563"/>
    <w:multiLevelType w:val="hybridMultilevel"/>
    <w:tmpl w:val="EA8E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E924A6"/>
    <w:multiLevelType w:val="hybridMultilevel"/>
    <w:tmpl w:val="1180C544"/>
    <w:lvl w:ilvl="0" w:tplc="66368B72">
      <w:start w:val="1"/>
      <w:numFmt w:val="bullet"/>
      <w:pStyle w:val="BulletedItem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6C15CE"/>
    <w:multiLevelType w:val="hybridMultilevel"/>
    <w:tmpl w:val="CEF62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750F9B"/>
    <w:multiLevelType w:val="hybridMultilevel"/>
    <w:tmpl w:val="E4C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D1BB6"/>
    <w:multiLevelType w:val="hybridMultilevel"/>
    <w:tmpl w:val="BA4E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CD4D57"/>
    <w:multiLevelType w:val="hybridMultilevel"/>
    <w:tmpl w:val="A5D8E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470252"/>
    <w:multiLevelType w:val="hybridMultilevel"/>
    <w:tmpl w:val="1BF01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735E3B"/>
    <w:multiLevelType w:val="hybridMultilevel"/>
    <w:tmpl w:val="33EC7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736648"/>
    <w:multiLevelType w:val="hybridMultilevel"/>
    <w:tmpl w:val="6D4C7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952428"/>
    <w:multiLevelType w:val="hybridMultilevel"/>
    <w:tmpl w:val="76D0896E"/>
    <w:lvl w:ilvl="0" w:tplc="B2F88A1C">
      <w:start w:val="1"/>
      <w:numFmt w:val="bullet"/>
      <w:lvlText w:val="•"/>
      <w:lvlJc w:val="left"/>
      <w:pPr>
        <w:tabs>
          <w:tab w:val="num" w:pos="720"/>
        </w:tabs>
        <w:ind w:left="720" w:hanging="360"/>
      </w:pPr>
      <w:rPr>
        <w:rFonts w:ascii="Arial" w:hAnsi="Arial" w:hint="default"/>
      </w:rPr>
    </w:lvl>
    <w:lvl w:ilvl="1" w:tplc="BE4C23C0">
      <w:start w:val="925"/>
      <w:numFmt w:val="bullet"/>
      <w:lvlText w:val="–"/>
      <w:lvlJc w:val="left"/>
      <w:pPr>
        <w:tabs>
          <w:tab w:val="num" w:pos="1440"/>
        </w:tabs>
        <w:ind w:left="1440" w:hanging="360"/>
      </w:pPr>
      <w:rPr>
        <w:rFonts w:ascii="Arial" w:hAnsi="Arial" w:hint="default"/>
      </w:rPr>
    </w:lvl>
    <w:lvl w:ilvl="2" w:tplc="F52EA7BA">
      <w:start w:val="925"/>
      <w:numFmt w:val="bullet"/>
      <w:lvlText w:val="•"/>
      <w:lvlJc w:val="left"/>
      <w:pPr>
        <w:tabs>
          <w:tab w:val="num" w:pos="2160"/>
        </w:tabs>
        <w:ind w:left="2160" w:hanging="360"/>
      </w:pPr>
      <w:rPr>
        <w:rFonts w:ascii="Arial" w:hAnsi="Arial" w:hint="default"/>
      </w:rPr>
    </w:lvl>
    <w:lvl w:ilvl="3" w:tplc="182469D6" w:tentative="1">
      <w:start w:val="1"/>
      <w:numFmt w:val="bullet"/>
      <w:lvlText w:val="•"/>
      <w:lvlJc w:val="left"/>
      <w:pPr>
        <w:tabs>
          <w:tab w:val="num" w:pos="2880"/>
        </w:tabs>
        <w:ind w:left="2880" w:hanging="360"/>
      </w:pPr>
      <w:rPr>
        <w:rFonts w:ascii="Arial" w:hAnsi="Arial" w:hint="default"/>
      </w:rPr>
    </w:lvl>
    <w:lvl w:ilvl="4" w:tplc="AEC8CDB4" w:tentative="1">
      <w:start w:val="1"/>
      <w:numFmt w:val="bullet"/>
      <w:lvlText w:val="•"/>
      <w:lvlJc w:val="left"/>
      <w:pPr>
        <w:tabs>
          <w:tab w:val="num" w:pos="3600"/>
        </w:tabs>
        <w:ind w:left="3600" w:hanging="360"/>
      </w:pPr>
      <w:rPr>
        <w:rFonts w:ascii="Arial" w:hAnsi="Arial" w:hint="default"/>
      </w:rPr>
    </w:lvl>
    <w:lvl w:ilvl="5" w:tplc="235AB10E" w:tentative="1">
      <w:start w:val="1"/>
      <w:numFmt w:val="bullet"/>
      <w:lvlText w:val="•"/>
      <w:lvlJc w:val="left"/>
      <w:pPr>
        <w:tabs>
          <w:tab w:val="num" w:pos="4320"/>
        </w:tabs>
        <w:ind w:left="4320" w:hanging="360"/>
      </w:pPr>
      <w:rPr>
        <w:rFonts w:ascii="Arial" w:hAnsi="Arial" w:hint="default"/>
      </w:rPr>
    </w:lvl>
    <w:lvl w:ilvl="6" w:tplc="0FD6D462" w:tentative="1">
      <w:start w:val="1"/>
      <w:numFmt w:val="bullet"/>
      <w:lvlText w:val="•"/>
      <w:lvlJc w:val="left"/>
      <w:pPr>
        <w:tabs>
          <w:tab w:val="num" w:pos="5040"/>
        </w:tabs>
        <w:ind w:left="5040" w:hanging="360"/>
      </w:pPr>
      <w:rPr>
        <w:rFonts w:ascii="Arial" w:hAnsi="Arial" w:hint="default"/>
      </w:rPr>
    </w:lvl>
    <w:lvl w:ilvl="7" w:tplc="538A4AC6" w:tentative="1">
      <w:start w:val="1"/>
      <w:numFmt w:val="bullet"/>
      <w:lvlText w:val="•"/>
      <w:lvlJc w:val="left"/>
      <w:pPr>
        <w:tabs>
          <w:tab w:val="num" w:pos="5760"/>
        </w:tabs>
        <w:ind w:left="5760" w:hanging="360"/>
      </w:pPr>
      <w:rPr>
        <w:rFonts w:ascii="Arial" w:hAnsi="Arial" w:hint="default"/>
      </w:rPr>
    </w:lvl>
    <w:lvl w:ilvl="8" w:tplc="1A547A32" w:tentative="1">
      <w:start w:val="1"/>
      <w:numFmt w:val="bullet"/>
      <w:lvlText w:val="•"/>
      <w:lvlJc w:val="left"/>
      <w:pPr>
        <w:tabs>
          <w:tab w:val="num" w:pos="6480"/>
        </w:tabs>
        <w:ind w:left="6480" w:hanging="360"/>
      </w:pPr>
      <w:rPr>
        <w:rFonts w:ascii="Arial" w:hAnsi="Arial" w:hint="default"/>
      </w:rPr>
    </w:lvl>
  </w:abstractNum>
  <w:abstractNum w:abstractNumId="32">
    <w:nsid w:val="57115C70"/>
    <w:multiLevelType w:val="hybridMultilevel"/>
    <w:tmpl w:val="1CE6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4A247A"/>
    <w:multiLevelType w:val="hybridMultilevel"/>
    <w:tmpl w:val="3D2AC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A122514"/>
    <w:multiLevelType w:val="hybridMultilevel"/>
    <w:tmpl w:val="5EB81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DC6C50"/>
    <w:multiLevelType w:val="hybridMultilevel"/>
    <w:tmpl w:val="F7BA3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DDC0AED"/>
    <w:multiLevelType w:val="hybridMultilevel"/>
    <w:tmpl w:val="CF989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31090C"/>
    <w:multiLevelType w:val="hybridMultilevel"/>
    <w:tmpl w:val="9C04B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6A0A98"/>
    <w:multiLevelType w:val="hybridMultilevel"/>
    <w:tmpl w:val="279A8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07F2965"/>
    <w:multiLevelType w:val="hybridMultilevel"/>
    <w:tmpl w:val="6B6C8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63350E"/>
    <w:multiLevelType w:val="hybridMultilevel"/>
    <w:tmpl w:val="54E2F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3878F0"/>
    <w:multiLevelType w:val="hybridMultilevel"/>
    <w:tmpl w:val="D122B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8D053D4"/>
    <w:multiLevelType w:val="hybridMultilevel"/>
    <w:tmpl w:val="8B76A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AE4292"/>
    <w:multiLevelType w:val="hybridMultilevel"/>
    <w:tmpl w:val="22EC0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DFD64A8"/>
    <w:multiLevelType w:val="hybridMultilevel"/>
    <w:tmpl w:val="F74EF306"/>
    <w:lvl w:ilvl="0" w:tplc="B24EDE6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DC3A6F"/>
    <w:multiLevelType w:val="hybridMultilevel"/>
    <w:tmpl w:val="0CA0A5A0"/>
    <w:lvl w:ilvl="0" w:tplc="78F0EFC8">
      <w:start w:val="1"/>
      <w:numFmt w:val="bullet"/>
      <w:lvlText w:val="•"/>
      <w:lvlJc w:val="left"/>
      <w:pPr>
        <w:tabs>
          <w:tab w:val="num" w:pos="720"/>
        </w:tabs>
        <w:ind w:left="720" w:hanging="360"/>
      </w:pPr>
      <w:rPr>
        <w:rFonts w:ascii="Arial" w:hAnsi="Arial" w:hint="default"/>
      </w:rPr>
    </w:lvl>
    <w:lvl w:ilvl="1" w:tplc="5A8E6D32" w:tentative="1">
      <w:start w:val="1"/>
      <w:numFmt w:val="bullet"/>
      <w:lvlText w:val="•"/>
      <w:lvlJc w:val="left"/>
      <w:pPr>
        <w:tabs>
          <w:tab w:val="num" w:pos="1440"/>
        </w:tabs>
        <w:ind w:left="1440" w:hanging="360"/>
      </w:pPr>
      <w:rPr>
        <w:rFonts w:ascii="Arial" w:hAnsi="Arial" w:hint="default"/>
      </w:rPr>
    </w:lvl>
    <w:lvl w:ilvl="2" w:tplc="78BC63CA" w:tentative="1">
      <w:start w:val="1"/>
      <w:numFmt w:val="bullet"/>
      <w:lvlText w:val="•"/>
      <w:lvlJc w:val="left"/>
      <w:pPr>
        <w:tabs>
          <w:tab w:val="num" w:pos="2160"/>
        </w:tabs>
        <w:ind w:left="2160" w:hanging="360"/>
      </w:pPr>
      <w:rPr>
        <w:rFonts w:ascii="Arial" w:hAnsi="Arial" w:hint="default"/>
      </w:rPr>
    </w:lvl>
    <w:lvl w:ilvl="3" w:tplc="B9C0AA46" w:tentative="1">
      <w:start w:val="1"/>
      <w:numFmt w:val="bullet"/>
      <w:lvlText w:val="•"/>
      <w:lvlJc w:val="left"/>
      <w:pPr>
        <w:tabs>
          <w:tab w:val="num" w:pos="2880"/>
        </w:tabs>
        <w:ind w:left="2880" w:hanging="360"/>
      </w:pPr>
      <w:rPr>
        <w:rFonts w:ascii="Arial" w:hAnsi="Arial" w:hint="default"/>
      </w:rPr>
    </w:lvl>
    <w:lvl w:ilvl="4" w:tplc="D3AAA968" w:tentative="1">
      <w:start w:val="1"/>
      <w:numFmt w:val="bullet"/>
      <w:lvlText w:val="•"/>
      <w:lvlJc w:val="left"/>
      <w:pPr>
        <w:tabs>
          <w:tab w:val="num" w:pos="3600"/>
        </w:tabs>
        <w:ind w:left="3600" w:hanging="360"/>
      </w:pPr>
      <w:rPr>
        <w:rFonts w:ascii="Arial" w:hAnsi="Arial" w:hint="default"/>
      </w:rPr>
    </w:lvl>
    <w:lvl w:ilvl="5" w:tplc="731C7C7C" w:tentative="1">
      <w:start w:val="1"/>
      <w:numFmt w:val="bullet"/>
      <w:lvlText w:val="•"/>
      <w:lvlJc w:val="left"/>
      <w:pPr>
        <w:tabs>
          <w:tab w:val="num" w:pos="4320"/>
        </w:tabs>
        <w:ind w:left="4320" w:hanging="360"/>
      </w:pPr>
      <w:rPr>
        <w:rFonts w:ascii="Arial" w:hAnsi="Arial" w:hint="default"/>
      </w:rPr>
    </w:lvl>
    <w:lvl w:ilvl="6" w:tplc="22FEBEAC" w:tentative="1">
      <w:start w:val="1"/>
      <w:numFmt w:val="bullet"/>
      <w:lvlText w:val="•"/>
      <w:lvlJc w:val="left"/>
      <w:pPr>
        <w:tabs>
          <w:tab w:val="num" w:pos="5040"/>
        </w:tabs>
        <w:ind w:left="5040" w:hanging="360"/>
      </w:pPr>
      <w:rPr>
        <w:rFonts w:ascii="Arial" w:hAnsi="Arial" w:hint="default"/>
      </w:rPr>
    </w:lvl>
    <w:lvl w:ilvl="7" w:tplc="567E8140" w:tentative="1">
      <w:start w:val="1"/>
      <w:numFmt w:val="bullet"/>
      <w:lvlText w:val="•"/>
      <w:lvlJc w:val="left"/>
      <w:pPr>
        <w:tabs>
          <w:tab w:val="num" w:pos="5760"/>
        </w:tabs>
        <w:ind w:left="5760" w:hanging="360"/>
      </w:pPr>
      <w:rPr>
        <w:rFonts w:ascii="Arial" w:hAnsi="Arial" w:hint="default"/>
      </w:rPr>
    </w:lvl>
    <w:lvl w:ilvl="8" w:tplc="0FCC699A" w:tentative="1">
      <w:start w:val="1"/>
      <w:numFmt w:val="bullet"/>
      <w:lvlText w:val="•"/>
      <w:lvlJc w:val="left"/>
      <w:pPr>
        <w:tabs>
          <w:tab w:val="num" w:pos="6480"/>
        </w:tabs>
        <w:ind w:left="6480" w:hanging="360"/>
      </w:pPr>
      <w:rPr>
        <w:rFonts w:ascii="Arial" w:hAnsi="Arial" w:hint="default"/>
      </w:rPr>
    </w:lvl>
  </w:abstractNum>
  <w:abstractNum w:abstractNumId="46">
    <w:nsid w:val="79906A62"/>
    <w:multiLevelType w:val="hybridMultilevel"/>
    <w:tmpl w:val="E2568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A5F579C"/>
    <w:multiLevelType w:val="hybridMultilevel"/>
    <w:tmpl w:val="A8240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1214B0"/>
    <w:multiLevelType w:val="hybridMultilevel"/>
    <w:tmpl w:val="C184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49055B"/>
    <w:multiLevelType w:val="hybridMultilevel"/>
    <w:tmpl w:val="C38E9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14"/>
  </w:num>
  <w:num w:numId="4">
    <w:abstractNumId w:val="34"/>
  </w:num>
  <w:num w:numId="5">
    <w:abstractNumId w:val="29"/>
  </w:num>
  <w:num w:numId="6">
    <w:abstractNumId w:val="27"/>
  </w:num>
  <w:num w:numId="7">
    <w:abstractNumId w:val="26"/>
  </w:num>
  <w:num w:numId="8">
    <w:abstractNumId w:val="25"/>
  </w:num>
  <w:num w:numId="9">
    <w:abstractNumId w:val="32"/>
  </w:num>
  <w:num w:numId="10">
    <w:abstractNumId w:val="40"/>
  </w:num>
  <w:num w:numId="11">
    <w:abstractNumId w:val="36"/>
  </w:num>
  <w:num w:numId="12">
    <w:abstractNumId w:val="1"/>
  </w:num>
  <w:num w:numId="13">
    <w:abstractNumId w:val="41"/>
  </w:num>
  <w:num w:numId="14">
    <w:abstractNumId w:val="21"/>
  </w:num>
  <w:num w:numId="15">
    <w:abstractNumId w:val="43"/>
  </w:num>
  <w:num w:numId="16">
    <w:abstractNumId w:val="11"/>
  </w:num>
  <w:num w:numId="17">
    <w:abstractNumId w:val="8"/>
  </w:num>
  <w:num w:numId="18">
    <w:abstractNumId w:val="45"/>
  </w:num>
  <w:num w:numId="19">
    <w:abstractNumId w:val="31"/>
  </w:num>
  <w:num w:numId="20">
    <w:abstractNumId w:val="12"/>
  </w:num>
  <w:num w:numId="21">
    <w:abstractNumId w:val="4"/>
  </w:num>
  <w:num w:numId="22">
    <w:abstractNumId w:val="30"/>
  </w:num>
  <w:num w:numId="23">
    <w:abstractNumId w:val="33"/>
  </w:num>
  <w:num w:numId="24">
    <w:abstractNumId w:val="20"/>
  </w:num>
  <w:num w:numId="25">
    <w:abstractNumId w:val="15"/>
  </w:num>
  <w:num w:numId="26">
    <w:abstractNumId w:val="7"/>
  </w:num>
  <w:num w:numId="27">
    <w:abstractNumId w:val="42"/>
  </w:num>
  <w:num w:numId="28">
    <w:abstractNumId w:val="18"/>
  </w:num>
  <w:num w:numId="29">
    <w:abstractNumId w:val="37"/>
  </w:num>
  <w:num w:numId="30">
    <w:abstractNumId w:val="28"/>
  </w:num>
  <w:num w:numId="31">
    <w:abstractNumId w:val="13"/>
  </w:num>
  <w:num w:numId="32">
    <w:abstractNumId w:val="6"/>
  </w:num>
  <w:num w:numId="33">
    <w:abstractNumId w:val="49"/>
  </w:num>
  <w:num w:numId="34">
    <w:abstractNumId w:val="5"/>
  </w:num>
  <w:num w:numId="35">
    <w:abstractNumId w:val="39"/>
  </w:num>
  <w:num w:numId="36">
    <w:abstractNumId w:val="9"/>
  </w:num>
  <w:num w:numId="37">
    <w:abstractNumId w:val="38"/>
  </w:num>
  <w:num w:numId="38">
    <w:abstractNumId w:val="44"/>
  </w:num>
  <w:num w:numId="39">
    <w:abstractNumId w:val="0"/>
  </w:num>
  <w:num w:numId="40">
    <w:abstractNumId w:val="47"/>
  </w:num>
  <w:num w:numId="41">
    <w:abstractNumId w:val="24"/>
  </w:num>
  <w:num w:numId="42">
    <w:abstractNumId w:val="2"/>
  </w:num>
  <w:num w:numId="43">
    <w:abstractNumId w:val="3"/>
  </w:num>
  <w:num w:numId="44">
    <w:abstractNumId w:val="48"/>
  </w:num>
  <w:num w:numId="45">
    <w:abstractNumId w:val="22"/>
  </w:num>
  <w:num w:numId="46">
    <w:abstractNumId w:val="17"/>
  </w:num>
  <w:num w:numId="47">
    <w:abstractNumId w:val="46"/>
  </w:num>
  <w:num w:numId="48">
    <w:abstractNumId w:val="19"/>
  </w:num>
  <w:num w:numId="49">
    <w:abstractNumId w:val="35"/>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91F"/>
    <w:rsid w:val="000002AF"/>
    <w:rsid w:val="000025D8"/>
    <w:rsid w:val="00004CED"/>
    <w:rsid w:val="000061D6"/>
    <w:rsid w:val="00011032"/>
    <w:rsid w:val="00012030"/>
    <w:rsid w:val="000140EA"/>
    <w:rsid w:val="000208A7"/>
    <w:rsid w:val="00021608"/>
    <w:rsid w:val="000217AF"/>
    <w:rsid w:val="00022E6F"/>
    <w:rsid w:val="0002411C"/>
    <w:rsid w:val="00025023"/>
    <w:rsid w:val="00027473"/>
    <w:rsid w:val="00030388"/>
    <w:rsid w:val="00031DF6"/>
    <w:rsid w:val="000339D2"/>
    <w:rsid w:val="000348CB"/>
    <w:rsid w:val="00034A44"/>
    <w:rsid w:val="000402B3"/>
    <w:rsid w:val="00043D54"/>
    <w:rsid w:val="00044F8E"/>
    <w:rsid w:val="00046AD6"/>
    <w:rsid w:val="00047719"/>
    <w:rsid w:val="00047CB5"/>
    <w:rsid w:val="00051744"/>
    <w:rsid w:val="00052B5E"/>
    <w:rsid w:val="000576D0"/>
    <w:rsid w:val="000625B1"/>
    <w:rsid w:val="0006310E"/>
    <w:rsid w:val="0006346D"/>
    <w:rsid w:val="0006346F"/>
    <w:rsid w:val="000636D5"/>
    <w:rsid w:val="000641DE"/>
    <w:rsid w:val="00065CC9"/>
    <w:rsid w:val="0006603A"/>
    <w:rsid w:val="00067757"/>
    <w:rsid w:val="00070E73"/>
    <w:rsid w:val="00072309"/>
    <w:rsid w:val="00072E02"/>
    <w:rsid w:val="000733DC"/>
    <w:rsid w:val="0007360D"/>
    <w:rsid w:val="00074C30"/>
    <w:rsid w:val="000764A4"/>
    <w:rsid w:val="0008002F"/>
    <w:rsid w:val="00080A76"/>
    <w:rsid w:val="00080B09"/>
    <w:rsid w:val="00082B36"/>
    <w:rsid w:val="000836A4"/>
    <w:rsid w:val="00083BE3"/>
    <w:rsid w:val="000845BC"/>
    <w:rsid w:val="00084B09"/>
    <w:rsid w:val="00084CCE"/>
    <w:rsid w:val="00085BA4"/>
    <w:rsid w:val="00086725"/>
    <w:rsid w:val="0008756D"/>
    <w:rsid w:val="000911B5"/>
    <w:rsid w:val="00092B6C"/>
    <w:rsid w:val="00093BCD"/>
    <w:rsid w:val="00093C1B"/>
    <w:rsid w:val="000957A1"/>
    <w:rsid w:val="000957BA"/>
    <w:rsid w:val="0009796A"/>
    <w:rsid w:val="000979FD"/>
    <w:rsid w:val="000A0947"/>
    <w:rsid w:val="000A1179"/>
    <w:rsid w:val="000A7060"/>
    <w:rsid w:val="000B0703"/>
    <w:rsid w:val="000B1111"/>
    <w:rsid w:val="000B2A87"/>
    <w:rsid w:val="000B2C17"/>
    <w:rsid w:val="000B64E9"/>
    <w:rsid w:val="000C0D28"/>
    <w:rsid w:val="000C2079"/>
    <w:rsid w:val="000C2B06"/>
    <w:rsid w:val="000C3E04"/>
    <w:rsid w:val="000C5C27"/>
    <w:rsid w:val="000C6579"/>
    <w:rsid w:val="000D08F2"/>
    <w:rsid w:val="000D0958"/>
    <w:rsid w:val="000D1C59"/>
    <w:rsid w:val="000D1C86"/>
    <w:rsid w:val="000D5D45"/>
    <w:rsid w:val="000E030F"/>
    <w:rsid w:val="000E0989"/>
    <w:rsid w:val="000E0D65"/>
    <w:rsid w:val="000E2658"/>
    <w:rsid w:val="000E32D2"/>
    <w:rsid w:val="000E34B8"/>
    <w:rsid w:val="000E4351"/>
    <w:rsid w:val="000E5685"/>
    <w:rsid w:val="000E6BFB"/>
    <w:rsid w:val="000F05CB"/>
    <w:rsid w:val="000F5438"/>
    <w:rsid w:val="000F5B6E"/>
    <w:rsid w:val="001012EB"/>
    <w:rsid w:val="0010451C"/>
    <w:rsid w:val="00104CBE"/>
    <w:rsid w:val="001101B6"/>
    <w:rsid w:val="001108A3"/>
    <w:rsid w:val="00110C37"/>
    <w:rsid w:val="001126C6"/>
    <w:rsid w:val="00112EB2"/>
    <w:rsid w:val="00113861"/>
    <w:rsid w:val="00113EAC"/>
    <w:rsid w:val="00120253"/>
    <w:rsid w:val="00120904"/>
    <w:rsid w:val="00121651"/>
    <w:rsid w:val="0012326E"/>
    <w:rsid w:val="001303B2"/>
    <w:rsid w:val="00130BF7"/>
    <w:rsid w:val="00131402"/>
    <w:rsid w:val="00134EE5"/>
    <w:rsid w:val="0014087D"/>
    <w:rsid w:val="00140B9B"/>
    <w:rsid w:val="00140CC7"/>
    <w:rsid w:val="0014299F"/>
    <w:rsid w:val="0014397E"/>
    <w:rsid w:val="00145404"/>
    <w:rsid w:val="001459FE"/>
    <w:rsid w:val="00146232"/>
    <w:rsid w:val="0015124C"/>
    <w:rsid w:val="00153578"/>
    <w:rsid w:val="00153ADA"/>
    <w:rsid w:val="00156C1A"/>
    <w:rsid w:val="001610DE"/>
    <w:rsid w:val="00166670"/>
    <w:rsid w:val="001744E4"/>
    <w:rsid w:val="001771D3"/>
    <w:rsid w:val="001772AD"/>
    <w:rsid w:val="0017750C"/>
    <w:rsid w:val="00184FEF"/>
    <w:rsid w:val="00185A25"/>
    <w:rsid w:val="00190301"/>
    <w:rsid w:val="001908C7"/>
    <w:rsid w:val="0019101B"/>
    <w:rsid w:val="00192577"/>
    <w:rsid w:val="00192833"/>
    <w:rsid w:val="00193E87"/>
    <w:rsid w:val="00194E8C"/>
    <w:rsid w:val="001962B7"/>
    <w:rsid w:val="001A03E3"/>
    <w:rsid w:val="001A1876"/>
    <w:rsid w:val="001B08BF"/>
    <w:rsid w:val="001B38BF"/>
    <w:rsid w:val="001B7725"/>
    <w:rsid w:val="001C0EA0"/>
    <w:rsid w:val="001C1D0B"/>
    <w:rsid w:val="001C5B55"/>
    <w:rsid w:val="001C65C7"/>
    <w:rsid w:val="001D0F75"/>
    <w:rsid w:val="001D5A17"/>
    <w:rsid w:val="001D68C6"/>
    <w:rsid w:val="001E5908"/>
    <w:rsid w:val="001E668B"/>
    <w:rsid w:val="001F14FE"/>
    <w:rsid w:val="001F2930"/>
    <w:rsid w:val="001F53AE"/>
    <w:rsid w:val="001F6880"/>
    <w:rsid w:val="001F7185"/>
    <w:rsid w:val="002010F6"/>
    <w:rsid w:val="00203857"/>
    <w:rsid w:val="002060C5"/>
    <w:rsid w:val="0021704D"/>
    <w:rsid w:val="00217233"/>
    <w:rsid w:val="00217832"/>
    <w:rsid w:val="00220E79"/>
    <w:rsid w:val="002214AE"/>
    <w:rsid w:val="00222BB2"/>
    <w:rsid w:val="002242D0"/>
    <w:rsid w:val="002252AE"/>
    <w:rsid w:val="00226111"/>
    <w:rsid w:val="0023003B"/>
    <w:rsid w:val="0023265A"/>
    <w:rsid w:val="00232F04"/>
    <w:rsid w:val="00233D8B"/>
    <w:rsid w:val="00241E46"/>
    <w:rsid w:val="00243E24"/>
    <w:rsid w:val="00244199"/>
    <w:rsid w:val="002455FF"/>
    <w:rsid w:val="00250F0C"/>
    <w:rsid w:val="00255D6F"/>
    <w:rsid w:val="00256A77"/>
    <w:rsid w:val="00260315"/>
    <w:rsid w:val="0026217A"/>
    <w:rsid w:val="00262513"/>
    <w:rsid w:val="00265C60"/>
    <w:rsid w:val="00265F47"/>
    <w:rsid w:val="002666DF"/>
    <w:rsid w:val="002714AC"/>
    <w:rsid w:val="002725D0"/>
    <w:rsid w:val="0027375D"/>
    <w:rsid w:val="00275253"/>
    <w:rsid w:val="00276199"/>
    <w:rsid w:val="00285CE8"/>
    <w:rsid w:val="002873C0"/>
    <w:rsid w:val="0028780A"/>
    <w:rsid w:val="00291851"/>
    <w:rsid w:val="00293284"/>
    <w:rsid w:val="00293A56"/>
    <w:rsid w:val="00293E6F"/>
    <w:rsid w:val="002952E1"/>
    <w:rsid w:val="00297A95"/>
    <w:rsid w:val="002A30BA"/>
    <w:rsid w:val="002A62B8"/>
    <w:rsid w:val="002A6E0C"/>
    <w:rsid w:val="002A7B81"/>
    <w:rsid w:val="002B3684"/>
    <w:rsid w:val="002B3FA9"/>
    <w:rsid w:val="002B438B"/>
    <w:rsid w:val="002B4AD1"/>
    <w:rsid w:val="002B56CE"/>
    <w:rsid w:val="002B60B1"/>
    <w:rsid w:val="002C0E75"/>
    <w:rsid w:val="002C2AAC"/>
    <w:rsid w:val="002C316C"/>
    <w:rsid w:val="002C52FA"/>
    <w:rsid w:val="002C5B20"/>
    <w:rsid w:val="002C7218"/>
    <w:rsid w:val="002D127C"/>
    <w:rsid w:val="002D1699"/>
    <w:rsid w:val="002D2A69"/>
    <w:rsid w:val="002D3019"/>
    <w:rsid w:val="002D7698"/>
    <w:rsid w:val="002E0145"/>
    <w:rsid w:val="002E20B8"/>
    <w:rsid w:val="002E3C5B"/>
    <w:rsid w:val="002E5825"/>
    <w:rsid w:val="002E7284"/>
    <w:rsid w:val="002E7952"/>
    <w:rsid w:val="002E7A67"/>
    <w:rsid w:val="002E7B1F"/>
    <w:rsid w:val="002E7F27"/>
    <w:rsid w:val="002F3237"/>
    <w:rsid w:val="002F4BEB"/>
    <w:rsid w:val="002F6413"/>
    <w:rsid w:val="002F7B74"/>
    <w:rsid w:val="00300942"/>
    <w:rsid w:val="0030234B"/>
    <w:rsid w:val="003025C4"/>
    <w:rsid w:val="003028D8"/>
    <w:rsid w:val="003029CC"/>
    <w:rsid w:val="00302B59"/>
    <w:rsid w:val="00305BB0"/>
    <w:rsid w:val="003072BC"/>
    <w:rsid w:val="00310A24"/>
    <w:rsid w:val="003127A2"/>
    <w:rsid w:val="00312D20"/>
    <w:rsid w:val="003133F0"/>
    <w:rsid w:val="00314F73"/>
    <w:rsid w:val="0031512D"/>
    <w:rsid w:val="003155E9"/>
    <w:rsid w:val="00315ABD"/>
    <w:rsid w:val="003161F1"/>
    <w:rsid w:val="003165E4"/>
    <w:rsid w:val="003171F5"/>
    <w:rsid w:val="00317375"/>
    <w:rsid w:val="003223C1"/>
    <w:rsid w:val="00322933"/>
    <w:rsid w:val="003233C6"/>
    <w:rsid w:val="00323665"/>
    <w:rsid w:val="00324A04"/>
    <w:rsid w:val="00324A7C"/>
    <w:rsid w:val="00324E0C"/>
    <w:rsid w:val="00325348"/>
    <w:rsid w:val="0032560E"/>
    <w:rsid w:val="00325C71"/>
    <w:rsid w:val="003272F9"/>
    <w:rsid w:val="00334BCE"/>
    <w:rsid w:val="003402D4"/>
    <w:rsid w:val="00346B8A"/>
    <w:rsid w:val="00347992"/>
    <w:rsid w:val="0035123E"/>
    <w:rsid w:val="00351294"/>
    <w:rsid w:val="00352C92"/>
    <w:rsid w:val="00353479"/>
    <w:rsid w:val="00353BD5"/>
    <w:rsid w:val="003540DB"/>
    <w:rsid w:val="0035543D"/>
    <w:rsid w:val="0035631D"/>
    <w:rsid w:val="00356678"/>
    <w:rsid w:val="00363CE0"/>
    <w:rsid w:val="00364EB5"/>
    <w:rsid w:val="0036555F"/>
    <w:rsid w:val="00365C65"/>
    <w:rsid w:val="003661E8"/>
    <w:rsid w:val="003712B6"/>
    <w:rsid w:val="003729E0"/>
    <w:rsid w:val="00372E88"/>
    <w:rsid w:val="00376A3B"/>
    <w:rsid w:val="00377ACC"/>
    <w:rsid w:val="00380BB2"/>
    <w:rsid w:val="00384795"/>
    <w:rsid w:val="00386CBC"/>
    <w:rsid w:val="00387FDC"/>
    <w:rsid w:val="003913AF"/>
    <w:rsid w:val="00393FEA"/>
    <w:rsid w:val="00395871"/>
    <w:rsid w:val="003962A8"/>
    <w:rsid w:val="003964BA"/>
    <w:rsid w:val="003A015F"/>
    <w:rsid w:val="003A1B27"/>
    <w:rsid w:val="003A22F8"/>
    <w:rsid w:val="003A2302"/>
    <w:rsid w:val="003B0677"/>
    <w:rsid w:val="003B14B1"/>
    <w:rsid w:val="003B50D4"/>
    <w:rsid w:val="003B69AA"/>
    <w:rsid w:val="003B6D77"/>
    <w:rsid w:val="003B736F"/>
    <w:rsid w:val="003C0EB4"/>
    <w:rsid w:val="003C4572"/>
    <w:rsid w:val="003C72DC"/>
    <w:rsid w:val="003D2CC4"/>
    <w:rsid w:val="003D2EC7"/>
    <w:rsid w:val="003D3ACB"/>
    <w:rsid w:val="003D450F"/>
    <w:rsid w:val="003E0C84"/>
    <w:rsid w:val="003E0D36"/>
    <w:rsid w:val="003E15C6"/>
    <w:rsid w:val="003E4372"/>
    <w:rsid w:val="003E521D"/>
    <w:rsid w:val="003E6390"/>
    <w:rsid w:val="003E743F"/>
    <w:rsid w:val="003F01AD"/>
    <w:rsid w:val="003F0A72"/>
    <w:rsid w:val="003F139C"/>
    <w:rsid w:val="003F1A7D"/>
    <w:rsid w:val="003F22D4"/>
    <w:rsid w:val="003F395D"/>
    <w:rsid w:val="003F4DF6"/>
    <w:rsid w:val="003F6520"/>
    <w:rsid w:val="00400665"/>
    <w:rsid w:val="00400751"/>
    <w:rsid w:val="004008EA"/>
    <w:rsid w:val="00401F72"/>
    <w:rsid w:val="004043FA"/>
    <w:rsid w:val="00404D93"/>
    <w:rsid w:val="004072E3"/>
    <w:rsid w:val="0040754E"/>
    <w:rsid w:val="00411538"/>
    <w:rsid w:val="00411963"/>
    <w:rsid w:val="00411EBD"/>
    <w:rsid w:val="00411FFD"/>
    <w:rsid w:val="00413092"/>
    <w:rsid w:val="004143E4"/>
    <w:rsid w:val="004147DD"/>
    <w:rsid w:val="00415238"/>
    <w:rsid w:val="00415282"/>
    <w:rsid w:val="00416ABE"/>
    <w:rsid w:val="00422A50"/>
    <w:rsid w:val="00422CC5"/>
    <w:rsid w:val="00423BB2"/>
    <w:rsid w:val="004250B2"/>
    <w:rsid w:val="004258CF"/>
    <w:rsid w:val="00426360"/>
    <w:rsid w:val="00427C51"/>
    <w:rsid w:val="004313FE"/>
    <w:rsid w:val="004314B0"/>
    <w:rsid w:val="00431BEA"/>
    <w:rsid w:val="00432FEA"/>
    <w:rsid w:val="00434A6A"/>
    <w:rsid w:val="00436D02"/>
    <w:rsid w:val="00437CD8"/>
    <w:rsid w:val="0044205A"/>
    <w:rsid w:val="00444415"/>
    <w:rsid w:val="004447A3"/>
    <w:rsid w:val="00447D09"/>
    <w:rsid w:val="0045022A"/>
    <w:rsid w:val="00451067"/>
    <w:rsid w:val="004539E8"/>
    <w:rsid w:val="00455CC0"/>
    <w:rsid w:val="00455F4B"/>
    <w:rsid w:val="00456734"/>
    <w:rsid w:val="00457013"/>
    <w:rsid w:val="00457171"/>
    <w:rsid w:val="004613CF"/>
    <w:rsid w:val="00461775"/>
    <w:rsid w:val="00463DBF"/>
    <w:rsid w:val="00470214"/>
    <w:rsid w:val="004715CC"/>
    <w:rsid w:val="0047220E"/>
    <w:rsid w:val="0047735C"/>
    <w:rsid w:val="004777C7"/>
    <w:rsid w:val="004807E0"/>
    <w:rsid w:val="00481878"/>
    <w:rsid w:val="00481BFC"/>
    <w:rsid w:val="00482DCD"/>
    <w:rsid w:val="0048395D"/>
    <w:rsid w:val="00485CFB"/>
    <w:rsid w:val="00486CD1"/>
    <w:rsid w:val="004908E5"/>
    <w:rsid w:val="00490B7F"/>
    <w:rsid w:val="004927C9"/>
    <w:rsid w:val="0049291F"/>
    <w:rsid w:val="004A2F0D"/>
    <w:rsid w:val="004A41BA"/>
    <w:rsid w:val="004A43B0"/>
    <w:rsid w:val="004A5854"/>
    <w:rsid w:val="004A5B95"/>
    <w:rsid w:val="004B0155"/>
    <w:rsid w:val="004B0528"/>
    <w:rsid w:val="004B10C8"/>
    <w:rsid w:val="004B1DA7"/>
    <w:rsid w:val="004B388B"/>
    <w:rsid w:val="004B5AAE"/>
    <w:rsid w:val="004C0376"/>
    <w:rsid w:val="004C13FF"/>
    <w:rsid w:val="004C2CB1"/>
    <w:rsid w:val="004C3F97"/>
    <w:rsid w:val="004C63CF"/>
    <w:rsid w:val="004C71C3"/>
    <w:rsid w:val="004C7861"/>
    <w:rsid w:val="004C79F5"/>
    <w:rsid w:val="004C7EFA"/>
    <w:rsid w:val="004D0597"/>
    <w:rsid w:val="004D45D6"/>
    <w:rsid w:val="004D47CD"/>
    <w:rsid w:val="004D51F6"/>
    <w:rsid w:val="004D67E1"/>
    <w:rsid w:val="004D7B25"/>
    <w:rsid w:val="004D7F4D"/>
    <w:rsid w:val="004D7FFC"/>
    <w:rsid w:val="004E1ACD"/>
    <w:rsid w:val="004E430F"/>
    <w:rsid w:val="004E5D12"/>
    <w:rsid w:val="004E74A0"/>
    <w:rsid w:val="004F0513"/>
    <w:rsid w:val="004F16A5"/>
    <w:rsid w:val="004F28EA"/>
    <w:rsid w:val="004F3B75"/>
    <w:rsid w:val="004F6803"/>
    <w:rsid w:val="004F7FC3"/>
    <w:rsid w:val="0050331E"/>
    <w:rsid w:val="00505C74"/>
    <w:rsid w:val="00505F5A"/>
    <w:rsid w:val="00506EBB"/>
    <w:rsid w:val="00507164"/>
    <w:rsid w:val="0051010A"/>
    <w:rsid w:val="005104FC"/>
    <w:rsid w:val="005121F3"/>
    <w:rsid w:val="005145CC"/>
    <w:rsid w:val="005152C9"/>
    <w:rsid w:val="0051615F"/>
    <w:rsid w:val="00520ACF"/>
    <w:rsid w:val="005219CC"/>
    <w:rsid w:val="00521D6F"/>
    <w:rsid w:val="00522B98"/>
    <w:rsid w:val="005242E4"/>
    <w:rsid w:val="00526DB7"/>
    <w:rsid w:val="005300F7"/>
    <w:rsid w:val="00532B4C"/>
    <w:rsid w:val="00534247"/>
    <w:rsid w:val="0053657F"/>
    <w:rsid w:val="005430F4"/>
    <w:rsid w:val="00543929"/>
    <w:rsid w:val="005473CC"/>
    <w:rsid w:val="00547CFD"/>
    <w:rsid w:val="00550DC4"/>
    <w:rsid w:val="00557EED"/>
    <w:rsid w:val="00561F91"/>
    <w:rsid w:val="0056277F"/>
    <w:rsid w:val="005651E4"/>
    <w:rsid w:val="00565D16"/>
    <w:rsid w:val="00571E1E"/>
    <w:rsid w:val="00573377"/>
    <w:rsid w:val="00577EC1"/>
    <w:rsid w:val="005822D0"/>
    <w:rsid w:val="00583E75"/>
    <w:rsid w:val="00584AEB"/>
    <w:rsid w:val="00585358"/>
    <w:rsid w:val="00590D83"/>
    <w:rsid w:val="005915E9"/>
    <w:rsid w:val="00592806"/>
    <w:rsid w:val="0059324D"/>
    <w:rsid w:val="005933B7"/>
    <w:rsid w:val="00593709"/>
    <w:rsid w:val="00596225"/>
    <w:rsid w:val="00596717"/>
    <w:rsid w:val="00597C60"/>
    <w:rsid w:val="005A0FAB"/>
    <w:rsid w:val="005A12BF"/>
    <w:rsid w:val="005A3682"/>
    <w:rsid w:val="005A4A9E"/>
    <w:rsid w:val="005A68FE"/>
    <w:rsid w:val="005B1B7B"/>
    <w:rsid w:val="005B268B"/>
    <w:rsid w:val="005B6C35"/>
    <w:rsid w:val="005C0AA7"/>
    <w:rsid w:val="005C18D7"/>
    <w:rsid w:val="005C20AC"/>
    <w:rsid w:val="005C278C"/>
    <w:rsid w:val="005C5A22"/>
    <w:rsid w:val="005C6469"/>
    <w:rsid w:val="005D5593"/>
    <w:rsid w:val="005D7DD5"/>
    <w:rsid w:val="005E1548"/>
    <w:rsid w:val="005E40F9"/>
    <w:rsid w:val="005E4FEA"/>
    <w:rsid w:val="005E7F70"/>
    <w:rsid w:val="005F16F1"/>
    <w:rsid w:val="005F1D19"/>
    <w:rsid w:val="005F43C8"/>
    <w:rsid w:val="005F532C"/>
    <w:rsid w:val="005F57B3"/>
    <w:rsid w:val="005F68D1"/>
    <w:rsid w:val="00601EFE"/>
    <w:rsid w:val="00604DB5"/>
    <w:rsid w:val="006105AF"/>
    <w:rsid w:val="00611204"/>
    <w:rsid w:val="00612325"/>
    <w:rsid w:val="0061261C"/>
    <w:rsid w:val="006143A0"/>
    <w:rsid w:val="00615DA6"/>
    <w:rsid w:val="00621C3B"/>
    <w:rsid w:val="00622F89"/>
    <w:rsid w:val="00623D81"/>
    <w:rsid w:val="0062666D"/>
    <w:rsid w:val="00630DEC"/>
    <w:rsid w:val="00632410"/>
    <w:rsid w:val="00632446"/>
    <w:rsid w:val="00633719"/>
    <w:rsid w:val="00635DAC"/>
    <w:rsid w:val="0063632C"/>
    <w:rsid w:val="006373CB"/>
    <w:rsid w:val="00637FFD"/>
    <w:rsid w:val="00640EE2"/>
    <w:rsid w:val="006440E6"/>
    <w:rsid w:val="0065077D"/>
    <w:rsid w:val="006511AF"/>
    <w:rsid w:val="006526E9"/>
    <w:rsid w:val="00653501"/>
    <w:rsid w:val="00653DE4"/>
    <w:rsid w:val="00653F6B"/>
    <w:rsid w:val="00655529"/>
    <w:rsid w:val="00655891"/>
    <w:rsid w:val="006558B3"/>
    <w:rsid w:val="00655D9C"/>
    <w:rsid w:val="00656E20"/>
    <w:rsid w:val="00657742"/>
    <w:rsid w:val="006626C5"/>
    <w:rsid w:val="0066317A"/>
    <w:rsid w:val="0066398E"/>
    <w:rsid w:val="00665447"/>
    <w:rsid w:val="006665BC"/>
    <w:rsid w:val="006667A8"/>
    <w:rsid w:val="0066688A"/>
    <w:rsid w:val="006676FD"/>
    <w:rsid w:val="00670D1C"/>
    <w:rsid w:val="00670FBF"/>
    <w:rsid w:val="0067424E"/>
    <w:rsid w:val="00677BBC"/>
    <w:rsid w:val="00677D83"/>
    <w:rsid w:val="006802E8"/>
    <w:rsid w:val="0068214D"/>
    <w:rsid w:val="00684797"/>
    <w:rsid w:val="0068653B"/>
    <w:rsid w:val="00693B9D"/>
    <w:rsid w:val="006949DC"/>
    <w:rsid w:val="00695288"/>
    <w:rsid w:val="006961E4"/>
    <w:rsid w:val="006A0C2E"/>
    <w:rsid w:val="006A27E2"/>
    <w:rsid w:val="006A303E"/>
    <w:rsid w:val="006A44AA"/>
    <w:rsid w:val="006A49C0"/>
    <w:rsid w:val="006A4ED1"/>
    <w:rsid w:val="006A5BF4"/>
    <w:rsid w:val="006A6199"/>
    <w:rsid w:val="006A66A4"/>
    <w:rsid w:val="006A7D01"/>
    <w:rsid w:val="006B0B4F"/>
    <w:rsid w:val="006B0DB7"/>
    <w:rsid w:val="006B0ED6"/>
    <w:rsid w:val="006B1893"/>
    <w:rsid w:val="006B277E"/>
    <w:rsid w:val="006B4506"/>
    <w:rsid w:val="006B7893"/>
    <w:rsid w:val="006C0573"/>
    <w:rsid w:val="006C2E49"/>
    <w:rsid w:val="006C3777"/>
    <w:rsid w:val="006C37E1"/>
    <w:rsid w:val="006C6955"/>
    <w:rsid w:val="006C71BB"/>
    <w:rsid w:val="006D0BB0"/>
    <w:rsid w:val="006D14C4"/>
    <w:rsid w:val="006D279B"/>
    <w:rsid w:val="006D33AE"/>
    <w:rsid w:val="006D54F2"/>
    <w:rsid w:val="006D7EE2"/>
    <w:rsid w:val="006E0480"/>
    <w:rsid w:val="006E6707"/>
    <w:rsid w:val="006F22E6"/>
    <w:rsid w:val="007003BA"/>
    <w:rsid w:val="0070204A"/>
    <w:rsid w:val="007066D7"/>
    <w:rsid w:val="00712DEA"/>
    <w:rsid w:val="00713034"/>
    <w:rsid w:val="00715752"/>
    <w:rsid w:val="0071690E"/>
    <w:rsid w:val="007172A5"/>
    <w:rsid w:val="00717FE7"/>
    <w:rsid w:val="00721F94"/>
    <w:rsid w:val="00723060"/>
    <w:rsid w:val="00724414"/>
    <w:rsid w:val="00724790"/>
    <w:rsid w:val="00724CF2"/>
    <w:rsid w:val="00725ABB"/>
    <w:rsid w:val="00727B0B"/>
    <w:rsid w:val="0073090E"/>
    <w:rsid w:val="00730A35"/>
    <w:rsid w:val="00732EB6"/>
    <w:rsid w:val="00736E71"/>
    <w:rsid w:val="00737110"/>
    <w:rsid w:val="00737ACE"/>
    <w:rsid w:val="00744FD3"/>
    <w:rsid w:val="00745125"/>
    <w:rsid w:val="0074528B"/>
    <w:rsid w:val="00746C6C"/>
    <w:rsid w:val="00746CCD"/>
    <w:rsid w:val="0075224D"/>
    <w:rsid w:val="0075405B"/>
    <w:rsid w:val="00754C85"/>
    <w:rsid w:val="00757D21"/>
    <w:rsid w:val="00760AC8"/>
    <w:rsid w:val="00762FE8"/>
    <w:rsid w:val="00765154"/>
    <w:rsid w:val="00765B8E"/>
    <w:rsid w:val="00766AFA"/>
    <w:rsid w:val="00770177"/>
    <w:rsid w:val="00773539"/>
    <w:rsid w:val="00775D69"/>
    <w:rsid w:val="007768AE"/>
    <w:rsid w:val="00776B72"/>
    <w:rsid w:val="00776BE7"/>
    <w:rsid w:val="007773BF"/>
    <w:rsid w:val="00777422"/>
    <w:rsid w:val="00782DD5"/>
    <w:rsid w:val="007861FC"/>
    <w:rsid w:val="00786A16"/>
    <w:rsid w:val="00791342"/>
    <w:rsid w:val="00792700"/>
    <w:rsid w:val="00797EF8"/>
    <w:rsid w:val="007A1F58"/>
    <w:rsid w:val="007A2604"/>
    <w:rsid w:val="007A264A"/>
    <w:rsid w:val="007A36E5"/>
    <w:rsid w:val="007A600A"/>
    <w:rsid w:val="007B02DB"/>
    <w:rsid w:val="007B0BEC"/>
    <w:rsid w:val="007B2880"/>
    <w:rsid w:val="007B4407"/>
    <w:rsid w:val="007C3716"/>
    <w:rsid w:val="007C548E"/>
    <w:rsid w:val="007C668A"/>
    <w:rsid w:val="007D093C"/>
    <w:rsid w:val="007D0D15"/>
    <w:rsid w:val="007D226F"/>
    <w:rsid w:val="007D5B56"/>
    <w:rsid w:val="007E0787"/>
    <w:rsid w:val="007E0C21"/>
    <w:rsid w:val="007E2266"/>
    <w:rsid w:val="007E6D13"/>
    <w:rsid w:val="007E7206"/>
    <w:rsid w:val="007E74B4"/>
    <w:rsid w:val="007F0A4E"/>
    <w:rsid w:val="007F4348"/>
    <w:rsid w:val="007F47EB"/>
    <w:rsid w:val="007F674E"/>
    <w:rsid w:val="007F783E"/>
    <w:rsid w:val="007F7AB3"/>
    <w:rsid w:val="007F7C23"/>
    <w:rsid w:val="00802019"/>
    <w:rsid w:val="008032CA"/>
    <w:rsid w:val="00803DB9"/>
    <w:rsid w:val="008043BD"/>
    <w:rsid w:val="00804E4A"/>
    <w:rsid w:val="00807328"/>
    <w:rsid w:val="00807459"/>
    <w:rsid w:val="00810CBC"/>
    <w:rsid w:val="0081359F"/>
    <w:rsid w:val="00815324"/>
    <w:rsid w:val="0081541D"/>
    <w:rsid w:val="00816EBF"/>
    <w:rsid w:val="008233D8"/>
    <w:rsid w:val="00824134"/>
    <w:rsid w:val="00824E69"/>
    <w:rsid w:val="00825BFE"/>
    <w:rsid w:val="00832711"/>
    <w:rsid w:val="00835F41"/>
    <w:rsid w:val="00841C97"/>
    <w:rsid w:val="00843BC9"/>
    <w:rsid w:val="00843C59"/>
    <w:rsid w:val="00850512"/>
    <w:rsid w:val="00852E04"/>
    <w:rsid w:val="008530C6"/>
    <w:rsid w:val="00853194"/>
    <w:rsid w:val="00855CEE"/>
    <w:rsid w:val="00856540"/>
    <w:rsid w:val="00860078"/>
    <w:rsid w:val="008631A6"/>
    <w:rsid w:val="008663D6"/>
    <w:rsid w:val="00870902"/>
    <w:rsid w:val="00872563"/>
    <w:rsid w:val="008746E1"/>
    <w:rsid w:val="008759D4"/>
    <w:rsid w:val="00880197"/>
    <w:rsid w:val="008824DA"/>
    <w:rsid w:val="008838A4"/>
    <w:rsid w:val="00886BC8"/>
    <w:rsid w:val="00891B5E"/>
    <w:rsid w:val="00892814"/>
    <w:rsid w:val="00893B57"/>
    <w:rsid w:val="008B072C"/>
    <w:rsid w:val="008B35C0"/>
    <w:rsid w:val="008B504F"/>
    <w:rsid w:val="008C068B"/>
    <w:rsid w:val="008C20EF"/>
    <w:rsid w:val="008C28D3"/>
    <w:rsid w:val="008C2FDB"/>
    <w:rsid w:val="008C3908"/>
    <w:rsid w:val="008C5BFC"/>
    <w:rsid w:val="008C62BC"/>
    <w:rsid w:val="008C7FE3"/>
    <w:rsid w:val="008D2705"/>
    <w:rsid w:val="008D3241"/>
    <w:rsid w:val="008D331E"/>
    <w:rsid w:val="008D48BB"/>
    <w:rsid w:val="008D54EE"/>
    <w:rsid w:val="008E0209"/>
    <w:rsid w:val="008E132B"/>
    <w:rsid w:val="008E1A55"/>
    <w:rsid w:val="008E261B"/>
    <w:rsid w:val="008E362E"/>
    <w:rsid w:val="008E425A"/>
    <w:rsid w:val="008E4E0F"/>
    <w:rsid w:val="008E66B6"/>
    <w:rsid w:val="008E6F07"/>
    <w:rsid w:val="008E7A76"/>
    <w:rsid w:val="008F2977"/>
    <w:rsid w:val="008F2CA6"/>
    <w:rsid w:val="008F3C3E"/>
    <w:rsid w:val="008F56CD"/>
    <w:rsid w:val="008F6A91"/>
    <w:rsid w:val="008F746B"/>
    <w:rsid w:val="008F7F67"/>
    <w:rsid w:val="00900109"/>
    <w:rsid w:val="00900A5D"/>
    <w:rsid w:val="00903C58"/>
    <w:rsid w:val="009048F9"/>
    <w:rsid w:val="0090779E"/>
    <w:rsid w:val="00911C21"/>
    <w:rsid w:val="009160B8"/>
    <w:rsid w:val="00917639"/>
    <w:rsid w:val="009177D7"/>
    <w:rsid w:val="00917A74"/>
    <w:rsid w:val="00917D57"/>
    <w:rsid w:val="00924C64"/>
    <w:rsid w:val="009272F2"/>
    <w:rsid w:val="0092774F"/>
    <w:rsid w:val="009338EC"/>
    <w:rsid w:val="00934FA2"/>
    <w:rsid w:val="00937013"/>
    <w:rsid w:val="00937FE8"/>
    <w:rsid w:val="009403BF"/>
    <w:rsid w:val="0094522A"/>
    <w:rsid w:val="0094690A"/>
    <w:rsid w:val="009508DD"/>
    <w:rsid w:val="009514E0"/>
    <w:rsid w:val="00952490"/>
    <w:rsid w:val="00952CCC"/>
    <w:rsid w:val="00957132"/>
    <w:rsid w:val="00957E48"/>
    <w:rsid w:val="00962819"/>
    <w:rsid w:val="00963780"/>
    <w:rsid w:val="00963959"/>
    <w:rsid w:val="00965485"/>
    <w:rsid w:val="00970781"/>
    <w:rsid w:val="00970C17"/>
    <w:rsid w:val="00972D06"/>
    <w:rsid w:val="009731D2"/>
    <w:rsid w:val="009757A5"/>
    <w:rsid w:val="00975DBB"/>
    <w:rsid w:val="00985455"/>
    <w:rsid w:val="00987BA9"/>
    <w:rsid w:val="00991C39"/>
    <w:rsid w:val="00992CBF"/>
    <w:rsid w:val="009938AD"/>
    <w:rsid w:val="009940AE"/>
    <w:rsid w:val="00994A8C"/>
    <w:rsid w:val="009A0C4B"/>
    <w:rsid w:val="009A5533"/>
    <w:rsid w:val="009B28F2"/>
    <w:rsid w:val="009B3579"/>
    <w:rsid w:val="009C01E8"/>
    <w:rsid w:val="009C0B38"/>
    <w:rsid w:val="009C3644"/>
    <w:rsid w:val="009C38D7"/>
    <w:rsid w:val="009C42C4"/>
    <w:rsid w:val="009C5291"/>
    <w:rsid w:val="009C6BCB"/>
    <w:rsid w:val="009C7938"/>
    <w:rsid w:val="009D10B5"/>
    <w:rsid w:val="009D2FE9"/>
    <w:rsid w:val="009D37E6"/>
    <w:rsid w:val="009D3851"/>
    <w:rsid w:val="009D524E"/>
    <w:rsid w:val="009D5584"/>
    <w:rsid w:val="009D6FBE"/>
    <w:rsid w:val="009E0AD0"/>
    <w:rsid w:val="009E34FD"/>
    <w:rsid w:val="009E4132"/>
    <w:rsid w:val="009E41DA"/>
    <w:rsid w:val="009F04B1"/>
    <w:rsid w:val="009F088F"/>
    <w:rsid w:val="009F0D2A"/>
    <w:rsid w:val="009F380C"/>
    <w:rsid w:val="009F3EFC"/>
    <w:rsid w:val="009F4F89"/>
    <w:rsid w:val="009F63E6"/>
    <w:rsid w:val="00A02612"/>
    <w:rsid w:val="00A0292D"/>
    <w:rsid w:val="00A02FD8"/>
    <w:rsid w:val="00A06572"/>
    <w:rsid w:val="00A106AB"/>
    <w:rsid w:val="00A1115A"/>
    <w:rsid w:val="00A13A97"/>
    <w:rsid w:val="00A14DD9"/>
    <w:rsid w:val="00A16791"/>
    <w:rsid w:val="00A17880"/>
    <w:rsid w:val="00A17E97"/>
    <w:rsid w:val="00A21363"/>
    <w:rsid w:val="00A216E6"/>
    <w:rsid w:val="00A222BD"/>
    <w:rsid w:val="00A224B5"/>
    <w:rsid w:val="00A239D2"/>
    <w:rsid w:val="00A23D54"/>
    <w:rsid w:val="00A24A2D"/>
    <w:rsid w:val="00A262E1"/>
    <w:rsid w:val="00A30E28"/>
    <w:rsid w:val="00A32078"/>
    <w:rsid w:val="00A33648"/>
    <w:rsid w:val="00A37AB1"/>
    <w:rsid w:val="00A40C7F"/>
    <w:rsid w:val="00A4201B"/>
    <w:rsid w:val="00A42D63"/>
    <w:rsid w:val="00A430FB"/>
    <w:rsid w:val="00A43E05"/>
    <w:rsid w:val="00A44BD2"/>
    <w:rsid w:val="00A454A9"/>
    <w:rsid w:val="00A46116"/>
    <w:rsid w:val="00A50BE1"/>
    <w:rsid w:val="00A52001"/>
    <w:rsid w:val="00A57176"/>
    <w:rsid w:val="00A6034A"/>
    <w:rsid w:val="00A64372"/>
    <w:rsid w:val="00A659C7"/>
    <w:rsid w:val="00A7352C"/>
    <w:rsid w:val="00A73A72"/>
    <w:rsid w:val="00A73B96"/>
    <w:rsid w:val="00A85F8C"/>
    <w:rsid w:val="00A86174"/>
    <w:rsid w:val="00A8781E"/>
    <w:rsid w:val="00A91342"/>
    <w:rsid w:val="00A91A70"/>
    <w:rsid w:val="00A96179"/>
    <w:rsid w:val="00AA00DC"/>
    <w:rsid w:val="00AA469D"/>
    <w:rsid w:val="00AA7111"/>
    <w:rsid w:val="00AB2C25"/>
    <w:rsid w:val="00AB3E28"/>
    <w:rsid w:val="00AB4DE6"/>
    <w:rsid w:val="00AB56D8"/>
    <w:rsid w:val="00AB5EDA"/>
    <w:rsid w:val="00AB6E27"/>
    <w:rsid w:val="00AC022A"/>
    <w:rsid w:val="00AC21D4"/>
    <w:rsid w:val="00AC294C"/>
    <w:rsid w:val="00AC453A"/>
    <w:rsid w:val="00AC4AFE"/>
    <w:rsid w:val="00AC4F34"/>
    <w:rsid w:val="00AC6BC1"/>
    <w:rsid w:val="00AC6C22"/>
    <w:rsid w:val="00AD0529"/>
    <w:rsid w:val="00AD2B76"/>
    <w:rsid w:val="00AD4673"/>
    <w:rsid w:val="00AD5325"/>
    <w:rsid w:val="00AD69D8"/>
    <w:rsid w:val="00AE219A"/>
    <w:rsid w:val="00AE3199"/>
    <w:rsid w:val="00AE5720"/>
    <w:rsid w:val="00AF29E7"/>
    <w:rsid w:val="00B01D42"/>
    <w:rsid w:val="00B023D2"/>
    <w:rsid w:val="00B02EEB"/>
    <w:rsid w:val="00B02FF6"/>
    <w:rsid w:val="00B03AEB"/>
    <w:rsid w:val="00B067DF"/>
    <w:rsid w:val="00B07DBE"/>
    <w:rsid w:val="00B103AA"/>
    <w:rsid w:val="00B10D67"/>
    <w:rsid w:val="00B11BCE"/>
    <w:rsid w:val="00B1214E"/>
    <w:rsid w:val="00B129FB"/>
    <w:rsid w:val="00B12E82"/>
    <w:rsid w:val="00B138ED"/>
    <w:rsid w:val="00B17EF4"/>
    <w:rsid w:val="00B238C1"/>
    <w:rsid w:val="00B27BB1"/>
    <w:rsid w:val="00B349FA"/>
    <w:rsid w:val="00B36C9B"/>
    <w:rsid w:val="00B40B75"/>
    <w:rsid w:val="00B44DAF"/>
    <w:rsid w:val="00B45D39"/>
    <w:rsid w:val="00B4682A"/>
    <w:rsid w:val="00B46B8C"/>
    <w:rsid w:val="00B51F34"/>
    <w:rsid w:val="00B52231"/>
    <w:rsid w:val="00B52EB7"/>
    <w:rsid w:val="00B55DC5"/>
    <w:rsid w:val="00B60582"/>
    <w:rsid w:val="00B62A81"/>
    <w:rsid w:val="00B63E40"/>
    <w:rsid w:val="00B64B49"/>
    <w:rsid w:val="00B67044"/>
    <w:rsid w:val="00B670AD"/>
    <w:rsid w:val="00B671CF"/>
    <w:rsid w:val="00B67540"/>
    <w:rsid w:val="00B714DD"/>
    <w:rsid w:val="00B71C7E"/>
    <w:rsid w:val="00B73AF2"/>
    <w:rsid w:val="00B75720"/>
    <w:rsid w:val="00B77E4A"/>
    <w:rsid w:val="00B801EB"/>
    <w:rsid w:val="00B80377"/>
    <w:rsid w:val="00B81D82"/>
    <w:rsid w:val="00B8332C"/>
    <w:rsid w:val="00B85E88"/>
    <w:rsid w:val="00B8685F"/>
    <w:rsid w:val="00B86C30"/>
    <w:rsid w:val="00B96725"/>
    <w:rsid w:val="00B97031"/>
    <w:rsid w:val="00BA00B9"/>
    <w:rsid w:val="00BA4C47"/>
    <w:rsid w:val="00BA5DBC"/>
    <w:rsid w:val="00BB0C3F"/>
    <w:rsid w:val="00BB1656"/>
    <w:rsid w:val="00BB25E2"/>
    <w:rsid w:val="00BB2C80"/>
    <w:rsid w:val="00BB3A89"/>
    <w:rsid w:val="00BB4CF7"/>
    <w:rsid w:val="00BB55CE"/>
    <w:rsid w:val="00BB701A"/>
    <w:rsid w:val="00BB7432"/>
    <w:rsid w:val="00BB7F78"/>
    <w:rsid w:val="00BC20F5"/>
    <w:rsid w:val="00BC3780"/>
    <w:rsid w:val="00BC3905"/>
    <w:rsid w:val="00BC4B9C"/>
    <w:rsid w:val="00BC5D56"/>
    <w:rsid w:val="00BD03D6"/>
    <w:rsid w:val="00BD18AD"/>
    <w:rsid w:val="00BD2548"/>
    <w:rsid w:val="00BD4C09"/>
    <w:rsid w:val="00BD622E"/>
    <w:rsid w:val="00BD66AA"/>
    <w:rsid w:val="00BE08CE"/>
    <w:rsid w:val="00BE11B9"/>
    <w:rsid w:val="00BE562C"/>
    <w:rsid w:val="00BE6B2F"/>
    <w:rsid w:val="00BF0767"/>
    <w:rsid w:val="00BF33AF"/>
    <w:rsid w:val="00BF3E63"/>
    <w:rsid w:val="00BF42E4"/>
    <w:rsid w:val="00BF4C9A"/>
    <w:rsid w:val="00C0010D"/>
    <w:rsid w:val="00C00353"/>
    <w:rsid w:val="00C025BA"/>
    <w:rsid w:val="00C03226"/>
    <w:rsid w:val="00C036D2"/>
    <w:rsid w:val="00C03BB5"/>
    <w:rsid w:val="00C0453B"/>
    <w:rsid w:val="00C04B6B"/>
    <w:rsid w:val="00C05784"/>
    <w:rsid w:val="00C05BCC"/>
    <w:rsid w:val="00C0616B"/>
    <w:rsid w:val="00C06324"/>
    <w:rsid w:val="00C073E8"/>
    <w:rsid w:val="00C07ADB"/>
    <w:rsid w:val="00C110CD"/>
    <w:rsid w:val="00C14A66"/>
    <w:rsid w:val="00C1642C"/>
    <w:rsid w:val="00C16CB9"/>
    <w:rsid w:val="00C16EE0"/>
    <w:rsid w:val="00C232C4"/>
    <w:rsid w:val="00C24B99"/>
    <w:rsid w:val="00C26D37"/>
    <w:rsid w:val="00C31E41"/>
    <w:rsid w:val="00C32D61"/>
    <w:rsid w:val="00C3343D"/>
    <w:rsid w:val="00C33E9B"/>
    <w:rsid w:val="00C36EFC"/>
    <w:rsid w:val="00C37DD1"/>
    <w:rsid w:val="00C4160D"/>
    <w:rsid w:val="00C41853"/>
    <w:rsid w:val="00C463C9"/>
    <w:rsid w:val="00C4778C"/>
    <w:rsid w:val="00C51DAD"/>
    <w:rsid w:val="00C608C0"/>
    <w:rsid w:val="00C62018"/>
    <w:rsid w:val="00C63FBD"/>
    <w:rsid w:val="00C6530E"/>
    <w:rsid w:val="00C66B44"/>
    <w:rsid w:val="00C6743F"/>
    <w:rsid w:val="00C705A0"/>
    <w:rsid w:val="00C744DD"/>
    <w:rsid w:val="00C74B0A"/>
    <w:rsid w:val="00C776DE"/>
    <w:rsid w:val="00C80FE0"/>
    <w:rsid w:val="00C930D9"/>
    <w:rsid w:val="00C93C41"/>
    <w:rsid w:val="00C942B4"/>
    <w:rsid w:val="00C96857"/>
    <w:rsid w:val="00C974A9"/>
    <w:rsid w:val="00CA3921"/>
    <w:rsid w:val="00CA4C62"/>
    <w:rsid w:val="00CA6F6E"/>
    <w:rsid w:val="00CB0265"/>
    <w:rsid w:val="00CB0CFE"/>
    <w:rsid w:val="00CB309A"/>
    <w:rsid w:val="00CB429B"/>
    <w:rsid w:val="00CB4B1E"/>
    <w:rsid w:val="00CB778A"/>
    <w:rsid w:val="00CC0829"/>
    <w:rsid w:val="00CC0E2D"/>
    <w:rsid w:val="00CC18A7"/>
    <w:rsid w:val="00CC1F01"/>
    <w:rsid w:val="00CC3F82"/>
    <w:rsid w:val="00CC4FCF"/>
    <w:rsid w:val="00CC53D8"/>
    <w:rsid w:val="00CC600A"/>
    <w:rsid w:val="00CC6E4E"/>
    <w:rsid w:val="00CC75A7"/>
    <w:rsid w:val="00CC7AA6"/>
    <w:rsid w:val="00CD18C2"/>
    <w:rsid w:val="00CD1CC0"/>
    <w:rsid w:val="00CD5B76"/>
    <w:rsid w:val="00CD6B42"/>
    <w:rsid w:val="00CD7CFA"/>
    <w:rsid w:val="00CE1B01"/>
    <w:rsid w:val="00CE49C4"/>
    <w:rsid w:val="00CE5D8B"/>
    <w:rsid w:val="00CE6A6C"/>
    <w:rsid w:val="00CE785E"/>
    <w:rsid w:val="00CF369A"/>
    <w:rsid w:val="00CF4D31"/>
    <w:rsid w:val="00D007D7"/>
    <w:rsid w:val="00D03A09"/>
    <w:rsid w:val="00D043B7"/>
    <w:rsid w:val="00D04B11"/>
    <w:rsid w:val="00D05928"/>
    <w:rsid w:val="00D07998"/>
    <w:rsid w:val="00D101BA"/>
    <w:rsid w:val="00D10A30"/>
    <w:rsid w:val="00D12848"/>
    <w:rsid w:val="00D129F2"/>
    <w:rsid w:val="00D12DB4"/>
    <w:rsid w:val="00D13D07"/>
    <w:rsid w:val="00D1431F"/>
    <w:rsid w:val="00D1433A"/>
    <w:rsid w:val="00D14EDE"/>
    <w:rsid w:val="00D15AF4"/>
    <w:rsid w:val="00D20EA8"/>
    <w:rsid w:val="00D21450"/>
    <w:rsid w:val="00D304B6"/>
    <w:rsid w:val="00D44A1D"/>
    <w:rsid w:val="00D50355"/>
    <w:rsid w:val="00D50BF1"/>
    <w:rsid w:val="00D51401"/>
    <w:rsid w:val="00D55702"/>
    <w:rsid w:val="00D55C49"/>
    <w:rsid w:val="00D57395"/>
    <w:rsid w:val="00D57810"/>
    <w:rsid w:val="00D61719"/>
    <w:rsid w:val="00D62EEF"/>
    <w:rsid w:val="00D65721"/>
    <w:rsid w:val="00D6705B"/>
    <w:rsid w:val="00D67106"/>
    <w:rsid w:val="00D671CF"/>
    <w:rsid w:val="00D71E68"/>
    <w:rsid w:val="00D72F85"/>
    <w:rsid w:val="00D7634C"/>
    <w:rsid w:val="00D822DB"/>
    <w:rsid w:val="00D85B43"/>
    <w:rsid w:val="00D86543"/>
    <w:rsid w:val="00D93BBB"/>
    <w:rsid w:val="00D93D71"/>
    <w:rsid w:val="00D95A8E"/>
    <w:rsid w:val="00D95F1D"/>
    <w:rsid w:val="00DA2141"/>
    <w:rsid w:val="00DA3639"/>
    <w:rsid w:val="00DA57BC"/>
    <w:rsid w:val="00DA7EDC"/>
    <w:rsid w:val="00DB1A39"/>
    <w:rsid w:val="00DB2D89"/>
    <w:rsid w:val="00DB48E5"/>
    <w:rsid w:val="00DB5294"/>
    <w:rsid w:val="00DC2F11"/>
    <w:rsid w:val="00DC4950"/>
    <w:rsid w:val="00DC646C"/>
    <w:rsid w:val="00DD132D"/>
    <w:rsid w:val="00DD3268"/>
    <w:rsid w:val="00DD43B5"/>
    <w:rsid w:val="00DD448E"/>
    <w:rsid w:val="00DD4C06"/>
    <w:rsid w:val="00DD7C99"/>
    <w:rsid w:val="00DE273D"/>
    <w:rsid w:val="00DE3D15"/>
    <w:rsid w:val="00DE4675"/>
    <w:rsid w:val="00DE521D"/>
    <w:rsid w:val="00DE615B"/>
    <w:rsid w:val="00DE7FCD"/>
    <w:rsid w:val="00DF1B4B"/>
    <w:rsid w:val="00DF246D"/>
    <w:rsid w:val="00DF484C"/>
    <w:rsid w:val="00DF50C9"/>
    <w:rsid w:val="00DF7BAB"/>
    <w:rsid w:val="00E02E1E"/>
    <w:rsid w:val="00E051E2"/>
    <w:rsid w:val="00E05A4B"/>
    <w:rsid w:val="00E13A98"/>
    <w:rsid w:val="00E13EDA"/>
    <w:rsid w:val="00E205D5"/>
    <w:rsid w:val="00E2125D"/>
    <w:rsid w:val="00E21D8F"/>
    <w:rsid w:val="00E228A3"/>
    <w:rsid w:val="00E23BC9"/>
    <w:rsid w:val="00E31CFD"/>
    <w:rsid w:val="00E36D31"/>
    <w:rsid w:val="00E40738"/>
    <w:rsid w:val="00E41E05"/>
    <w:rsid w:val="00E42884"/>
    <w:rsid w:val="00E4604A"/>
    <w:rsid w:val="00E50B8B"/>
    <w:rsid w:val="00E56758"/>
    <w:rsid w:val="00E57206"/>
    <w:rsid w:val="00E623B6"/>
    <w:rsid w:val="00E64ED5"/>
    <w:rsid w:val="00E676BB"/>
    <w:rsid w:val="00E7179B"/>
    <w:rsid w:val="00E733C7"/>
    <w:rsid w:val="00E73658"/>
    <w:rsid w:val="00E73E55"/>
    <w:rsid w:val="00E764E9"/>
    <w:rsid w:val="00E819C3"/>
    <w:rsid w:val="00E81DD4"/>
    <w:rsid w:val="00E82F8B"/>
    <w:rsid w:val="00E834D1"/>
    <w:rsid w:val="00E83D48"/>
    <w:rsid w:val="00E846DA"/>
    <w:rsid w:val="00E8709F"/>
    <w:rsid w:val="00E9221A"/>
    <w:rsid w:val="00E92C03"/>
    <w:rsid w:val="00E93208"/>
    <w:rsid w:val="00E95652"/>
    <w:rsid w:val="00E96B51"/>
    <w:rsid w:val="00EA368B"/>
    <w:rsid w:val="00EB1540"/>
    <w:rsid w:val="00EB4EB6"/>
    <w:rsid w:val="00EB4FAA"/>
    <w:rsid w:val="00EB5700"/>
    <w:rsid w:val="00EB5964"/>
    <w:rsid w:val="00EB5A4A"/>
    <w:rsid w:val="00EB6539"/>
    <w:rsid w:val="00ED35F8"/>
    <w:rsid w:val="00ED36A4"/>
    <w:rsid w:val="00ED7982"/>
    <w:rsid w:val="00ED79B4"/>
    <w:rsid w:val="00ED7E00"/>
    <w:rsid w:val="00EE163E"/>
    <w:rsid w:val="00EE2323"/>
    <w:rsid w:val="00EE3665"/>
    <w:rsid w:val="00EE7F0E"/>
    <w:rsid w:val="00EE7F40"/>
    <w:rsid w:val="00EF54A6"/>
    <w:rsid w:val="00EF5D05"/>
    <w:rsid w:val="00EF7B34"/>
    <w:rsid w:val="00EF7C2D"/>
    <w:rsid w:val="00F02E45"/>
    <w:rsid w:val="00F031C5"/>
    <w:rsid w:val="00F048D6"/>
    <w:rsid w:val="00F0635E"/>
    <w:rsid w:val="00F072E7"/>
    <w:rsid w:val="00F11052"/>
    <w:rsid w:val="00F12546"/>
    <w:rsid w:val="00F12FD2"/>
    <w:rsid w:val="00F13E43"/>
    <w:rsid w:val="00F236C2"/>
    <w:rsid w:val="00F2377D"/>
    <w:rsid w:val="00F24DDA"/>
    <w:rsid w:val="00F25CA5"/>
    <w:rsid w:val="00F27FF6"/>
    <w:rsid w:val="00F3498D"/>
    <w:rsid w:val="00F34A1C"/>
    <w:rsid w:val="00F36F28"/>
    <w:rsid w:val="00F40780"/>
    <w:rsid w:val="00F43055"/>
    <w:rsid w:val="00F444E0"/>
    <w:rsid w:val="00F46567"/>
    <w:rsid w:val="00F4773C"/>
    <w:rsid w:val="00F518E3"/>
    <w:rsid w:val="00F51E54"/>
    <w:rsid w:val="00F5208B"/>
    <w:rsid w:val="00F52138"/>
    <w:rsid w:val="00F545B3"/>
    <w:rsid w:val="00F6247A"/>
    <w:rsid w:val="00F6268D"/>
    <w:rsid w:val="00F62D75"/>
    <w:rsid w:val="00F649EA"/>
    <w:rsid w:val="00F65035"/>
    <w:rsid w:val="00F65AF5"/>
    <w:rsid w:val="00F67B1A"/>
    <w:rsid w:val="00F73507"/>
    <w:rsid w:val="00F75214"/>
    <w:rsid w:val="00F77C1E"/>
    <w:rsid w:val="00F81140"/>
    <w:rsid w:val="00F812FC"/>
    <w:rsid w:val="00F8291F"/>
    <w:rsid w:val="00F84E65"/>
    <w:rsid w:val="00F8777F"/>
    <w:rsid w:val="00F939EF"/>
    <w:rsid w:val="00F962FD"/>
    <w:rsid w:val="00FA02FA"/>
    <w:rsid w:val="00FA434A"/>
    <w:rsid w:val="00FA4E8A"/>
    <w:rsid w:val="00FB1618"/>
    <w:rsid w:val="00FB2F04"/>
    <w:rsid w:val="00FB33F3"/>
    <w:rsid w:val="00FB45E9"/>
    <w:rsid w:val="00FB4AC5"/>
    <w:rsid w:val="00FB7297"/>
    <w:rsid w:val="00FC08AD"/>
    <w:rsid w:val="00FC0FA8"/>
    <w:rsid w:val="00FC33D0"/>
    <w:rsid w:val="00FD005F"/>
    <w:rsid w:val="00FD02F8"/>
    <w:rsid w:val="00FD15B0"/>
    <w:rsid w:val="00FD388A"/>
    <w:rsid w:val="00FD543C"/>
    <w:rsid w:val="00FD5D44"/>
    <w:rsid w:val="00FE0873"/>
    <w:rsid w:val="00FE16B0"/>
    <w:rsid w:val="00FE19D5"/>
    <w:rsid w:val="00FE489B"/>
    <w:rsid w:val="00FE7C22"/>
    <w:rsid w:val="00FF06F7"/>
    <w:rsid w:val="00FF0F61"/>
    <w:rsid w:val="00FF1354"/>
    <w:rsid w:val="00FF15D7"/>
    <w:rsid w:val="00FF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490B7F"/>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653501"/>
    <w:pPr>
      <w:pBdr>
        <w:top w:val="single" w:sz="18" w:space="0" w:color="5191CD"/>
        <w:left w:val="single" w:sz="18" w:space="3" w:color="5191CD"/>
        <w:bottom w:val="single" w:sz="18" w:space="0" w:color="5191CD"/>
        <w:right w:val="single" w:sz="18" w:space="3"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B7F"/>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653501"/>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 w:val="24"/>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semiHidden/>
    <w:unhideWhenUsed/>
    <w:rsid w:val="003A2302"/>
    <w:pPr>
      <w:spacing w:line="240" w:lineRule="auto"/>
    </w:pPr>
    <w:rPr>
      <w:sz w:val="20"/>
    </w:rPr>
  </w:style>
  <w:style w:type="character" w:customStyle="1" w:styleId="CommentTextChar">
    <w:name w:val="Comment Text Char"/>
    <w:basedOn w:val="DefaultParagraphFont"/>
    <w:link w:val="CommentText"/>
    <w:uiPriority w:val="99"/>
    <w:semiHidden/>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5933B7"/>
    <w:pPr>
      <w:spacing w:before="12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6"/>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4E1ACD"/>
    <w:rPr>
      <w:rFonts w:ascii="Courier New" w:eastAsiaTheme="majorEastAsia" w:hAnsi="Courier New" w:cs="Courier New"/>
      <w:noProof/>
      <w:sz w:val="18"/>
      <w:szCs w:val="18"/>
    </w:rPr>
  </w:style>
  <w:style w:type="character" w:customStyle="1" w:styleId="CodeChar">
    <w:name w:val="Code Char"/>
    <w:basedOn w:val="DefaultParagraphFont"/>
    <w:link w:val="Code"/>
    <w:rsid w:val="004E1ACD"/>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Header">
    <w:name w:val="header"/>
    <w:basedOn w:val="Normal"/>
    <w:link w:val="HeaderChar"/>
    <w:uiPriority w:val="99"/>
    <w:unhideWhenUsed/>
    <w:rsid w:val="000E568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E5685"/>
    <w:rPr>
      <w:rFonts w:ascii="Calibri" w:eastAsia="Times New Roman" w:hAnsi="Calibri" w:cs="Times New Roman"/>
      <w:szCs w:val="20"/>
      <w:lang w:bidi="en-US"/>
    </w:rPr>
  </w:style>
  <w:style w:type="paragraph" w:styleId="Footer">
    <w:name w:val="footer"/>
    <w:basedOn w:val="Normal"/>
    <w:link w:val="FooterChar"/>
    <w:uiPriority w:val="99"/>
    <w:unhideWhenUsed/>
    <w:rsid w:val="000E568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E5685"/>
    <w:rPr>
      <w:rFonts w:ascii="Calibri" w:eastAsia="Times New Roman" w:hAnsi="Calibri" w:cs="Times New Roman"/>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490B7F"/>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653501"/>
    <w:pPr>
      <w:pBdr>
        <w:top w:val="single" w:sz="18" w:space="0" w:color="5191CD"/>
        <w:left w:val="single" w:sz="18" w:space="3" w:color="5191CD"/>
        <w:bottom w:val="single" w:sz="18" w:space="0" w:color="5191CD"/>
        <w:right w:val="single" w:sz="18" w:space="3"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B7F"/>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653501"/>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 w:val="24"/>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semiHidden/>
    <w:unhideWhenUsed/>
    <w:rsid w:val="003A2302"/>
    <w:pPr>
      <w:spacing w:line="240" w:lineRule="auto"/>
    </w:pPr>
    <w:rPr>
      <w:sz w:val="20"/>
    </w:rPr>
  </w:style>
  <w:style w:type="character" w:customStyle="1" w:styleId="CommentTextChar">
    <w:name w:val="Comment Text Char"/>
    <w:basedOn w:val="DefaultParagraphFont"/>
    <w:link w:val="CommentText"/>
    <w:uiPriority w:val="99"/>
    <w:semiHidden/>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5933B7"/>
    <w:pPr>
      <w:spacing w:before="12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6"/>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4E1ACD"/>
    <w:rPr>
      <w:rFonts w:ascii="Courier New" w:eastAsiaTheme="majorEastAsia" w:hAnsi="Courier New" w:cs="Courier New"/>
      <w:noProof/>
      <w:sz w:val="18"/>
      <w:szCs w:val="18"/>
    </w:rPr>
  </w:style>
  <w:style w:type="character" w:customStyle="1" w:styleId="CodeChar">
    <w:name w:val="Code Char"/>
    <w:basedOn w:val="DefaultParagraphFont"/>
    <w:link w:val="Code"/>
    <w:rsid w:val="004E1ACD"/>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Header">
    <w:name w:val="header"/>
    <w:basedOn w:val="Normal"/>
    <w:link w:val="HeaderChar"/>
    <w:uiPriority w:val="99"/>
    <w:unhideWhenUsed/>
    <w:rsid w:val="000E568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E5685"/>
    <w:rPr>
      <w:rFonts w:ascii="Calibri" w:eastAsia="Times New Roman" w:hAnsi="Calibri" w:cs="Times New Roman"/>
      <w:szCs w:val="20"/>
      <w:lang w:bidi="en-US"/>
    </w:rPr>
  </w:style>
  <w:style w:type="paragraph" w:styleId="Footer">
    <w:name w:val="footer"/>
    <w:basedOn w:val="Normal"/>
    <w:link w:val="FooterChar"/>
    <w:uiPriority w:val="99"/>
    <w:unhideWhenUsed/>
    <w:rsid w:val="000E568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E5685"/>
    <w:rPr>
      <w:rFonts w:ascii="Calibri" w:eastAsia="Times New Roman" w:hAnsi="Calibri" w:cs="Times New Roman"/>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310467">
      <w:bodyDiv w:val="1"/>
      <w:marLeft w:val="0"/>
      <w:marRight w:val="0"/>
      <w:marTop w:val="0"/>
      <w:marBottom w:val="0"/>
      <w:divBdr>
        <w:top w:val="none" w:sz="0" w:space="0" w:color="auto"/>
        <w:left w:val="none" w:sz="0" w:space="0" w:color="auto"/>
        <w:bottom w:val="none" w:sz="0" w:space="0" w:color="auto"/>
        <w:right w:val="none" w:sz="0" w:space="0" w:color="auto"/>
      </w:divBdr>
    </w:div>
    <w:div w:id="443622066">
      <w:bodyDiv w:val="1"/>
      <w:marLeft w:val="0"/>
      <w:marRight w:val="0"/>
      <w:marTop w:val="0"/>
      <w:marBottom w:val="0"/>
      <w:divBdr>
        <w:top w:val="none" w:sz="0" w:space="0" w:color="auto"/>
        <w:left w:val="none" w:sz="0" w:space="0" w:color="auto"/>
        <w:bottom w:val="none" w:sz="0" w:space="0" w:color="auto"/>
        <w:right w:val="none" w:sz="0" w:space="0" w:color="auto"/>
      </w:divBdr>
      <w:divsChild>
        <w:div w:id="370417704">
          <w:marLeft w:val="547"/>
          <w:marRight w:val="0"/>
          <w:marTop w:val="144"/>
          <w:marBottom w:val="0"/>
          <w:divBdr>
            <w:top w:val="none" w:sz="0" w:space="0" w:color="auto"/>
            <w:left w:val="none" w:sz="0" w:space="0" w:color="auto"/>
            <w:bottom w:val="none" w:sz="0" w:space="0" w:color="auto"/>
            <w:right w:val="none" w:sz="0" w:space="0" w:color="auto"/>
          </w:divBdr>
        </w:div>
        <w:div w:id="576211423">
          <w:marLeft w:val="547"/>
          <w:marRight w:val="0"/>
          <w:marTop w:val="144"/>
          <w:marBottom w:val="0"/>
          <w:divBdr>
            <w:top w:val="none" w:sz="0" w:space="0" w:color="auto"/>
            <w:left w:val="none" w:sz="0" w:space="0" w:color="auto"/>
            <w:bottom w:val="none" w:sz="0" w:space="0" w:color="auto"/>
            <w:right w:val="none" w:sz="0" w:space="0" w:color="auto"/>
          </w:divBdr>
        </w:div>
      </w:divsChild>
    </w:div>
    <w:div w:id="736787371">
      <w:bodyDiv w:val="1"/>
      <w:marLeft w:val="0"/>
      <w:marRight w:val="0"/>
      <w:marTop w:val="0"/>
      <w:marBottom w:val="0"/>
      <w:divBdr>
        <w:top w:val="none" w:sz="0" w:space="0" w:color="auto"/>
        <w:left w:val="none" w:sz="0" w:space="0" w:color="auto"/>
        <w:bottom w:val="none" w:sz="0" w:space="0" w:color="auto"/>
        <w:right w:val="none" w:sz="0" w:space="0" w:color="auto"/>
      </w:divBdr>
      <w:divsChild>
        <w:div w:id="103616984">
          <w:marLeft w:val="547"/>
          <w:marRight w:val="0"/>
          <w:marTop w:val="144"/>
          <w:marBottom w:val="0"/>
          <w:divBdr>
            <w:top w:val="none" w:sz="0" w:space="0" w:color="auto"/>
            <w:left w:val="none" w:sz="0" w:space="0" w:color="auto"/>
            <w:bottom w:val="none" w:sz="0" w:space="0" w:color="auto"/>
            <w:right w:val="none" w:sz="0" w:space="0" w:color="auto"/>
          </w:divBdr>
        </w:div>
        <w:div w:id="353314596">
          <w:marLeft w:val="547"/>
          <w:marRight w:val="0"/>
          <w:marTop w:val="144"/>
          <w:marBottom w:val="0"/>
          <w:divBdr>
            <w:top w:val="none" w:sz="0" w:space="0" w:color="auto"/>
            <w:left w:val="none" w:sz="0" w:space="0" w:color="auto"/>
            <w:bottom w:val="none" w:sz="0" w:space="0" w:color="auto"/>
            <w:right w:val="none" w:sz="0" w:space="0" w:color="auto"/>
          </w:divBdr>
        </w:div>
        <w:div w:id="425660113">
          <w:marLeft w:val="1166"/>
          <w:marRight w:val="0"/>
          <w:marTop w:val="125"/>
          <w:marBottom w:val="0"/>
          <w:divBdr>
            <w:top w:val="none" w:sz="0" w:space="0" w:color="auto"/>
            <w:left w:val="none" w:sz="0" w:space="0" w:color="auto"/>
            <w:bottom w:val="none" w:sz="0" w:space="0" w:color="auto"/>
            <w:right w:val="none" w:sz="0" w:space="0" w:color="auto"/>
          </w:divBdr>
        </w:div>
        <w:div w:id="672416054">
          <w:marLeft w:val="1166"/>
          <w:marRight w:val="0"/>
          <w:marTop w:val="125"/>
          <w:marBottom w:val="0"/>
          <w:divBdr>
            <w:top w:val="none" w:sz="0" w:space="0" w:color="auto"/>
            <w:left w:val="none" w:sz="0" w:space="0" w:color="auto"/>
            <w:bottom w:val="none" w:sz="0" w:space="0" w:color="auto"/>
            <w:right w:val="none" w:sz="0" w:space="0" w:color="auto"/>
          </w:divBdr>
        </w:div>
        <w:div w:id="697701324">
          <w:marLeft w:val="1166"/>
          <w:marRight w:val="0"/>
          <w:marTop w:val="125"/>
          <w:marBottom w:val="0"/>
          <w:divBdr>
            <w:top w:val="none" w:sz="0" w:space="0" w:color="auto"/>
            <w:left w:val="none" w:sz="0" w:space="0" w:color="auto"/>
            <w:bottom w:val="none" w:sz="0" w:space="0" w:color="auto"/>
            <w:right w:val="none" w:sz="0" w:space="0" w:color="auto"/>
          </w:divBdr>
        </w:div>
        <w:div w:id="1230850346">
          <w:marLeft w:val="1800"/>
          <w:marRight w:val="0"/>
          <w:marTop w:val="106"/>
          <w:marBottom w:val="0"/>
          <w:divBdr>
            <w:top w:val="none" w:sz="0" w:space="0" w:color="auto"/>
            <w:left w:val="none" w:sz="0" w:space="0" w:color="auto"/>
            <w:bottom w:val="none" w:sz="0" w:space="0" w:color="auto"/>
            <w:right w:val="none" w:sz="0" w:space="0" w:color="auto"/>
          </w:divBdr>
        </w:div>
        <w:div w:id="1481533418">
          <w:marLeft w:val="1166"/>
          <w:marRight w:val="0"/>
          <w:marTop w:val="125"/>
          <w:marBottom w:val="0"/>
          <w:divBdr>
            <w:top w:val="none" w:sz="0" w:space="0" w:color="auto"/>
            <w:left w:val="none" w:sz="0" w:space="0" w:color="auto"/>
            <w:bottom w:val="none" w:sz="0" w:space="0" w:color="auto"/>
            <w:right w:val="none" w:sz="0" w:space="0" w:color="auto"/>
          </w:divBdr>
        </w:div>
        <w:div w:id="1574776292">
          <w:marLeft w:val="1800"/>
          <w:marRight w:val="0"/>
          <w:marTop w:val="106"/>
          <w:marBottom w:val="0"/>
          <w:divBdr>
            <w:top w:val="none" w:sz="0" w:space="0" w:color="auto"/>
            <w:left w:val="none" w:sz="0" w:space="0" w:color="auto"/>
            <w:bottom w:val="none" w:sz="0" w:space="0" w:color="auto"/>
            <w:right w:val="none" w:sz="0" w:space="0" w:color="auto"/>
          </w:divBdr>
        </w:div>
        <w:div w:id="1809319081">
          <w:marLeft w:val="1800"/>
          <w:marRight w:val="0"/>
          <w:marTop w:val="106"/>
          <w:marBottom w:val="0"/>
          <w:divBdr>
            <w:top w:val="none" w:sz="0" w:space="0" w:color="auto"/>
            <w:left w:val="none" w:sz="0" w:space="0" w:color="auto"/>
            <w:bottom w:val="none" w:sz="0" w:space="0" w:color="auto"/>
            <w:right w:val="none" w:sz="0" w:space="0" w:color="auto"/>
          </w:divBdr>
        </w:div>
      </w:divsChild>
    </w:div>
    <w:div w:id="838890681">
      <w:bodyDiv w:val="1"/>
      <w:marLeft w:val="0"/>
      <w:marRight w:val="0"/>
      <w:marTop w:val="0"/>
      <w:marBottom w:val="0"/>
      <w:divBdr>
        <w:top w:val="none" w:sz="0" w:space="0" w:color="auto"/>
        <w:left w:val="none" w:sz="0" w:space="0" w:color="auto"/>
        <w:bottom w:val="none" w:sz="0" w:space="0" w:color="auto"/>
        <w:right w:val="none" w:sz="0" w:space="0" w:color="auto"/>
      </w:divBdr>
    </w:div>
    <w:div w:id="1118648119">
      <w:bodyDiv w:val="1"/>
      <w:marLeft w:val="0"/>
      <w:marRight w:val="0"/>
      <w:marTop w:val="0"/>
      <w:marBottom w:val="0"/>
      <w:divBdr>
        <w:top w:val="none" w:sz="0" w:space="0" w:color="auto"/>
        <w:left w:val="none" w:sz="0" w:space="0" w:color="auto"/>
        <w:bottom w:val="none" w:sz="0" w:space="0" w:color="auto"/>
        <w:right w:val="none" w:sz="0" w:space="0" w:color="auto"/>
      </w:divBdr>
      <w:divsChild>
        <w:div w:id="255409975">
          <w:marLeft w:val="1800"/>
          <w:marRight w:val="0"/>
          <w:marTop w:val="96"/>
          <w:marBottom w:val="0"/>
          <w:divBdr>
            <w:top w:val="none" w:sz="0" w:space="0" w:color="auto"/>
            <w:left w:val="none" w:sz="0" w:space="0" w:color="auto"/>
            <w:bottom w:val="none" w:sz="0" w:space="0" w:color="auto"/>
            <w:right w:val="none" w:sz="0" w:space="0" w:color="auto"/>
          </w:divBdr>
        </w:div>
        <w:div w:id="397098675">
          <w:marLeft w:val="1166"/>
          <w:marRight w:val="0"/>
          <w:marTop w:val="115"/>
          <w:marBottom w:val="0"/>
          <w:divBdr>
            <w:top w:val="none" w:sz="0" w:space="0" w:color="auto"/>
            <w:left w:val="none" w:sz="0" w:space="0" w:color="auto"/>
            <w:bottom w:val="none" w:sz="0" w:space="0" w:color="auto"/>
            <w:right w:val="none" w:sz="0" w:space="0" w:color="auto"/>
          </w:divBdr>
        </w:div>
        <w:div w:id="489097902">
          <w:marLeft w:val="547"/>
          <w:marRight w:val="0"/>
          <w:marTop w:val="130"/>
          <w:marBottom w:val="0"/>
          <w:divBdr>
            <w:top w:val="none" w:sz="0" w:space="0" w:color="auto"/>
            <w:left w:val="none" w:sz="0" w:space="0" w:color="auto"/>
            <w:bottom w:val="none" w:sz="0" w:space="0" w:color="auto"/>
            <w:right w:val="none" w:sz="0" w:space="0" w:color="auto"/>
          </w:divBdr>
        </w:div>
        <w:div w:id="803930521">
          <w:marLeft w:val="1166"/>
          <w:marRight w:val="0"/>
          <w:marTop w:val="115"/>
          <w:marBottom w:val="0"/>
          <w:divBdr>
            <w:top w:val="none" w:sz="0" w:space="0" w:color="auto"/>
            <w:left w:val="none" w:sz="0" w:space="0" w:color="auto"/>
            <w:bottom w:val="none" w:sz="0" w:space="0" w:color="auto"/>
            <w:right w:val="none" w:sz="0" w:space="0" w:color="auto"/>
          </w:divBdr>
        </w:div>
        <w:div w:id="1093935331">
          <w:marLeft w:val="1166"/>
          <w:marRight w:val="0"/>
          <w:marTop w:val="115"/>
          <w:marBottom w:val="0"/>
          <w:divBdr>
            <w:top w:val="none" w:sz="0" w:space="0" w:color="auto"/>
            <w:left w:val="none" w:sz="0" w:space="0" w:color="auto"/>
            <w:bottom w:val="none" w:sz="0" w:space="0" w:color="auto"/>
            <w:right w:val="none" w:sz="0" w:space="0" w:color="auto"/>
          </w:divBdr>
        </w:div>
        <w:div w:id="1212032300">
          <w:marLeft w:val="1800"/>
          <w:marRight w:val="0"/>
          <w:marTop w:val="96"/>
          <w:marBottom w:val="0"/>
          <w:divBdr>
            <w:top w:val="none" w:sz="0" w:space="0" w:color="auto"/>
            <w:left w:val="none" w:sz="0" w:space="0" w:color="auto"/>
            <w:bottom w:val="none" w:sz="0" w:space="0" w:color="auto"/>
            <w:right w:val="none" w:sz="0" w:space="0" w:color="auto"/>
          </w:divBdr>
        </w:div>
        <w:div w:id="1413314952">
          <w:marLeft w:val="1800"/>
          <w:marRight w:val="0"/>
          <w:marTop w:val="96"/>
          <w:marBottom w:val="0"/>
          <w:divBdr>
            <w:top w:val="none" w:sz="0" w:space="0" w:color="auto"/>
            <w:left w:val="none" w:sz="0" w:space="0" w:color="auto"/>
            <w:bottom w:val="none" w:sz="0" w:space="0" w:color="auto"/>
            <w:right w:val="none" w:sz="0" w:space="0" w:color="auto"/>
          </w:divBdr>
        </w:div>
        <w:div w:id="1973560510">
          <w:marLeft w:val="1800"/>
          <w:marRight w:val="0"/>
          <w:marTop w:val="96"/>
          <w:marBottom w:val="0"/>
          <w:divBdr>
            <w:top w:val="none" w:sz="0" w:space="0" w:color="auto"/>
            <w:left w:val="none" w:sz="0" w:space="0" w:color="auto"/>
            <w:bottom w:val="none" w:sz="0" w:space="0" w:color="auto"/>
            <w:right w:val="none" w:sz="0" w:space="0" w:color="auto"/>
          </w:divBdr>
        </w:div>
      </w:divsChild>
    </w:div>
    <w:div w:id="1561014552">
      <w:bodyDiv w:val="1"/>
      <w:marLeft w:val="0"/>
      <w:marRight w:val="0"/>
      <w:marTop w:val="0"/>
      <w:marBottom w:val="0"/>
      <w:divBdr>
        <w:top w:val="none" w:sz="0" w:space="0" w:color="auto"/>
        <w:left w:val="none" w:sz="0" w:space="0" w:color="auto"/>
        <w:bottom w:val="none" w:sz="0" w:space="0" w:color="auto"/>
        <w:right w:val="none" w:sz="0" w:space="0" w:color="auto"/>
      </w:divBdr>
      <w:divsChild>
        <w:div w:id="1275557244">
          <w:marLeft w:val="547"/>
          <w:marRight w:val="0"/>
          <w:marTop w:val="106"/>
          <w:marBottom w:val="0"/>
          <w:divBdr>
            <w:top w:val="none" w:sz="0" w:space="0" w:color="auto"/>
            <w:left w:val="none" w:sz="0" w:space="0" w:color="auto"/>
            <w:bottom w:val="none" w:sz="0" w:space="0" w:color="auto"/>
            <w:right w:val="none" w:sz="0" w:space="0" w:color="auto"/>
          </w:divBdr>
        </w:div>
        <w:div w:id="1358853494">
          <w:marLeft w:val="547"/>
          <w:marRight w:val="0"/>
          <w:marTop w:val="106"/>
          <w:marBottom w:val="0"/>
          <w:divBdr>
            <w:top w:val="none" w:sz="0" w:space="0" w:color="auto"/>
            <w:left w:val="none" w:sz="0" w:space="0" w:color="auto"/>
            <w:bottom w:val="none" w:sz="0" w:space="0" w:color="auto"/>
            <w:right w:val="none" w:sz="0" w:space="0" w:color="auto"/>
          </w:divBdr>
        </w:div>
        <w:div w:id="1415975145">
          <w:marLeft w:val="547"/>
          <w:marRight w:val="0"/>
          <w:marTop w:val="106"/>
          <w:marBottom w:val="0"/>
          <w:divBdr>
            <w:top w:val="none" w:sz="0" w:space="0" w:color="auto"/>
            <w:left w:val="none" w:sz="0" w:space="0" w:color="auto"/>
            <w:bottom w:val="none" w:sz="0" w:space="0" w:color="auto"/>
            <w:right w:val="none" w:sz="0" w:space="0" w:color="auto"/>
          </w:divBdr>
        </w:div>
        <w:div w:id="1630940839">
          <w:marLeft w:val="547"/>
          <w:marRight w:val="0"/>
          <w:marTop w:val="106"/>
          <w:marBottom w:val="0"/>
          <w:divBdr>
            <w:top w:val="none" w:sz="0" w:space="0" w:color="auto"/>
            <w:left w:val="none" w:sz="0" w:space="0" w:color="auto"/>
            <w:bottom w:val="none" w:sz="0" w:space="0" w:color="auto"/>
            <w:right w:val="none" w:sz="0" w:space="0" w:color="auto"/>
          </w:divBdr>
        </w:div>
        <w:div w:id="1656179189">
          <w:marLeft w:val="547"/>
          <w:marRight w:val="0"/>
          <w:marTop w:val="106"/>
          <w:marBottom w:val="0"/>
          <w:divBdr>
            <w:top w:val="none" w:sz="0" w:space="0" w:color="auto"/>
            <w:left w:val="none" w:sz="0" w:space="0" w:color="auto"/>
            <w:bottom w:val="none" w:sz="0" w:space="0" w:color="auto"/>
            <w:right w:val="none" w:sz="0" w:space="0" w:color="auto"/>
          </w:divBdr>
        </w:div>
        <w:div w:id="1668364244">
          <w:marLeft w:val="547"/>
          <w:marRight w:val="0"/>
          <w:marTop w:val="106"/>
          <w:marBottom w:val="0"/>
          <w:divBdr>
            <w:top w:val="none" w:sz="0" w:space="0" w:color="auto"/>
            <w:left w:val="none" w:sz="0" w:space="0" w:color="auto"/>
            <w:bottom w:val="none" w:sz="0" w:space="0" w:color="auto"/>
            <w:right w:val="none" w:sz="0" w:space="0" w:color="auto"/>
          </w:divBdr>
        </w:div>
      </w:divsChild>
    </w:div>
    <w:div w:id="1605573249">
      <w:bodyDiv w:val="1"/>
      <w:marLeft w:val="0"/>
      <w:marRight w:val="0"/>
      <w:marTop w:val="0"/>
      <w:marBottom w:val="0"/>
      <w:divBdr>
        <w:top w:val="none" w:sz="0" w:space="0" w:color="auto"/>
        <w:left w:val="none" w:sz="0" w:space="0" w:color="auto"/>
        <w:bottom w:val="none" w:sz="0" w:space="0" w:color="auto"/>
        <w:right w:val="none" w:sz="0" w:space="0" w:color="auto"/>
      </w:divBdr>
      <w:divsChild>
        <w:div w:id="2121217666">
          <w:marLeft w:val="907"/>
          <w:marRight w:val="0"/>
          <w:marTop w:val="80"/>
          <w:marBottom w:val="0"/>
          <w:divBdr>
            <w:top w:val="none" w:sz="0" w:space="0" w:color="auto"/>
            <w:left w:val="none" w:sz="0" w:space="0" w:color="auto"/>
            <w:bottom w:val="none" w:sz="0" w:space="0" w:color="auto"/>
            <w:right w:val="none" w:sz="0" w:space="0" w:color="auto"/>
          </w:divBdr>
        </w:div>
        <w:div w:id="987251379">
          <w:marLeft w:val="907"/>
          <w:marRight w:val="0"/>
          <w:marTop w:val="80"/>
          <w:marBottom w:val="0"/>
          <w:divBdr>
            <w:top w:val="none" w:sz="0" w:space="0" w:color="auto"/>
            <w:left w:val="none" w:sz="0" w:space="0" w:color="auto"/>
            <w:bottom w:val="none" w:sz="0" w:space="0" w:color="auto"/>
            <w:right w:val="none" w:sz="0" w:space="0" w:color="auto"/>
          </w:divBdr>
        </w:div>
      </w:divsChild>
    </w:div>
    <w:div w:id="208772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E33129247FDF42BF49343B1E001B2C" ma:contentTypeVersion="0" ma:contentTypeDescription="Create a new document." ma:contentTypeScope="" ma:versionID="b06770c1169594148f2cd778dca1bff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0A5978C-87E6-4CAF-9ED2-4A3A35EDDCED}">
  <ds:schemaRefs>
    <ds:schemaRef ds:uri="http://schemas.microsoft.com/office/2006/metadata/properties"/>
  </ds:schemaRefs>
</ds:datastoreItem>
</file>

<file path=customXml/itemProps2.xml><?xml version="1.0" encoding="utf-8"?>
<ds:datastoreItem xmlns:ds="http://schemas.openxmlformats.org/officeDocument/2006/customXml" ds:itemID="{FD9DE7E0-A591-48B1-9F7C-8E73EE20D6B0}">
  <ds:schemaRefs>
    <ds:schemaRef ds:uri="http://schemas.microsoft.com/sharepoint/v3/contenttype/forms"/>
  </ds:schemaRefs>
</ds:datastoreItem>
</file>

<file path=customXml/itemProps3.xml><?xml version="1.0" encoding="utf-8"?>
<ds:datastoreItem xmlns:ds="http://schemas.openxmlformats.org/officeDocument/2006/customXml" ds:itemID="{D1927C91-F4A4-4CAA-B4D9-13F05AD00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46AC189-EBB1-4C35-A7DF-0922A7695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 Eidt</dc:creator>
  <dc:description>Copyright (c) 2011, 2012 Hewlett-Packard Development Company, L.P.</dc:description>
  <cp:lastModifiedBy>Erik Eidt</cp:lastModifiedBy>
  <cp:revision>4</cp:revision>
  <dcterms:created xsi:type="dcterms:W3CDTF">2012-09-17T15:49:00Z</dcterms:created>
  <dcterms:modified xsi:type="dcterms:W3CDTF">2012-09-17T15:50:00Z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0x0101006DE33129247FDF42BF49343B1E001B2C</vt:lpwstr>
  </property>
</Properties>
</file>