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2569845"/>
                <wp:effectExtent b="0" l="0" r="0" t="0"/>
                <wp:wrapNone/>
                <wp:docPr id="811064624" name=""/>
                <a:graphic>
                  <a:graphicData uri="http://schemas.microsoft.com/office/word/2010/wordprocessingShape">
                    <wps:wsp>
                      <wps:cNvSpPr/>
                      <wps:cNvPr id="57" name="Shape 57"/>
                      <wps:spPr>
                        <a:xfrm>
                          <a:off x="1550288" y="2499840"/>
                          <a:ext cx="7591425" cy="2560320"/>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2569845"/>
                <wp:effectExtent b="0" l="0" r="0" t="0"/>
                <wp:wrapNone/>
                <wp:docPr id="81106462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600950" cy="256984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811064628"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Hannes Verdoodt</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w:t>
      </w:r>
      <w:r w:rsidDel="00000000" w:rsidR="00000000" w:rsidRPr="00000000">
        <w:rPr>
          <w:rFonts w:ascii="Avenir" w:cs="Avenir" w:eastAsia="Avenir" w:hAnsi="Avenir"/>
          <w:sz w:val="16"/>
          <w:szCs w:val="16"/>
          <w:rtl w:val="0"/>
        </w:rPr>
        <w:t xml:space="preserve">02/10/1992</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Belgium</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rPr>
      </w:pPr>
      <w:r w:rsidDel="00000000" w:rsidR="00000000" w:rsidRPr="00000000">
        <w:rPr>
          <w:rFonts w:ascii="Avenir" w:cs="Avenir" w:eastAsia="Avenir" w:hAnsi="Avenir"/>
          <w:b w:val="1"/>
          <w:color w:val="808080"/>
          <w:sz w:val="27"/>
          <w:szCs w:val="27"/>
          <w:rtl w:val="0"/>
        </w:rPr>
        <w:t xml:space="preserve">PROPOSED POSITION: SEO Expert</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Hannes Verdoodt is a driven QA Engineer with experience in setting up and implementing functional and regression tests for web-platforms.   He is specialised in test-automation, documentation and cooperation with development teams in an Agile environment. As such, he has a keen eye for detail and a strong focus on quality and user experience. </w:t>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3" name="Shape 2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25" name="Shape 25"/>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12/2018 - Ongoing; Belgium</w:t>
      </w:r>
    </w:p>
    <w:p w:rsidR="00000000" w:rsidDel="00000000" w:rsidP="00000000" w:rsidRDefault="00000000" w:rsidRPr="00000000" w14:paraId="0000001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PQA Engineer, Customer Proxy, Technical Marketeer </w:t>
      </w:r>
      <w:r w:rsidDel="00000000" w:rsidR="00000000" w:rsidRPr="00000000">
        <w:rPr>
          <w:rFonts w:ascii="Avenir" w:cs="Avenir" w:eastAsia="Avenir" w:hAnsi="Avenir"/>
          <w:rtl w:val="0"/>
        </w:rPr>
        <w:t xml:space="preserve">– Randstad Digital Belgium</w:t>
      </w:r>
    </w:p>
    <w:p w:rsidR="00000000" w:rsidDel="00000000" w:rsidP="00000000" w:rsidRDefault="00000000" w:rsidRPr="00000000" w14:paraId="00000011">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2">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Within Randstad Digital Hannes Verdoodt is responsible for quality control of digital projects. Next to this, he works as customer proxy, webmaster and technical marketeer to support customers to optimize the digital user experience, ESO-advice and management of projects. </w:t>
      </w:r>
    </w:p>
    <w:p w:rsidR="00000000" w:rsidDel="00000000" w:rsidP="00000000" w:rsidRDefault="00000000" w:rsidRPr="00000000" w14:paraId="00000013">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Cultuurconnect (2023 – Ongoing)</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Creation of test scenarios and manual testing of library web-platform.</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Cooperation with developers to assure quality.</w:t>
      </w:r>
    </w:p>
    <w:p w:rsidR="00000000" w:rsidDel="00000000" w:rsidP="00000000" w:rsidRDefault="00000000" w:rsidRPr="00000000" w14:paraId="00000016">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7">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Randstad Digital Belgium (2022 – Ongoing)</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Functional and regression tests of Drupal websites and integrations.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Validation of forms and content management.</w:t>
      </w:r>
    </w:p>
    <w:p w:rsidR="00000000" w:rsidDel="00000000" w:rsidP="00000000" w:rsidRDefault="00000000" w:rsidRPr="00000000" w14:paraId="0000001A">
      <w:pPr>
        <w:spacing w:after="120" w:line="271" w:lineRule="auto"/>
        <w:ind w:right="36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B">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SCK-CEN – Intranet (2023 – Ongoing)</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Testing of new functionalities and change requests within the intranet-platform of SCK-CEN.</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Development of test-documentation and implementation of test reporting.</w:t>
      </w:r>
    </w:p>
    <w:p w:rsidR="00000000" w:rsidDel="00000000" w:rsidP="00000000" w:rsidRDefault="00000000" w:rsidRPr="00000000" w14:paraId="0000001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F">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Brik – Mykot (2022 – 2022)</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Testing during rebuilding of mykot.be.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Validation of user flows (search, filter, contacting), tests of multilinguism and control of the implementation of functional requirements.</w:t>
      </w:r>
    </w:p>
    <w:p w:rsidR="00000000" w:rsidDel="00000000" w:rsidP="00000000" w:rsidRDefault="00000000" w:rsidRPr="00000000" w14:paraId="00000022">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Muntpunt (2023 – Ongoing)</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Implementation of end-user tests during delivery of new releases of the Drupal 10 website of Muntpunt.</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Validation of accessibility policies, forms, filter functionality and functioning of the CMS.</w:t>
      </w:r>
    </w:p>
    <w:p w:rsidR="00000000" w:rsidDel="00000000" w:rsidP="00000000" w:rsidRDefault="00000000" w:rsidRPr="00000000" w14:paraId="00000025">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6">
      <w:pPr>
        <w:spacing w:line="271" w:lineRule="auto"/>
        <w:ind w:left="448" w:right="35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VUB – Vrije Universiteit Brussel (2019 – Ongoing)</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Quality assurance during redevelopment and further development of the website vub.be.</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Implementation of manual tests of new releases, validation of content flows, control on broken links, responsive design and error management.</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Consultation of multidisciplinary internal teams of VUB, such as design, engineering, marketing and customer support, in order to create a user-friendly website aligned with the VUB business goals.</w:t>
      </w:r>
    </w:p>
    <w:p w:rsidR="00000000" w:rsidDel="00000000" w:rsidP="00000000" w:rsidRDefault="00000000" w:rsidRPr="00000000" w14:paraId="0000002A">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B">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C">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D">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E">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F">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0">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66" name="Shape 6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8" name="Shape 6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 2015 – 10/2018; Belgium</w:t>
      </w:r>
    </w:p>
    <w:p w:rsidR="00000000" w:rsidDel="00000000" w:rsidP="00000000" w:rsidRDefault="00000000" w:rsidRPr="00000000" w14:paraId="00000032">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Junior Drupal Developer </w:t>
      </w:r>
      <w:r w:rsidDel="00000000" w:rsidR="00000000" w:rsidRPr="00000000">
        <w:rPr>
          <w:rFonts w:ascii="Avenir" w:cs="Avenir" w:eastAsia="Avenir" w:hAnsi="Avenir"/>
          <w:rtl w:val="0"/>
        </w:rPr>
        <w:t xml:space="preserve">– Flemish Government DXC</w:t>
      </w:r>
    </w:p>
    <w:p w:rsidR="00000000" w:rsidDel="00000000" w:rsidP="00000000" w:rsidRDefault="00000000" w:rsidRPr="00000000" w14:paraId="00000033">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4">
      <w:pPr>
        <w:spacing w:after="120" w:line="271" w:lineRule="auto"/>
        <w:ind w:left="450" w:right="360" w:firstLine="0"/>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Development and support of Drupal-sites</w:t>
      </w:r>
      <w:r w:rsidDel="00000000" w:rsidR="00000000" w:rsidRPr="00000000">
        <w:rPr>
          <w:rtl w:val="0"/>
        </w:rPr>
      </w:r>
    </w:p>
    <w:p w:rsidR="00000000" w:rsidDel="00000000" w:rsidP="00000000" w:rsidRDefault="00000000" w:rsidRPr="00000000" w14:paraId="00000035">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6">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37">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81106462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72" name="Shape 72"/>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74" name="Shape 74"/>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81106462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8">
      <w:pPr>
        <w:spacing w:before="5" w:line="200" w:lineRule="auto"/>
        <w:rPr/>
      </w:pPr>
      <w:r w:rsidDel="00000000" w:rsidR="00000000" w:rsidRPr="00000000">
        <w:rPr>
          <w:rtl w:val="0"/>
        </w:rPr>
      </w:r>
    </w:p>
    <w:p w:rsidR="00000000" w:rsidDel="00000000" w:rsidP="00000000" w:rsidRDefault="00000000" w:rsidRPr="00000000" w14:paraId="00000039">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09/2011 - 06/2015</w:t>
      </w:r>
    </w:p>
    <w:p w:rsidR="00000000" w:rsidDel="00000000" w:rsidP="00000000" w:rsidRDefault="00000000" w:rsidRPr="00000000" w14:paraId="0000003A">
      <w:pPr>
        <w:spacing w:before="19" w:line="300" w:lineRule="auto"/>
        <w:ind w:firstLine="440"/>
        <w:rPr>
          <w:rFonts w:ascii="Avenir" w:cs="Avenir" w:eastAsia="Avenir" w:hAnsi="Avenir"/>
          <w:sz w:val="22"/>
          <w:szCs w:val="22"/>
        </w:rPr>
      </w:pPr>
      <w:r w:rsidDel="00000000" w:rsidR="00000000" w:rsidRPr="00000000">
        <w:rPr>
          <w:rFonts w:ascii="Avenir" w:cs="Avenir" w:eastAsia="Avenir" w:hAnsi="Avenir"/>
          <w:b w:val="1"/>
          <w:rtl w:val="0"/>
        </w:rPr>
        <w:t xml:space="preserve">Interactive Multimedia Design </w:t>
      </w:r>
      <w:r w:rsidDel="00000000" w:rsidR="00000000" w:rsidRPr="00000000">
        <w:rPr>
          <w:rFonts w:ascii="Avenir" w:cs="Avenir" w:eastAsia="Avenir" w:hAnsi="Avenir"/>
          <w:rtl w:val="0"/>
        </w:rPr>
        <w:t xml:space="preserve">– Thomas Moore Mechelen</w:t>
      </w:r>
      <w:r w:rsidDel="00000000" w:rsidR="00000000" w:rsidRPr="00000000">
        <w:rPr>
          <w:rtl w:val="0"/>
        </w:rPr>
      </w:r>
    </w:p>
    <w:p w:rsidR="00000000" w:rsidDel="00000000" w:rsidP="00000000" w:rsidRDefault="00000000" w:rsidRPr="00000000" w14:paraId="0000003B">
      <w:pPr>
        <w:spacing w:before="19" w:line="30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C">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10/2019 – 10/2019</w:t>
      </w:r>
    </w:p>
    <w:p w:rsidR="00000000" w:rsidDel="00000000" w:rsidP="00000000" w:rsidRDefault="00000000" w:rsidRPr="00000000" w14:paraId="0000003D">
      <w:pPr>
        <w:spacing w:before="19" w:line="300" w:lineRule="auto"/>
        <w:ind w:firstLine="440"/>
        <w:rPr>
          <w:rFonts w:ascii="Avenir" w:cs="Avenir" w:eastAsia="Avenir" w:hAnsi="Avenir"/>
        </w:rPr>
      </w:pPr>
      <w:r w:rsidDel="00000000" w:rsidR="00000000" w:rsidRPr="00000000">
        <w:rPr>
          <w:rFonts w:ascii="Avenir" w:cs="Avenir" w:eastAsia="Avenir" w:hAnsi="Avenir"/>
          <w:b w:val="1"/>
          <w:rtl w:val="0"/>
        </w:rPr>
        <w:t xml:space="preserve">VueJS </w:t>
      </w:r>
      <w:r w:rsidDel="00000000" w:rsidR="00000000" w:rsidRPr="00000000">
        <w:rPr>
          <w:rFonts w:ascii="Avenir" w:cs="Avenir" w:eastAsia="Avenir" w:hAnsi="Avenir"/>
          <w:rtl w:val="0"/>
        </w:rPr>
        <w:t xml:space="preserve">– Syntra BIZZ</w:t>
      </w:r>
    </w:p>
    <w:p w:rsidR="00000000" w:rsidDel="00000000" w:rsidP="00000000" w:rsidRDefault="00000000" w:rsidRPr="00000000" w14:paraId="0000003E">
      <w:pPr>
        <w:spacing w:before="19" w:line="300" w:lineRule="auto"/>
        <w:ind w:left="890" w:hanging="1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F">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07/2019 – 07/2019</w:t>
      </w:r>
    </w:p>
    <w:p w:rsidR="00000000" w:rsidDel="00000000" w:rsidP="00000000" w:rsidRDefault="00000000" w:rsidRPr="00000000" w14:paraId="00000040">
      <w:pPr>
        <w:spacing w:before="19" w:line="300" w:lineRule="auto"/>
        <w:ind w:firstLine="440"/>
        <w:rPr>
          <w:rFonts w:ascii="Avenir" w:cs="Avenir" w:eastAsia="Avenir" w:hAnsi="Avenir"/>
          <w:sz w:val="18"/>
          <w:szCs w:val="18"/>
        </w:rPr>
      </w:pPr>
      <w:r w:rsidDel="00000000" w:rsidR="00000000" w:rsidRPr="00000000">
        <w:rPr>
          <w:rFonts w:ascii="Avenir" w:cs="Avenir" w:eastAsia="Avenir" w:hAnsi="Avenir"/>
          <w:b w:val="1"/>
          <w:rtl w:val="0"/>
        </w:rPr>
        <w:t xml:space="preserve">Laravel</w:t>
      </w:r>
      <w:r w:rsidDel="00000000" w:rsidR="00000000" w:rsidRPr="00000000">
        <w:rPr>
          <w:rFonts w:ascii="Avenir" w:cs="Avenir" w:eastAsia="Avenir" w:hAnsi="Avenir"/>
          <w:sz w:val="18"/>
          <w:szCs w:val="18"/>
          <w:rtl w:val="0"/>
        </w:rPr>
        <w:t xml:space="preserve"> – </w:t>
      </w:r>
      <w:r w:rsidDel="00000000" w:rsidR="00000000" w:rsidRPr="00000000">
        <w:rPr>
          <w:rFonts w:ascii="Avenir" w:cs="Avenir" w:eastAsia="Avenir" w:hAnsi="Avenir"/>
          <w:rtl w:val="0"/>
        </w:rPr>
        <w:t xml:space="preserve">Syntra BIZZ</w:t>
      </w:r>
      <w:r w:rsidDel="00000000" w:rsidR="00000000" w:rsidRPr="00000000">
        <w:rPr>
          <w:rtl w:val="0"/>
        </w:rPr>
      </w:r>
    </w:p>
    <w:p w:rsidR="00000000" w:rsidDel="00000000" w:rsidP="00000000" w:rsidRDefault="00000000" w:rsidRPr="00000000" w14:paraId="00000041">
      <w:pPr>
        <w:spacing w:before="19" w:line="300" w:lineRule="auto"/>
        <w:ind w:left="890" w:hanging="1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2">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05/2019 – 05/2029</w:t>
      </w:r>
    </w:p>
    <w:p w:rsidR="00000000" w:rsidDel="00000000" w:rsidP="00000000" w:rsidRDefault="00000000" w:rsidRPr="00000000" w14:paraId="00000043">
      <w:pPr>
        <w:spacing w:before="19" w:line="300" w:lineRule="auto"/>
        <w:ind w:firstLine="440"/>
        <w:rPr>
          <w:rFonts w:ascii="Avenir" w:cs="Avenir" w:eastAsia="Avenir" w:hAnsi="Avenir"/>
        </w:rPr>
      </w:pPr>
      <w:r w:rsidDel="00000000" w:rsidR="00000000" w:rsidRPr="00000000">
        <w:rPr>
          <w:rFonts w:ascii="Avenir" w:cs="Avenir" w:eastAsia="Avenir" w:hAnsi="Avenir"/>
          <w:b w:val="1"/>
          <w:rtl w:val="0"/>
        </w:rPr>
        <w:t xml:space="preserve">Assertive Communication</w:t>
      </w:r>
      <w:r w:rsidDel="00000000" w:rsidR="00000000" w:rsidRPr="00000000">
        <w:rPr>
          <w:rFonts w:ascii="Avenir" w:cs="Avenir" w:eastAsia="Avenir" w:hAnsi="Avenir"/>
          <w:sz w:val="18"/>
          <w:szCs w:val="18"/>
          <w:rtl w:val="0"/>
        </w:rPr>
        <w:t xml:space="preserve"> - </w:t>
      </w:r>
      <w:r w:rsidDel="00000000" w:rsidR="00000000" w:rsidRPr="00000000">
        <w:rPr>
          <w:rFonts w:ascii="Avenir" w:cs="Avenir" w:eastAsia="Avenir" w:hAnsi="Avenir"/>
          <w:rtl w:val="0"/>
        </w:rPr>
        <w:t xml:space="preserve">Cevora</w:t>
      </w:r>
    </w:p>
    <w:p w:rsidR="00000000" w:rsidDel="00000000" w:rsidP="00000000" w:rsidRDefault="00000000" w:rsidRPr="00000000" w14:paraId="00000044">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5">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0" name="Shape 60"/>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2" name="Shape 62"/>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46">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7">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48">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49">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4B">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4D">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4E">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4F">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50">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51">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52">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53">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54">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w:t>
            </w:r>
          </w:p>
        </w:tc>
        <w:tc>
          <w:tcPr>
            <w:tcBorders>
              <w:top w:color="d9d9d9" w:space="0" w:sz="4" w:val="single"/>
              <w:bottom w:color="d9d9d9" w:space="0" w:sz="4" w:val="single"/>
            </w:tcBorders>
            <w:shd w:fill="f2f2f2" w:val="clear"/>
          </w:tcPr>
          <w:p w:rsidR="00000000" w:rsidDel="00000000" w:rsidP="00000000" w:rsidRDefault="00000000" w:rsidRPr="00000000" w14:paraId="0000005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5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5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5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5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5B">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 </w:t>
            </w:r>
          </w:p>
        </w:tc>
        <w:tc>
          <w:tcPr>
            <w:tcBorders>
              <w:top w:color="d9d9d9" w:space="0" w:sz="4" w:val="single"/>
              <w:bottom w:color="d9d9d9" w:space="0" w:sz="4" w:val="single"/>
            </w:tcBorders>
            <w:shd w:fill="f2f2f2" w:val="clear"/>
          </w:tcPr>
          <w:p w:rsidR="00000000" w:rsidDel="00000000" w:rsidP="00000000" w:rsidRDefault="00000000" w:rsidRPr="00000000" w14:paraId="0000005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5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5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5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2">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6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6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6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6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r>
    </w:tbl>
    <w:p w:rsidR="00000000" w:rsidDel="00000000" w:rsidP="00000000" w:rsidRDefault="00000000" w:rsidRPr="00000000" w14:paraId="00000069">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6A">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6B">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6C">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6D">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6E">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1" name="Shape 4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3" name="Shape 4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6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35" name="Shape 3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0">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1">
      <w:pPr>
        <w:widowControl w:val="0"/>
        <w:spacing w:line="276" w:lineRule="auto"/>
        <w:ind w:left="440" w:firstLine="0"/>
        <w:rPr/>
      </w:pPr>
      <w:r w:rsidDel="00000000" w:rsidR="00000000" w:rsidRPr="00000000">
        <w:rPr>
          <w:rFonts w:ascii="Avenir" w:cs="Avenir" w:eastAsia="Avenir" w:hAnsi="Avenir"/>
          <w:sz w:val="18"/>
          <w:szCs w:val="18"/>
          <w:rtl w:val="0"/>
        </w:rPr>
        <w:t xml:space="preserve">Testplanning, functional testing, regression testing, Drupal, Cypress, Selenium, Jira, Git, Scrum, Exploratory testing, REST API testing, HTML, CSS</w:t>
      </w:r>
      <w:r w:rsidDel="00000000" w:rsidR="00000000" w:rsidRPr="00000000">
        <w:rPr>
          <w:rtl w:val="0"/>
        </w:rPr>
      </w:r>
    </w:p>
    <w:p w:rsidR="00000000" w:rsidDel="00000000" w:rsidP="00000000" w:rsidRDefault="00000000" w:rsidRPr="00000000" w14:paraId="00000072">
      <w:pPr>
        <w:ind w:left="450" w:firstLine="0"/>
        <w:rPr>
          <w:rFonts w:ascii="Avenir" w:cs="Avenir" w:eastAsia="Avenir" w:hAnsi="Avenir"/>
          <w:sz w:val="18"/>
          <w:szCs w:val="18"/>
          <w:highlight w:val="yellow"/>
        </w:rPr>
      </w:pPr>
      <w:r w:rsidDel="00000000" w:rsidR="00000000" w:rsidRPr="00000000">
        <w:rPr>
          <w:rFonts w:ascii="Avenir" w:cs="Avenir" w:eastAsia="Avenir" w:hAnsi="Avenir"/>
          <w:b w:val="1"/>
          <w:color w:val="808080"/>
          <w:sz w:val="18"/>
          <w:szCs w:val="18"/>
          <w:highlight w:val="yellow"/>
          <w:rtl w:val="0"/>
        </w:rPr>
        <w:t xml:space="preserve">  </w:t>
      </w:r>
      <w:r w:rsidDel="00000000" w:rsidR="00000000" w:rsidRPr="00000000">
        <w:rPr>
          <w:rFonts w:ascii="Avenir" w:cs="Avenir" w:eastAsia="Avenir" w:hAnsi="Avenir"/>
          <w:sz w:val="18"/>
          <w:szCs w:val="18"/>
          <w:highlight w:val="yellow"/>
          <w:rtl w:val="0"/>
        </w:rPr>
        <w:t xml:space="preserve"> </w:t>
      </w:r>
    </w:p>
    <w:p w:rsidR="00000000" w:rsidDel="00000000" w:rsidP="00000000" w:rsidRDefault="00000000" w:rsidRPr="00000000" w14:paraId="00000073">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4">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5">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6">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7">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8">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9">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A">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B">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C">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D">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E">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F">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80">
      <w:pPr>
        <w:ind w:left="450" w:firstLine="0"/>
        <w:rPr>
          <w:rFonts w:ascii="Avenir" w:cs="Avenir" w:eastAsia="Avenir" w:hAnsi="Avenir"/>
          <w:b w:val="1"/>
          <w:color w:val="808080"/>
          <w:sz w:val="18"/>
          <w:szCs w:val="18"/>
          <w:highlight w:val="yellow"/>
        </w:rPr>
      </w:pPr>
      <w:r w:rsidDel="00000000" w:rsidR="00000000" w:rsidRPr="00000000">
        <w:rPr>
          <w:rtl w:val="0"/>
        </w:rPr>
      </w:r>
    </w:p>
    <w:p w:rsidR="00000000" w:rsidDel="00000000" w:rsidP="00000000" w:rsidRDefault="00000000" w:rsidRPr="00000000" w14:paraId="00000081">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1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9" name="Shape 29"/>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1" name="Shape 3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1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82">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3">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4">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87">
      <w:pPr>
        <w:numPr>
          <w:ilvl w:val="0"/>
          <w:numId w:val="7"/>
        </w:numPr>
        <w:spacing w:after="0" w:afterAutospacing="0" w:before="24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Interdepartmental Collaboration:</w:t>
      </w:r>
      <w:r w:rsidDel="00000000" w:rsidR="00000000" w:rsidRPr="00000000">
        <w:rPr>
          <w:rFonts w:ascii="Avenir" w:cs="Avenir" w:eastAsia="Avenir" w:hAnsi="Avenir"/>
          <w:sz w:val="18"/>
          <w:szCs w:val="18"/>
          <w:rtl w:val="0"/>
        </w:rPr>
        <w:t xml:space="preserve"> Hannes engages in "Cooperation with developers to assure quality" and "Consultation of multidisciplinary internal teams," showcasing the ability to work effectively across different departments.</w:t>
      </w:r>
    </w:p>
    <w:p w:rsidR="00000000" w:rsidDel="00000000" w:rsidP="00000000" w:rsidRDefault="00000000" w:rsidRPr="00000000" w14:paraId="00000088">
      <w:pPr>
        <w:numPr>
          <w:ilvl w:val="0"/>
          <w:numId w:val="7"/>
        </w:numPr>
        <w:spacing w:after="0" w:afterAutospacing="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Customer Interaction:</w:t>
      </w:r>
      <w:r w:rsidDel="00000000" w:rsidR="00000000" w:rsidRPr="00000000">
        <w:rPr>
          <w:rFonts w:ascii="Avenir" w:cs="Avenir" w:eastAsia="Avenir" w:hAnsi="Avenir"/>
          <w:sz w:val="18"/>
          <w:szCs w:val="18"/>
          <w:rtl w:val="0"/>
        </w:rPr>
        <w:t xml:space="preserve"> As a "Customer Proxy" and providing "ESO-advice," Hannes directly interacts with customers to understand their needs and provide solutions.</w:t>
      </w:r>
    </w:p>
    <w:p w:rsidR="00000000" w:rsidDel="00000000" w:rsidP="00000000" w:rsidRDefault="00000000" w:rsidRPr="00000000" w14:paraId="00000089">
      <w:pPr>
        <w:numPr>
          <w:ilvl w:val="0"/>
          <w:numId w:val="7"/>
        </w:numPr>
        <w:spacing w:after="24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Reporting:</w:t>
      </w:r>
      <w:r w:rsidDel="00000000" w:rsidR="00000000" w:rsidRPr="00000000">
        <w:rPr>
          <w:rFonts w:ascii="Avenir" w:cs="Avenir" w:eastAsia="Avenir" w:hAnsi="Avenir"/>
          <w:sz w:val="18"/>
          <w:szCs w:val="18"/>
          <w:rtl w:val="0"/>
        </w:rPr>
        <w:t xml:space="preserve"> Hannes is involved in "implementation of test reporting," which requires clear and concise communication of findings to relevant stakeholders.</w:t>
      </w:r>
    </w:p>
    <w:p w:rsidR="00000000" w:rsidDel="00000000" w:rsidP="00000000" w:rsidRDefault="00000000" w:rsidRPr="00000000" w14:paraId="0000008A">
      <w:pPr>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8B">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Management: Hannes "support customers to optimize the digital user experience, ESO-advice and management of projects," indicating involvement in overseeing and coordinating project tasks.</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Documentation: Hannes is responsible for "Development of test-documentation and implementation of test reporting" at SCK-CEN, demonstrating the ability to create and manage organized records.</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Quality Control/Assurance: Throughout various roles, Hannes is consistently involved in "quality control of digital projects," "functional and regression tests," and "validation," which requires systematic planning and execution to ensure high standards.</w:t>
      </w:r>
    </w:p>
    <w:p w:rsidR="00000000" w:rsidDel="00000000" w:rsidP="00000000" w:rsidRDefault="00000000" w:rsidRPr="00000000" w14:paraId="00000091">
      <w:pPr>
        <w:spacing w:after="240" w:before="24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92">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Courier New"/>
  <w:font w:name="Noto Sans Symbols">
    <w:embedRegular w:fontKey="{00000000-0000-0000-0000-000000000000}" r:id="rId1" w:subsetted="0"/>
    <w:embedBold w:fontKey="{00000000-0000-0000-0000-000000000000}" r:id="rId2"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2">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3">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4">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5">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6">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iDDxCIfEsbZaqfUJ5awwl0qHcw==">CgMxLjA4AHIhMXNGSndGOHBoX290dDFrZElHMVR5RUFaaVR5ZG5yb09y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2025-05-25T07:20:00Z</dcterms:created>
  <dc:creator>ANTONIOU Theodora (DEFIS-EXT)</dc:creator>
</cp:coreProperties>
</file>