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40B275CC" w:rsidR="0044094E" w:rsidRDefault="00410EB7" w:rsidP="0044094E">
      <w:pPr>
        <w:rPr>
          <w:sz w:val="22"/>
          <w:szCs w:val="22"/>
        </w:rPr>
      </w:pPr>
      <w:r>
        <w:rPr>
          <w:b/>
          <w:bCs/>
        </w:rPr>
        <w:t>2</w:t>
      </w:r>
      <w:r w:rsidR="0073405E" w:rsidRPr="00942234">
        <w:rPr>
          <w:b/>
          <w:bCs/>
        </w:rPr>
        <w:t xml:space="preserve">ª ATIVIDADE AVALIATIVA – 1º SEMESTRE </w:t>
      </w:r>
      <w:r w:rsidR="007A6948">
        <w:rPr>
          <w:b/>
          <w:bCs/>
        </w:rPr>
        <w:t xml:space="preserve">– </w:t>
      </w:r>
      <w:r w:rsidR="006276D6">
        <w:t>GOVERNANÇA E MELHORES PRÁTICAS EM PROJETOS DE SISTEMAS</w:t>
      </w:r>
    </w:p>
    <w:p w14:paraId="0B75214D" w14:textId="77CE3FD5" w:rsidR="00580181" w:rsidRDefault="00580181" w:rsidP="0044094E">
      <w:pPr>
        <w:rPr>
          <w:rFonts w:ascii="Times-Roman" w:hAnsi="Times-Roman" w:cs="Times-Roman"/>
          <w:sz w:val="22"/>
          <w:szCs w:val="22"/>
          <w:lang w:eastAsia="en-US"/>
        </w:rPr>
      </w:pPr>
    </w:p>
    <w:p w14:paraId="5DE0E2DB"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RESPONDER AS QUESTÕES SUBSEQUENTES EM UM DOCUMENTO DE RESPOSTA.</w:t>
      </w:r>
    </w:p>
    <w:p w14:paraId="176BD6E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1F214D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“Atualmente, a entrega de encomendas com drones tem se tornado uma realidade e nossa empresa de entregas, a PAPA LEGUAS, não pode ficar atrás dessa competição.</w:t>
      </w:r>
    </w:p>
    <w:p w14:paraId="5BA5A260"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Devemos desenvolver também, aplicativos para Android e </w:t>
      </w:r>
      <w:proofErr w:type="spellStart"/>
      <w:r>
        <w:rPr>
          <w:rFonts w:ascii="Times-Roman" w:hAnsi="Times-Roman" w:cs="Times-Roman"/>
          <w:sz w:val="20"/>
          <w:szCs w:val="20"/>
          <w:lang w:eastAsia="en-US"/>
        </w:rPr>
        <w:t>IoS</w:t>
      </w:r>
      <w:proofErr w:type="spellEnd"/>
      <w:r>
        <w:rPr>
          <w:rFonts w:ascii="Times-Roman" w:hAnsi="Times-Roman" w:cs="Times-Roman"/>
          <w:sz w:val="20"/>
          <w:szCs w:val="20"/>
          <w:lang w:eastAsia="en-US"/>
        </w:rPr>
        <w:t xml:space="preserve"> (mobile) e uma aplicação na WEB para consumir os dados das rotas traçadas, permitindo que o operador do drone programe o voo adequadamente.</w:t>
      </w:r>
    </w:p>
    <w:p w14:paraId="1B4C52A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Por fim, nossa empresa quer saber o número de programações de voos geradas em cada mês, por cliente/operador de </w:t>
      </w:r>
      <w:proofErr w:type="gramStart"/>
      <w:r>
        <w:rPr>
          <w:rFonts w:ascii="Times-Roman" w:hAnsi="Times-Roman" w:cs="Times-Roman"/>
          <w:sz w:val="20"/>
          <w:szCs w:val="20"/>
          <w:lang w:eastAsia="en-US"/>
        </w:rPr>
        <w:t>drone,  para</w:t>
      </w:r>
      <w:proofErr w:type="gramEnd"/>
      <w:r>
        <w:rPr>
          <w:rFonts w:ascii="Times-Roman" w:hAnsi="Times-Roman" w:cs="Times-Roman"/>
          <w:sz w:val="20"/>
          <w:szCs w:val="20"/>
          <w:lang w:eastAsia="en-US"/>
        </w:rPr>
        <w:t xml:space="preserve"> poder cobrar pelo serviço.</w:t>
      </w:r>
    </w:p>
    <w:p w14:paraId="5A0C56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A empresa tem padrão para gerenciar e administrar a qualidade da condução de projetos. Ela usa o SCRUM com AZURE BOARDS no planejamento, acompanhamento e controle de projetos, bem como no gerenciamento </w:t>
      </w:r>
      <w:proofErr w:type="gramStart"/>
      <w:r>
        <w:rPr>
          <w:rFonts w:ascii="Times-Roman" w:hAnsi="Times-Roman" w:cs="Times-Roman"/>
          <w:sz w:val="20"/>
          <w:szCs w:val="20"/>
          <w:lang w:eastAsia="en-US"/>
        </w:rPr>
        <w:t>de  seus</w:t>
      </w:r>
      <w:proofErr w:type="gramEnd"/>
      <w:r>
        <w:rPr>
          <w:rFonts w:ascii="Times-Roman" w:hAnsi="Times-Roman" w:cs="Times-Roman"/>
          <w:sz w:val="20"/>
          <w:szCs w:val="20"/>
          <w:lang w:eastAsia="en-US"/>
        </w:rPr>
        <w:t xml:space="preserve"> requisitos e medição e resultados, e aplica GIT no controle de versões de documentos de projeto e contratos; mas você terá que definir as ferramentas de codificação, testes, integração de software que ela não têm padronizadas. Ela utiliza </w:t>
      </w:r>
      <w:proofErr w:type="spellStart"/>
      <w:r>
        <w:rPr>
          <w:rFonts w:ascii="Times-Roman" w:hAnsi="Times-Roman" w:cs="Times-Roman"/>
          <w:sz w:val="20"/>
          <w:szCs w:val="20"/>
          <w:lang w:eastAsia="en-US"/>
        </w:rPr>
        <w:t>DataModeler</w:t>
      </w:r>
      <w:proofErr w:type="spellEnd"/>
      <w:r>
        <w:rPr>
          <w:rFonts w:ascii="Times-Roman" w:hAnsi="Times-Roman" w:cs="Times-Roman"/>
          <w:sz w:val="20"/>
          <w:szCs w:val="20"/>
          <w:lang w:eastAsia="en-US"/>
        </w:rPr>
        <w:t xml:space="preserve"> para modelagem de bancos de dados e </w:t>
      </w:r>
      <w:proofErr w:type="spellStart"/>
      <w:r>
        <w:rPr>
          <w:rFonts w:ascii="Times-Roman" w:hAnsi="Times-Roman" w:cs="Times-Roman"/>
          <w:sz w:val="20"/>
          <w:szCs w:val="20"/>
          <w:lang w:eastAsia="en-US"/>
        </w:rPr>
        <w:t>BizagiModeler</w:t>
      </w:r>
      <w:proofErr w:type="spellEnd"/>
      <w:r>
        <w:rPr>
          <w:rFonts w:ascii="Times-Roman" w:hAnsi="Times-Roman" w:cs="Times-Roman"/>
          <w:sz w:val="20"/>
          <w:szCs w:val="20"/>
          <w:lang w:eastAsia="en-US"/>
        </w:rPr>
        <w:t xml:space="preserve"> para descrever os processos empresariais que serão atendidos pelas soluções de software; mas ainda não padronizou as ferramentas de desenho de arquitetura de solução nem de modelagem UML.</w:t>
      </w:r>
    </w:p>
    <w:p w14:paraId="001CB20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67E6217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029F90AE"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Pr>
          <w:rFonts w:ascii="Times-Roman" w:hAnsi="Times-Roman" w:cs="Times-Roman"/>
          <w:sz w:val="20"/>
          <w:szCs w:val="20"/>
          <w:lang w:eastAsia="en-US"/>
        </w:rPr>
        <w:t>end</w:t>
      </w:r>
      <w:proofErr w:type="spellEnd"/>
      <w:r>
        <w:rPr>
          <w:rFonts w:ascii="Times-Roman" w:hAnsi="Times-Roman" w:cs="Times-Roman"/>
          <w:sz w:val="20"/>
          <w:szCs w:val="20"/>
          <w:lang w:eastAsia="en-US"/>
        </w:rPr>
        <w:t xml:space="preserve"> para processar os pedidos – ele precisa que o cliente já tenha um software de gestão de pedidos para integrar.”.</w:t>
      </w:r>
    </w:p>
    <w:p w14:paraId="3E7E240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0838D89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p>
    <w:p w14:paraId="68AC607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37FEE98A" w14:textId="1CF376D6" w:rsidR="00C452C7" w:rsidRPr="00994627" w:rsidRDefault="00964379" w:rsidP="00C452C7">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t>a</w:t>
      </w:r>
      <w:r w:rsidR="00C452C7">
        <w:rPr>
          <w:rFonts w:ascii="Times-Roman" w:hAnsi="Times-Roman" w:cs="Times-Roman"/>
          <w:sz w:val="20"/>
          <w:szCs w:val="20"/>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sidR="00C452C7">
        <w:rPr>
          <w:rFonts w:ascii="Times-Roman" w:hAnsi="Times-Roman" w:cs="Times-Roman"/>
          <w:sz w:val="20"/>
          <w:szCs w:val="20"/>
          <w:lang w:eastAsia="en-US"/>
        </w:rPr>
        <w:t>subcaracterística</w:t>
      </w:r>
      <w:proofErr w:type="spellEnd"/>
      <w:r w:rsidR="00C452C7">
        <w:rPr>
          <w:rFonts w:ascii="Times-Roman" w:hAnsi="Times-Roman" w:cs="Times-Roman"/>
          <w:sz w:val="20"/>
          <w:szCs w:val="20"/>
          <w:lang w:eastAsia="en-US"/>
        </w:rPr>
        <w:t xml:space="preserve"> de cada uma dessas características escolhidas, onde você pode superar seu concorrente.</w:t>
      </w:r>
    </w:p>
    <w:p w14:paraId="4952213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Exemplo de resposta esperada (mostrando uma característica – lembre-se que são 3 que você deve fazer): “Confiabilidade, na </w:t>
      </w:r>
      <w:proofErr w:type="spellStart"/>
      <w:r>
        <w:rPr>
          <w:rFonts w:ascii="Times-Roman" w:hAnsi="Times-Roman" w:cs="Times-Roman"/>
          <w:sz w:val="20"/>
          <w:szCs w:val="20"/>
          <w:lang w:eastAsia="en-US"/>
        </w:rPr>
        <w:t>subcaracterística</w:t>
      </w:r>
      <w:proofErr w:type="spellEnd"/>
      <w:r>
        <w:rPr>
          <w:rFonts w:ascii="Times-Roman" w:hAnsi="Times-Roman" w:cs="Times-Roman"/>
          <w:sz w:val="20"/>
          <w:szCs w:val="20"/>
          <w:lang w:eastAsia="en-US"/>
        </w:rPr>
        <w:t xml:space="preserve"> de Tolerância a falhas, garantindo que </w:t>
      </w:r>
      <w:proofErr w:type="spellStart"/>
      <w:r>
        <w:rPr>
          <w:rFonts w:ascii="Times-Roman" w:hAnsi="Times-Roman" w:cs="Times-Roman"/>
          <w:sz w:val="20"/>
          <w:szCs w:val="20"/>
          <w:lang w:eastAsia="en-US"/>
        </w:rPr>
        <w:t>xxx</w:t>
      </w:r>
      <w:proofErr w:type="spellEnd"/>
      <w:r>
        <w:rPr>
          <w:rFonts w:ascii="Times-Roman" w:hAnsi="Times-Roman" w:cs="Times-Roman"/>
          <w:sz w:val="20"/>
          <w:szCs w:val="20"/>
          <w:lang w:eastAsia="en-US"/>
        </w:rPr>
        <w:t xml:space="preserve"> aconteça.”</w:t>
      </w:r>
    </w:p>
    <w:p w14:paraId="6ED0D26E" w14:textId="5423A6F6" w:rsidR="00C452C7" w:rsidRDefault="00C452C7" w:rsidP="00C452C7">
      <w:pPr>
        <w:autoSpaceDE w:val="0"/>
        <w:autoSpaceDN w:val="0"/>
        <w:adjustRightInd w:val="0"/>
        <w:jc w:val="both"/>
        <w:rPr>
          <w:rFonts w:ascii="Times-Roman" w:hAnsi="Times-Roman" w:cs="Times-Roman"/>
          <w:sz w:val="20"/>
          <w:szCs w:val="20"/>
          <w:lang w:eastAsia="en-US"/>
        </w:rPr>
      </w:pPr>
    </w:p>
    <w:p w14:paraId="262982C0" w14:textId="77777777" w:rsidR="00FE2B01" w:rsidRDefault="00FE2B01" w:rsidP="00FE2B0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RESPOSTA:</w:t>
      </w:r>
    </w:p>
    <w:p w14:paraId="32172CCD" w14:textId="77777777" w:rsidR="00FE2B01" w:rsidRPr="00FE2B01" w:rsidRDefault="00FE2B01" w:rsidP="00C452C7">
      <w:pPr>
        <w:autoSpaceDE w:val="0"/>
        <w:autoSpaceDN w:val="0"/>
        <w:adjustRightInd w:val="0"/>
        <w:jc w:val="both"/>
        <w:rPr>
          <w:rFonts w:asciiTheme="minorHAnsi" w:hAnsiTheme="minorHAnsi" w:cstheme="minorHAnsi"/>
          <w:sz w:val="20"/>
          <w:szCs w:val="20"/>
          <w:lang w:eastAsia="en-US"/>
        </w:rPr>
      </w:pPr>
    </w:p>
    <w:p w14:paraId="53FCEF8E" w14:textId="3B96CC9C" w:rsidR="00FE2B01" w:rsidRDefault="00FE2B01"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lastRenderedPageBreak/>
        <w:t xml:space="preserve">Funcionalidade, na </w:t>
      </w:r>
      <w:proofErr w:type="spellStart"/>
      <w:r>
        <w:rPr>
          <w:rFonts w:ascii="Times-Roman" w:hAnsi="Times-Roman" w:cs="Times-Roman"/>
          <w:sz w:val="20"/>
          <w:szCs w:val="20"/>
          <w:lang w:eastAsia="en-US"/>
        </w:rPr>
        <w:t>subcaracterística</w:t>
      </w:r>
      <w:proofErr w:type="spellEnd"/>
      <w:r>
        <w:rPr>
          <w:rFonts w:ascii="Times-Roman" w:hAnsi="Times-Roman" w:cs="Times-Roman"/>
          <w:sz w:val="20"/>
          <w:szCs w:val="20"/>
          <w:lang w:eastAsia="en-US"/>
        </w:rPr>
        <w:t xml:space="preserve"> de Atendimento de requisitos completos e corretos, garantindo que o </w:t>
      </w:r>
      <w:proofErr w:type="spellStart"/>
      <w:r>
        <w:rPr>
          <w:rFonts w:ascii="Times-Roman" w:hAnsi="Times-Roman" w:cs="Times-Roman"/>
          <w:sz w:val="20"/>
          <w:szCs w:val="20"/>
          <w:lang w:eastAsia="en-US"/>
        </w:rPr>
        <w:t>o</w:t>
      </w:r>
      <w:proofErr w:type="spellEnd"/>
      <w:r>
        <w:rPr>
          <w:rFonts w:ascii="Times-Roman" w:hAnsi="Times-Roman" w:cs="Times-Roman"/>
          <w:sz w:val="20"/>
          <w:szCs w:val="20"/>
          <w:lang w:eastAsia="en-US"/>
        </w:rPr>
        <w:t xml:space="preserve"> cliente receba exatamente o que ele precisa/pediu em relação às opções de entregas.</w:t>
      </w:r>
    </w:p>
    <w:p w14:paraId="3C89492F" w14:textId="72ED9179" w:rsidR="00FE2B01" w:rsidRDefault="00FE2B01"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Compatibilidade, na </w:t>
      </w:r>
      <w:proofErr w:type="spellStart"/>
      <w:r>
        <w:rPr>
          <w:rFonts w:ascii="Times-Roman" w:hAnsi="Times-Roman" w:cs="Times-Roman"/>
          <w:sz w:val="20"/>
          <w:szCs w:val="20"/>
          <w:lang w:eastAsia="en-US"/>
        </w:rPr>
        <w:t>subcaracterística</w:t>
      </w:r>
      <w:proofErr w:type="spellEnd"/>
      <w:r>
        <w:rPr>
          <w:rFonts w:ascii="Times-Roman" w:hAnsi="Times-Roman" w:cs="Times-Roman"/>
          <w:sz w:val="20"/>
          <w:szCs w:val="20"/>
          <w:lang w:eastAsia="en-US"/>
        </w:rPr>
        <w:t xml:space="preserve"> de Funcionamento integrado de componentes/</w:t>
      </w:r>
      <w:proofErr w:type="spellStart"/>
      <w:r>
        <w:rPr>
          <w:rFonts w:ascii="Times-Roman" w:hAnsi="Times-Roman" w:cs="Times-Roman"/>
          <w:sz w:val="20"/>
          <w:szCs w:val="20"/>
          <w:lang w:eastAsia="en-US"/>
        </w:rPr>
        <w:t>míodulos</w:t>
      </w:r>
      <w:proofErr w:type="spellEnd"/>
      <w:r>
        <w:rPr>
          <w:rFonts w:ascii="Times-Roman" w:hAnsi="Times-Roman" w:cs="Times-Roman"/>
          <w:sz w:val="20"/>
          <w:szCs w:val="20"/>
          <w:lang w:eastAsia="en-US"/>
        </w:rPr>
        <w:t xml:space="preserve"> para garantir que o usuário possa acompanhar o serviço de entrega a partir de qualquer dispositivo </w:t>
      </w:r>
      <w:proofErr w:type="spellStart"/>
      <w:r>
        <w:rPr>
          <w:rFonts w:ascii="Times-Roman" w:hAnsi="Times-Roman" w:cs="Times-Roman"/>
          <w:sz w:val="20"/>
          <w:szCs w:val="20"/>
          <w:lang w:eastAsia="en-US"/>
        </w:rPr>
        <w:t>á</w:t>
      </w:r>
      <w:proofErr w:type="spellEnd"/>
      <w:r>
        <w:rPr>
          <w:rFonts w:ascii="Times-Roman" w:hAnsi="Times-Roman" w:cs="Times-Roman"/>
          <w:sz w:val="20"/>
          <w:szCs w:val="20"/>
          <w:lang w:eastAsia="en-US"/>
        </w:rPr>
        <w:t xml:space="preserve"> disposição dele.</w:t>
      </w:r>
    </w:p>
    <w:p w14:paraId="1EF2B862" w14:textId="3C971494" w:rsidR="00FE2B01" w:rsidRDefault="00FE2B01"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Desempenho, na </w:t>
      </w:r>
      <w:proofErr w:type="spellStart"/>
      <w:r>
        <w:rPr>
          <w:rFonts w:ascii="Times-Roman" w:hAnsi="Times-Roman" w:cs="Times-Roman"/>
          <w:sz w:val="20"/>
          <w:szCs w:val="20"/>
          <w:lang w:eastAsia="en-US"/>
        </w:rPr>
        <w:t>subcaracterística</w:t>
      </w:r>
      <w:proofErr w:type="spellEnd"/>
      <w:r>
        <w:rPr>
          <w:rFonts w:ascii="Times-Roman" w:hAnsi="Times-Roman" w:cs="Times-Roman"/>
          <w:sz w:val="20"/>
          <w:szCs w:val="20"/>
          <w:lang w:eastAsia="en-US"/>
        </w:rPr>
        <w:t xml:space="preserve"> de Tempo consumido, garantindo que o fato </w:t>
      </w:r>
      <w:proofErr w:type="gramStart"/>
      <w:r>
        <w:rPr>
          <w:rFonts w:ascii="Times-Roman" w:hAnsi="Times-Roman" w:cs="Times-Roman"/>
          <w:sz w:val="20"/>
          <w:szCs w:val="20"/>
          <w:lang w:eastAsia="en-US"/>
        </w:rPr>
        <w:t>da</w:t>
      </w:r>
      <w:proofErr w:type="gramEnd"/>
      <w:r>
        <w:rPr>
          <w:rFonts w:ascii="Times-Roman" w:hAnsi="Times-Roman" w:cs="Times-Roman"/>
          <w:sz w:val="20"/>
          <w:szCs w:val="20"/>
          <w:lang w:eastAsia="en-US"/>
        </w:rPr>
        <w:t xml:space="preserve"> entrega ser feita por um drone seja mais vantajoso do que o método convencional (terrestre).</w:t>
      </w:r>
    </w:p>
    <w:p w14:paraId="49B29E44" w14:textId="646E6454" w:rsidR="00FE2B01" w:rsidRDefault="00FE2B01" w:rsidP="00C452C7">
      <w:pPr>
        <w:autoSpaceDE w:val="0"/>
        <w:autoSpaceDN w:val="0"/>
        <w:adjustRightInd w:val="0"/>
        <w:jc w:val="both"/>
        <w:rPr>
          <w:rFonts w:ascii="Times-Roman" w:hAnsi="Times-Roman" w:cs="Times-Roman"/>
          <w:sz w:val="20"/>
          <w:szCs w:val="20"/>
          <w:lang w:eastAsia="en-US"/>
        </w:rPr>
      </w:pPr>
    </w:p>
    <w:p w14:paraId="7A0BCB3F" w14:textId="77777777" w:rsidR="00FE2B01" w:rsidRDefault="00FE2B01" w:rsidP="00C452C7">
      <w:pPr>
        <w:autoSpaceDE w:val="0"/>
        <w:autoSpaceDN w:val="0"/>
        <w:adjustRightInd w:val="0"/>
        <w:jc w:val="both"/>
        <w:rPr>
          <w:rFonts w:ascii="Times-Roman" w:hAnsi="Times-Roman" w:cs="Times-Roman"/>
          <w:sz w:val="20"/>
          <w:szCs w:val="20"/>
          <w:lang w:eastAsia="en-US"/>
        </w:rPr>
      </w:pPr>
    </w:p>
    <w:p w14:paraId="5C25C08B" w14:textId="0AFD3E45" w:rsidR="00C452C7"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b</w:t>
      </w:r>
      <w:r w:rsidR="00C452C7">
        <w:rPr>
          <w:rFonts w:ascii="Times-Roman" w:hAnsi="Times-Roman" w:cs="Times-Roman"/>
          <w:sz w:val="20"/>
          <w:szCs w:val="20"/>
          <w:lang w:eastAsia="en-US"/>
        </w:rPr>
        <w:t xml:space="preserve"> (peso 2) Quais domínios de processos do COBIT estão ligados com o uso dos recursos GIT e JUNIT? Liste-os.</w:t>
      </w:r>
    </w:p>
    <w:p w14:paraId="304AA200" w14:textId="3A35B809" w:rsidR="00FE2B01" w:rsidRDefault="00FE2B01" w:rsidP="00C452C7">
      <w:pPr>
        <w:autoSpaceDE w:val="0"/>
        <w:autoSpaceDN w:val="0"/>
        <w:adjustRightInd w:val="0"/>
        <w:jc w:val="both"/>
        <w:rPr>
          <w:rFonts w:ascii="Times-Roman" w:hAnsi="Times-Roman" w:cs="Times-Roman"/>
          <w:sz w:val="20"/>
          <w:szCs w:val="20"/>
          <w:lang w:eastAsia="en-US"/>
        </w:rPr>
      </w:pPr>
    </w:p>
    <w:p w14:paraId="39E20989" w14:textId="2FCD27AE" w:rsidR="00FE2B01" w:rsidRDefault="00FE2B01"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RESPOSTA:</w:t>
      </w:r>
    </w:p>
    <w:p w14:paraId="2F5874A1" w14:textId="41ED0AAB" w:rsidR="00C452C7" w:rsidRDefault="008B56E7" w:rsidP="008B56E7">
      <w:pPr>
        <w:pStyle w:val="ListParagraph"/>
        <w:numPr>
          <w:ilvl w:val="0"/>
          <w:numId w:val="1"/>
        </w:num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Planejamento e Organização</w:t>
      </w:r>
    </w:p>
    <w:p w14:paraId="3DBF1824" w14:textId="660FF531" w:rsidR="008B56E7" w:rsidRDefault="008B56E7" w:rsidP="008B56E7">
      <w:pPr>
        <w:pStyle w:val="ListParagraph"/>
        <w:numPr>
          <w:ilvl w:val="0"/>
          <w:numId w:val="1"/>
        </w:numPr>
        <w:autoSpaceDE w:val="0"/>
        <w:autoSpaceDN w:val="0"/>
        <w:adjustRightInd w:val="0"/>
        <w:jc w:val="both"/>
        <w:rPr>
          <w:rFonts w:ascii="Times-Roman" w:hAnsi="Times-Roman" w:cs="Times-Roman"/>
          <w:sz w:val="20"/>
          <w:szCs w:val="20"/>
          <w:lang w:eastAsia="en-US"/>
        </w:rPr>
      </w:pPr>
      <w:proofErr w:type="spellStart"/>
      <w:r>
        <w:rPr>
          <w:rFonts w:ascii="Times-Roman" w:hAnsi="Times-Roman" w:cs="Times-Roman"/>
          <w:sz w:val="20"/>
          <w:szCs w:val="20"/>
          <w:lang w:eastAsia="en-US"/>
        </w:rPr>
        <w:t>Entrga</w:t>
      </w:r>
      <w:proofErr w:type="spellEnd"/>
      <w:r>
        <w:rPr>
          <w:rFonts w:ascii="Times-Roman" w:hAnsi="Times-Roman" w:cs="Times-Roman"/>
          <w:sz w:val="20"/>
          <w:szCs w:val="20"/>
          <w:lang w:eastAsia="en-US"/>
        </w:rPr>
        <w:t xml:space="preserve"> e Suporte</w:t>
      </w:r>
    </w:p>
    <w:p w14:paraId="0D3E333E" w14:textId="5D06459A" w:rsidR="008B56E7" w:rsidRDefault="008B56E7" w:rsidP="008B56E7">
      <w:pPr>
        <w:pStyle w:val="ListParagraph"/>
        <w:numPr>
          <w:ilvl w:val="0"/>
          <w:numId w:val="1"/>
        </w:num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Aquisição e Implementação</w:t>
      </w:r>
    </w:p>
    <w:p w14:paraId="54A8FE2F" w14:textId="124C66D4" w:rsidR="008B56E7" w:rsidRPr="008B56E7" w:rsidRDefault="008B56E7" w:rsidP="008B56E7">
      <w:pPr>
        <w:pStyle w:val="ListParagraph"/>
        <w:numPr>
          <w:ilvl w:val="0"/>
          <w:numId w:val="1"/>
        </w:numPr>
        <w:autoSpaceDE w:val="0"/>
        <w:autoSpaceDN w:val="0"/>
        <w:adjustRightInd w:val="0"/>
        <w:jc w:val="both"/>
        <w:rPr>
          <w:rFonts w:ascii="Times-Roman" w:hAnsi="Times-Roman" w:cs="Times-Roman"/>
          <w:sz w:val="20"/>
          <w:szCs w:val="20"/>
          <w:lang w:eastAsia="en-US"/>
        </w:rPr>
      </w:pPr>
      <w:proofErr w:type="spellStart"/>
      <w:r>
        <w:rPr>
          <w:rFonts w:ascii="Times-Roman" w:hAnsi="Times-Roman" w:cs="Times-Roman"/>
          <w:sz w:val="20"/>
          <w:szCs w:val="20"/>
          <w:lang w:eastAsia="en-US"/>
        </w:rPr>
        <w:t>Monitorameto</w:t>
      </w:r>
      <w:proofErr w:type="spellEnd"/>
      <w:r>
        <w:rPr>
          <w:rFonts w:ascii="Times-Roman" w:hAnsi="Times-Roman" w:cs="Times-Roman"/>
          <w:sz w:val="20"/>
          <w:szCs w:val="20"/>
          <w:lang w:eastAsia="en-US"/>
        </w:rPr>
        <w:t xml:space="preserve"> e Avaliação</w:t>
      </w:r>
    </w:p>
    <w:p w14:paraId="213C1D4B" w14:textId="77777777" w:rsidR="00FE2B01" w:rsidRDefault="00FE2B01" w:rsidP="00C452C7">
      <w:pPr>
        <w:autoSpaceDE w:val="0"/>
        <w:autoSpaceDN w:val="0"/>
        <w:adjustRightInd w:val="0"/>
        <w:jc w:val="both"/>
        <w:rPr>
          <w:rFonts w:ascii="Times-Roman" w:hAnsi="Times-Roman" w:cs="Times-Roman"/>
          <w:sz w:val="20"/>
          <w:szCs w:val="20"/>
          <w:lang w:eastAsia="en-US"/>
        </w:rPr>
      </w:pPr>
    </w:p>
    <w:p w14:paraId="3D9EBEDD" w14:textId="77777777" w:rsidR="00FE2B01" w:rsidRDefault="00FE2B01" w:rsidP="00C452C7">
      <w:pPr>
        <w:autoSpaceDE w:val="0"/>
        <w:autoSpaceDN w:val="0"/>
        <w:adjustRightInd w:val="0"/>
        <w:jc w:val="both"/>
        <w:rPr>
          <w:rFonts w:ascii="Times-Roman" w:hAnsi="Times-Roman" w:cs="Times-Roman"/>
          <w:sz w:val="20"/>
          <w:szCs w:val="20"/>
          <w:lang w:eastAsia="en-US"/>
        </w:rPr>
      </w:pPr>
    </w:p>
    <w:p w14:paraId="333244F3" w14:textId="6436DEEC" w:rsidR="00964379"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EE25E8">
        <w:rPr>
          <w:rFonts w:ascii="Times-Roman" w:hAnsi="Times-Roman" w:cs="Times-Roman"/>
          <w:sz w:val="20"/>
          <w:szCs w:val="20"/>
          <w:lang w:eastAsia="en-US"/>
        </w:rPr>
        <w:t xml:space="preserve"> (peso 2) </w:t>
      </w:r>
      <w:r>
        <w:rPr>
          <w:rFonts w:ascii="Times-Roman" w:hAnsi="Times-Roman" w:cs="Times-Roman"/>
          <w:sz w:val="20"/>
          <w:szCs w:val="20"/>
          <w:lang w:eastAsia="en-US"/>
        </w:rPr>
        <w:t xml:space="preserve">  Para um indicador de percentual de </w:t>
      </w:r>
      <w:proofErr w:type="spellStart"/>
      <w:r>
        <w:rPr>
          <w:rFonts w:ascii="Times-Roman" w:hAnsi="Times-Roman" w:cs="Times-Roman"/>
          <w:sz w:val="20"/>
          <w:szCs w:val="20"/>
          <w:lang w:eastAsia="en-US"/>
        </w:rPr>
        <w:t>BUGs</w:t>
      </w:r>
      <w:proofErr w:type="spellEnd"/>
      <w:r>
        <w:rPr>
          <w:rFonts w:ascii="Times-Roman" w:hAnsi="Times-Roman" w:cs="Times-Roman"/>
          <w:sz w:val="20"/>
          <w:szCs w:val="20"/>
          <w:lang w:eastAsia="en-US"/>
        </w:rPr>
        <w:t xml:space="preserve">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w:t>
      </w:r>
      <w:proofErr w:type="spellStart"/>
      <w:r>
        <w:rPr>
          <w:rFonts w:ascii="Times-Roman" w:hAnsi="Times-Roman" w:cs="Times-Roman"/>
          <w:sz w:val="20"/>
          <w:szCs w:val="20"/>
          <w:lang w:eastAsia="en-US"/>
        </w:rPr>
        <w:t>BUGs</w:t>
      </w:r>
      <w:proofErr w:type="spellEnd"/>
      <w:r>
        <w:rPr>
          <w:rFonts w:ascii="Times-Roman" w:hAnsi="Times-Roman" w:cs="Times-Roman"/>
          <w:sz w:val="20"/>
          <w:szCs w:val="20"/>
          <w:lang w:eastAsia="en-US"/>
        </w:rPr>
        <w:t xml:space="preserve">. </w:t>
      </w:r>
    </w:p>
    <w:p w14:paraId="2BACADF5" w14:textId="7441E3C0" w:rsidR="00EE25E8"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 (peso 2) Considere que foram feitas as seguintes medições recentes, realizadas d</w:t>
      </w:r>
      <w:r w:rsidR="00EE25E8">
        <w:rPr>
          <w:rFonts w:ascii="Times-Roman" w:hAnsi="Times-Roman" w:cs="Times-Roman"/>
          <w:sz w:val="20"/>
          <w:szCs w:val="20"/>
          <w:lang w:eastAsia="en-US"/>
        </w:rPr>
        <w:t>urante o desenvolvimento do projeto de controle de drones</w:t>
      </w:r>
      <w:r>
        <w:rPr>
          <w:rFonts w:ascii="Times-Roman" w:hAnsi="Times-Roman" w:cs="Times-Roman"/>
          <w:sz w:val="20"/>
          <w:szCs w:val="20"/>
          <w:lang w:eastAsia="en-US"/>
        </w:rPr>
        <w:t>. O</w:t>
      </w:r>
      <w:r w:rsidR="00EE25E8">
        <w:rPr>
          <w:rFonts w:ascii="Times-Roman" w:hAnsi="Times-Roman" w:cs="Times-Roman"/>
          <w:sz w:val="20"/>
          <w:szCs w:val="20"/>
          <w:lang w:eastAsia="en-US"/>
        </w:rPr>
        <w:t>s desenvolvedores estão realizando entregas com um percentual de bugs registrados por dia, conforme a distribuição a seguir:</w:t>
      </w:r>
    </w:p>
    <w:p w14:paraId="039F6F3F" w14:textId="41EA103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1: 10%</w:t>
      </w:r>
    </w:p>
    <w:p w14:paraId="09CEF16F" w14:textId="26816647"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2: 12%</w:t>
      </w:r>
    </w:p>
    <w:p w14:paraId="47BED59A" w14:textId="02B231E1"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3: 22%</w:t>
      </w:r>
    </w:p>
    <w:p w14:paraId="4E88964E" w14:textId="52EAD59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4: 23%</w:t>
      </w:r>
    </w:p>
    <w:p w14:paraId="1B453802" w14:textId="137876D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5: 21%</w:t>
      </w:r>
    </w:p>
    <w:p w14:paraId="60F35C67" w14:textId="2CA74B6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6: 23%</w:t>
      </w:r>
    </w:p>
    <w:p w14:paraId="71C0DE7E" w14:textId="35C66512" w:rsidR="00964379"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Marque as observações no gráfico de controle</w:t>
      </w:r>
      <w:r w:rsidR="00D43BEB">
        <w:rPr>
          <w:rFonts w:ascii="Times-Roman" w:hAnsi="Times-Roman" w:cs="Times-Roman"/>
          <w:sz w:val="20"/>
          <w:szCs w:val="20"/>
          <w:lang w:eastAsia="en-US"/>
        </w:rPr>
        <w:t xml:space="preserve"> e indique se o processo está controlado ou não</w:t>
      </w:r>
      <w:r>
        <w:rPr>
          <w:rFonts w:ascii="Times-Roman" w:hAnsi="Times-Roman" w:cs="Times-Roman"/>
          <w:sz w:val="20"/>
          <w:szCs w:val="20"/>
          <w:lang w:eastAsia="en-US"/>
        </w:rPr>
        <w:t>.</w:t>
      </w:r>
    </w:p>
    <w:p w14:paraId="67D50D17" w14:textId="1811A092" w:rsidR="00EE25E8" w:rsidRDefault="00EE25E8" w:rsidP="00C452C7">
      <w:pPr>
        <w:autoSpaceDE w:val="0"/>
        <w:autoSpaceDN w:val="0"/>
        <w:adjustRightInd w:val="0"/>
        <w:jc w:val="both"/>
        <w:rPr>
          <w:rFonts w:ascii="Times-Roman" w:hAnsi="Times-Roman" w:cs="Times-Roman"/>
          <w:sz w:val="20"/>
          <w:szCs w:val="20"/>
          <w:lang w:eastAsia="en-US"/>
        </w:rPr>
      </w:pPr>
    </w:p>
    <w:p w14:paraId="7749B470" w14:textId="70F5730C" w:rsidR="008B56E7" w:rsidRDefault="008B56E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RESPOSTA:</w:t>
      </w:r>
    </w:p>
    <w:p w14:paraId="134B8EEB" w14:textId="54B69514" w:rsidR="008B56E7" w:rsidRDefault="008B56E7" w:rsidP="00C452C7">
      <w:pPr>
        <w:autoSpaceDE w:val="0"/>
        <w:autoSpaceDN w:val="0"/>
        <w:adjustRightInd w:val="0"/>
        <w:jc w:val="both"/>
        <w:rPr>
          <w:rFonts w:ascii="Times-Roman" w:hAnsi="Times-Roman" w:cs="Times-Roman"/>
          <w:sz w:val="20"/>
          <w:szCs w:val="20"/>
          <w:lang w:eastAsia="en-US"/>
        </w:rPr>
      </w:pPr>
    </w:p>
    <w:p w14:paraId="7B81F395" w14:textId="59E1C298" w:rsidR="008B56E7" w:rsidRDefault="008B56E7" w:rsidP="00C452C7">
      <w:pPr>
        <w:autoSpaceDE w:val="0"/>
        <w:autoSpaceDN w:val="0"/>
        <w:adjustRightInd w:val="0"/>
        <w:jc w:val="both"/>
        <w:rPr>
          <w:rFonts w:ascii="Times-Roman" w:hAnsi="Times-Roman" w:cs="Times-Roman"/>
          <w:sz w:val="20"/>
          <w:szCs w:val="20"/>
          <w:lang w:eastAsia="en-US"/>
        </w:rPr>
      </w:pPr>
      <w:r>
        <w:rPr>
          <w:rFonts w:ascii="Times-Roman" w:hAnsi="Times-Roman" w:cs="Times-Roman"/>
          <w:noProof/>
          <w:sz w:val="20"/>
          <w:szCs w:val="20"/>
          <w:lang w:eastAsia="en-US"/>
        </w:rPr>
        <w:drawing>
          <wp:inline distT="0" distB="0" distL="0" distR="0" wp14:anchorId="44F3259F" wp14:editId="7B974DFE">
            <wp:extent cx="5001371" cy="2472856"/>
            <wp:effectExtent l="0" t="0" r="8890"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8F94AE" w14:textId="77777777" w:rsidR="008B56E7" w:rsidRDefault="008B56E7" w:rsidP="00C452C7">
      <w:pPr>
        <w:autoSpaceDE w:val="0"/>
        <w:autoSpaceDN w:val="0"/>
        <w:adjustRightInd w:val="0"/>
        <w:jc w:val="both"/>
        <w:rPr>
          <w:rFonts w:ascii="Times-Roman" w:hAnsi="Times-Roman" w:cs="Times-Roman"/>
          <w:sz w:val="20"/>
          <w:szCs w:val="20"/>
          <w:lang w:eastAsia="en-US"/>
        </w:rPr>
      </w:pPr>
    </w:p>
    <w:p w14:paraId="6BBEDEA8" w14:textId="6EE3A3B0" w:rsidR="008B56E7" w:rsidRDefault="008B56E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No caso do Funcionário A, a situação não </w:t>
      </w:r>
      <w:proofErr w:type="spellStart"/>
      <w:r>
        <w:rPr>
          <w:rFonts w:ascii="Times-Roman" w:hAnsi="Times-Roman" w:cs="Times-Roman"/>
          <w:sz w:val="20"/>
          <w:szCs w:val="20"/>
          <w:lang w:eastAsia="en-US"/>
        </w:rPr>
        <w:t>entá</w:t>
      </w:r>
      <w:proofErr w:type="spellEnd"/>
      <w:r>
        <w:rPr>
          <w:rFonts w:ascii="Times-Roman" w:hAnsi="Times-Roman" w:cs="Times-Roman"/>
          <w:sz w:val="20"/>
          <w:szCs w:val="20"/>
          <w:lang w:eastAsia="en-US"/>
        </w:rPr>
        <w:t xml:space="preserve"> sobre controle, pois o </w:t>
      </w:r>
      <w:proofErr w:type="spellStart"/>
      <w:r>
        <w:rPr>
          <w:rFonts w:ascii="Times-Roman" w:hAnsi="Times-Roman" w:cs="Times-Roman"/>
          <w:sz w:val="20"/>
          <w:szCs w:val="20"/>
          <w:lang w:eastAsia="en-US"/>
        </w:rPr>
        <w:t>o</w:t>
      </w:r>
      <w:proofErr w:type="spellEnd"/>
      <w:r>
        <w:rPr>
          <w:rFonts w:ascii="Times-Roman" w:hAnsi="Times-Roman" w:cs="Times-Roman"/>
          <w:sz w:val="20"/>
          <w:szCs w:val="20"/>
          <w:lang w:eastAsia="en-US"/>
        </w:rPr>
        <w:t xml:space="preserve"> desempenho dele está ultrapassando o limite superior (1</w:t>
      </w:r>
      <w:r w:rsidR="00CF54EB">
        <w:rPr>
          <w:rFonts w:ascii="Times-Roman" w:hAnsi="Times-Roman" w:cs="Times-Roman"/>
          <w:sz w:val="20"/>
          <w:szCs w:val="20"/>
          <w:lang w:eastAsia="en-US"/>
        </w:rPr>
        <w:t>5</w:t>
      </w:r>
      <w:r>
        <w:rPr>
          <w:rFonts w:ascii="Times-Roman" w:hAnsi="Times-Roman" w:cs="Times-Roman"/>
          <w:sz w:val="20"/>
          <w:szCs w:val="20"/>
          <w:lang w:eastAsia="en-US"/>
        </w:rPr>
        <w:t>)</w:t>
      </w:r>
      <w:r w:rsidR="00CF54EB">
        <w:rPr>
          <w:rFonts w:ascii="Times-Roman" w:hAnsi="Times-Roman" w:cs="Times-Roman"/>
          <w:sz w:val="20"/>
          <w:szCs w:val="20"/>
          <w:lang w:eastAsia="en-US"/>
        </w:rPr>
        <w:t>, então o superior dele deve ver o que está acontecendo para poder aumentar a produtividade de equipe.</w:t>
      </w:r>
    </w:p>
    <w:p w14:paraId="2E0B890E" w14:textId="62A6C883" w:rsidR="00CF54EB" w:rsidRDefault="00CF54EB"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Já o Funcionário B está dentro dos limites permitidos.</w:t>
      </w:r>
    </w:p>
    <w:p w14:paraId="33673EB4" w14:textId="1ADD5590" w:rsidR="00CF54EB" w:rsidRDefault="00CF54EB" w:rsidP="00C452C7">
      <w:pPr>
        <w:autoSpaceDE w:val="0"/>
        <w:autoSpaceDN w:val="0"/>
        <w:adjustRightInd w:val="0"/>
        <w:jc w:val="both"/>
        <w:rPr>
          <w:rFonts w:ascii="Times-Roman" w:hAnsi="Times-Roman" w:cs="Times-Roman"/>
          <w:sz w:val="20"/>
          <w:szCs w:val="20"/>
          <w:lang w:eastAsia="en-US"/>
        </w:rPr>
      </w:pPr>
    </w:p>
    <w:p w14:paraId="38282471" w14:textId="77777777" w:rsidR="00CF54EB" w:rsidRDefault="00CF54EB" w:rsidP="00C452C7">
      <w:pPr>
        <w:autoSpaceDE w:val="0"/>
        <w:autoSpaceDN w:val="0"/>
        <w:adjustRightInd w:val="0"/>
        <w:jc w:val="both"/>
        <w:rPr>
          <w:rFonts w:ascii="Times-Roman" w:hAnsi="Times-Roman" w:cs="Times-Roman"/>
          <w:sz w:val="20"/>
          <w:szCs w:val="20"/>
          <w:lang w:eastAsia="en-US"/>
        </w:rPr>
      </w:pPr>
    </w:p>
    <w:p w14:paraId="6F7F200C" w14:textId="6281CF78" w:rsidR="00C452C7"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lastRenderedPageBreak/>
        <w:t>e</w:t>
      </w:r>
      <w:r w:rsidR="00C452C7">
        <w:rPr>
          <w:rFonts w:ascii="Times-Roman" w:hAnsi="Times-Roman" w:cs="Times-Roman"/>
          <w:sz w:val="20"/>
          <w:szCs w:val="20"/>
          <w:lang w:eastAsia="en-US"/>
        </w:rPr>
        <w:t xml:space="preserve"> (peso 2) Ao terminar o seu documento de prova, gere um PDF e suba em um repositório GITHUB </w:t>
      </w:r>
      <w:r w:rsidR="00C452C7" w:rsidRPr="007A58E4">
        <w:rPr>
          <w:rFonts w:ascii="Times-Roman" w:hAnsi="Times-Roman" w:cs="Times-Roman"/>
          <w:b/>
          <w:bCs/>
          <w:sz w:val="20"/>
          <w:szCs w:val="20"/>
          <w:lang w:eastAsia="en-US"/>
        </w:rPr>
        <w:t>público</w:t>
      </w:r>
      <w:r w:rsidR="00C452C7">
        <w:rPr>
          <w:rFonts w:ascii="Times-Roman" w:hAnsi="Times-Roman" w:cs="Times-Roman"/>
          <w:sz w:val="20"/>
          <w:szCs w:val="20"/>
          <w:lang w:eastAsia="en-US"/>
        </w:rPr>
        <w:t xml:space="preserve">, seu, numa </w:t>
      </w:r>
      <w:proofErr w:type="spellStart"/>
      <w:r w:rsidR="00C452C7">
        <w:rPr>
          <w:rFonts w:ascii="Times-Roman" w:hAnsi="Times-Roman" w:cs="Times-Roman"/>
          <w:sz w:val="20"/>
          <w:szCs w:val="20"/>
          <w:lang w:eastAsia="en-US"/>
        </w:rPr>
        <w:t>Branch</w:t>
      </w:r>
      <w:proofErr w:type="spellEnd"/>
      <w:r w:rsidR="00C452C7">
        <w:rPr>
          <w:rFonts w:ascii="Times-Roman" w:hAnsi="Times-Roman" w:cs="Times-Roman"/>
          <w:sz w:val="20"/>
          <w:szCs w:val="20"/>
          <w:lang w:eastAsia="en-US"/>
        </w:rPr>
        <w:t xml:space="preserve"> </w:t>
      </w:r>
      <w:proofErr w:type="spellStart"/>
      <w:r w:rsidR="00C452C7">
        <w:rPr>
          <w:rFonts w:ascii="Times-Roman" w:hAnsi="Times-Roman" w:cs="Times-Roman"/>
          <w:sz w:val="20"/>
          <w:szCs w:val="20"/>
          <w:lang w:eastAsia="en-US"/>
        </w:rPr>
        <w:t>develop</w:t>
      </w:r>
      <w:proofErr w:type="spellEnd"/>
      <w:r w:rsidR="00C452C7">
        <w:rPr>
          <w:rFonts w:ascii="Times-Roman" w:hAnsi="Times-Roman" w:cs="Times-Roman"/>
          <w:sz w:val="20"/>
          <w:szCs w:val="20"/>
          <w:lang w:eastAsia="en-US"/>
        </w:rPr>
        <w:t>, dentro de uma pasta chamada “</w:t>
      </w:r>
      <w:proofErr w:type="spellStart"/>
      <w:r w:rsidR="00C452C7">
        <w:rPr>
          <w:rFonts w:ascii="Times-Roman" w:hAnsi="Times-Roman" w:cs="Times-Roman"/>
          <w:sz w:val="20"/>
          <w:szCs w:val="20"/>
          <w:lang w:eastAsia="en-US"/>
        </w:rPr>
        <w:t>DocumentosCheckpoint</w:t>
      </w:r>
      <w:proofErr w:type="spellEnd"/>
      <w:r w:rsidR="00C452C7">
        <w:rPr>
          <w:rFonts w:ascii="Times-Roman" w:hAnsi="Times-Roman" w:cs="Times-Roman"/>
          <w:sz w:val="20"/>
          <w:szCs w:val="20"/>
          <w:lang w:eastAsia="en-US"/>
        </w:rPr>
        <w:t xml:space="preserve">”. De </w:t>
      </w:r>
      <w:proofErr w:type="spellStart"/>
      <w:r w:rsidR="00C452C7">
        <w:rPr>
          <w:rFonts w:ascii="Times-Roman" w:hAnsi="Times-Roman" w:cs="Times-Roman"/>
          <w:sz w:val="20"/>
          <w:szCs w:val="20"/>
          <w:lang w:eastAsia="en-US"/>
        </w:rPr>
        <w:t>preferencia</w:t>
      </w:r>
      <w:proofErr w:type="spellEnd"/>
      <w:r w:rsidR="00C452C7">
        <w:rPr>
          <w:rFonts w:ascii="Times-Roman" w:hAnsi="Times-Roman" w:cs="Times-Roman"/>
          <w:sz w:val="20"/>
          <w:szCs w:val="20"/>
          <w:lang w:eastAsia="en-US"/>
        </w:rPr>
        <w:t xml:space="preserve">, faça as operações com o GIT </w:t>
      </w:r>
      <w:proofErr w:type="spellStart"/>
      <w:r w:rsidR="00C452C7">
        <w:rPr>
          <w:rFonts w:ascii="Times-Roman" w:hAnsi="Times-Roman" w:cs="Times-Roman"/>
          <w:sz w:val="20"/>
          <w:szCs w:val="20"/>
          <w:lang w:eastAsia="en-US"/>
        </w:rPr>
        <w:t>Flow</w:t>
      </w:r>
      <w:proofErr w:type="spellEnd"/>
      <w:r w:rsidR="00C452C7">
        <w:rPr>
          <w:rFonts w:ascii="Times-Roman" w:hAnsi="Times-Roman" w:cs="Times-Roman"/>
          <w:sz w:val="20"/>
          <w:szCs w:val="20"/>
          <w:lang w:eastAsia="en-US"/>
        </w:rPr>
        <w:t>.</w:t>
      </w:r>
    </w:p>
    <w:p w14:paraId="7AFD6B3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6706E463"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Faça a entrega desse LINK via UPLOAD na área de entrega de trabalhos do portal da FIAP para que o seu professor faça a avaliação (opcionalmente você pode enviar um PDF com o link dentro, </w:t>
      </w:r>
      <w:r w:rsidRPr="007A58E4">
        <w:rPr>
          <w:rFonts w:ascii="Times-Roman" w:hAnsi="Times-Roman" w:cs="Times-Roman"/>
          <w:b/>
          <w:bCs/>
          <w:sz w:val="20"/>
          <w:szCs w:val="20"/>
          <w:lang w:eastAsia="en-US"/>
        </w:rPr>
        <w:t>MAS LEMBRE-SE QUE O PROJETO TEM QUE ESTAR CONFIGURADO COM ACESSO PÚBLICO</w:t>
      </w:r>
      <w:r>
        <w:rPr>
          <w:rFonts w:ascii="Times-Roman" w:hAnsi="Times-Roman" w:cs="Times-Roman"/>
          <w:sz w:val="20"/>
          <w:szCs w:val="20"/>
          <w:lang w:eastAsia="en-US"/>
        </w:rPr>
        <w:t>).</w:t>
      </w:r>
    </w:p>
    <w:p w14:paraId="0E7487DA"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278C8087"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42B75B6" w14:textId="77777777" w:rsidR="00C452C7" w:rsidRDefault="00C452C7" w:rsidP="00C452C7">
      <w:r>
        <w:t>ATIVIDADE INDIVIDUAL</w:t>
      </w:r>
    </w:p>
    <w:p w14:paraId="06E9E489" w14:textId="1BD4CBAF" w:rsidR="00B46DD4" w:rsidRDefault="00B46DD4" w:rsidP="00C452C7">
      <w:pPr>
        <w:autoSpaceDE w:val="0"/>
        <w:autoSpaceDN w:val="0"/>
        <w:adjustRightInd w:val="0"/>
        <w:jc w:val="both"/>
      </w:pPr>
    </w:p>
    <w:p w14:paraId="27AAE425" w14:textId="22D4A614" w:rsidR="00E46B77" w:rsidRDefault="00E46B77" w:rsidP="00C452C7">
      <w:pPr>
        <w:autoSpaceDE w:val="0"/>
        <w:autoSpaceDN w:val="0"/>
        <w:adjustRightInd w:val="0"/>
        <w:jc w:val="both"/>
      </w:pPr>
    </w:p>
    <w:p w14:paraId="11C1F055" w14:textId="3319601B" w:rsidR="00E46B77" w:rsidRDefault="00E46B77" w:rsidP="00C452C7">
      <w:pPr>
        <w:autoSpaceDE w:val="0"/>
        <w:autoSpaceDN w:val="0"/>
        <w:adjustRightInd w:val="0"/>
        <w:jc w:val="both"/>
      </w:pPr>
    </w:p>
    <w:p w14:paraId="67E3C672" w14:textId="77F5E912" w:rsidR="00E46B77" w:rsidRDefault="00E46B77" w:rsidP="00C452C7">
      <w:pPr>
        <w:autoSpaceDE w:val="0"/>
        <w:autoSpaceDN w:val="0"/>
        <w:adjustRightInd w:val="0"/>
        <w:jc w:val="both"/>
      </w:pPr>
    </w:p>
    <w:sectPr w:rsidR="00E46B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313F"/>
    <w:multiLevelType w:val="hybridMultilevel"/>
    <w:tmpl w:val="8C7A8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F401A"/>
    <w:rsid w:val="00127C13"/>
    <w:rsid w:val="00180CB0"/>
    <w:rsid w:val="001A5100"/>
    <w:rsid w:val="001D76F9"/>
    <w:rsid w:val="00224F50"/>
    <w:rsid w:val="002578C0"/>
    <w:rsid w:val="002B22C4"/>
    <w:rsid w:val="002E1DCC"/>
    <w:rsid w:val="002E26B5"/>
    <w:rsid w:val="00301383"/>
    <w:rsid w:val="00355B14"/>
    <w:rsid w:val="00410EB7"/>
    <w:rsid w:val="004110E4"/>
    <w:rsid w:val="0041200B"/>
    <w:rsid w:val="0044094E"/>
    <w:rsid w:val="00496471"/>
    <w:rsid w:val="004A204A"/>
    <w:rsid w:val="004B7AB3"/>
    <w:rsid w:val="004E2A5C"/>
    <w:rsid w:val="00574FCC"/>
    <w:rsid w:val="00580181"/>
    <w:rsid w:val="005967F9"/>
    <w:rsid w:val="005A4951"/>
    <w:rsid w:val="005D2FA6"/>
    <w:rsid w:val="00600CD4"/>
    <w:rsid w:val="006276D6"/>
    <w:rsid w:val="00647F3B"/>
    <w:rsid w:val="006A2189"/>
    <w:rsid w:val="006E3F75"/>
    <w:rsid w:val="006E649E"/>
    <w:rsid w:val="0073405E"/>
    <w:rsid w:val="007374CC"/>
    <w:rsid w:val="007400BC"/>
    <w:rsid w:val="00763BBF"/>
    <w:rsid w:val="00770F27"/>
    <w:rsid w:val="0079796C"/>
    <w:rsid w:val="007A6948"/>
    <w:rsid w:val="007E28E0"/>
    <w:rsid w:val="0081193C"/>
    <w:rsid w:val="00852C45"/>
    <w:rsid w:val="00857ABA"/>
    <w:rsid w:val="008904B6"/>
    <w:rsid w:val="008B56E7"/>
    <w:rsid w:val="009531A8"/>
    <w:rsid w:val="00964379"/>
    <w:rsid w:val="009802E3"/>
    <w:rsid w:val="00994627"/>
    <w:rsid w:val="00994CBD"/>
    <w:rsid w:val="009C0511"/>
    <w:rsid w:val="00A11DAE"/>
    <w:rsid w:val="00A42949"/>
    <w:rsid w:val="00A700A9"/>
    <w:rsid w:val="00A87715"/>
    <w:rsid w:val="00AB4715"/>
    <w:rsid w:val="00AB4E01"/>
    <w:rsid w:val="00AE4DA3"/>
    <w:rsid w:val="00B11AFA"/>
    <w:rsid w:val="00B155BF"/>
    <w:rsid w:val="00B46DD4"/>
    <w:rsid w:val="00B5275F"/>
    <w:rsid w:val="00C452C7"/>
    <w:rsid w:val="00C952CB"/>
    <w:rsid w:val="00C97EB6"/>
    <w:rsid w:val="00CB6D72"/>
    <w:rsid w:val="00CB779A"/>
    <w:rsid w:val="00CC5A13"/>
    <w:rsid w:val="00CC7DC2"/>
    <w:rsid w:val="00CF54EB"/>
    <w:rsid w:val="00D05703"/>
    <w:rsid w:val="00D34061"/>
    <w:rsid w:val="00D43BEB"/>
    <w:rsid w:val="00D64ABC"/>
    <w:rsid w:val="00D7002B"/>
    <w:rsid w:val="00E31A16"/>
    <w:rsid w:val="00E46B77"/>
    <w:rsid w:val="00E47D16"/>
    <w:rsid w:val="00E51B10"/>
    <w:rsid w:val="00E826F6"/>
    <w:rsid w:val="00EE25E8"/>
    <w:rsid w:val="00EF40EE"/>
    <w:rsid w:val="00FC64D2"/>
    <w:rsid w:val="00FE2B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Funcionário A</c:v>
                </c:pt>
              </c:strCache>
            </c:strRef>
          </c:tx>
          <c:spPr>
            <a:ln w="28575" cap="rnd">
              <a:solidFill>
                <a:schemeClr val="accent1"/>
              </a:solidFill>
              <a:round/>
            </a:ln>
            <a:effectLst/>
          </c:spPr>
          <c:marker>
            <c:symbol val="none"/>
          </c:marker>
          <c:cat>
            <c:strRef>
              <c:f>Sheet1!$A$2:$A$7</c:f>
              <c:strCache>
                <c:ptCount val="6"/>
                <c:pt idx="0">
                  <c:v>Dia 1</c:v>
                </c:pt>
                <c:pt idx="1">
                  <c:v>Dia 2</c:v>
                </c:pt>
                <c:pt idx="2">
                  <c:v>Dia 3</c:v>
                </c:pt>
                <c:pt idx="3">
                  <c:v>Dia 4</c:v>
                </c:pt>
                <c:pt idx="4">
                  <c:v>Dia 5</c:v>
                </c:pt>
                <c:pt idx="5">
                  <c:v>Dia 6</c:v>
                </c:pt>
              </c:strCache>
            </c:strRef>
          </c:cat>
          <c:val>
            <c:numRef>
              <c:f>Sheet1!$B$2:$B$7</c:f>
              <c:numCache>
                <c:formatCode>General</c:formatCode>
                <c:ptCount val="6"/>
                <c:pt idx="0">
                  <c:v>10</c:v>
                </c:pt>
                <c:pt idx="1">
                  <c:v>12</c:v>
                </c:pt>
                <c:pt idx="2">
                  <c:v>22</c:v>
                </c:pt>
                <c:pt idx="3">
                  <c:v>23</c:v>
                </c:pt>
                <c:pt idx="4">
                  <c:v>21</c:v>
                </c:pt>
                <c:pt idx="5">
                  <c:v>23</c:v>
                </c:pt>
              </c:numCache>
            </c:numRef>
          </c:val>
          <c:smooth val="0"/>
          <c:extLst>
            <c:ext xmlns:c16="http://schemas.microsoft.com/office/drawing/2014/chart" uri="{C3380CC4-5D6E-409C-BE32-E72D297353CC}">
              <c16:uniqueId val="{00000000-08E3-4E79-B764-AEC6C8F51053}"/>
            </c:ext>
          </c:extLst>
        </c:ser>
        <c:ser>
          <c:idx val="1"/>
          <c:order val="1"/>
          <c:tx>
            <c:strRef>
              <c:f>Sheet1!$C$1</c:f>
              <c:strCache>
                <c:ptCount val="1"/>
                <c:pt idx="0">
                  <c:v>Funcionário B</c:v>
                </c:pt>
              </c:strCache>
            </c:strRef>
          </c:tx>
          <c:spPr>
            <a:ln w="28575" cap="rnd">
              <a:solidFill>
                <a:schemeClr val="accent2"/>
              </a:solidFill>
              <a:round/>
            </a:ln>
            <a:effectLst/>
          </c:spPr>
          <c:marker>
            <c:symbol val="none"/>
          </c:marker>
          <c:cat>
            <c:strRef>
              <c:f>Sheet1!$A$2:$A$7</c:f>
              <c:strCache>
                <c:ptCount val="6"/>
                <c:pt idx="0">
                  <c:v>Dia 1</c:v>
                </c:pt>
                <c:pt idx="1">
                  <c:v>Dia 2</c:v>
                </c:pt>
                <c:pt idx="2">
                  <c:v>Dia 3</c:v>
                </c:pt>
                <c:pt idx="3">
                  <c:v>Dia 4</c:v>
                </c:pt>
                <c:pt idx="4">
                  <c:v>Dia 5</c:v>
                </c:pt>
                <c:pt idx="5">
                  <c:v>Dia 6</c:v>
                </c:pt>
              </c:strCache>
            </c:strRef>
          </c:cat>
          <c:val>
            <c:numRef>
              <c:f>Sheet1!$C$2:$C$7</c:f>
              <c:numCache>
                <c:formatCode>General</c:formatCode>
                <c:ptCount val="6"/>
                <c:pt idx="0">
                  <c:v>8.9</c:v>
                </c:pt>
                <c:pt idx="1">
                  <c:v>9.5</c:v>
                </c:pt>
                <c:pt idx="2">
                  <c:v>9.8000000000000007</c:v>
                </c:pt>
                <c:pt idx="3">
                  <c:v>12.3</c:v>
                </c:pt>
                <c:pt idx="4">
                  <c:v>10.5</c:v>
                </c:pt>
                <c:pt idx="5">
                  <c:v>10</c:v>
                </c:pt>
              </c:numCache>
            </c:numRef>
          </c:val>
          <c:smooth val="0"/>
          <c:extLst>
            <c:ext xmlns:c16="http://schemas.microsoft.com/office/drawing/2014/chart" uri="{C3380CC4-5D6E-409C-BE32-E72D297353CC}">
              <c16:uniqueId val="{00000001-08E3-4E79-B764-AEC6C8F51053}"/>
            </c:ext>
          </c:extLst>
        </c:ser>
        <c:dLbls>
          <c:showLegendKey val="0"/>
          <c:showVal val="0"/>
          <c:showCatName val="0"/>
          <c:showSerName val="0"/>
          <c:showPercent val="0"/>
          <c:showBubbleSize val="0"/>
        </c:dLbls>
        <c:smooth val="0"/>
        <c:axId val="2024407967"/>
        <c:axId val="2024414207"/>
      </c:lineChart>
      <c:catAx>
        <c:axId val="2024407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414207"/>
        <c:crosses val="autoZero"/>
        <c:auto val="1"/>
        <c:lblAlgn val="ctr"/>
        <c:lblOffset val="100"/>
        <c:noMultiLvlLbl val="0"/>
      </c:catAx>
      <c:valAx>
        <c:axId val="2024414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407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0DAE3E-64F4-49EF-A796-0D54EBA229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1030</Words>
  <Characters>5874</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25</cp:revision>
  <dcterms:created xsi:type="dcterms:W3CDTF">2021-04-07T15:39:00Z</dcterms:created>
  <dcterms:modified xsi:type="dcterms:W3CDTF">2024-04-25T23:53:00Z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