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EndPr/>
      <w:sdtContent>
        <w:p w14:paraId="7AA1D455" w14:textId="4D4AFCF8" w:rsidR="00A21A45" w:rsidRPr="00AA3FCC"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AA3FCC"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D5BAAFB" w14:textId="1F6E1C4B"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HAN Arnhem</w:t>
                    </w:r>
                  </w:p>
                </w:tc>
              </w:sdtContent>
            </w:sdt>
          </w:tr>
          <w:tr w:rsidR="00A21A45" w:rsidRPr="00AA3FCC"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EndPr/>
                <w:sdtContent>
                  <w:p w14:paraId="14F2A19F" w14:textId="2B54E097" w:rsidR="00A21A45" w:rsidRPr="00AA3FCC" w:rsidRDefault="00A21A45">
                    <w:pPr>
                      <w:pStyle w:val="Geenafstand"/>
                      <w:spacing w:line="216" w:lineRule="auto"/>
                      <w:rPr>
                        <w:rFonts w:asciiTheme="majorHAnsi" w:eastAsiaTheme="majorEastAsia" w:hAnsiTheme="majorHAnsi" w:cstheme="majorBidi"/>
                        <w:color w:val="4472C4" w:themeColor="accent1"/>
                        <w:sz w:val="88"/>
                        <w:szCs w:val="88"/>
                        <w:lang w:val="nl-NL"/>
                      </w:rPr>
                    </w:pPr>
                    <w:r w:rsidRPr="00AA3FCC">
                      <w:rPr>
                        <w:rFonts w:asciiTheme="majorHAnsi" w:eastAsiaTheme="majorEastAsia" w:hAnsiTheme="majorHAnsi" w:cstheme="majorBidi"/>
                        <w:color w:val="4472C4" w:themeColor="accent1"/>
                        <w:sz w:val="88"/>
                        <w:szCs w:val="88"/>
                        <w:lang w:val="nl-NL"/>
                      </w:rPr>
                      <w:t>DI Casus</w:t>
                    </w:r>
                  </w:p>
                </w:sdtContent>
              </w:sdt>
            </w:tc>
          </w:tr>
          <w:tr w:rsidR="00A21A45" w:rsidRPr="00AA3FCC"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4B435FE" w14:textId="6804EBD9" w:rsidR="00A21A45" w:rsidRPr="00AA3FCC" w:rsidRDefault="00A21A45">
                    <w:pPr>
                      <w:pStyle w:val="Geenafstand"/>
                      <w:rPr>
                        <w:color w:val="2F5496" w:themeColor="accent1" w:themeShade="BF"/>
                        <w:sz w:val="24"/>
                        <w:lang w:val="nl-NL"/>
                      </w:rPr>
                    </w:pPr>
                    <w:r w:rsidRPr="00AA3FCC">
                      <w:rPr>
                        <w:color w:val="2F5496" w:themeColor="accent1" w:themeShade="BF"/>
                        <w:sz w:val="24"/>
                        <w:szCs w:val="24"/>
                        <w:lang w:val="nl-NL"/>
                      </w:rPr>
                      <w:t xml:space="preserve">Course </w:t>
                    </w:r>
                    <w:proofErr w:type="spellStart"/>
                    <w:r w:rsidRPr="00AA3FCC">
                      <w:rPr>
                        <w:color w:val="2F5496" w:themeColor="accent1" w:themeShade="BF"/>
                        <w:sz w:val="24"/>
                        <w:szCs w:val="24"/>
                        <w:lang w:val="nl-NL"/>
                      </w:rPr>
                      <w:t>offering</w:t>
                    </w:r>
                    <w:proofErr w:type="spellEnd"/>
                    <w:r w:rsidRPr="00AA3FCC">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AA3FCC"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EndPr/>
                <w:sdtContent>
                  <w:p w14:paraId="5DA985BB" w14:textId="1F9400F4"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Erik Knaake</w:t>
                    </w:r>
                    <w:r w:rsidR="00385F08" w:rsidRPr="00AA3FCC">
                      <w:rPr>
                        <w:color w:val="4472C4" w:themeColor="accent1"/>
                        <w:sz w:val="28"/>
                        <w:szCs w:val="28"/>
                        <w:lang w:val="nl-NL"/>
                      </w:rPr>
                      <w:t xml:space="preserve"> (</w:t>
                    </w:r>
                    <w:r w:rsidR="003E377F" w:rsidRPr="00AA3FCC">
                      <w:rPr>
                        <w:color w:val="4472C4" w:themeColor="accent1"/>
                        <w:sz w:val="28"/>
                        <w:szCs w:val="28"/>
                        <w:lang w:val="nl-NL"/>
                      </w:rPr>
                      <w:t>598368</w:t>
                    </w:r>
                    <w:r w:rsidR="00385F08" w:rsidRPr="00AA3FCC">
                      <w:rPr>
                        <w:color w:val="4472C4" w:themeColor="accent1"/>
                        <w:sz w:val="28"/>
                        <w:szCs w:val="28"/>
                        <w:lang w:val="nl-NL"/>
                      </w:rPr>
                      <w:t>)</w:t>
                    </w:r>
                    <w:r w:rsidRPr="00AA3FCC">
                      <w:rPr>
                        <w:color w:val="4472C4" w:themeColor="accent1"/>
                        <w:sz w:val="28"/>
                        <w:szCs w:val="28"/>
                        <w:lang w:val="nl-NL"/>
                      </w:rPr>
                      <w:t xml:space="preserve"> &amp; </w:t>
                    </w:r>
                    <w:proofErr w:type="spellStart"/>
                    <w:r w:rsidRPr="00AA3FCC">
                      <w:rPr>
                        <w:color w:val="4472C4" w:themeColor="accent1"/>
                        <w:sz w:val="28"/>
                        <w:szCs w:val="28"/>
                        <w:lang w:val="nl-NL"/>
                      </w:rPr>
                      <w:t>Jannick</w:t>
                    </w:r>
                    <w:proofErr w:type="spellEnd"/>
                    <w:r w:rsidRPr="00AA3FCC">
                      <w:rPr>
                        <w:color w:val="4472C4" w:themeColor="accent1"/>
                        <w:sz w:val="28"/>
                        <w:szCs w:val="28"/>
                        <w:lang w:val="nl-NL"/>
                      </w:rPr>
                      <w:t xml:space="preserve">  Joosten</w:t>
                    </w:r>
                    <w:r w:rsidR="00385F08" w:rsidRPr="00AA3FCC">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B7C3AD0" w14:textId="77777777" w:rsidR="00A21A45" w:rsidRPr="00AA3FCC" w:rsidRDefault="00A21A45">
                    <w:pPr>
                      <w:pStyle w:val="Geenafstand"/>
                      <w:rPr>
                        <w:color w:val="4472C4" w:themeColor="accent1"/>
                        <w:sz w:val="28"/>
                        <w:szCs w:val="28"/>
                        <w:lang w:val="nl-NL"/>
                      </w:rPr>
                    </w:pPr>
                    <w:r w:rsidRPr="00AA3FCC">
                      <w:rPr>
                        <w:color w:val="4472C4" w:themeColor="accent1"/>
                        <w:sz w:val="28"/>
                        <w:szCs w:val="28"/>
                        <w:lang w:val="nl-NL"/>
                      </w:rPr>
                      <w:t>[Date]</w:t>
                    </w:r>
                  </w:p>
                </w:sdtContent>
              </w:sdt>
              <w:p w14:paraId="77E91C45" w14:textId="77777777" w:rsidR="00A21A45" w:rsidRPr="00AA3FCC" w:rsidRDefault="00A21A45">
                <w:pPr>
                  <w:pStyle w:val="Geenafstand"/>
                  <w:rPr>
                    <w:color w:val="4472C4" w:themeColor="accent1"/>
                    <w:lang w:val="nl-NL"/>
                  </w:rPr>
                </w:pPr>
              </w:p>
            </w:tc>
          </w:tr>
        </w:tbl>
        <w:p w14:paraId="41957451" w14:textId="7B2B7596" w:rsidR="00A21A45" w:rsidRPr="00AA3FCC" w:rsidRDefault="00A21A45">
          <w:r w:rsidRPr="00AA3FCC">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AA3FCC" w:rsidRDefault="00A013C0" w:rsidP="006A21C8">
          <w:pPr>
            <w:pStyle w:val="Kopvaninhoudsopgave"/>
            <w:numPr>
              <w:ilvl w:val="0"/>
              <w:numId w:val="0"/>
            </w:numPr>
            <w:ind w:left="432" w:hanging="432"/>
          </w:pPr>
          <w:r w:rsidRPr="00AA3FCC">
            <w:t>Inhoudsopgave</w:t>
          </w:r>
        </w:p>
        <w:p w14:paraId="46FEEF56" w14:textId="38313AD7" w:rsidR="006A21C8" w:rsidRPr="00AA3FCC" w:rsidRDefault="00A21A45">
          <w:pPr>
            <w:pStyle w:val="Inhopg1"/>
            <w:tabs>
              <w:tab w:val="left" w:pos="440"/>
              <w:tab w:val="right" w:leader="dot" w:pos="9396"/>
            </w:tabs>
            <w:rPr>
              <w:rFonts w:eastAsiaTheme="minorEastAsia"/>
              <w:noProof/>
            </w:rPr>
          </w:pPr>
          <w:r w:rsidRPr="00AA3FCC">
            <w:rPr>
              <w:b/>
              <w:bCs/>
              <w:noProof/>
            </w:rPr>
            <w:fldChar w:fldCharType="begin"/>
          </w:r>
          <w:r w:rsidRPr="00AA3FCC">
            <w:rPr>
              <w:b/>
              <w:bCs/>
              <w:noProof/>
            </w:rPr>
            <w:instrText xml:space="preserve"> TOC \o "1-3" \h \z \u </w:instrText>
          </w:r>
          <w:r w:rsidRPr="00AA3FCC">
            <w:rPr>
              <w:b/>
              <w:bCs/>
              <w:noProof/>
            </w:rPr>
            <w:fldChar w:fldCharType="separate"/>
          </w:r>
          <w:hyperlink w:anchor="_Toc4615468" w:history="1">
            <w:r w:rsidR="006A21C8" w:rsidRPr="00AA3FCC">
              <w:rPr>
                <w:rStyle w:val="Hyperlink"/>
                <w:noProof/>
              </w:rPr>
              <w:t>1</w:t>
            </w:r>
            <w:r w:rsidR="006A21C8" w:rsidRPr="00AA3FCC">
              <w:rPr>
                <w:rFonts w:eastAsiaTheme="minorEastAsia"/>
                <w:noProof/>
              </w:rPr>
              <w:tab/>
            </w:r>
            <w:r w:rsidR="006A21C8" w:rsidRPr="00AA3FCC">
              <w:rPr>
                <w:rStyle w:val="Hyperlink"/>
                <w:noProof/>
              </w:rPr>
              <w:t>Introductie</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_Toc4615468 \h </w:instrText>
            </w:r>
            <w:r w:rsidR="006A21C8" w:rsidRPr="00AA3FCC">
              <w:rPr>
                <w:noProof/>
                <w:webHidden/>
              </w:rPr>
            </w:r>
            <w:r w:rsidR="006A21C8" w:rsidRPr="00AA3FCC">
              <w:rPr>
                <w:noProof/>
                <w:webHidden/>
              </w:rPr>
              <w:fldChar w:fldCharType="separate"/>
            </w:r>
            <w:r w:rsidR="006A21C8" w:rsidRPr="00AA3FCC">
              <w:rPr>
                <w:noProof/>
                <w:webHidden/>
              </w:rPr>
              <w:t>2</w:t>
            </w:r>
            <w:r w:rsidR="006A21C8" w:rsidRPr="00AA3FCC">
              <w:rPr>
                <w:noProof/>
                <w:webHidden/>
              </w:rPr>
              <w:fldChar w:fldCharType="end"/>
            </w:r>
          </w:hyperlink>
        </w:p>
        <w:p w14:paraId="3D308AFD" w14:textId="26A5CB34" w:rsidR="006A21C8" w:rsidRPr="00AA3FCC" w:rsidRDefault="00CF1F24">
          <w:pPr>
            <w:pStyle w:val="Inhopg2"/>
            <w:tabs>
              <w:tab w:val="left" w:pos="880"/>
              <w:tab w:val="right" w:leader="dot" w:pos="9396"/>
            </w:tabs>
            <w:rPr>
              <w:rFonts w:eastAsiaTheme="minorEastAsia"/>
              <w:noProof/>
            </w:rPr>
          </w:pPr>
          <w:hyperlink w:anchor="_Toc4615469" w:history="1">
            <w:r w:rsidR="006A21C8" w:rsidRPr="00AA3FCC">
              <w:rPr>
                <w:rStyle w:val="Hyperlink"/>
                <w:noProof/>
              </w:rPr>
              <w:t>1.1</w:t>
            </w:r>
            <w:r w:rsidR="006A21C8" w:rsidRPr="00AA3FCC">
              <w:rPr>
                <w:rFonts w:eastAsiaTheme="minorEastAsia"/>
                <w:noProof/>
              </w:rPr>
              <w:tab/>
            </w:r>
            <w:r w:rsidR="006A21C8" w:rsidRPr="00AA3FCC">
              <w:rPr>
                <w:rStyle w:val="Hyperlink"/>
                <w:noProof/>
              </w:rPr>
              <w:t>Mappen structuur</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_Toc4615469 \h </w:instrText>
            </w:r>
            <w:r w:rsidR="006A21C8" w:rsidRPr="00AA3FCC">
              <w:rPr>
                <w:noProof/>
                <w:webHidden/>
              </w:rPr>
            </w:r>
            <w:r w:rsidR="006A21C8" w:rsidRPr="00AA3FCC">
              <w:rPr>
                <w:noProof/>
                <w:webHidden/>
              </w:rPr>
              <w:fldChar w:fldCharType="separate"/>
            </w:r>
            <w:r w:rsidR="006A21C8" w:rsidRPr="00AA3FCC">
              <w:rPr>
                <w:noProof/>
                <w:webHidden/>
              </w:rPr>
              <w:t>2</w:t>
            </w:r>
            <w:r w:rsidR="006A21C8" w:rsidRPr="00AA3FCC">
              <w:rPr>
                <w:noProof/>
                <w:webHidden/>
              </w:rPr>
              <w:fldChar w:fldCharType="end"/>
            </w:r>
          </w:hyperlink>
        </w:p>
        <w:p w14:paraId="0A50D019" w14:textId="5F7D26BE" w:rsidR="006A21C8" w:rsidRPr="00AA3FCC" w:rsidRDefault="00CF1F24">
          <w:pPr>
            <w:pStyle w:val="Inhopg1"/>
            <w:tabs>
              <w:tab w:val="left" w:pos="440"/>
              <w:tab w:val="right" w:leader="dot" w:pos="9396"/>
            </w:tabs>
            <w:rPr>
              <w:rFonts w:eastAsiaTheme="minorEastAsia"/>
              <w:noProof/>
            </w:rPr>
          </w:pPr>
          <w:hyperlink w:anchor="_Toc4615470" w:history="1">
            <w:r w:rsidR="006A21C8" w:rsidRPr="00AA3FCC">
              <w:rPr>
                <w:rStyle w:val="Hyperlink"/>
                <w:noProof/>
              </w:rPr>
              <w:t>2</w:t>
            </w:r>
            <w:r w:rsidR="006A21C8" w:rsidRPr="00AA3FCC">
              <w:rPr>
                <w:rFonts w:eastAsiaTheme="minorEastAsia"/>
                <w:noProof/>
              </w:rPr>
              <w:tab/>
            </w:r>
            <w:r w:rsidR="006A21C8" w:rsidRPr="00AA3FCC">
              <w:rPr>
                <w:rStyle w:val="Hyperlink"/>
                <w:noProof/>
              </w:rPr>
              <w:t>Opdracht A</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_Toc4615470 \h </w:instrText>
            </w:r>
            <w:r w:rsidR="006A21C8" w:rsidRPr="00AA3FCC">
              <w:rPr>
                <w:noProof/>
                <w:webHidden/>
              </w:rPr>
            </w:r>
            <w:r w:rsidR="006A21C8" w:rsidRPr="00AA3FCC">
              <w:rPr>
                <w:noProof/>
                <w:webHidden/>
              </w:rPr>
              <w:fldChar w:fldCharType="separate"/>
            </w:r>
            <w:r w:rsidR="006A21C8" w:rsidRPr="00AA3FCC">
              <w:rPr>
                <w:noProof/>
                <w:webHidden/>
              </w:rPr>
              <w:t>3</w:t>
            </w:r>
            <w:r w:rsidR="006A21C8" w:rsidRPr="00AA3FCC">
              <w:rPr>
                <w:noProof/>
                <w:webHidden/>
              </w:rPr>
              <w:fldChar w:fldCharType="end"/>
            </w:r>
          </w:hyperlink>
        </w:p>
        <w:p w14:paraId="594C0DCC" w14:textId="4FD649BA" w:rsidR="006A21C8" w:rsidRPr="00AA3FCC" w:rsidRDefault="00CF1F24">
          <w:pPr>
            <w:pStyle w:val="Inhopg1"/>
            <w:tabs>
              <w:tab w:val="left" w:pos="440"/>
              <w:tab w:val="right" w:leader="dot" w:pos="9396"/>
            </w:tabs>
            <w:rPr>
              <w:rFonts w:eastAsiaTheme="minorEastAsia"/>
              <w:noProof/>
            </w:rPr>
          </w:pPr>
          <w:hyperlink w:anchor="_Toc4615471" w:history="1">
            <w:r w:rsidR="006A21C8" w:rsidRPr="00AA3FCC">
              <w:rPr>
                <w:rStyle w:val="Hyperlink"/>
                <w:noProof/>
              </w:rPr>
              <w:t>3</w:t>
            </w:r>
            <w:r w:rsidR="006A21C8" w:rsidRPr="00AA3FCC">
              <w:rPr>
                <w:rFonts w:eastAsiaTheme="minorEastAsia"/>
                <w:noProof/>
              </w:rPr>
              <w:tab/>
            </w:r>
            <w:r w:rsidR="006A21C8" w:rsidRPr="00AA3FCC">
              <w:rPr>
                <w:rStyle w:val="Hyperlink"/>
                <w:noProof/>
              </w:rPr>
              <w:t>Opdracht B</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_Toc4615471 \h </w:instrText>
            </w:r>
            <w:r w:rsidR="006A21C8" w:rsidRPr="00AA3FCC">
              <w:rPr>
                <w:noProof/>
                <w:webHidden/>
              </w:rPr>
            </w:r>
            <w:r w:rsidR="006A21C8" w:rsidRPr="00AA3FCC">
              <w:rPr>
                <w:noProof/>
                <w:webHidden/>
              </w:rPr>
              <w:fldChar w:fldCharType="separate"/>
            </w:r>
            <w:r w:rsidR="006A21C8" w:rsidRPr="00AA3FCC">
              <w:rPr>
                <w:noProof/>
                <w:webHidden/>
              </w:rPr>
              <w:t>4</w:t>
            </w:r>
            <w:r w:rsidR="006A21C8" w:rsidRPr="00AA3FCC">
              <w:rPr>
                <w:noProof/>
                <w:webHidden/>
              </w:rPr>
              <w:fldChar w:fldCharType="end"/>
            </w:r>
          </w:hyperlink>
        </w:p>
        <w:p w14:paraId="55BA2639" w14:textId="70CACFE1" w:rsidR="006A21C8" w:rsidRPr="00AA3FCC" w:rsidRDefault="00CF1F24">
          <w:pPr>
            <w:pStyle w:val="Inhopg1"/>
            <w:tabs>
              <w:tab w:val="left" w:pos="440"/>
              <w:tab w:val="right" w:leader="dot" w:pos="9396"/>
            </w:tabs>
            <w:rPr>
              <w:rFonts w:eastAsiaTheme="minorEastAsia"/>
              <w:noProof/>
            </w:rPr>
          </w:pPr>
          <w:hyperlink w:anchor="_Toc4615472" w:history="1">
            <w:r w:rsidR="006A21C8" w:rsidRPr="00AA3FCC">
              <w:rPr>
                <w:rStyle w:val="Hyperlink"/>
                <w:noProof/>
              </w:rPr>
              <w:t>4</w:t>
            </w:r>
            <w:r w:rsidR="006A21C8" w:rsidRPr="00AA3FCC">
              <w:rPr>
                <w:rFonts w:eastAsiaTheme="minorEastAsia"/>
                <w:noProof/>
              </w:rPr>
              <w:tab/>
            </w:r>
            <w:r w:rsidR="006A21C8" w:rsidRPr="00AA3FCC">
              <w:rPr>
                <w:rStyle w:val="Hyperlink"/>
                <w:noProof/>
              </w:rPr>
              <w:t>Opdracht C</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_Toc4615472 \h </w:instrText>
            </w:r>
            <w:r w:rsidR="006A21C8" w:rsidRPr="00AA3FCC">
              <w:rPr>
                <w:noProof/>
                <w:webHidden/>
              </w:rPr>
            </w:r>
            <w:r w:rsidR="006A21C8" w:rsidRPr="00AA3FCC">
              <w:rPr>
                <w:noProof/>
                <w:webHidden/>
              </w:rPr>
              <w:fldChar w:fldCharType="separate"/>
            </w:r>
            <w:r w:rsidR="006A21C8" w:rsidRPr="00AA3FCC">
              <w:rPr>
                <w:noProof/>
                <w:webHidden/>
              </w:rPr>
              <w:t>7</w:t>
            </w:r>
            <w:r w:rsidR="006A21C8" w:rsidRPr="00AA3FCC">
              <w:rPr>
                <w:noProof/>
                <w:webHidden/>
              </w:rPr>
              <w:fldChar w:fldCharType="end"/>
            </w:r>
          </w:hyperlink>
        </w:p>
        <w:p w14:paraId="61592DC0" w14:textId="1D915268" w:rsidR="006A21C8" w:rsidRPr="00AA3FCC" w:rsidRDefault="00CF1F24">
          <w:pPr>
            <w:pStyle w:val="Inhopg2"/>
            <w:tabs>
              <w:tab w:val="left" w:pos="880"/>
              <w:tab w:val="right" w:leader="dot" w:pos="9396"/>
            </w:tabs>
            <w:rPr>
              <w:rFonts w:eastAsiaTheme="minorEastAsia"/>
              <w:noProof/>
            </w:rPr>
          </w:pPr>
          <w:hyperlink w:anchor="_Toc4615473" w:history="1">
            <w:r w:rsidR="006A21C8" w:rsidRPr="00AA3FCC">
              <w:rPr>
                <w:rStyle w:val="Hyperlink"/>
                <w:noProof/>
              </w:rPr>
              <w:t>4.1</w:t>
            </w:r>
            <w:r w:rsidR="006A21C8" w:rsidRPr="00AA3FCC">
              <w:rPr>
                <w:rFonts w:eastAsiaTheme="minorEastAsia"/>
                <w:noProof/>
              </w:rPr>
              <w:tab/>
            </w:r>
            <w:r w:rsidR="006A21C8" w:rsidRPr="00AA3FCC">
              <w:rPr>
                <w:rStyle w:val="Hyperlink"/>
                <w:noProof/>
              </w:rPr>
              <w:t>Constraint 5: Geen concurrency problemen</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_Toc4615473 \h </w:instrText>
            </w:r>
            <w:r w:rsidR="006A21C8" w:rsidRPr="00AA3FCC">
              <w:rPr>
                <w:noProof/>
                <w:webHidden/>
              </w:rPr>
            </w:r>
            <w:r w:rsidR="006A21C8" w:rsidRPr="00AA3FCC">
              <w:rPr>
                <w:noProof/>
                <w:webHidden/>
              </w:rPr>
              <w:fldChar w:fldCharType="separate"/>
            </w:r>
            <w:r w:rsidR="006A21C8" w:rsidRPr="00AA3FCC">
              <w:rPr>
                <w:noProof/>
                <w:webHidden/>
              </w:rPr>
              <w:t>7</w:t>
            </w:r>
            <w:r w:rsidR="006A21C8" w:rsidRPr="00AA3FCC">
              <w:rPr>
                <w:noProof/>
                <w:webHidden/>
              </w:rPr>
              <w:fldChar w:fldCharType="end"/>
            </w:r>
          </w:hyperlink>
        </w:p>
        <w:p w14:paraId="353CFECF" w14:textId="3EB6770F" w:rsidR="006A21C8" w:rsidRPr="00AA3FCC" w:rsidRDefault="00CF1F24">
          <w:pPr>
            <w:pStyle w:val="Inhopg2"/>
            <w:tabs>
              <w:tab w:val="left" w:pos="880"/>
              <w:tab w:val="right" w:leader="dot" w:pos="9396"/>
            </w:tabs>
            <w:rPr>
              <w:rFonts w:eastAsiaTheme="minorEastAsia"/>
              <w:noProof/>
            </w:rPr>
          </w:pPr>
          <w:hyperlink w:anchor="_Toc4615474" w:history="1">
            <w:r w:rsidR="006A21C8" w:rsidRPr="00AA3FCC">
              <w:rPr>
                <w:rStyle w:val="Hyperlink"/>
                <w:noProof/>
              </w:rPr>
              <w:t>4.2</w:t>
            </w:r>
            <w:r w:rsidR="006A21C8" w:rsidRPr="00AA3FCC">
              <w:rPr>
                <w:rFonts w:eastAsiaTheme="minorEastAsia"/>
                <w:noProof/>
              </w:rPr>
              <w:tab/>
            </w:r>
            <w:r w:rsidR="006A21C8" w:rsidRPr="00AA3FCC">
              <w:rPr>
                <w:rStyle w:val="Hyperlink"/>
                <w:noProof/>
              </w:rPr>
              <w:t>Constraint 11: Non Repeatable Read</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_Toc4615474 \h </w:instrText>
            </w:r>
            <w:r w:rsidR="006A21C8" w:rsidRPr="00AA3FCC">
              <w:rPr>
                <w:noProof/>
                <w:webHidden/>
              </w:rPr>
            </w:r>
            <w:r w:rsidR="006A21C8" w:rsidRPr="00AA3FCC">
              <w:rPr>
                <w:noProof/>
                <w:webHidden/>
              </w:rPr>
              <w:fldChar w:fldCharType="separate"/>
            </w:r>
            <w:r w:rsidR="006A21C8" w:rsidRPr="00AA3FCC">
              <w:rPr>
                <w:noProof/>
                <w:webHidden/>
              </w:rPr>
              <w:t>9</w:t>
            </w:r>
            <w:r w:rsidR="006A21C8" w:rsidRPr="00AA3FCC">
              <w:rPr>
                <w:noProof/>
                <w:webHidden/>
              </w:rPr>
              <w:fldChar w:fldCharType="end"/>
            </w:r>
          </w:hyperlink>
        </w:p>
        <w:p w14:paraId="00081FCC" w14:textId="0F4C6633" w:rsidR="006A21C8" w:rsidRPr="00AA3FCC" w:rsidRDefault="00CF1F24">
          <w:pPr>
            <w:pStyle w:val="Inhopg1"/>
            <w:tabs>
              <w:tab w:val="left" w:pos="440"/>
              <w:tab w:val="right" w:leader="dot" w:pos="9396"/>
            </w:tabs>
            <w:rPr>
              <w:rFonts w:eastAsiaTheme="minorEastAsia"/>
              <w:noProof/>
            </w:rPr>
          </w:pPr>
          <w:hyperlink w:anchor="_Toc4615475" w:history="1">
            <w:r w:rsidR="006A21C8" w:rsidRPr="00AA3FCC">
              <w:rPr>
                <w:rStyle w:val="Hyperlink"/>
                <w:noProof/>
              </w:rPr>
              <w:t>5</w:t>
            </w:r>
            <w:r w:rsidR="006A21C8" w:rsidRPr="00AA3FCC">
              <w:rPr>
                <w:rFonts w:eastAsiaTheme="minorEastAsia"/>
                <w:noProof/>
              </w:rPr>
              <w:tab/>
            </w:r>
            <w:r w:rsidR="006A21C8" w:rsidRPr="00AA3FCC">
              <w:rPr>
                <w:rStyle w:val="Hyperlink"/>
                <w:noProof/>
              </w:rPr>
              <w:t>Opdracht D</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_Toc4615475 \h </w:instrText>
            </w:r>
            <w:r w:rsidR="006A21C8" w:rsidRPr="00AA3FCC">
              <w:rPr>
                <w:noProof/>
                <w:webHidden/>
              </w:rPr>
            </w:r>
            <w:r w:rsidR="006A21C8" w:rsidRPr="00AA3FCC">
              <w:rPr>
                <w:noProof/>
                <w:webHidden/>
              </w:rPr>
              <w:fldChar w:fldCharType="separate"/>
            </w:r>
            <w:r w:rsidR="006A21C8" w:rsidRPr="00AA3FCC">
              <w:rPr>
                <w:noProof/>
                <w:webHidden/>
              </w:rPr>
              <w:t>11</w:t>
            </w:r>
            <w:r w:rsidR="006A21C8" w:rsidRPr="00AA3FCC">
              <w:rPr>
                <w:noProof/>
                <w:webHidden/>
              </w:rPr>
              <w:fldChar w:fldCharType="end"/>
            </w:r>
          </w:hyperlink>
        </w:p>
        <w:p w14:paraId="52B88B5B" w14:textId="529EC1D7" w:rsidR="006A21C8" w:rsidRPr="00AA3FCC" w:rsidRDefault="00CF1F24">
          <w:pPr>
            <w:pStyle w:val="Inhopg1"/>
            <w:tabs>
              <w:tab w:val="left" w:pos="440"/>
              <w:tab w:val="right" w:leader="dot" w:pos="9396"/>
            </w:tabs>
            <w:rPr>
              <w:rFonts w:eastAsiaTheme="minorEastAsia"/>
              <w:noProof/>
            </w:rPr>
          </w:pPr>
          <w:hyperlink w:anchor="_Toc4615476" w:history="1">
            <w:r w:rsidR="006A21C8" w:rsidRPr="00AA3FCC">
              <w:rPr>
                <w:rStyle w:val="Hyperlink"/>
                <w:noProof/>
              </w:rPr>
              <w:t>6</w:t>
            </w:r>
            <w:r w:rsidR="006A21C8" w:rsidRPr="00AA3FCC">
              <w:rPr>
                <w:rFonts w:eastAsiaTheme="minorEastAsia"/>
                <w:noProof/>
              </w:rPr>
              <w:tab/>
            </w:r>
            <w:r w:rsidR="006A21C8" w:rsidRPr="00AA3FCC">
              <w:rPr>
                <w:rStyle w:val="Hyperlink"/>
                <w:noProof/>
              </w:rPr>
              <w:t>Opdracht E</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_Toc4615476 \h </w:instrText>
            </w:r>
            <w:r w:rsidR="006A21C8" w:rsidRPr="00AA3FCC">
              <w:rPr>
                <w:noProof/>
                <w:webHidden/>
              </w:rPr>
            </w:r>
            <w:r w:rsidR="006A21C8" w:rsidRPr="00AA3FCC">
              <w:rPr>
                <w:noProof/>
                <w:webHidden/>
              </w:rPr>
              <w:fldChar w:fldCharType="separate"/>
            </w:r>
            <w:r w:rsidR="006A21C8" w:rsidRPr="00AA3FCC">
              <w:rPr>
                <w:noProof/>
                <w:webHidden/>
              </w:rPr>
              <w:t>12</w:t>
            </w:r>
            <w:r w:rsidR="006A21C8" w:rsidRPr="00AA3FCC">
              <w:rPr>
                <w:noProof/>
                <w:webHidden/>
              </w:rPr>
              <w:fldChar w:fldCharType="end"/>
            </w:r>
          </w:hyperlink>
        </w:p>
        <w:p w14:paraId="0CC70F62" w14:textId="52B6217D" w:rsidR="006A21C8" w:rsidRPr="00AA3FCC" w:rsidRDefault="00CF1F24">
          <w:pPr>
            <w:pStyle w:val="Inhopg1"/>
            <w:tabs>
              <w:tab w:val="left" w:pos="440"/>
              <w:tab w:val="right" w:leader="dot" w:pos="9396"/>
            </w:tabs>
            <w:rPr>
              <w:rFonts w:eastAsiaTheme="minorEastAsia"/>
              <w:noProof/>
            </w:rPr>
          </w:pPr>
          <w:hyperlink w:anchor="_Toc4615477" w:history="1">
            <w:r w:rsidR="006A21C8" w:rsidRPr="00AA3FCC">
              <w:rPr>
                <w:rStyle w:val="Hyperlink"/>
                <w:noProof/>
              </w:rPr>
              <w:t>7</w:t>
            </w:r>
            <w:r w:rsidR="006A21C8" w:rsidRPr="00AA3FCC">
              <w:rPr>
                <w:rFonts w:eastAsiaTheme="minorEastAsia"/>
                <w:noProof/>
              </w:rPr>
              <w:tab/>
            </w:r>
            <w:r w:rsidR="006A21C8" w:rsidRPr="00AA3FCC">
              <w:rPr>
                <w:rStyle w:val="Hyperlink"/>
                <w:noProof/>
              </w:rPr>
              <w:t>Opdracht F</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_Toc4615477 \h </w:instrText>
            </w:r>
            <w:r w:rsidR="006A21C8" w:rsidRPr="00AA3FCC">
              <w:rPr>
                <w:noProof/>
                <w:webHidden/>
              </w:rPr>
            </w:r>
            <w:r w:rsidR="006A21C8" w:rsidRPr="00AA3FCC">
              <w:rPr>
                <w:noProof/>
                <w:webHidden/>
              </w:rPr>
              <w:fldChar w:fldCharType="separate"/>
            </w:r>
            <w:r w:rsidR="006A21C8" w:rsidRPr="00AA3FCC">
              <w:rPr>
                <w:noProof/>
                <w:webHidden/>
              </w:rPr>
              <w:t>13</w:t>
            </w:r>
            <w:r w:rsidR="006A21C8" w:rsidRPr="00AA3FCC">
              <w:rPr>
                <w:noProof/>
                <w:webHidden/>
              </w:rPr>
              <w:fldChar w:fldCharType="end"/>
            </w:r>
          </w:hyperlink>
        </w:p>
        <w:p w14:paraId="4BA5E43D" w14:textId="1C57653E" w:rsidR="006A21C8" w:rsidRPr="00AA3FCC" w:rsidRDefault="00CF1F24">
          <w:pPr>
            <w:pStyle w:val="Inhopg1"/>
            <w:tabs>
              <w:tab w:val="left" w:pos="440"/>
              <w:tab w:val="right" w:leader="dot" w:pos="9396"/>
            </w:tabs>
            <w:rPr>
              <w:rFonts w:eastAsiaTheme="minorEastAsia"/>
              <w:noProof/>
            </w:rPr>
          </w:pPr>
          <w:hyperlink w:anchor="_Toc4615478" w:history="1">
            <w:r w:rsidR="006A21C8" w:rsidRPr="00AA3FCC">
              <w:rPr>
                <w:rStyle w:val="Hyperlink"/>
                <w:noProof/>
              </w:rPr>
              <w:t>8</w:t>
            </w:r>
            <w:r w:rsidR="006A21C8" w:rsidRPr="00AA3FCC">
              <w:rPr>
                <w:rFonts w:eastAsiaTheme="minorEastAsia"/>
                <w:noProof/>
              </w:rPr>
              <w:tab/>
            </w:r>
            <w:r w:rsidR="006A21C8" w:rsidRPr="00AA3FCC">
              <w:rPr>
                <w:rStyle w:val="Hyperlink"/>
                <w:noProof/>
              </w:rPr>
              <w:t>Literatuurlijst</w:t>
            </w:r>
            <w:r w:rsidR="006A21C8" w:rsidRPr="00AA3FCC">
              <w:rPr>
                <w:noProof/>
                <w:webHidden/>
              </w:rPr>
              <w:tab/>
            </w:r>
            <w:r w:rsidR="006A21C8" w:rsidRPr="00AA3FCC">
              <w:rPr>
                <w:noProof/>
                <w:webHidden/>
              </w:rPr>
              <w:fldChar w:fldCharType="begin"/>
            </w:r>
            <w:r w:rsidR="006A21C8" w:rsidRPr="00AA3FCC">
              <w:rPr>
                <w:noProof/>
                <w:webHidden/>
              </w:rPr>
              <w:instrText xml:space="preserve"> PAGEREF _Toc4615478 \h </w:instrText>
            </w:r>
            <w:r w:rsidR="006A21C8" w:rsidRPr="00AA3FCC">
              <w:rPr>
                <w:noProof/>
                <w:webHidden/>
              </w:rPr>
            </w:r>
            <w:r w:rsidR="006A21C8" w:rsidRPr="00AA3FCC">
              <w:rPr>
                <w:noProof/>
                <w:webHidden/>
              </w:rPr>
              <w:fldChar w:fldCharType="separate"/>
            </w:r>
            <w:r w:rsidR="006A21C8" w:rsidRPr="00AA3FCC">
              <w:rPr>
                <w:noProof/>
                <w:webHidden/>
              </w:rPr>
              <w:t>14</w:t>
            </w:r>
            <w:r w:rsidR="006A21C8" w:rsidRPr="00AA3FCC">
              <w:rPr>
                <w:noProof/>
                <w:webHidden/>
              </w:rPr>
              <w:fldChar w:fldCharType="end"/>
            </w:r>
          </w:hyperlink>
        </w:p>
        <w:p w14:paraId="6090D8B9" w14:textId="3E93CBD1" w:rsidR="00A21A45" w:rsidRPr="00AA3FCC" w:rsidRDefault="00A21A45">
          <w:r w:rsidRPr="00AA3FCC">
            <w:rPr>
              <w:b/>
              <w:bCs/>
              <w:noProof/>
            </w:rPr>
            <w:fldChar w:fldCharType="end"/>
          </w:r>
        </w:p>
      </w:sdtContent>
    </w:sdt>
    <w:p w14:paraId="5FF950E9" w14:textId="755535B5" w:rsidR="00A21A45" w:rsidRPr="00AA3FCC" w:rsidRDefault="00A21A45">
      <w:r w:rsidRPr="00AA3FCC">
        <w:br w:type="page"/>
      </w:r>
    </w:p>
    <w:p w14:paraId="620527AE" w14:textId="6291F1C3" w:rsidR="00584359" w:rsidRPr="00AA3FCC" w:rsidRDefault="00A21A45" w:rsidP="006A21C8">
      <w:pPr>
        <w:pStyle w:val="Kop1"/>
      </w:pPr>
      <w:bookmarkStart w:id="0" w:name="_Toc4615468"/>
      <w:r w:rsidRPr="00AA3FCC">
        <w:lastRenderedPageBreak/>
        <w:t>Introductie</w:t>
      </w:r>
      <w:bookmarkEnd w:id="0"/>
    </w:p>
    <w:p w14:paraId="64BC2E9E" w14:textId="225560E8" w:rsidR="00305143" w:rsidRPr="00AA3FCC" w:rsidRDefault="00584359" w:rsidP="00584359">
      <w:r w:rsidRPr="00AA3FCC">
        <w:t>Voor het vak DI …</w:t>
      </w:r>
    </w:p>
    <w:p w14:paraId="40736146" w14:textId="0666A5A0" w:rsidR="00305143" w:rsidRPr="00AA3FCC" w:rsidRDefault="008E03BD" w:rsidP="006A21C8">
      <w:pPr>
        <w:pStyle w:val="Kop2"/>
      </w:pPr>
      <w:bookmarkStart w:id="1" w:name="_Toc4615469"/>
      <w:r w:rsidRPr="00AA3FCC">
        <w:t>Mappen</w:t>
      </w:r>
      <w:r w:rsidR="00305143" w:rsidRPr="00AA3FCC">
        <w:t xml:space="preserve"> </w:t>
      </w:r>
      <w:r w:rsidRPr="00AA3FCC">
        <w:t>structuur</w:t>
      </w:r>
      <w:bookmarkEnd w:id="1"/>
    </w:p>
    <w:p w14:paraId="340AF91A" w14:textId="3EDBA3CB" w:rsidR="00305143" w:rsidRPr="00AA3FCC" w:rsidRDefault="00305143" w:rsidP="00305143">
      <w:r w:rsidRPr="00AA3FCC">
        <w:t xml:space="preserve">In de hoofdfolder is een bestand genaamd: Di </w:t>
      </w:r>
      <w:proofErr w:type="spellStart"/>
      <w:r w:rsidRPr="00AA3FCC">
        <w:t>Casus.ssmssln</w:t>
      </w:r>
      <w:proofErr w:type="spellEnd"/>
      <w:r w:rsidRPr="00AA3FCC">
        <w:t xml:space="preserve"> aanwezig. Wanneer dit bestand geopend wordt door middel van Microsoft SQL Server Management Studio</w:t>
      </w:r>
      <w:r w:rsidR="00AD79AA" w:rsidRPr="00AA3FCC">
        <w:t xml:space="preserve"> </w:t>
      </w:r>
      <w:r w:rsidRPr="00AA3FCC">
        <w:t>(</w:t>
      </w:r>
      <w:proofErr w:type="spellStart"/>
      <w:r w:rsidRPr="00AA3FCC">
        <w:t>ssms</w:t>
      </w:r>
      <w:proofErr w:type="spellEnd"/>
      <w:r w:rsidRPr="00AA3FCC">
        <w:t xml:space="preserve">) zal de folder genaamd: DI Casus geopend worden binnen de Solution Explorer van </w:t>
      </w:r>
      <w:proofErr w:type="spellStart"/>
      <w:r w:rsidRPr="00AA3FCC">
        <w:t>ssms</w:t>
      </w:r>
      <w:proofErr w:type="spellEnd"/>
      <w:r w:rsidRPr="00AA3FCC">
        <w:t xml:space="preserve">. Zo hoeft deze folder </w:t>
      </w:r>
      <w:r w:rsidR="009E26E9" w:rsidRPr="00AA3FCC">
        <w:t xml:space="preserve">zelf niet benaderd te worden echter is in deze folder wel het </w:t>
      </w:r>
      <w:r w:rsidR="003E377F" w:rsidRPr="00AA3FCC">
        <w:t>W</w:t>
      </w:r>
      <w:r w:rsidR="009E26E9" w:rsidRPr="00AA3FCC">
        <w:t>ord bestand te vinden voor opdracht C.</w:t>
      </w:r>
    </w:p>
    <w:p w14:paraId="74F6F083" w14:textId="26FE1D02" w:rsidR="00B86243" w:rsidRPr="00AA3FCC" w:rsidRDefault="00B86243" w:rsidP="00305143">
      <w:r w:rsidRPr="00AA3FCC">
        <w:t xml:space="preserve">Verder is er een folder aangemaakt voor alle </w:t>
      </w:r>
      <w:proofErr w:type="spellStart"/>
      <w:r w:rsidRPr="00AA3FCC">
        <w:t>execution</w:t>
      </w:r>
      <w:proofErr w:type="spellEnd"/>
      <w:r w:rsidRPr="00AA3FCC">
        <w:t xml:space="preserve"> </w:t>
      </w:r>
      <w:proofErr w:type="spellStart"/>
      <w:r w:rsidRPr="00AA3FCC">
        <w:t>plans</w:t>
      </w:r>
      <w:proofErr w:type="spellEnd"/>
      <w:r w:rsidRPr="00AA3FCC">
        <w:t xml:space="preserve">. De </w:t>
      </w:r>
      <w:proofErr w:type="spellStart"/>
      <w:r w:rsidRPr="00AA3FCC">
        <w:t>execution</w:t>
      </w:r>
      <w:proofErr w:type="spellEnd"/>
      <w:r w:rsidRPr="00AA3FCC">
        <w:t xml:space="preserve"> </w:t>
      </w:r>
      <w:proofErr w:type="spellStart"/>
      <w:r w:rsidRPr="00AA3FCC">
        <w:t>plans</w:t>
      </w:r>
      <w:proofErr w:type="spellEnd"/>
      <w:r w:rsidRPr="00AA3FCC">
        <w:t xml:space="preserve"> die hier in staan zijn als aanvulling op opdracht D.</w:t>
      </w:r>
    </w:p>
    <w:p w14:paraId="0199795E" w14:textId="43BA7F8D" w:rsidR="00A21A45" w:rsidRPr="00AA3FCC" w:rsidRDefault="00A21A45" w:rsidP="00584359">
      <w:pPr>
        <w:rPr>
          <w:rFonts w:asciiTheme="majorHAnsi" w:eastAsiaTheme="majorEastAsia" w:hAnsiTheme="majorHAnsi" w:cstheme="majorBidi"/>
          <w:color w:val="2F5496" w:themeColor="accent1" w:themeShade="BF"/>
          <w:sz w:val="32"/>
          <w:szCs w:val="32"/>
        </w:rPr>
      </w:pPr>
      <w:r w:rsidRPr="00AA3FCC">
        <w:br w:type="page"/>
      </w:r>
    </w:p>
    <w:p w14:paraId="50E5A585" w14:textId="07BFBF19" w:rsidR="00A21A45" w:rsidRPr="00AA3FCC" w:rsidRDefault="00A21A45" w:rsidP="006A21C8">
      <w:pPr>
        <w:pStyle w:val="Kop1"/>
      </w:pPr>
      <w:bookmarkStart w:id="2" w:name="_Toc4615470"/>
      <w:r w:rsidRPr="00AA3FCC">
        <w:lastRenderedPageBreak/>
        <w:t>Opdracht A</w:t>
      </w:r>
      <w:bookmarkEnd w:id="2"/>
    </w:p>
    <w:p w14:paraId="343488F3" w14:textId="327C323C" w:rsidR="003E377F" w:rsidRPr="00AA3FCC" w:rsidRDefault="008E03BD" w:rsidP="003E377F">
      <w:r w:rsidRPr="00AA3FCC">
        <w:t xml:space="preserve">Opdracht A luidt: </w:t>
      </w:r>
      <w:r w:rsidR="003E377F" w:rsidRPr="00AA3FCC">
        <w:t>“</w:t>
      </w:r>
      <w:proofErr w:type="spellStart"/>
      <w:r w:rsidR="003E377F" w:rsidRPr="00AA3FCC">
        <w:rPr>
          <w:i/>
        </w:rPr>
        <w:t>Implement</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database </w:t>
      </w:r>
      <w:proofErr w:type="spellStart"/>
      <w:r w:rsidR="003E377F" w:rsidRPr="00AA3FCC">
        <w:rPr>
          <w:i/>
        </w:rPr>
        <w:t>according</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 </w:t>
      </w:r>
      <w:proofErr w:type="spellStart"/>
      <w:r w:rsidR="003E377F" w:rsidRPr="00AA3FCC">
        <w:rPr>
          <w:i/>
        </w:rPr>
        <w:t>you</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on </w:t>
      </w:r>
      <w:proofErr w:type="spellStart"/>
      <w:r w:rsidR="003E377F" w:rsidRPr="00AA3FCC">
        <w:rPr>
          <w:i/>
        </w:rPr>
        <w:t>the</w:t>
      </w:r>
      <w:proofErr w:type="spellEnd"/>
      <w:r w:rsidR="003E377F" w:rsidRPr="00AA3FCC">
        <w:rPr>
          <w:i/>
        </w:rPr>
        <w:t xml:space="preserve"> last page of </w:t>
      </w:r>
      <w:proofErr w:type="spellStart"/>
      <w:r w:rsidR="003E377F" w:rsidRPr="00AA3FCC">
        <w:rPr>
          <w:i/>
        </w:rPr>
        <w:t>this</w:t>
      </w:r>
      <w:proofErr w:type="spellEnd"/>
      <w:r w:rsidR="003E377F" w:rsidRPr="00AA3FCC">
        <w:rPr>
          <w:i/>
        </w:rPr>
        <w:t xml:space="preserve"> document. </w:t>
      </w:r>
      <w:proofErr w:type="spellStart"/>
      <w:r w:rsidR="003E377F" w:rsidRPr="00AA3FCC">
        <w:rPr>
          <w:i/>
        </w:rPr>
        <w:t>Once</w:t>
      </w:r>
      <w:proofErr w:type="spellEnd"/>
      <w:r w:rsidR="003E377F" w:rsidRPr="00AA3FCC">
        <w:rPr>
          <w:i/>
        </w:rPr>
        <w:t xml:space="preserve"> </w:t>
      </w:r>
      <w:proofErr w:type="spellStart"/>
      <w:r w:rsidR="003E377F" w:rsidRPr="00AA3FCC">
        <w:rPr>
          <w:i/>
        </w:rPr>
        <w:t>again</w:t>
      </w:r>
      <w:proofErr w:type="spellEnd"/>
      <w:r w:rsidR="003E377F" w:rsidRPr="00AA3FCC">
        <w:rPr>
          <w:i/>
        </w:rPr>
        <w:t xml:space="preserve"> </w:t>
      </w:r>
      <w:proofErr w:type="spellStart"/>
      <w:r w:rsidR="003E377F" w:rsidRPr="00AA3FCC">
        <w:rPr>
          <w:i/>
        </w:rPr>
        <w:t>you’ll</w:t>
      </w:r>
      <w:proofErr w:type="spellEnd"/>
      <w:r w:rsidR="003E377F" w:rsidRPr="00AA3FCC">
        <w:rPr>
          <w:i/>
        </w:rPr>
        <w:t xml:space="preserve"> </w:t>
      </w:r>
      <w:proofErr w:type="spellStart"/>
      <w:r w:rsidR="003E377F" w:rsidRPr="00AA3FCC">
        <w:rPr>
          <w:i/>
        </w:rPr>
        <w:t>find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scripts </w:t>
      </w:r>
      <w:proofErr w:type="spellStart"/>
      <w:r w:rsidR="003E377F" w:rsidRPr="00AA3FCC">
        <w:rPr>
          <w:i/>
        </w:rPr>
        <w:t>to</w:t>
      </w:r>
      <w:proofErr w:type="spellEnd"/>
      <w:r w:rsidR="003E377F" w:rsidRPr="00AA3FCC">
        <w:rPr>
          <w:i/>
        </w:rPr>
        <w:t xml:space="preserve"> get </w:t>
      </w:r>
      <w:proofErr w:type="spellStart"/>
      <w:r w:rsidR="003E377F" w:rsidRPr="00AA3FCC">
        <w:rPr>
          <w:i/>
        </w:rPr>
        <w:t>you</w:t>
      </w:r>
      <w:proofErr w:type="spellEnd"/>
      <w:r w:rsidR="003E377F" w:rsidRPr="00AA3FCC">
        <w:rPr>
          <w:i/>
        </w:rPr>
        <w:t xml:space="preserve"> </w:t>
      </w:r>
      <w:proofErr w:type="spellStart"/>
      <w:r w:rsidR="003E377F" w:rsidRPr="00AA3FCC">
        <w:rPr>
          <w:i/>
        </w:rPr>
        <w:t>started</w:t>
      </w:r>
      <w:proofErr w:type="spellEnd"/>
      <w:r w:rsidR="003E377F" w:rsidRPr="00AA3FCC">
        <w:rPr>
          <w:i/>
        </w:rPr>
        <w:t xml:space="preserve"> on </w:t>
      </w:r>
      <w:proofErr w:type="spellStart"/>
      <w:r w:rsidR="003E377F" w:rsidRPr="00AA3FCC">
        <w:rPr>
          <w:i/>
        </w:rPr>
        <w:t>OnderwijsOnline</w:t>
      </w:r>
      <w:proofErr w:type="spellEnd"/>
      <w:r w:rsidR="003E377F" w:rsidRPr="00AA3FCC">
        <w:rPr>
          <w:i/>
        </w:rPr>
        <w:t xml:space="preserve">. </w:t>
      </w:r>
      <w:proofErr w:type="spellStart"/>
      <w:r w:rsidR="003E377F" w:rsidRPr="00AA3FCC">
        <w:rPr>
          <w:i/>
        </w:rPr>
        <w:t>Add</w:t>
      </w:r>
      <w:proofErr w:type="spellEnd"/>
      <w:r w:rsidR="003E377F" w:rsidRPr="00AA3FCC">
        <w:rPr>
          <w:i/>
        </w:rPr>
        <w:t xml:space="preserve"> </w:t>
      </w:r>
      <w:proofErr w:type="spellStart"/>
      <w:r w:rsidR="003E377F" w:rsidRPr="00AA3FCC">
        <w:rPr>
          <w:i/>
        </w:rPr>
        <w:t>to</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constraint</w:t>
      </w:r>
      <w:proofErr w:type="spellEnd"/>
      <w:r w:rsidR="003E377F" w:rsidRPr="00AA3FCC">
        <w:rPr>
          <w:i/>
        </w:rPr>
        <w:t xml:space="preserve"> script </w:t>
      </w:r>
      <w:proofErr w:type="spellStart"/>
      <w:r w:rsidR="003E377F" w:rsidRPr="00AA3FCC">
        <w:rPr>
          <w:i/>
        </w:rPr>
        <w:t>the</w:t>
      </w:r>
      <w:proofErr w:type="spellEnd"/>
      <w:r w:rsidR="003E377F" w:rsidRPr="00AA3FCC">
        <w:rPr>
          <w:i/>
        </w:rPr>
        <w:t xml:space="preserve"> </w:t>
      </w:r>
      <w:proofErr w:type="spellStart"/>
      <w:r w:rsidR="003E377F" w:rsidRPr="00AA3FCC">
        <w:rPr>
          <w:i/>
        </w:rPr>
        <w:t>foreign</w:t>
      </w:r>
      <w:proofErr w:type="spellEnd"/>
      <w:r w:rsidR="003E377F" w:rsidRPr="00AA3FCC">
        <w:rPr>
          <w:i/>
        </w:rPr>
        <w:t xml:space="preserve"> </w:t>
      </w:r>
      <w:proofErr w:type="spellStart"/>
      <w:r w:rsidR="003E377F" w:rsidRPr="00AA3FCC">
        <w:rPr>
          <w:i/>
        </w:rPr>
        <w:t>key</w:t>
      </w:r>
      <w:proofErr w:type="spellEnd"/>
      <w:r w:rsidR="003E377F" w:rsidRPr="00AA3FCC">
        <w:rPr>
          <w:i/>
        </w:rPr>
        <w:t xml:space="preserve"> </w:t>
      </w:r>
      <w:proofErr w:type="spellStart"/>
      <w:r w:rsidR="003E377F" w:rsidRPr="00AA3FCC">
        <w:rPr>
          <w:i/>
        </w:rPr>
        <w:t>and</w:t>
      </w:r>
      <w:proofErr w:type="spellEnd"/>
      <w:r w:rsidR="003E377F" w:rsidRPr="00AA3FCC">
        <w:rPr>
          <w:i/>
        </w:rPr>
        <w:t xml:space="preserve"> </w:t>
      </w:r>
      <w:proofErr w:type="spellStart"/>
      <w:r w:rsidR="003E377F" w:rsidRPr="00AA3FCC">
        <w:rPr>
          <w:i/>
        </w:rPr>
        <w:t>the</w:t>
      </w:r>
      <w:proofErr w:type="spellEnd"/>
      <w:r w:rsidR="003E377F" w:rsidRPr="00AA3FCC">
        <w:rPr>
          <w:i/>
        </w:rPr>
        <w:t xml:space="preserve"> </w:t>
      </w:r>
      <w:proofErr w:type="spellStart"/>
      <w:r w:rsidR="003E377F" w:rsidRPr="00AA3FCC">
        <w:rPr>
          <w:i/>
        </w:rPr>
        <w:t>cascading</w:t>
      </w:r>
      <w:proofErr w:type="spellEnd"/>
      <w:r w:rsidR="003E377F" w:rsidRPr="00AA3FCC">
        <w:rPr>
          <w:i/>
        </w:rPr>
        <w:t xml:space="preserve"> </w:t>
      </w:r>
      <w:proofErr w:type="spellStart"/>
      <w:r w:rsidR="003E377F" w:rsidRPr="00AA3FCC">
        <w:rPr>
          <w:i/>
        </w:rPr>
        <w:t>rule</w:t>
      </w:r>
      <w:proofErr w:type="spellEnd"/>
      <w:r w:rsidR="003E377F" w:rsidRPr="00AA3FCC">
        <w:rPr>
          <w:i/>
        </w:rPr>
        <w:t xml:space="preserve"> </w:t>
      </w:r>
      <w:proofErr w:type="spellStart"/>
      <w:r w:rsidR="003E377F" w:rsidRPr="00AA3FCC">
        <w:rPr>
          <w:i/>
        </w:rPr>
        <w:t>declarations</w:t>
      </w:r>
      <w:proofErr w:type="spellEnd"/>
      <w:r w:rsidR="003E377F" w:rsidRPr="00AA3FCC">
        <w:rPr>
          <w:i/>
        </w:rPr>
        <w:t xml:space="preserve"> as </w:t>
      </w:r>
      <w:proofErr w:type="spellStart"/>
      <w:r w:rsidR="003E377F" w:rsidRPr="00AA3FCC">
        <w:rPr>
          <w:i/>
        </w:rPr>
        <w:t>depicted</w:t>
      </w:r>
      <w:proofErr w:type="spellEnd"/>
      <w:r w:rsidR="003E377F" w:rsidRPr="00AA3FCC">
        <w:rPr>
          <w:i/>
        </w:rPr>
        <w:t xml:space="preserve"> in </w:t>
      </w:r>
      <w:proofErr w:type="spellStart"/>
      <w:r w:rsidR="003E377F" w:rsidRPr="00AA3FCC">
        <w:rPr>
          <w:i/>
        </w:rPr>
        <w:t>the</w:t>
      </w:r>
      <w:proofErr w:type="spellEnd"/>
      <w:r w:rsidR="003E377F" w:rsidRPr="00AA3FCC">
        <w:rPr>
          <w:i/>
        </w:rPr>
        <w:t xml:space="preserve"> </w:t>
      </w:r>
      <w:proofErr w:type="spellStart"/>
      <w:r w:rsidR="003E377F" w:rsidRPr="00AA3FCC">
        <w:rPr>
          <w:i/>
        </w:rPr>
        <w:t>PowerDesigner</w:t>
      </w:r>
      <w:proofErr w:type="spellEnd"/>
      <w:r w:rsidR="003E377F" w:rsidRPr="00AA3FCC">
        <w:rPr>
          <w:i/>
        </w:rPr>
        <w:t xml:space="preserve"> PDM</w:t>
      </w:r>
      <w:r w:rsidR="003E377F" w:rsidRPr="00AA3FCC">
        <w:t xml:space="preserve">.” (HAN, </w:t>
      </w:r>
      <w:proofErr w:type="spellStart"/>
      <w:r w:rsidR="003E377F" w:rsidRPr="00AA3FCC">
        <w:t>z.d.</w:t>
      </w:r>
      <w:proofErr w:type="spellEnd"/>
      <w:r w:rsidR="003E377F" w:rsidRPr="00AA3FCC">
        <w:t>)</w:t>
      </w:r>
      <w:r w:rsidR="00157E7C" w:rsidRPr="00AA3FCC">
        <w:t>.</w:t>
      </w:r>
      <w:r w:rsidR="003E377F" w:rsidRPr="00AA3FCC">
        <w:br/>
      </w:r>
    </w:p>
    <w:p w14:paraId="1762A763" w14:textId="77777777" w:rsidR="005B3385" w:rsidRPr="00AA3FCC" w:rsidRDefault="005644E9" w:rsidP="003E377F">
      <w:r w:rsidRPr="00AA3FCC">
        <w:t xml:space="preserve">In het PDM staan de </w:t>
      </w:r>
      <w:proofErr w:type="spellStart"/>
      <w:r w:rsidRPr="00AA3FCC">
        <w:t>foreign</w:t>
      </w:r>
      <w:proofErr w:type="spellEnd"/>
      <w:r w:rsidRPr="00AA3FCC">
        <w:t xml:space="preserve"> </w:t>
      </w:r>
      <w:proofErr w:type="spellStart"/>
      <w:r w:rsidRPr="00AA3FCC">
        <w:t>keys</w:t>
      </w:r>
      <w:proofErr w:type="spellEnd"/>
      <w:r w:rsidRPr="00AA3FCC">
        <w:t xml:space="preserve"> vermeldt, met telkens de acties die worden genomen bij een update of delete. Hierbij staat N voor SET NULL, C voor CASCADE en niets voor NO ACTION.</w:t>
      </w:r>
      <w:r w:rsidR="004D0B93" w:rsidRPr="00AA3FCC">
        <w:t xml:space="preserve"> </w:t>
      </w:r>
    </w:p>
    <w:p w14:paraId="372E07C3" w14:textId="7D779D1E" w:rsidR="005644E9" w:rsidRPr="00AA3FCC" w:rsidRDefault="005B3385" w:rsidP="003E377F">
      <w:r w:rsidRPr="00AA3FCC">
        <w:t xml:space="preserve">Het volgende stuk code is representatief voor </w:t>
      </w:r>
      <w:r w:rsidR="0028362A" w:rsidRPr="00AA3FCC">
        <w:t xml:space="preserve">alle </w:t>
      </w:r>
      <w:proofErr w:type="spellStart"/>
      <w:r w:rsidR="0028362A" w:rsidRPr="00AA3FCC">
        <w:t>foreign</w:t>
      </w:r>
      <w:proofErr w:type="spellEnd"/>
      <w:r w:rsidR="0028362A" w:rsidRPr="00AA3FCC">
        <w:t xml:space="preserve"> </w:t>
      </w:r>
      <w:proofErr w:type="spellStart"/>
      <w:r w:rsidR="0028362A" w:rsidRPr="00AA3FCC">
        <w:t>keys</w:t>
      </w:r>
      <w:proofErr w:type="spellEnd"/>
      <w:r w:rsidR="0028362A" w:rsidRPr="00AA3FCC">
        <w:t xml:space="preserve"> die wij hebben</w:t>
      </w:r>
      <w:r w:rsidRPr="00AA3FCC">
        <w:t xml:space="preserve"> geïmplementeerd</w:t>
      </w:r>
      <w:r w:rsidR="004D0B93" w:rsidRPr="00AA3FCC">
        <w:t xml:space="preserve">: </w:t>
      </w:r>
    </w:p>
    <w:p w14:paraId="60D63C9F"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5E096AD"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FK </w:t>
      </w:r>
      <w:proofErr w:type="spellStart"/>
      <w:r w:rsidRPr="00AA3FCC">
        <w:rPr>
          <w:rFonts w:ascii="Consolas" w:hAnsi="Consolas" w:cs="Consolas"/>
          <w:color w:val="008000"/>
          <w:sz w:val="19"/>
          <w:szCs w:val="19"/>
          <w:highlight w:val="white"/>
        </w:rPr>
        <w:t>hist</w:t>
      </w:r>
      <w:proofErr w:type="spellEnd"/>
      <w:r w:rsidRPr="00AA3FCC">
        <w:rPr>
          <w:rFonts w:ascii="Consolas" w:hAnsi="Consolas" w:cs="Consolas"/>
          <w:color w:val="008000"/>
          <w:sz w:val="19"/>
          <w:szCs w:val="19"/>
          <w:highlight w:val="white"/>
        </w:rPr>
        <w:t xml:space="preserve"> -&gt; </w:t>
      </w:r>
      <w:proofErr w:type="spellStart"/>
      <w:r w:rsidRPr="00AA3FCC">
        <w:rPr>
          <w:rFonts w:ascii="Consolas" w:hAnsi="Consolas" w:cs="Consolas"/>
          <w:color w:val="008000"/>
          <w:sz w:val="19"/>
          <w:szCs w:val="19"/>
          <w:highlight w:val="white"/>
        </w:rPr>
        <w:t>emp</w:t>
      </w:r>
      <w:proofErr w:type="spellEnd"/>
      <w:r w:rsidRPr="00AA3FCC">
        <w:rPr>
          <w:rFonts w:ascii="Consolas" w:hAnsi="Consolas" w:cs="Consolas"/>
          <w:color w:val="008000"/>
          <w:sz w:val="19"/>
          <w:szCs w:val="19"/>
          <w:highlight w:val="white"/>
        </w:rPr>
        <w:t xml:space="preserve"> (ON DELETE CASCADE)</w:t>
      </w:r>
    </w:p>
    <w:p w14:paraId="64012870"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1B79365E"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hist</w:t>
      </w:r>
      <w:proofErr w:type="spellEnd"/>
    </w:p>
    <w:p w14:paraId="14277A49"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ADD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FK_hist_emp</w:t>
      </w:r>
      <w:proofErr w:type="spellEnd"/>
    </w:p>
    <w:p w14:paraId="498AF698"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FOREIGN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REFERENCES</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emp</w:t>
      </w:r>
      <w:proofErr w:type="spellEnd"/>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empno</w:t>
      </w:r>
      <w:proofErr w:type="spellEnd"/>
      <w:r w:rsidRPr="00AA3FCC">
        <w:rPr>
          <w:rFonts w:ascii="Consolas" w:hAnsi="Consolas" w:cs="Consolas"/>
          <w:color w:val="808080"/>
          <w:sz w:val="19"/>
          <w:szCs w:val="19"/>
          <w:highlight w:val="white"/>
        </w:rPr>
        <w:t>)</w:t>
      </w:r>
    </w:p>
    <w:p w14:paraId="73230845"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ACTION</w:t>
      </w:r>
    </w:p>
    <w:p w14:paraId="22014437" w14:textId="77777777" w:rsidR="005B3385" w:rsidRPr="00AA3FCC"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DELETE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CASCADE</w:t>
      </w:r>
    </w:p>
    <w:p w14:paraId="0CA4671E" w14:textId="25A2C348" w:rsidR="0030613A" w:rsidRPr="00AA3FCC" w:rsidRDefault="005B3385" w:rsidP="005B3385">
      <w:r w:rsidRPr="00AA3FCC">
        <w:rPr>
          <w:rFonts w:ascii="Consolas" w:hAnsi="Consolas" w:cs="Consolas"/>
          <w:color w:val="0000FF"/>
          <w:sz w:val="19"/>
          <w:szCs w:val="19"/>
          <w:highlight w:val="white"/>
        </w:rPr>
        <w:t>go</w:t>
      </w:r>
    </w:p>
    <w:p w14:paraId="4E397CF9" w14:textId="77777777" w:rsidR="005B3385" w:rsidRPr="00AA3FCC" w:rsidRDefault="005B3385"/>
    <w:p w14:paraId="5E5ACAC1" w14:textId="79E12AF2"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63B04DD" w14:textId="1CFC613D" w:rsidR="00A21A45" w:rsidRPr="00AA3FCC" w:rsidRDefault="00A21A45" w:rsidP="006A21C8">
      <w:pPr>
        <w:pStyle w:val="Kop1"/>
      </w:pPr>
      <w:bookmarkStart w:id="3" w:name="_Toc4615471"/>
      <w:r w:rsidRPr="00AA3FCC">
        <w:lastRenderedPageBreak/>
        <w:t>Opdracht B</w:t>
      </w:r>
      <w:bookmarkEnd w:id="3"/>
    </w:p>
    <w:p w14:paraId="1D86DF95" w14:textId="6B724E1B" w:rsidR="009260CC" w:rsidRPr="00AA3FCC" w:rsidRDefault="009260CC" w:rsidP="009260CC">
      <w:pPr>
        <w:rPr>
          <w:i/>
        </w:rPr>
      </w:pPr>
      <w:r w:rsidRPr="00AA3FCC">
        <w:t xml:space="preserve">Opdracht </w:t>
      </w:r>
      <w:r w:rsidR="007C06F4" w:rsidRPr="00AA3FCC">
        <w:t>B</w:t>
      </w:r>
      <w:r w:rsidRPr="00AA3FCC">
        <w:t xml:space="preserve"> luidt: “</w:t>
      </w:r>
      <w:proofErr w:type="spellStart"/>
      <w:r w:rsidRPr="00AA3FCC">
        <w:rPr>
          <w:i/>
        </w:rPr>
        <w:t>Implement</w:t>
      </w:r>
      <w:proofErr w:type="spellEnd"/>
      <w:r w:rsidRPr="00AA3FCC">
        <w:rPr>
          <w:i/>
        </w:rPr>
        <w:t xml:space="preserve"> constraints 1 </w:t>
      </w:r>
      <w:proofErr w:type="spellStart"/>
      <w:r w:rsidRPr="00AA3FCC">
        <w:rPr>
          <w:i/>
        </w:rPr>
        <w:t>through</w:t>
      </w:r>
      <w:proofErr w:type="spellEnd"/>
      <w:r w:rsidRPr="00AA3FCC">
        <w:rPr>
          <w:i/>
        </w:rPr>
        <w:t xml:space="preserve"> 11. In case a </w:t>
      </w:r>
      <w:proofErr w:type="spellStart"/>
      <w:r w:rsidRPr="00AA3FCC">
        <w:rPr>
          <w:i/>
        </w:rPr>
        <w:t>declarative</w:t>
      </w:r>
      <w:proofErr w:type="spellEnd"/>
      <w:r w:rsidRPr="00AA3FCC">
        <w:rPr>
          <w:i/>
        </w:rPr>
        <w:t xml:space="preserve"> </w:t>
      </w:r>
      <w:proofErr w:type="spellStart"/>
      <w:r w:rsidRPr="00AA3FCC">
        <w:rPr>
          <w:i/>
        </w:rPr>
        <w:t>implementation</w:t>
      </w:r>
      <w:proofErr w:type="spellEnd"/>
      <w:r w:rsidRPr="00AA3FCC">
        <w:rPr>
          <w:i/>
        </w:rPr>
        <w:t xml:space="preserve"> is </w:t>
      </w:r>
      <w:proofErr w:type="spellStart"/>
      <w:r w:rsidRPr="00AA3FCC">
        <w:rPr>
          <w:i/>
        </w:rPr>
        <w:t>possible</w:t>
      </w:r>
      <w:proofErr w:type="spellEnd"/>
      <w:r w:rsidRPr="00AA3FCC">
        <w:rPr>
          <w:i/>
        </w:rPr>
        <w:t xml:space="preserve">, </w:t>
      </w:r>
      <w:proofErr w:type="spellStart"/>
      <w:r w:rsidRPr="00AA3FCC">
        <w:rPr>
          <w:i/>
        </w:rPr>
        <w:t>provide</w:t>
      </w:r>
      <w:proofErr w:type="spellEnd"/>
      <w:r w:rsidRPr="00AA3FCC">
        <w:rPr>
          <w:i/>
        </w:rPr>
        <w:t xml:space="preserve"> it. </w:t>
      </w:r>
    </w:p>
    <w:p w14:paraId="4F6C4B94" w14:textId="10732BA3" w:rsidR="009260CC" w:rsidRPr="00AA3FCC" w:rsidRDefault="009260CC" w:rsidP="009260CC">
      <w:pPr>
        <w:rPr>
          <w:i/>
        </w:rPr>
      </w:pP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stored</w:t>
      </w:r>
      <w:proofErr w:type="spellEnd"/>
      <w:r w:rsidRPr="00AA3FCC">
        <w:rPr>
          <w:i/>
        </w:rPr>
        <w:t xml:space="preserve"> procedures or triggers. </w:t>
      </w:r>
      <w:proofErr w:type="spellStart"/>
      <w:r w:rsidRPr="00AA3FCC">
        <w:rPr>
          <w:i/>
        </w:rPr>
        <w:t>Build</w:t>
      </w:r>
      <w:proofErr w:type="spellEnd"/>
      <w:r w:rsidRPr="00AA3FCC">
        <w:rPr>
          <w:i/>
        </w:rPr>
        <w:t xml:space="preserve"> at </w:t>
      </w:r>
      <w:proofErr w:type="spellStart"/>
      <w:r w:rsidRPr="00AA3FCC">
        <w:rPr>
          <w:i/>
        </w:rPr>
        <w:t>least</w:t>
      </w:r>
      <w:proofErr w:type="spellEnd"/>
      <w:r w:rsidRPr="00AA3FCC">
        <w:rPr>
          <w:i/>
        </w:rPr>
        <w:t xml:space="preserve"> 3 </w:t>
      </w:r>
      <w:proofErr w:type="spellStart"/>
      <w:r w:rsidRPr="00AA3FCC">
        <w:rPr>
          <w:i/>
        </w:rPr>
        <w:t>stored</w:t>
      </w:r>
      <w:proofErr w:type="spellEnd"/>
      <w:r w:rsidRPr="00AA3FCC">
        <w:rPr>
          <w:i/>
        </w:rPr>
        <w:t xml:space="preserve"> procedures </w:t>
      </w:r>
      <w:proofErr w:type="spellStart"/>
      <w:r w:rsidRPr="00AA3FCC">
        <w:rPr>
          <w:i/>
        </w:rPr>
        <w:t>and</w:t>
      </w:r>
      <w:proofErr w:type="spellEnd"/>
      <w:r w:rsidRPr="00AA3FCC">
        <w:rPr>
          <w:i/>
        </w:rPr>
        <w:t xml:space="preserve"> 3 triggers.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result</w:t>
      </w:r>
      <w:proofErr w:type="spellEnd"/>
      <w:r w:rsidRPr="00AA3FCC">
        <w:rPr>
          <w:i/>
        </w:rPr>
        <w:t xml:space="preserve"> in </w:t>
      </w:r>
      <w:proofErr w:type="spellStart"/>
      <w:r w:rsidRPr="00AA3FCC">
        <w:rPr>
          <w:i/>
        </w:rPr>
        <w:t>less</w:t>
      </w:r>
      <w:proofErr w:type="spellEnd"/>
      <w:r w:rsidRPr="00AA3FCC">
        <w:rPr>
          <w:i/>
        </w:rPr>
        <w:t xml:space="preserve"> </w:t>
      </w:r>
      <w:proofErr w:type="spellStart"/>
      <w:r w:rsidRPr="00AA3FCC">
        <w:rPr>
          <w:i/>
        </w:rPr>
        <w:t>than</w:t>
      </w:r>
      <w:proofErr w:type="spellEnd"/>
      <w:r w:rsidRPr="00AA3FCC">
        <w:rPr>
          <w:i/>
        </w:rPr>
        <w:t xml:space="preserve"> 3 of </w:t>
      </w:r>
      <w:proofErr w:type="spellStart"/>
      <w:r w:rsidRPr="00AA3FCC">
        <w:rPr>
          <w:i/>
        </w:rPr>
        <w:t>each</w:t>
      </w:r>
      <w:proofErr w:type="spellEnd"/>
      <w:r w:rsidRPr="00AA3FCC">
        <w:rPr>
          <w:i/>
        </w:rPr>
        <w:t xml:space="preserve">, </w:t>
      </w:r>
      <w:proofErr w:type="spellStart"/>
      <w:r w:rsidRPr="00AA3FCC">
        <w:rPr>
          <w:i/>
        </w:rPr>
        <w:t>create</w:t>
      </w:r>
      <w:proofErr w:type="spellEnd"/>
      <w:r w:rsidRPr="00AA3FCC">
        <w:rPr>
          <w:i/>
        </w:rPr>
        <w:t xml:space="preserve"> </w:t>
      </w:r>
      <w:proofErr w:type="spellStart"/>
      <w:r w:rsidRPr="00AA3FCC">
        <w:rPr>
          <w:i/>
        </w:rPr>
        <w:t>alternative</w:t>
      </w:r>
      <w:proofErr w:type="spellEnd"/>
      <w:r w:rsidRPr="00AA3FCC">
        <w:rPr>
          <w:i/>
        </w:rPr>
        <w:t xml:space="preserve"> </w:t>
      </w:r>
      <w:proofErr w:type="spellStart"/>
      <w:r w:rsidRPr="00AA3FCC">
        <w:rPr>
          <w:i/>
        </w:rPr>
        <w:t>solutions</w:t>
      </w:r>
      <w:proofErr w:type="spellEnd"/>
      <w:r w:rsidRPr="00AA3FCC">
        <w:rPr>
          <w:i/>
        </w:rPr>
        <w:t xml:space="preserve"> </w:t>
      </w:r>
      <w:proofErr w:type="spellStart"/>
      <w:r w:rsidRPr="00AA3FCC">
        <w:rPr>
          <w:i/>
        </w:rPr>
        <w:t>to</w:t>
      </w:r>
      <w:proofErr w:type="spellEnd"/>
      <w:r w:rsidRPr="00AA3FCC">
        <w:rPr>
          <w:i/>
        </w:rPr>
        <w:t xml:space="preserve"> in </w:t>
      </w:r>
      <w:proofErr w:type="spellStart"/>
      <w:r w:rsidRPr="00AA3FCC">
        <w:rPr>
          <w:i/>
        </w:rPr>
        <w:t>the</w:t>
      </w:r>
      <w:proofErr w:type="spellEnd"/>
      <w:r w:rsidRPr="00AA3FCC">
        <w:rPr>
          <w:i/>
        </w:rPr>
        <w:t xml:space="preserve"> end </w:t>
      </w:r>
      <w:proofErr w:type="spellStart"/>
      <w:r w:rsidRPr="00AA3FCC">
        <w:rPr>
          <w:i/>
        </w:rPr>
        <w:t>deliver</w:t>
      </w:r>
      <w:proofErr w:type="spellEnd"/>
      <w:r w:rsidRPr="00AA3FCC">
        <w:rPr>
          <w:i/>
        </w:rPr>
        <w:t xml:space="preserve"> at minimum 3 of </w:t>
      </w:r>
      <w:proofErr w:type="spellStart"/>
      <w:r w:rsidRPr="00AA3FCC">
        <w:rPr>
          <w:i/>
        </w:rPr>
        <w:t>each</w:t>
      </w:r>
      <w:proofErr w:type="spellEnd"/>
      <w:r w:rsidRPr="00AA3FCC">
        <w:rPr>
          <w:i/>
        </w:rPr>
        <w:t xml:space="preserve">. </w:t>
      </w:r>
      <w:proofErr w:type="spellStart"/>
      <w:r w:rsidRPr="00AA3FCC">
        <w:rPr>
          <w:i/>
        </w:rPr>
        <w:t>Analyze</w:t>
      </w:r>
      <w:proofErr w:type="spellEnd"/>
      <w:r w:rsidRPr="00AA3FCC">
        <w:rPr>
          <w:i/>
        </w:rPr>
        <w:t xml:space="preserve"> </w:t>
      </w:r>
      <w:proofErr w:type="spellStart"/>
      <w:r w:rsidRPr="00AA3FCC">
        <w:rPr>
          <w:i/>
        </w:rPr>
        <w:t>what</w:t>
      </w:r>
      <w:proofErr w:type="spellEnd"/>
      <w:r w:rsidRPr="00AA3FCC">
        <w:rPr>
          <w:i/>
        </w:rPr>
        <w:t xml:space="preserve"> actions on </w:t>
      </w:r>
      <w:proofErr w:type="spellStart"/>
      <w:r w:rsidRPr="00AA3FCC">
        <w:rPr>
          <w:i/>
        </w:rPr>
        <w:t>which</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roofErr w:type="spellStart"/>
      <w:r w:rsidRPr="00AA3FCC">
        <w:rPr>
          <w:i/>
        </w:rPr>
        <w:t>describe</w:t>
      </w:r>
      <w:proofErr w:type="spellEnd"/>
      <w:r w:rsidRPr="00AA3FCC">
        <w:rPr>
          <w:i/>
        </w:rPr>
        <w:t xml:space="preserve"> </w:t>
      </w:r>
      <w:proofErr w:type="spellStart"/>
      <w:r w:rsidRPr="00AA3FCC">
        <w:rPr>
          <w:i/>
        </w:rPr>
        <w:t>all</w:t>
      </w:r>
      <w:proofErr w:type="spellEnd"/>
      <w:r w:rsidRPr="00AA3FCC">
        <w:rPr>
          <w:i/>
        </w:rPr>
        <w:t xml:space="preserve"> </w:t>
      </w:r>
      <w:proofErr w:type="spellStart"/>
      <w:r w:rsidRPr="00AA3FCC">
        <w:rPr>
          <w:i/>
        </w:rPr>
        <w:t>possible</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Implement</w:t>
      </w:r>
      <w:proofErr w:type="spellEnd"/>
      <w:r w:rsidRPr="00AA3FCC">
        <w:rPr>
          <w:i/>
        </w:rPr>
        <w:t xml:space="preserve"> </w:t>
      </w:r>
      <w:proofErr w:type="spellStart"/>
      <w:r w:rsidRPr="00AA3FCC">
        <w:rPr>
          <w:i/>
        </w:rPr>
        <w:t>the</w:t>
      </w:r>
      <w:proofErr w:type="spellEnd"/>
      <w:r w:rsidRPr="00AA3FCC">
        <w:rPr>
          <w:i/>
        </w:rPr>
        <w:t xml:space="preserve"> in </w:t>
      </w:r>
      <w:proofErr w:type="spellStart"/>
      <w:r w:rsidRPr="00AA3FCC">
        <w:rPr>
          <w:i/>
        </w:rPr>
        <w:t>your</w:t>
      </w:r>
      <w:proofErr w:type="spellEnd"/>
      <w:r w:rsidRPr="00AA3FCC">
        <w:rPr>
          <w:i/>
        </w:rPr>
        <w:t xml:space="preserve"> opinion most </w:t>
      </w:r>
      <w:proofErr w:type="spellStart"/>
      <w:r w:rsidRPr="00AA3FCC">
        <w:rPr>
          <w:i/>
        </w:rPr>
        <w:t>logical</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many</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cause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violated</w:t>
      </w:r>
      <w:proofErr w:type="spellEnd"/>
      <w:r w:rsidRPr="00AA3FCC">
        <w:rPr>
          <w:i/>
        </w:rPr>
        <w:t xml:space="preserve">.  </w:t>
      </w:r>
    </w:p>
    <w:p w14:paraId="089C567E" w14:textId="77777777" w:rsidR="009260CC" w:rsidRPr="00AA3FCC" w:rsidRDefault="009260CC" w:rsidP="009260CC">
      <w:pPr>
        <w:rPr>
          <w:i/>
        </w:rPr>
      </w:pPr>
      <w:r w:rsidRPr="00AA3FCC">
        <w:rPr>
          <w:b/>
          <w:i/>
        </w:rPr>
        <w:t>FIRST</w:t>
      </w:r>
      <w:r w:rsidRPr="00AA3FCC">
        <w:rPr>
          <w:i/>
        </w:rPr>
        <w:t xml:space="preserve"> </w:t>
      </w:r>
      <w:proofErr w:type="spellStart"/>
      <w:r w:rsidRPr="00AA3FCC">
        <w:rPr>
          <w:i/>
        </w:rPr>
        <w:t>create</w:t>
      </w:r>
      <w:proofErr w:type="spellEnd"/>
      <w:r w:rsidRPr="00AA3FCC">
        <w:rPr>
          <w:i/>
        </w:rPr>
        <w:t xml:space="preserve"> </w:t>
      </w:r>
      <w:proofErr w:type="spellStart"/>
      <w:r w:rsidRPr="00AA3FCC">
        <w:rPr>
          <w:i/>
        </w:rPr>
        <w:t>the</w:t>
      </w:r>
      <w:proofErr w:type="spellEnd"/>
      <w:r w:rsidRPr="00AA3FCC">
        <w:rPr>
          <w:i/>
        </w:rPr>
        <w:t xml:space="preserve"> test cases </w:t>
      </w:r>
      <w:proofErr w:type="spellStart"/>
      <w:r w:rsidRPr="00AA3FCC">
        <w:rPr>
          <w:i/>
        </w:rPr>
        <w:t>you’ll</w:t>
      </w:r>
      <w:proofErr w:type="spellEnd"/>
      <w:r w:rsidRPr="00AA3FCC">
        <w:rPr>
          <w:i/>
        </w:rPr>
        <w:t xml:space="preserve"> </w:t>
      </w:r>
      <w:proofErr w:type="spellStart"/>
      <w:r w:rsidRPr="00AA3FCC">
        <w:rPr>
          <w:i/>
        </w:rPr>
        <w:t>need</w:t>
      </w:r>
      <w:proofErr w:type="spellEnd"/>
      <w:r w:rsidRPr="00AA3FCC">
        <w:rPr>
          <w:i/>
        </w:rPr>
        <w:t xml:space="preserve"> test </w:t>
      </w:r>
      <w:proofErr w:type="spellStart"/>
      <w:r w:rsidRPr="00AA3FCC">
        <w:rPr>
          <w:i/>
        </w:rPr>
        <w:t>your</w:t>
      </w:r>
      <w:proofErr w:type="spellEnd"/>
      <w:r w:rsidRPr="00AA3FCC">
        <w:rPr>
          <w:i/>
        </w:rPr>
        <w:t xml:space="preserve"> solution. </w:t>
      </w:r>
      <w:proofErr w:type="spellStart"/>
      <w:r w:rsidRPr="00AA3FCC">
        <w:rPr>
          <w:i/>
        </w:rPr>
        <w:t>Add</w:t>
      </w:r>
      <w:proofErr w:type="spellEnd"/>
      <w:r w:rsidRPr="00AA3FCC">
        <w:rPr>
          <w:i/>
        </w:rPr>
        <w:t xml:space="preserve"> tests </w:t>
      </w:r>
      <w:proofErr w:type="spellStart"/>
      <w:r w:rsidRPr="00AA3FCC">
        <w:rPr>
          <w:i/>
        </w:rPr>
        <w:t>with</w:t>
      </w:r>
      <w:proofErr w:type="spellEnd"/>
      <w:r w:rsidRPr="00AA3FCC">
        <w:rPr>
          <w:i/>
        </w:rPr>
        <w:t xml:space="preserve"> </w:t>
      </w:r>
      <w:r w:rsidRPr="00AA3FCC">
        <w:rPr>
          <w:b/>
          <w:i/>
        </w:rPr>
        <w:t>multiple</w:t>
      </w:r>
      <w:r w:rsidRPr="00AA3FCC">
        <w:rPr>
          <w:i/>
        </w:rPr>
        <w:t xml:space="preserve"> </w:t>
      </w:r>
      <w:proofErr w:type="spellStart"/>
      <w:r w:rsidRPr="00AA3FCC">
        <w:rPr>
          <w:i/>
        </w:rPr>
        <w:t>rows</w:t>
      </w:r>
      <w:proofErr w:type="spellEnd"/>
      <w:r w:rsidRPr="00AA3FCC">
        <w:rPr>
          <w:i/>
        </w:rPr>
        <w:t xml:space="preserve"> </w:t>
      </w:r>
      <w:proofErr w:type="spellStart"/>
      <w:r w:rsidRPr="00AA3FCC">
        <w:rPr>
          <w:i/>
        </w:rPr>
        <w:t>if</w:t>
      </w:r>
      <w:proofErr w:type="spellEnd"/>
      <w:r w:rsidRPr="00AA3FCC">
        <w:rPr>
          <w:i/>
        </w:rPr>
        <w:t xml:space="preserve"> </w:t>
      </w:r>
      <w:proofErr w:type="spellStart"/>
      <w:r w:rsidRPr="00AA3FCC">
        <w:rPr>
          <w:i/>
        </w:rPr>
        <w:t>your</w:t>
      </w:r>
      <w:proofErr w:type="spellEnd"/>
      <w:r w:rsidRPr="00AA3FCC">
        <w:rPr>
          <w:i/>
        </w:rPr>
        <w:t xml:space="preserve"> solution is a trigger (</w:t>
      </w:r>
      <w:proofErr w:type="spellStart"/>
      <w:r w:rsidRPr="00AA3FCC">
        <w:rPr>
          <w:i/>
        </w:rPr>
        <w:t>this</w:t>
      </w:r>
      <w:proofErr w:type="spellEnd"/>
      <w:r w:rsidRPr="00AA3FCC">
        <w:rPr>
          <w:i/>
        </w:rPr>
        <w:t xml:space="preserve"> means at </w:t>
      </w:r>
      <w:proofErr w:type="spellStart"/>
      <w:r w:rsidRPr="00AA3FCC">
        <w:rPr>
          <w:i/>
        </w:rPr>
        <w:t>least</w:t>
      </w:r>
      <w:proofErr w:type="spellEnd"/>
      <w:r w:rsidRPr="00AA3FCC">
        <w:rPr>
          <w:i/>
        </w:rPr>
        <w:t xml:space="preserve"> tests </w:t>
      </w:r>
      <w:proofErr w:type="spellStart"/>
      <w:r w:rsidRPr="00AA3FCC">
        <w:rPr>
          <w:i/>
        </w:rPr>
        <w:t>with</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allowed</w:t>
      </w:r>
      <w:proofErr w:type="spellEnd"/>
      <w:r w:rsidRPr="00AA3FCC">
        <w:rPr>
          <w:i/>
        </w:rPr>
        <w:t xml:space="preserve">, </w:t>
      </w:r>
      <w:proofErr w:type="spellStart"/>
      <w:r w:rsidRPr="00AA3FCC">
        <w:rPr>
          <w:i/>
        </w:rPr>
        <w:t>two</w:t>
      </w:r>
      <w:proofErr w:type="spellEnd"/>
      <w:r w:rsidRPr="00AA3FCC">
        <w:rPr>
          <w:i/>
        </w:rPr>
        <w:t xml:space="preserve"> dis-</w:t>
      </w:r>
      <w:proofErr w:type="spellStart"/>
      <w:r w:rsidRPr="00AA3FCC">
        <w:rPr>
          <w:i/>
        </w:rPr>
        <w:t>allowed</w:t>
      </w:r>
      <w:proofErr w:type="spellEnd"/>
      <w:r w:rsidRPr="00AA3FCC">
        <w:rPr>
          <w:i/>
        </w:rPr>
        <w:t xml:space="preserve"> </w:t>
      </w:r>
      <w:proofErr w:type="spellStart"/>
      <w:r w:rsidRPr="00AA3FCC">
        <w:rPr>
          <w:i/>
        </w:rPr>
        <w:t>and</w:t>
      </w:r>
      <w:proofErr w:type="spellEnd"/>
      <w:r w:rsidRPr="00AA3FCC">
        <w:rPr>
          <w:i/>
        </w:rPr>
        <w:t xml:space="preserve"> a </w:t>
      </w:r>
      <w:proofErr w:type="spellStart"/>
      <w:r w:rsidRPr="00AA3FCC">
        <w:rPr>
          <w:i/>
        </w:rPr>
        <w:t>combination</w:t>
      </w:r>
      <w:proofErr w:type="spellEnd"/>
      <w:r w:rsidRPr="00AA3FCC">
        <w:rPr>
          <w:i/>
        </w:rPr>
        <w:t xml:space="preserve"> of </w:t>
      </w:r>
      <w:proofErr w:type="spellStart"/>
      <w:r w:rsidRPr="00AA3FCC">
        <w:rPr>
          <w:i/>
        </w:rPr>
        <w:t>rows</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than</w:t>
      </w:r>
      <w:proofErr w:type="spellEnd"/>
      <w:r w:rsidRPr="00AA3FCC">
        <w:rPr>
          <w:i/>
        </w:rPr>
        <w:t xml:space="preserve"> start </w:t>
      </w:r>
      <w:proofErr w:type="spellStart"/>
      <w:r w:rsidRPr="00AA3FCC">
        <w:rPr>
          <w:i/>
        </w:rPr>
        <w:t>implementing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constraint</w:t>
      </w:r>
      <w:proofErr w:type="spellEnd"/>
      <w:r w:rsidRPr="00AA3FCC">
        <w:rPr>
          <w:i/>
        </w:rPr>
        <w:t xml:space="preserve">. </w:t>
      </w:r>
    </w:p>
    <w:p w14:paraId="49571FB0" w14:textId="04586F65" w:rsidR="009260CC" w:rsidRPr="00AA3FCC" w:rsidRDefault="009260CC" w:rsidP="009260CC">
      <w:pPr>
        <w:rPr>
          <w:i/>
        </w:rPr>
      </w:pPr>
      <w:proofErr w:type="spellStart"/>
      <w:r w:rsidRPr="00AA3FCC">
        <w:rPr>
          <w:i/>
        </w:rPr>
        <w:t>So</w:t>
      </w:r>
      <w:proofErr w:type="spellEnd"/>
      <w:r w:rsidRPr="00AA3FCC">
        <w:rPr>
          <w:i/>
        </w:rPr>
        <w:t xml:space="preserve">, </w:t>
      </w:r>
      <w:proofErr w:type="spellStart"/>
      <w:r w:rsidRPr="00AA3FCC">
        <w:rPr>
          <w:i/>
        </w:rPr>
        <w:t>every</w:t>
      </w:r>
      <w:proofErr w:type="spellEnd"/>
      <w:r w:rsidRPr="00AA3FCC">
        <w:rPr>
          <w:i/>
        </w:rPr>
        <w:t xml:space="preserve"> trigger should </w:t>
      </w:r>
      <w:proofErr w:type="spellStart"/>
      <w:r w:rsidRPr="00AA3FCC">
        <w:rPr>
          <w:i/>
        </w:rPr>
        <w:t>correctly</w:t>
      </w:r>
      <w:proofErr w:type="spellEnd"/>
      <w:r w:rsidRPr="00AA3FCC">
        <w:rPr>
          <w:i/>
        </w:rPr>
        <w:t xml:space="preserve"> handle multiple </w:t>
      </w:r>
      <w:proofErr w:type="spellStart"/>
      <w:r w:rsidRPr="00AA3FCC">
        <w:rPr>
          <w:i/>
        </w:rPr>
        <w:t>row</w:t>
      </w:r>
      <w:proofErr w:type="spellEnd"/>
      <w:r w:rsidRPr="00AA3FCC">
        <w:rPr>
          <w:i/>
        </w:rPr>
        <w:t xml:space="preserve"> SQL statements.</w:t>
      </w:r>
      <w:r w:rsidRPr="00AA3FCC">
        <w:rPr>
          <w:i/>
        </w:rPr>
        <w:br/>
      </w:r>
      <w:proofErr w:type="spellStart"/>
      <w:r w:rsidRPr="00AA3FCC">
        <w:rPr>
          <w:i/>
        </w:rPr>
        <w:t>Minimize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use</w:t>
      </w:r>
      <w:proofErr w:type="spellEnd"/>
      <w:r w:rsidRPr="00AA3FCC">
        <w:rPr>
          <w:i/>
        </w:rPr>
        <w:t xml:space="preserve"> of variables. </w:t>
      </w:r>
      <w:proofErr w:type="spellStart"/>
      <w:r w:rsidRPr="00AA3FCC">
        <w:rPr>
          <w:i/>
        </w:rPr>
        <w:t>Use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one</w:t>
      </w:r>
      <w:proofErr w:type="spellEnd"/>
      <w:r w:rsidRPr="00AA3FCC">
        <w:rPr>
          <w:i/>
        </w:rPr>
        <w:t xml:space="preserve"> SQL-statement </w:t>
      </w:r>
      <w:proofErr w:type="spellStart"/>
      <w:r w:rsidRPr="00AA3FCC">
        <w:rPr>
          <w:i/>
        </w:rPr>
        <w:t>for</w:t>
      </w:r>
      <w:proofErr w:type="spellEnd"/>
      <w:r w:rsidRPr="00AA3FCC">
        <w:rPr>
          <w:i/>
        </w:rPr>
        <w:t xml:space="preserve"> a </w:t>
      </w:r>
      <w:proofErr w:type="spellStart"/>
      <w:r w:rsidRPr="00AA3FCC">
        <w:rPr>
          <w:i/>
        </w:rPr>
        <w:t>condition</w:t>
      </w:r>
      <w:proofErr w:type="spellEnd"/>
      <w:r w:rsidRPr="00AA3FCC">
        <w:rPr>
          <w:i/>
        </w:rPr>
        <w:t xml:space="preserve"> </w:t>
      </w:r>
      <w:proofErr w:type="spellStart"/>
      <w:r w:rsidRPr="00AA3FCC">
        <w:rPr>
          <w:i/>
        </w:rPr>
        <w:t>where</w:t>
      </w:r>
      <w:proofErr w:type="spellEnd"/>
      <w:r w:rsidRPr="00AA3FCC">
        <w:rPr>
          <w:i/>
        </w:rPr>
        <w:t xml:space="preserve"> ever </w:t>
      </w:r>
      <w:proofErr w:type="spellStart"/>
      <w:r w:rsidRPr="00AA3FCC">
        <w:rPr>
          <w:i/>
        </w:rPr>
        <w:t>possible</w:t>
      </w:r>
      <w:proofErr w:type="spellEnd"/>
      <w:r w:rsidRPr="00AA3FCC">
        <w:rPr>
          <w:i/>
        </w:rPr>
        <w:t xml:space="preserve">. </w:t>
      </w:r>
    </w:p>
    <w:p w14:paraId="2E678A6A" w14:textId="0BA28540" w:rsidR="009260CC" w:rsidRPr="00AA3FCC" w:rsidRDefault="009260CC" w:rsidP="009260CC">
      <w:proofErr w:type="spellStart"/>
      <w:r w:rsidRPr="00AA3FCC">
        <w:rPr>
          <w:i/>
        </w:rPr>
        <w:t>Use</w:t>
      </w:r>
      <w:proofErr w:type="spellEnd"/>
      <w:r w:rsidRPr="00AA3FCC">
        <w:rPr>
          <w:i/>
        </w:rPr>
        <w:t xml:space="preserve"> correct error handling </w:t>
      </w:r>
      <w:proofErr w:type="spellStart"/>
      <w:r w:rsidRPr="00AA3FCC">
        <w:rPr>
          <w:i/>
        </w:rPr>
        <w:t>and</w:t>
      </w:r>
      <w:proofErr w:type="spellEnd"/>
      <w:r w:rsidRPr="00AA3FCC">
        <w:rPr>
          <w:i/>
        </w:rPr>
        <w:t xml:space="preserve"> transaction management in </w:t>
      </w:r>
      <w:proofErr w:type="spellStart"/>
      <w:r w:rsidRPr="00AA3FCC">
        <w:rPr>
          <w:i/>
        </w:rPr>
        <w:t>both</w:t>
      </w:r>
      <w:proofErr w:type="spellEnd"/>
      <w:r w:rsidRPr="00AA3FCC">
        <w:rPr>
          <w:i/>
        </w:rPr>
        <w:t xml:space="preserve"> Triggers </w:t>
      </w:r>
      <w:proofErr w:type="spellStart"/>
      <w:r w:rsidRPr="00AA3FCC">
        <w:rPr>
          <w:i/>
        </w:rPr>
        <w:t>and</w:t>
      </w:r>
      <w:proofErr w:type="spellEnd"/>
      <w:r w:rsidRPr="00AA3FCC">
        <w:rPr>
          <w:i/>
        </w:rPr>
        <w:t xml:space="preserve"> </w:t>
      </w:r>
      <w:proofErr w:type="spellStart"/>
      <w:r w:rsidRPr="00AA3FCC">
        <w:rPr>
          <w:i/>
        </w:rPr>
        <w:t>Stored</w:t>
      </w:r>
      <w:proofErr w:type="spellEnd"/>
      <w:r w:rsidRPr="00AA3FCC">
        <w:rPr>
          <w:i/>
        </w:rPr>
        <w:t xml:space="preserve"> Procedures like </w:t>
      </w:r>
      <w:proofErr w:type="spellStart"/>
      <w:r w:rsidRPr="00AA3FCC">
        <w:rPr>
          <w:i/>
        </w:rPr>
        <w:t>taught</w:t>
      </w:r>
      <w:proofErr w:type="spellEnd"/>
      <w:r w:rsidRPr="00AA3FCC">
        <w:rPr>
          <w:i/>
        </w:rPr>
        <w:t xml:space="preserve"> in </w:t>
      </w:r>
      <w:proofErr w:type="spellStart"/>
      <w:r w:rsidRPr="00AA3FCC">
        <w:rPr>
          <w:i/>
        </w:rPr>
        <w:t>the</w:t>
      </w:r>
      <w:proofErr w:type="spellEnd"/>
      <w:r w:rsidRPr="00AA3FCC">
        <w:rPr>
          <w:i/>
        </w:rPr>
        <w:t xml:space="preserve"> course.”</w:t>
      </w:r>
      <w:r w:rsidR="00776115" w:rsidRPr="00AA3FCC">
        <w:t xml:space="preserve"> (HAN, </w:t>
      </w:r>
      <w:proofErr w:type="spellStart"/>
      <w:r w:rsidR="00776115" w:rsidRPr="00AA3FCC">
        <w:t>z.d.</w:t>
      </w:r>
      <w:proofErr w:type="spellEnd"/>
      <w:r w:rsidR="00776115" w:rsidRPr="00AA3FCC">
        <w:t>).</w:t>
      </w:r>
    </w:p>
    <w:p w14:paraId="74DE938E" w14:textId="7921A93E" w:rsidR="0086529D" w:rsidRPr="00AA3FCC" w:rsidRDefault="008E7E53" w:rsidP="009260CC">
      <w:r w:rsidRPr="00AA3FCC">
        <w:t xml:space="preserve">Om deze opdracht te realiseren hebben wij telkens eerst een analyse gedaan waaruit blijkt onder welke omstandigheden de </w:t>
      </w:r>
      <w:proofErr w:type="spellStart"/>
      <w:r w:rsidRPr="00AA3FCC">
        <w:t>constraint</w:t>
      </w:r>
      <w:proofErr w:type="spellEnd"/>
      <w:r w:rsidRPr="00AA3FCC">
        <w:t xml:space="preserve"> fout kan gaan. Hierna hebben we een keuze gemaakt of we een </w:t>
      </w:r>
      <w:proofErr w:type="spellStart"/>
      <w:r w:rsidRPr="00AA3FCC">
        <w:t>stored</w:t>
      </w:r>
      <w:proofErr w:type="spellEnd"/>
      <w:r w:rsidRPr="00AA3FCC">
        <w:t xml:space="preserve"> procedure, trigger of check </w:t>
      </w:r>
      <w:proofErr w:type="spellStart"/>
      <w:r w:rsidRPr="00AA3FCC">
        <w:t>constraint</w:t>
      </w:r>
      <w:proofErr w:type="spellEnd"/>
      <w:r w:rsidRPr="00AA3FCC">
        <w:t xml:space="preserve"> gingen gebruiken.</w:t>
      </w:r>
    </w:p>
    <w:p w14:paraId="157CB997" w14:textId="58A40A67" w:rsidR="008E7E53" w:rsidRPr="00AA3FCC" w:rsidRDefault="008E7E53" w:rsidP="009260CC">
      <w:r w:rsidRPr="00AA3FCC">
        <w:t xml:space="preserve">Vervolgens hebben we met </w:t>
      </w:r>
      <w:proofErr w:type="spellStart"/>
      <w:r w:rsidRPr="00AA3FCC">
        <w:t>tSQLt</w:t>
      </w:r>
      <w:proofErr w:type="spellEnd"/>
      <w:r w:rsidRPr="00AA3FCC">
        <w:t xml:space="preserve"> testcases gebouwd, zodat er eenvoudig te valideren is of de </w:t>
      </w:r>
      <w:proofErr w:type="spellStart"/>
      <w:r w:rsidRPr="00AA3FCC">
        <w:t>constraint</w:t>
      </w:r>
      <w:proofErr w:type="spellEnd"/>
      <w:r w:rsidRPr="00AA3FCC">
        <w:t xml:space="preserve"> goed werkt. Als laatste hebben we de </w:t>
      </w:r>
      <w:proofErr w:type="spellStart"/>
      <w:r w:rsidRPr="00AA3FCC">
        <w:t>constraint</w:t>
      </w:r>
      <w:proofErr w:type="spellEnd"/>
      <w:r w:rsidRPr="00AA3FCC">
        <w:t xml:space="preserve"> geïmplementeerd.</w:t>
      </w:r>
    </w:p>
    <w:p w14:paraId="282FF693" w14:textId="378C1C06" w:rsidR="008E7E53" w:rsidRPr="00AA3FCC" w:rsidRDefault="008E7E53" w:rsidP="009260CC">
      <w:r w:rsidRPr="00AA3FCC">
        <w:t>Een voorbeeld hiervan is:</w:t>
      </w:r>
    </w:p>
    <w:p w14:paraId="266FB39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26488B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4.</w:t>
      </w:r>
      <w:r w:rsidRPr="00AA3FCC">
        <w:rPr>
          <w:rFonts w:ascii="Consolas" w:hAnsi="Consolas" w:cs="Consolas"/>
          <w:color w:val="008000"/>
          <w:sz w:val="19"/>
          <w:szCs w:val="19"/>
          <w:highlight w:val="white"/>
        </w:rPr>
        <w:tab/>
        <w:t xml:space="preserve">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overlaps</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with</w:t>
      </w:r>
      <w:proofErr w:type="spellEnd"/>
      <w:r w:rsidRPr="00AA3FCC">
        <w:rPr>
          <w:rFonts w:ascii="Consolas" w:hAnsi="Consolas" w:cs="Consolas"/>
          <w:color w:val="008000"/>
          <w:sz w:val="19"/>
          <w:szCs w:val="19"/>
          <w:highlight w:val="white"/>
        </w:rPr>
        <w:t xml:space="preserve"> at most </w:t>
      </w:r>
      <w:proofErr w:type="spellStart"/>
      <w:r w:rsidRPr="00AA3FCC">
        <w:rPr>
          <w:rFonts w:ascii="Consolas" w:hAnsi="Consolas" w:cs="Consolas"/>
          <w:color w:val="008000"/>
          <w:sz w:val="19"/>
          <w:szCs w:val="19"/>
          <w:highlight w:val="white"/>
        </w:rPr>
        <w:t>one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4816048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a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w:t>
      </w:r>
    </w:p>
    <w:p w14:paraId="0FB9C32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The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 xml:space="preserve"> must </w:t>
      </w:r>
      <w:proofErr w:type="spellStart"/>
      <w:r w:rsidRPr="00AA3FCC">
        <w:rPr>
          <w:rFonts w:ascii="Consolas" w:hAnsi="Consolas" w:cs="Consolas"/>
          <w:color w:val="008000"/>
          <w:sz w:val="19"/>
          <w:szCs w:val="19"/>
          <w:highlight w:val="white"/>
        </w:rPr>
        <w:t>be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higher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than</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of </w:t>
      </w:r>
      <w:proofErr w:type="spellStart"/>
      <w:r w:rsidRPr="00AA3FCC">
        <w:rPr>
          <w:rFonts w:ascii="Consolas" w:hAnsi="Consolas" w:cs="Consolas"/>
          <w:color w:val="008000"/>
          <w:sz w:val="19"/>
          <w:szCs w:val="19"/>
          <w:highlight w:val="white"/>
        </w:rPr>
        <w:t>the</w:t>
      </w:r>
      <w:proofErr w:type="spellEnd"/>
      <w:r w:rsidRPr="00AA3FCC">
        <w:rPr>
          <w:rFonts w:ascii="Consolas" w:hAnsi="Consolas" w:cs="Consolas"/>
          <w:color w:val="008000"/>
          <w:sz w:val="19"/>
          <w:szCs w:val="19"/>
          <w:highlight w:val="white"/>
        </w:rPr>
        <w:t xml:space="preserve"> next </w:t>
      </w:r>
      <w:proofErr w:type="spellStart"/>
      <w:r w:rsidRPr="00AA3FCC">
        <w:rPr>
          <w:rFonts w:ascii="Consolas" w:hAnsi="Consolas" w:cs="Consolas"/>
          <w:color w:val="008000"/>
          <w:sz w:val="19"/>
          <w:szCs w:val="19"/>
          <w:highlight w:val="white"/>
        </w:rPr>
        <w:t>lower</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salary</w:t>
      </w:r>
      <w:proofErr w:type="spellEnd"/>
      <w:r w:rsidRPr="00AA3FCC">
        <w:rPr>
          <w:rFonts w:ascii="Consolas" w:hAnsi="Consolas" w:cs="Consolas"/>
          <w:color w:val="008000"/>
          <w:sz w:val="19"/>
          <w:szCs w:val="19"/>
          <w:highlight w:val="white"/>
        </w:rPr>
        <w:t xml:space="preserve"> </w:t>
      </w:r>
      <w:proofErr w:type="spellStart"/>
      <w:r w:rsidRPr="00AA3FCC">
        <w:rPr>
          <w:rFonts w:ascii="Consolas" w:hAnsi="Consolas" w:cs="Consolas"/>
          <w:color w:val="008000"/>
          <w:sz w:val="19"/>
          <w:szCs w:val="19"/>
          <w:highlight w:val="white"/>
        </w:rPr>
        <w:t>grade</w:t>
      </w:r>
      <w:proofErr w:type="spellEnd"/>
      <w:r w:rsidRPr="00AA3FCC">
        <w:rPr>
          <w:rFonts w:ascii="Consolas" w:hAnsi="Consolas" w:cs="Consolas"/>
          <w:color w:val="008000"/>
          <w:sz w:val="19"/>
          <w:szCs w:val="19"/>
          <w:highlight w:val="white"/>
        </w:rPr>
        <w:t>.</w:t>
      </w:r>
    </w:p>
    <w:p w14:paraId="647FB96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Kan misgaan bij:</w:t>
      </w:r>
    </w:p>
    <w:p w14:paraId="42386A6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6A8C3D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w:t>
      </w:r>
      <w:proofErr w:type="spellStart"/>
      <w:r w:rsidRPr="00AA3FCC">
        <w:rPr>
          <w:rFonts w:ascii="Consolas" w:hAnsi="Consolas" w:cs="Consolas"/>
          <w:color w:val="008000"/>
          <w:sz w:val="19"/>
          <w:szCs w:val="19"/>
          <w:highlight w:val="white"/>
        </w:rPr>
        <w:t>Insert</w:t>
      </w:r>
      <w:proofErr w:type="spellEnd"/>
      <w:r w:rsidRPr="00AA3FCC">
        <w:rPr>
          <w:rFonts w:ascii="Consolas" w:hAnsi="Consolas" w:cs="Consolas"/>
          <w:color w:val="008000"/>
          <w:sz w:val="19"/>
          <w:szCs w:val="19"/>
          <w:highlight w:val="white"/>
        </w:rPr>
        <w:t xml:space="preserve"> in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is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436E0E1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llimit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70201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 Update van </w:t>
      </w:r>
      <w:proofErr w:type="spellStart"/>
      <w:r w:rsidRPr="00AA3FCC">
        <w:rPr>
          <w:rFonts w:ascii="Consolas" w:hAnsi="Consolas" w:cs="Consolas"/>
          <w:color w:val="008000"/>
          <w:sz w:val="19"/>
          <w:szCs w:val="19"/>
          <w:highlight w:val="white"/>
        </w:rPr>
        <w:t>grd</w:t>
      </w:r>
      <w:proofErr w:type="spellEnd"/>
      <w:r w:rsidRPr="00AA3FCC">
        <w:rPr>
          <w:rFonts w:ascii="Consolas" w:hAnsi="Consolas" w:cs="Consolas"/>
          <w:color w:val="008000"/>
          <w:sz w:val="19"/>
          <w:szCs w:val="19"/>
          <w:highlight w:val="white"/>
        </w:rPr>
        <w:t xml:space="preserve"> waarbij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lager wordt dan de </w:t>
      </w:r>
      <w:proofErr w:type="spellStart"/>
      <w:r w:rsidRPr="00AA3FCC">
        <w:rPr>
          <w:rFonts w:ascii="Consolas" w:hAnsi="Consolas" w:cs="Consolas"/>
          <w:color w:val="008000"/>
          <w:sz w:val="19"/>
          <w:szCs w:val="19"/>
          <w:highlight w:val="white"/>
        </w:rPr>
        <w:t>ulimit</w:t>
      </w:r>
      <w:proofErr w:type="spellEnd"/>
      <w:r w:rsidRPr="00AA3FCC">
        <w:rPr>
          <w:rFonts w:ascii="Consolas" w:hAnsi="Consolas" w:cs="Consolas"/>
          <w:color w:val="008000"/>
          <w:sz w:val="19"/>
          <w:szCs w:val="19"/>
          <w:highlight w:val="white"/>
        </w:rPr>
        <w:t xml:space="preserve"> van een lagere </w:t>
      </w:r>
      <w:proofErr w:type="spellStart"/>
      <w:r w:rsidRPr="00AA3FCC">
        <w:rPr>
          <w:rFonts w:ascii="Consolas" w:hAnsi="Consolas" w:cs="Consolas"/>
          <w:color w:val="008000"/>
          <w:sz w:val="19"/>
          <w:szCs w:val="19"/>
          <w:highlight w:val="white"/>
        </w:rPr>
        <w:t>grd</w:t>
      </w:r>
      <w:proofErr w:type="spellEnd"/>
    </w:p>
    <w:p w14:paraId="1B19268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ab/>
        <w:t xml:space="preserve">Gekozen voor een trigger omdat die met dezelfde code zowel voor </w:t>
      </w:r>
      <w:proofErr w:type="spellStart"/>
      <w:r w:rsidRPr="00AA3FCC">
        <w:rPr>
          <w:rFonts w:ascii="Consolas" w:hAnsi="Consolas" w:cs="Consolas"/>
          <w:color w:val="008000"/>
          <w:sz w:val="19"/>
          <w:szCs w:val="19"/>
          <w:highlight w:val="white"/>
        </w:rPr>
        <w:t>inserts</w:t>
      </w:r>
      <w:proofErr w:type="spellEnd"/>
      <w:r w:rsidRPr="00AA3FCC">
        <w:rPr>
          <w:rFonts w:ascii="Consolas" w:hAnsi="Consolas" w:cs="Consolas"/>
          <w:color w:val="008000"/>
          <w:sz w:val="19"/>
          <w:szCs w:val="19"/>
          <w:highlight w:val="white"/>
        </w:rPr>
        <w:t xml:space="preserve"> als updates kan werken</w:t>
      </w:r>
    </w:p>
    <w:p w14:paraId="07FC313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8000"/>
          <w:sz w:val="19"/>
          <w:szCs w:val="19"/>
          <w:highlight w:val="white"/>
        </w:rPr>
        <w:t>*******************************************************************************************/</w:t>
      </w:r>
    </w:p>
    <w:p w14:paraId="70F9A1C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33C097C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utr_OverlappingSalaryGrades</w:t>
      </w:r>
      <w:proofErr w:type="spellEnd"/>
    </w:p>
    <w:p w14:paraId="7E8C700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CB1E31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p>
    <w:p w14:paraId="7F6154E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402E5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lastRenderedPageBreak/>
        <w:t>BEGIN</w:t>
      </w:r>
      <w:r w:rsidRPr="00AA3FCC">
        <w:rPr>
          <w:rFonts w:ascii="Consolas" w:hAnsi="Consolas" w:cs="Consolas"/>
          <w:color w:val="000000"/>
          <w:sz w:val="19"/>
          <w:szCs w:val="19"/>
          <w:highlight w:val="white"/>
        </w:rPr>
        <w:t xml:space="preserve"> </w:t>
      </w:r>
    </w:p>
    <w:p w14:paraId="0E22BA0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65473AD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NOCOUNT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ON</w:t>
      </w:r>
    </w:p>
    <w:p w14:paraId="78AA237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llimit</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r w:rsidRPr="00AA3FCC">
        <w:rPr>
          <w:rFonts w:ascii="Consolas" w:hAnsi="Consolas" w:cs="Consolas"/>
          <w:color w:val="808080"/>
          <w:sz w:val="19"/>
          <w:szCs w:val="19"/>
          <w:highlight w:val="white"/>
        </w:rPr>
        <w:t>(</w:t>
      </w:r>
      <w:proofErr w:type="spellStart"/>
      <w:r w:rsidRPr="00AA3FCC">
        <w:rPr>
          <w:rFonts w:ascii="Consolas" w:hAnsi="Consolas" w:cs="Consolas"/>
          <w:color w:val="000000"/>
          <w:sz w:val="19"/>
          <w:szCs w:val="19"/>
          <w:highlight w:val="white"/>
        </w:rPr>
        <w:t>ulimit</w:t>
      </w:r>
      <w:proofErr w:type="spellEnd"/>
      <w:r w:rsidRPr="00AA3FCC">
        <w:rPr>
          <w:rFonts w:ascii="Consolas" w:hAnsi="Consolas" w:cs="Consolas"/>
          <w:color w:val="808080"/>
          <w:sz w:val="19"/>
          <w:szCs w:val="19"/>
          <w:highlight w:val="white"/>
        </w:rPr>
        <w:t>)</w:t>
      </w:r>
    </w:p>
    <w:p w14:paraId="321ED39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p>
    <w:p w14:paraId="63A7EF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IF</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3C8A52C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2195CD8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r w:rsidRPr="00AA3FCC">
        <w:rPr>
          <w:rFonts w:ascii="Consolas" w:hAnsi="Consolas" w:cs="Consolas"/>
          <w:color w:val="000000"/>
          <w:sz w:val="19"/>
          <w:szCs w:val="19"/>
          <w:highlight w:val="white"/>
        </w:rPr>
        <w:t xml:space="preserve"> i</w:t>
      </w:r>
    </w:p>
    <w:p w14:paraId="0AFB2B0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EXISTS</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60ADB99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1</w:t>
      </w:r>
    </w:p>
    <w:p w14:paraId="03B532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g</w:t>
      </w:r>
    </w:p>
    <w:p w14:paraId="594D8A3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WHERE</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grade</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AND</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EBC3E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llimit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p>
    <w:p w14:paraId="66C9560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proofErr w:type="spellStart"/>
      <w:r w:rsidRPr="00AA3FCC">
        <w:rPr>
          <w:rFonts w:ascii="Consolas" w:hAnsi="Consolas" w:cs="Consolas"/>
          <w:color w:val="000000"/>
          <w:sz w:val="19"/>
          <w:szCs w:val="19"/>
          <w:highlight w:val="white"/>
        </w:rPr>
        <w:t>i</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ulimit</w:t>
      </w:r>
      <w:proofErr w:type="spellEnd"/>
    </w:p>
    <w:p w14:paraId="54F6873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10AE0AB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7FDD0D9A"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w:t>
      </w:r>
    </w:p>
    <w:p w14:paraId="5E5FBCF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r w:rsidRPr="00AA3FCC">
        <w:rPr>
          <w:rFonts w:ascii="Consolas" w:hAnsi="Consolas" w:cs="Consolas"/>
          <w:color w:val="000000"/>
          <w:sz w:val="19"/>
          <w:szCs w:val="19"/>
          <w:highlight w:val="white"/>
        </w:rPr>
        <w:t xml:space="preserve"> 50040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Salary</w:t>
      </w:r>
      <w:proofErr w:type="spellEnd"/>
      <w:r w:rsidRPr="00AA3FCC">
        <w:rPr>
          <w:rFonts w:ascii="Consolas" w:hAnsi="Consolas" w:cs="Consolas"/>
          <w:color w:val="FF0000"/>
          <w:sz w:val="19"/>
          <w:szCs w:val="19"/>
          <w:highlight w:val="white"/>
        </w:rPr>
        <w:t xml:space="preserve"> </w:t>
      </w:r>
      <w:proofErr w:type="spellStart"/>
      <w:r w:rsidRPr="00AA3FCC">
        <w:rPr>
          <w:rFonts w:ascii="Consolas" w:hAnsi="Consolas" w:cs="Consolas"/>
          <w:color w:val="FF0000"/>
          <w:sz w:val="19"/>
          <w:szCs w:val="19"/>
          <w:highlight w:val="white"/>
        </w:rPr>
        <w:t>grades</w:t>
      </w:r>
      <w:proofErr w:type="spellEnd"/>
      <w:r w:rsidRPr="00AA3FCC">
        <w:rPr>
          <w:rFonts w:ascii="Consolas" w:hAnsi="Consolas" w:cs="Consolas"/>
          <w:color w:val="FF0000"/>
          <w:sz w:val="19"/>
          <w:szCs w:val="19"/>
          <w:highlight w:val="white"/>
        </w:rPr>
        <w:t xml:space="preserve"> kunnen niet overlappen'</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w:t>
      </w:r>
    </w:p>
    <w:p w14:paraId="19E1187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p>
    <w:p w14:paraId="6B75353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TRY</w:t>
      </w:r>
    </w:p>
    <w:p w14:paraId="0A86AB7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BEGIN</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6B6BAD4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THROW</w:t>
      </w:r>
    </w:p>
    <w:p w14:paraId="1CE40CA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END</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CATCH</w:t>
      </w:r>
    </w:p>
    <w:p w14:paraId="73C57C6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51BF071" w14:textId="7A41E47D" w:rsidR="008E7E53" w:rsidRPr="00AA3FCC" w:rsidRDefault="008E7E53" w:rsidP="008E7E53">
      <w:r w:rsidRPr="00AA3FCC">
        <w:rPr>
          <w:rFonts w:ascii="Consolas" w:hAnsi="Consolas" w:cs="Consolas"/>
          <w:color w:val="0000FF"/>
          <w:sz w:val="19"/>
          <w:szCs w:val="19"/>
          <w:highlight w:val="white"/>
        </w:rPr>
        <w:t>GO</w:t>
      </w:r>
    </w:p>
    <w:p w14:paraId="27335787" w14:textId="24B1E2B4" w:rsidR="0030613A" w:rsidRPr="00AA3FCC" w:rsidRDefault="0030613A" w:rsidP="0030613A"/>
    <w:p w14:paraId="7FFB11C4" w14:textId="77777777" w:rsidR="008E7E53" w:rsidRPr="00AA3FCC" w:rsidRDefault="008E7E53">
      <w:r w:rsidRPr="00AA3FCC">
        <w:t>Een deel van de bijbehorende tests zien er als volgt uit:</w:t>
      </w:r>
    </w:p>
    <w:p w14:paraId="771D6451"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NewTestClass</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testSalaryGradesCantOverlap</w:t>
      </w:r>
      <w:proofErr w:type="spellEnd"/>
      <w:r w:rsidRPr="00AA3FCC">
        <w:rPr>
          <w:rFonts w:ascii="Consolas" w:hAnsi="Consolas" w:cs="Consolas"/>
          <w:color w:val="FF0000"/>
          <w:sz w:val="19"/>
          <w:szCs w:val="19"/>
          <w:highlight w:val="white"/>
        </w:rPr>
        <w:t>'</w:t>
      </w:r>
    </w:p>
    <w:p w14:paraId="3D9E6D8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1DC1EA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748F800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SetUp</w:t>
      </w:r>
      <w:proofErr w:type="spellEnd"/>
    </w:p>
    <w:p w14:paraId="40300E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0EA4445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4EDE20F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FakeTable</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p>
    <w:p w14:paraId="3AA42E8D"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ApplyTrigger</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dbo.grd</w:t>
      </w:r>
      <w:proofErr w:type="spellEnd"/>
      <w:r w:rsidRPr="00AA3FCC">
        <w:rPr>
          <w:rFonts w:ascii="Consolas" w:hAnsi="Consolas" w:cs="Consolas"/>
          <w:color w:val="FF0000"/>
          <w:sz w:val="19"/>
          <w:szCs w:val="19"/>
          <w:highlight w:val="white"/>
        </w:rPr>
        <w: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00"/>
          <w:sz w:val="19"/>
          <w:szCs w:val="19"/>
          <w:highlight w:val="white"/>
        </w:rPr>
        <w:t>'</w:t>
      </w:r>
      <w:proofErr w:type="spellStart"/>
      <w:r w:rsidRPr="00AA3FCC">
        <w:rPr>
          <w:rFonts w:ascii="Consolas" w:hAnsi="Consolas" w:cs="Consolas"/>
          <w:color w:val="FF0000"/>
          <w:sz w:val="19"/>
          <w:szCs w:val="19"/>
          <w:highlight w:val="white"/>
        </w:rPr>
        <w:t>dbo.utr_OverlappingSalaryGrades</w:t>
      </w:r>
      <w:proofErr w:type="spellEnd"/>
      <w:r w:rsidRPr="00AA3FCC">
        <w:rPr>
          <w:rFonts w:ascii="Consolas" w:hAnsi="Consolas" w:cs="Consolas"/>
          <w:color w:val="FF0000"/>
          <w:sz w:val="19"/>
          <w:szCs w:val="19"/>
          <w:highlight w:val="white"/>
        </w:rPr>
        <w:t>'</w:t>
      </w:r>
    </w:p>
    <w:p w14:paraId="479AAA3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p>
    <w:p w14:paraId="1381F0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p>
    <w:p w14:paraId="7AEABE6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dbo</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grd</w:t>
      </w:r>
      <w:proofErr w:type="spellEnd"/>
    </w:p>
    <w:p w14:paraId="1A96AE7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21AFBE4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E22B8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45016EA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62FE7BF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testInsertWithWrongLowerLimit</w:t>
      </w:r>
      <w:proofErr w:type="spellEnd"/>
    </w:p>
    <w:p w14:paraId="57E7A71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6D03470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31C8873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4F7771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4A04C60"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ExpectException</w:t>
      </w:r>
      <w:proofErr w:type="spellEnd"/>
      <w:r w:rsidRPr="00AA3FCC">
        <w:rPr>
          <w:rFonts w:ascii="Consolas" w:hAnsi="Consolas" w:cs="Consolas"/>
          <w:color w:val="0000FF"/>
          <w:sz w:val="19"/>
          <w:szCs w:val="19"/>
          <w:highlight w:val="white"/>
        </w:rPr>
        <w:t xml:space="preserve"> </w:t>
      </w:r>
      <w:r w:rsidRPr="00AA3FCC">
        <w:rPr>
          <w:rFonts w:ascii="Consolas" w:hAnsi="Consolas" w:cs="Consolas"/>
          <w:color w:val="000000"/>
          <w:sz w:val="19"/>
          <w:szCs w:val="19"/>
          <w:highlight w:val="white"/>
        </w:rPr>
        <w:t>@</w:t>
      </w:r>
      <w:proofErr w:type="spellStart"/>
      <w:r w:rsidRPr="00AA3FCC">
        <w:rPr>
          <w:rFonts w:ascii="Consolas" w:hAnsi="Consolas" w:cs="Consolas"/>
          <w:color w:val="000000"/>
          <w:sz w:val="19"/>
          <w:szCs w:val="19"/>
          <w:highlight w:val="white"/>
        </w:rPr>
        <w:t>ExpectedErrorNumber</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50040</w:t>
      </w:r>
    </w:p>
    <w:p w14:paraId="249EE082"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7E17A8B3"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9</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CAFD42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06C045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3AEF3B6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06C77275"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2C7EAC46"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A3D4F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22EECC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4D3DE2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OR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ALTER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PROC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testSalaryGradesCantOverlap</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testInsertWithCorrectLowerLimit</w:t>
      </w:r>
      <w:proofErr w:type="spellEnd"/>
    </w:p>
    <w:p w14:paraId="5A28789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5DA7E68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0D433AB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6730FD89"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5D7B564C"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ExpectNoException</w:t>
      </w:r>
      <w:proofErr w:type="spellEnd"/>
    </w:p>
    <w:p w14:paraId="5FAA802B"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B03D44E"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b/>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VALUES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2</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11</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20</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4CF47047"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5884399F"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EXEC</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tSQLt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AssertEqualsTable</w:t>
      </w:r>
      <w:proofErr w:type="spellEnd"/>
      <w:r w:rsidRPr="00AA3FCC">
        <w:rPr>
          <w:rFonts w:ascii="Consolas" w:hAnsi="Consolas" w:cs="Consolas"/>
          <w:color w:val="0000FF"/>
          <w:sz w:val="19"/>
          <w:szCs w:val="19"/>
          <w:highlight w:val="white"/>
        </w:rPr>
        <w:t xml:space="preserve"> </w:t>
      </w:r>
      <w:proofErr w:type="spellStart"/>
      <w:r w:rsidRPr="00AA3FCC">
        <w:rPr>
          <w:rFonts w:ascii="Consolas" w:hAnsi="Consolas" w:cs="Consolas"/>
          <w:color w:val="000000"/>
          <w:sz w:val="19"/>
          <w:szCs w:val="19"/>
          <w:highlight w:val="white"/>
        </w:rPr>
        <w:t>expected</w:t>
      </w:r>
      <w:proofErr w:type="spellEnd"/>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grd</w:t>
      </w:r>
      <w:proofErr w:type="spellEnd"/>
    </w:p>
    <w:p w14:paraId="63A35CD4" w14:textId="77777777" w:rsidR="008E7E53" w:rsidRPr="00AA3FCC"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12C29BC6" w14:textId="77777777" w:rsidR="008E7E53" w:rsidRPr="00AA3FCC" w:rsidRDefault="008E7E53" w:rsidP="008E7E53">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235727AD" w14:textId="77777777" w:rsidR="008E7E53" w:rsidRPr="00AA3FCC" w:rsidRDefault="008E7E53" w:rsidP="008E7E53">
      <w:r w:rsidRPr="00AA3FCC">
        <w:t>Elke test is opgebouwd uit een aantal delen, namelijk:</w:t>
      </w:r>
    </w:p>
    <w:p w14:paraId="0E258C67" w14:textId="77777777" w:rsidR="008E7E53" w:rsidRPr="00AA3FCC" w:rsidRDefault="008E7E53" w:rsidP="008E7E53">
      <w:pPr>
        <w:pStyle w:val="Lijstalinea"/>
        <w:numPr>
          <w:ilvl w:val="0"/>
          <w:numId w:val="3"/>
        </w:numPr>
        <w:rPr>
          <w:rFonts w:ascii="Consolas" w:hAnsi="Consolas" w:cs="Consolas"/>
          <w:sz w:val="19"/>
          <w:szCs w:val="19"/>
        </w:rPr>
      </w:pPr>
      <w:r w:rsidRPr="00AA3FCC">
        <w:t>Het aanmaken van een test klasse waaronder de test valt</w:t>
      </w:r>
    </w:p>
    <w:p w14:paraId="3F20C364" w14:textId="77777777" w:rsidR="0085663E" w:rsidRPr="00AA3FCC" w:rsidRDefault="008E7E53" w:rsidP="008E7E53">
      <w:pPr>
        <w:pStyle w:val="Lijstalinea"/>
        <w:numPr>
          <w:ilvl w:val="0"/>
          <w:numId w:val="3"/>
        </w:numPr>
        <w:rPr>
          <w:rFonts w:ascii="Consolas" w:hAnsi="Consolas" w:cs="Consolas"/>
          <w:sz w:val="19"/>
          <w:szCs w:val="19"/>
        </w:rPr>
      </w:pPr>
      <w:r w:rsidRPr="00AA3FCC">
        <w:t xml:space="preserve">Het aanmaken van een </w:t>
      </w:r>
      <w:proofErr w:type="spellStart"/>
      <w:r w:rsidRPr="00AA3FCC">
        <w:t>SetUp</w:t>
      </w:r>
      <w:proofErr w:type="spellEnd"/>
      <w:r w:rsidRPr="00AA3FCC">
        <w:t xml:space="preserve"> </w:t>
      </w:r>
      <w:proofErr w:type="spellStart"/>
      <w:r w:rsidRPr="00AA3FCC">
        <w:t>procudure</w:t>
      </w:r>
      <w:proofErr w:type="spellEnd"/>
      <w:r w:rsidRPr="00AA3FCC">
        <w:t xml:space="preserve"> die de tabellen com</w:t>
      </w:r>
      <w:r w:rsidR="0085663E" w:rsidRPr="00AA3FCC">
        <w:t xml:space="preserve">pleet vrij maakt van andere constraints, zodat de </w:t>
      </w:r>
      <w:proofErr w:type="spellStart"/>
      <w:r w:rsidR="0085663E" w:rsidRPr="00AA3FCC">
        <w:t>constraint</w:t>
      </w:r>
      <w:proofErr w:type="spellEnd"/>
      <w:r w:rsidR="0085663E" w:rsidRPr="00AA3FCC">
        <w:t xml:space="preserve"> in isolatie te testen is</w:t>
      </w:r>
    </w:p>
    <w:p w14:paraId="728633D5" w14:textId="6CD0423A" w:rsidR="0085663E" w:rsidRPr="00AA3FCC" w:rsidRDefault="0085663E" w:rsidP="008E7E53">
      <w:pPr>
        <w:pStyle w:val="Lijstalinea"/>
        <w:numPr>
          <w:ilvl w:val="0"/>
          <w:numId w:val="3"/>
        </w:numPr>
        <w:rPr>
          <w:rFonts w:ascii="Consolas" w:hAnsi="Consolas" w:cs="Consolas"/>
          <w:sz w:val="19"/>
          <w:szCs w:val="19"/>
        </w:rPr>
      </w:pPr>
      <w:r w:rsidRPr="00AA3FCC">
        <w:t>De test gevallen, deze bestaan elk uit drie delen (Microsoft, 2016), namelijk:</w:t>
      </w:r>
    </w:p>
    <w:p w14:paraId="11F7BBCB" w14:textId="12F3EC9D" w:rsidR="0085663E" w:rsidRPr="00AA3FCC" w:rsidRDefault="0085663E" w:rsidP="0085663E">
      <w:pPr>
        <w:pStyle w:val="Lijstalinea"/>
        <w:numPr>
          <w:ilvl w:val="1"/>
          <w:numId w:val="3"/>
        </w:numPr>
        <w:rPr>
          <w:rFonts w:ascii="Consolas" w:hAnsi="Consolas" w:cs="Consolas"/>
          <w:sz w:val="19"/>
          <w:szCs w:val="19"/>
        </w:rPr>
      </w:pPr>
      <w:proofErr w:type="spellStart"/>
      <w:r w:rsidRPr="00AA3FCC">
        <w:t>Arrange</w:t>
      </w:r>
      <w:proofErr w:type="spellEnd"/>
      <w:r w:rsidRPr="00AA3FCC">
        <w:t>, hierin wordt er data voorbereidt die nodig is om het testgeval uit te kunnen voeren</w:t>
      </w:r>
    </w:p>
    <w:p w14:paraId="2528DD49" w14:textId="77777777" w:rsidR="00E12193" w:rsidRPr="00AA3FCC" w:rsidRDefault="0085663E" w:rsidP="00E12193">
      <w:pPr>
        <w:pStyle w:val="Lijstalinea"/>
        <w:numPr>
          <w:ilvl w:val="1"/>
          <w:numId w:val="3"/>
        </w:numPr>
        <w:rPr>
          <w:rFonts w:ascii="Consolas" w:hAnsi="Consolas" w:cs="Consolas"/>
          <w:sz w:val="19"/>
          <w:szCs w:val="19"/>
        </w:rPr>
      </w:pPr>
      <w:r w:rsidRPr="00AA3FCC">
        <w:t>Act, hierin wordt de actie die getest moet worden uitgevoerd</w:t>
      </w:r>
    </w:p>
    <w:p w14:paraId="63AC0BBA" w14:textId="6CDE3F22" w:rsidR="00A21A45" w:rsidRPr="00AA3FCC" w:rsidRDefault="0085663E" w:rsidP="00E12193">
      <w:pPr>
        <w:pStyle w:val="Lijstalinea"/>
        <w:numPr>
          <w:ilvl w:val="1"/>
          <w:numId w:val="3"/>
        </w:numPr>
        <w:rPr>
          <w:rFonts w:ascii="Consolas" w:hAnsi="Consolas" w:cs="Consolas"/>
          <w:sz w:val="19"/>
          <w:szCs w:val="19"/>
        </w:rPr>
      </w:pPr>
      <w:proofErr w:type="spellStart"/>
      <w:r w:rsidRPr="00AA3FCC">
        <w:t>Assert</w:t>
      </w:r>
      <w:proofErr w:type="spellEnd"/>
      <w:r w:rsidRPr="00AA3FCC">
        <w:t>, hierin wordt gecontroleerd of de actie daadwerkelijk heeft gedaan wat er verwacht word.</w:t>
      </w:r>
      <w:r w:rsidR="00A21A45" w:rsidRPr="00AA3FCC">
        <w:br w:type="page"/>
      </w:r>
    </w:p>
    <w:p w14:paraId="2435F6BA" w14:textId="1E9A1244" w:rsidR="00A21A45" w:rsidRPr="00AA3FCC" w:rsidRDefault="00A21A45" w:rsidP="006A21C8">
      <w:pPr>
        <w:pStyle w:val="Kop1"/>
      </w:pPr>
      <w:bookmarkStart w:id="4" w:name="_Ref4613530"/>
      <w:bookmarkStart w:id="5" w:name="_Toc4615472"/>
      <w:r w:rsidRPr="00AA3FCC">
        <w:lastRenderedPageBreak/>
        <w:t>Opdracht C</w:t>
      </w:r>
      <w:bookmarkEnd w:id="4"/>
      <w:bookmarkEnd w:id="5"/>
    </w:p>
    <w:p w14:paraId="016ABC38" w14:textId="50903B0D" w:rsidR="007C06F4" w:rsidRPr="00AA3FCC" w:rsidRDefault="007C06F4" w:rsidP="007C06F4">
      <w:pPr>
        <w:rPr>
          <w:i/>
        </w:rPr>
      </w:pPr>
      <w:r w:rsidRPr="00AA3FCC">
        <w:t xml:space="preserve">Opdracht C luidt: </w:t>
      </w:r>
      <w:r w:rsidRPr="00AA3FCC">
        <w:rPr>
          <w:i/>
        </w:rPr>
        <w:t>“</w:t>
      </w:r>
      <w:proofErr w:type="spellStart"/>
      <w:r w:rsidRPr="00AA3FCC">
        <w:rPr>
          <w:i/>
        </w:rPr>
        <w:t>Choose</w:t>
      </w:r>
      <w:proofErr w:type="spellEnd"/>
      <w:r w:rsidRPr="00AA3FCC">
        <w:rPr>
          <w:i/>
        </w:rPr>
        <w:t xml:space="preserve"> </w:t>
      </w:r>
      <w:proofErr w:type="spellStart"/>
      <w:r w:rsidRPr="00AA3FCC">
        <w:rPr>
          <w:b/>
          <w:i/>
        </w:rPr>
        <w:t>two</w:t>
      </w:r>
      <w:proofErr w:type="spellEnd"/>
      <w:r w:rsidRPr="00AA3FCC">
        <w:rPr>
          <w:i/>
        </w:rPr>
        <w:t xml:space="preserve"> of </w:t>
      </w:r>
      <w:proofErr w:type="spellStart"/>
      <w:r w:rsidRPr="00AA3FCC">
        <w:rPr>
          <w:i/>
        </w:rPr>
        <w:t>your</w:t>
      </w:r>
      <w:proofErr w:type="spellEnd"/>
      <w:r w:rsidRPr="00AA3FCC">
        <w:rPr>
          <w:i/>
        </w:rPr>
        <w:t xml:space="preserve"> </w:t>
      </w:r>
      <w:proofErr w:type="spellStart"/>
      <w:r w:rsidRPr="00AA3FCC">
        <w:rPr>
          <w:i/>
        </w:rPr>
        <w:t>procedural</w:t>
      </w:r>
      <w:proofErr w:type="spellEnd"/>
      <w:r w:rsidRPr="00AA3FCC">
        <w:rPr>
          <w:i/>
        </w:rPr>
        <w:t xml:space="preserve"> </w:t>
      </w:r>
      <w:r w:rsidRPr="00AA3FCC">
        <w:rPr>
          <w:b/>
          <w:i/>
        </w:rPr>
        <w:t>constraints</w:t>
      </w:r>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has no </w:t>
      </w:r>
      <w:proofErr w:type="spellStart"/>
      <w:r w:rsidRPr="00AA3FCC">
        <w:rPr>
          <w:i/>
        </w:rPr>
        <w:t>problems</w:t>
      </w:r>
      <w:proofErr w:type="spellEnd"/>
      <w:r w:rsidRPr="00AA3FCC">
        <w:rPr>
          <w:i/>
        </w:rPr>
        <w:t xml:space="preserve"> </w:t>
      </w:r>
      <w:proofErr w:type="spellStart"/>
      <w:r w:rsidRPr="00AA3FCC">
        <w:rPr>
          <w:i/>
        </w:rPr>
        <w:t>with</w:t>
      </w:r>
      <w:proofErr w:type="spellEnd"/>
      <w:r w:rsidRPr="00AA3FCC">
        <w:rPr>
          <w:i/>
        </w:rPr>
        <w:t xml:space="preserve"> non-</w:t>
      </w:r>
      <w:proofErr w:type="spellStart"/>
      <w:r w:rsidRPr="00AA3FCC">
        <w:rPr>
          <w:i/>
        </w:rPr>
        <w:t>repeatable</w:t>
      </w:r>
      <w:proofErr w:type="spellEnd"/>
      <w:r w:rsidRPr="00AA3FCC">
        <w:rPr>
          <w:i/>
        </w:rPr>
        <w:t xml:space="preserve"> </w:t>
      </w:r>
      <w:proofErr w:type="spellStart"/>
      <w:r w:rsidRPr="00AA3FCC">
        <w:rPr>
          <w:i/>
        </w:rPr>
        <w:t>read</w:t>
      </w:r>
      <w:proofErr w:type="spellEnd"/>
      <w:r w:rsidRPr="00AA3FCC">
        <w:rPr>
          <w:i/>
        </w:rPr>
        <w:t xml:space="preserve"> or </w:t>
      </w:r>
      <w:proofErr w:type="spellStart"/>
      <w:r w:rsidRPr="00AA3FCC">
        <w:rPr>
          <w:i/>
        </w:rPr>
        <w:t>phantoms</w:t>
      </w:r>
      <w:proofErr w:type="spellEnd"/>
      <w:r w:rsidRPr="00AA3FCC">
        <w:rPr>
          <w:i/>
        </w:rPr>
        <w:t xml:space="preserve">, in a </w:t>
      </w:r>
      <w:proofErr w:type="spellStart"/>
      <w:r w:rsidRPr="00AA3FCC">
        <w:rPr>
          <w:i/>
        </w:rPr>
        <w:t>multi</w:t>
      </w:r>
      <w:proofErr w:type="spellEnd"/>
      <w:r w:rsidRPr="00AA3FCC">
        <w:rPr>
          <w:i/>
        </w:rPr>
        <w:t xml:space="preserve">-user environment </w:t>
      </w:r>
      <w:proofErr w:type="spellStart"/>
      <w:r w:rsidRPr="00AA3FCC">
        <w:rPr>
          <w:i/>
        </w:rPr>
        <w:t>under</w:t>
      </w:r>
      <w:proofErr w:type="spellEnd"/>
      <w:r w:rsidRPr="00AA3FCC">
        <w:rPr>
          <w:i/>
        </w:rPr>
        <w:t xml:space="preserve"> </w:t>
      </w:r>
      <w:proofErr w:type="spellStart"/>
      <w:r w:rsidRPr="00AA3FCC">
        <w:rPr>
          <w:i/>
        </w:rPr>
        <w:t>the</w:t>
      </w:r>
      <w:proofErr w:type="spellEnd"/>
      <w:r w:rsidRPr="00AA3FCC">
        <w:rPr>
          <w:i/>
        </w:rPr>
        <w:t xml:space="preserve"> default </w:t>
      </w:r>
      <w:proofErr w:type="spellStart"/>
      <w:r w:rsidRPr="00AA3FCC">
        <w:rPr>
          <w:i/>
        </w:rPr>
        <w:t>isolation</w:t>
      </w:r>
      <w:proofErr w:type="spellEnd"/>
      <w:r w:rsidRPr="00AA3FCC">
        <w:rPr>
          <w:i/>
        </w:rPr>
        <w:t xml:space="preserve"> level (READ COMMITTED) </w:t>
      </w:r>
      <w:proofErr w:type="spellStart"/>
      <w:r w:rsidRPr="00AA3FCC">
        <w:rPr>
          <w:i/>
        </w:rPr>
        <w:t>and</w:t>
      </w:r>
      <w:proofErr w:type="spellEnd"/>
      <w:r w:rsidRPr="00AA3FCC">
        <w:rPr>
          <w:i/>
        </w:rPr>
        <w:t xml:space="preserve"> </w:t>
      </w:r>
      <w:proofErr w:type="spellStart"/>
      <w:r w:rsidRPr="00AA3FCC">
        <w:rPr>
          <w:i/>
        </w:rPr>
        <w:t>one</w:t>
      </w:r>
      <w:proofErr w:type="spellEnd"/>
      <w:r w:rsidRPr="00AA3FCC">
        <w:rPr>
          <w:i/>
        </w:rPr>
        <w:t xml:space="preserve"> </w:t>
      </w:r>
      <w:proofErr w:type="spellStart"/>
      <w:r w:rsidRPr="00AA3FCC">
        <w:rPr>
          <w:i/>
        </w:rPr>
        <w:t>which</w:t>
      </w:r>
      <w:proofErr w:type="spellEnd"/>
      <w:r w:rsidRPr="00AA3FCC">
        <w:rPr>
          <w:i/>
        </w:rPr>
        <w:t xml:space="preserve"> does.</w:t>
      </w:r>
    </w:p>
    <w:p w14:paraId="76C35FFF" w14:textId="77777777" w:rsidR="007C06F4" w:rsidRPr="00AA3FCC" w:rsidRDefault="007C06F4" w:rsidP="007C06F4">
      <w:pPr>
        <w:rPr>
          <w:i/>
        </w:rPr>
      </w:pPr>
      <w:proofErr w:type="spellStart"/>
      <w:r w:rsidRPr="00AA3FCC">
        <w:rPr>
          <w:i/>
        </w:rPr>
        <w:t>Explain</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choices</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giving</w:t>
      </w:r>
      <w:proofErr w:type="spellEnd"/>
      <w:r w:rsidRPr="00AA3FCC">
        <w:rPr>
          <w:i/>
        </w:rPr>
        <w:t xml:space="preserve"> </w:t>
      </w:r>
      <w:proofErr w:type="spellStart"/>
      <w:r w:rsidRPr="00AA3FCC">
        <w:rPr>
          <w:i/>
        </w:rPr>
        <w:t>scenarios</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two</w:t>
      </w:r>
      <w:proofErr w:type="spellEnd"/>
      <w:r w:rsidRPr="00AA3FCC">
        <w:rPr>
          <w:i/>
        </w:rPr>
        <w:t xml:space="preserve"> transactions </w:t>
      </w:r>
      <w:proofErr w:type="spellStart"/>
      <w:r w:rsidRPr="00AA3FCC">
        <w:rPr>
          <w:i/>
        </w:rPr>
        <w:t>that</w:t>
      </w:r>
      <w:proofErr w:type="spellEnd"/>
      <w:r w:rsidRPr="00AA3FCC">
        <w:rPr>
          <w:i/>
        </w:rPr>
        <w:t xml:space="preserve"> </w:t>
      </w:r>
      <w:proofErr w:type="spellStart"/>
      <w:r w:rsidRPr="00AA3FCC">
        <w:rPr>
          <w:i/>
        </w:rPr>
        <w:t>illustrate</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it</w:t>
      </w:r>
      <w:proofErr w:type="spellEnd"/>
      <w:r w:rsidRPr="00AA3FCC">
        <w:rPr>
          <w:i/>
        </w:rPr>
        <w:t xml:space="preserve"> </w:t>
      </w:r>
      <w:proofErr w:type="spellStart"/>
      <w:r w:rsidRPr="00AA3FCC">
        <w:rPr>
          <w:i/>
        </w:rPr>
        <w:t>can</w:t>
      </w:r>
      <w:proofErr w:type="spellEnd"/>
      <w:r w:rsidRPr="00AA3FCC">
        <w:rPr>
          <w:i/>
        </w:rPr>
        <w:t xml:space="preserve"> or </w:t>
      </w:r>
      <w:proofErr w:type="spellStart"/>
      <w:r w:rsidRPr="00AA3FCC">
        <w:rPr>
          <w:i/>
        </w:rPr>
        <w:t>can’t</w:t>
      </w:r>
      <w:proofErr w:type="spellEnd"/>
      <w:r w:rsidRPr="00AA3FCC">
        <w:rPr>
          <w:i/>
        </w:rPr>
        <w:t xml:space="preserve"> go wrong. </w:t>
      </w:r>
      <w:proofErr w:type="spellStart"/>
      <w:r w:rsidRPr="00AA3FCC">
        <w:rPr>
          <w:i/>
        </w:rPr>
        <w:t>Add</w:t>
      </w:r>
      <w:proofErr w:type="spellEnd"/>
      <w:r w:rsidRPr="00AA3FCC">
        <w:rPr>
          <w:i/>
        </w:rPr>
        <w:t xml:space="preserve"> a </w:t>
      </w:r>
      <w:proofErr w:type="spellStart"/>
      <w:r w:rsidRPr="00AA3FCC">
        <w:rPr>
          <w:i/>
        </w:rPr>
        <w:t>success</w:t>
      </w:r>
      <w:proofErr w:type="spellEnd"/>
      <w:r w:rsidRPr="00AA3FCC">
        <w:rPr>
          <w:i/>
        </w:rPr>
        <w:t xml:space="preserve"> scenario </w:t>
      </w:r>
      <w:proofErr w:type="spellStart"/>
      <w:r w:rsidRPr="00AA3FCC">
        <w:rPr>
          <w:i/>
        </w:rPr>
        <w:t>with</w:t>
      </w:r>
      <w:proofErr w:type="spellEnd"/>
      <w:r w:rsidRPr="00AA3FCC">
        <w:rPr>
          <w:i/>
        </w:rPr>
        <w:t xml:space="preserve"> </w:t>
      </w:r>
      <w:proofErr w:type="spellStart"/>
      <w:r w:rsidRPr="00AA3FCC">
        <w:rPr>
          <w:i/>
        </w:rPr>
        <w:t>an</w:t>
      </w:r>
      <w:proofErr w:type="spellEnd"/>
      <w:r w:rsidRPr="00AA3FCC">
        <w:rPr>
          <w:i/>
        </w:rPr>
        <w:t xml:space="preserve"> </w:t>
      </w:r>
      <w:proofErr w:type="spellStart"/>
      <w:r w:rsidRPr="00AA3FCC">
        <w:rPr>
          <w:i/>
        </w:rPr>
        <w:t>isolation</w:t>
      </w:r>
      <w:proofErr w:type="spellEnd"/>
      <w:r w:rsidRPr="00AA3FCC">
        <w:rPr>
          <w:i/>
        </w:rPr>
        <w:t xml:space="preserve"> level </w:t>
      </w:r>
      <w:proofErr w:type="spellStart"/>
      <w:r w:rsidRPr="00AA3FCC">
        <w:rPr>
          <w:i/>
        </w:rPr>
        <w:t>that</w:t>
      </w:r>
      <w:proofErr w:type="spellEnd"/>
      <w:r w:rsidRPr="00AA3FCC">
        <w:rPr>
          <w:i/>
        </w:rPr>
        <w:t xml:space="preserve"> </w:t>
      </w:r>
      <w:proofErr w:type="spellStart"/>
      <w:r w:rsidRPr="00AA3FCC">
        <w:rPr>
          <w:i/>
        </w:rPr>
        <w:t>solves</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problematic</w:t>
      </w:r>
      <w:proofErr w:type="spellEnd"/>
      <w:r w:rsidRPr="00AA3FCC">
        <w:rPr>
          <w:i/>
        </w:rPr>
        <w:t xml:space="preserve"> </w:t>
      </w:r>
      <w:proofErr w:type="spellStart"/>
      <w:r w:rsidRPr="00AA3FCC">
        <w:rPr>
          <w:i/>
        </w:rPr>
        <w:t>one</w:t>
      </w:r>
      <w:proofErr w:type="spellEnd"/>
      <w:r w:rsidRPr="00AA3FCC">
        <w:rPr>
          <w:i/>
        </w:rPr>
        <w:t xml:space="preserve">. </w:t>
      </w:r>
    </w:p>
    <w:p w14:paraId="7E79EA44" w14:textId="1B6F9E0E" w:rsidR="00A73D6A" w:rsidRPr="00AA3FCC" w:rsidRDefault="007C06F4" w:rsidP="00A73D6A">
      <w:pPr>
        <w:rPr>
          <w:i/>
        </w:rPr>
      </w:pPr>
      <w:r w:rsidRPr="00AA3FCC">
        <w:rPr>
          <w:i/>
        </w:rPr>
        <w:t xml:space="preserve">For </w:t>
      </w:r>
      <w:proofErr w:type="spellStart"/>
      <w:r w:rsidRPr="00AA3FCC">
        <w:rPr>
          <w:i/>
        </w:rPr>
        <w:t>every</w:t>
      </w:r>
      <w:proofErr w:type="spellEnd"/>
      <w:r w:rsidRPr="00AA3FCC">
        <w:rPr>
          <w:i/>
        </w:rPr>
        <w:t xml:space="preserve"> scenario </w:t>
      </w:r>
      <w:proofErr w:type="spellStart"/>
      <w:r w:rsidRPr="00AA3FCC">
        <w:rPr>
          <w:i/>
        </w:rPr>
        <w:t>describe</w:t>
      </w:r>
      <w:proofErr w:type="spellEnd"/>
      <w:r w:rsidRPr="00AA3FCC">
        <w:rPr>
          <w:i/>
        </w:rPr>
        <w:t xml:space="preserve"> </w:t>
      </w:r>
      <w:proofErr w:type="spellStart"/>
      <w:r w:rsidRPr="00AA3FCC">
        <w:rPr>
          <w:i/>
        </w:rPr>
        <w:t>what</w:t>
      </w:r>
      <w:proofErr w:type="spellEnd"/>
      <w:r w:rsidRPr="00AA3FCC">
        <w:rPr>
          <w:i/>
        </w:rPr>
        <w:t xml:space="preserve"> kind of </w:t>
      </w:r>
      <w:proofErr w:type="spellStart"/>
      <w:r w:rsidRPr="00AA3FCC">
        <w:rPr>
          <w:i/>
        </w:rPr>
        <w:t>locks</w:t>
      </w:r>
      <w:proofErr w:type="spellEnd"/>
      <w:r w:rsidRPr="00AA3FCC">
        <w:rPr>
          <w:i/>
        </w:rPr>
        <w:t xml:space="preserve"> are </w:t>
      </w:r>
      <w:proofErr w:type="spellStart"/>
      <w:r w:rsidRPr="00AA3FCC">
        <w:rPr>
          <w:i/>
        </w:rPr>
        <w:t>acquired</w:t>
      </w:r>
      <w:proofErr w:type="spellEnd"/>
      <w:r w:rsidRPr="00AA3FCC">
        <w:rPr>
          <w:i/>
        </w:rPr>
        <w:t xml:space="preserve"> (e.g. s-</w:t>
      </w:r>
      <w:proofErr w:type="spellStart"/>
      <w:r w:rsidRPr="00AA3FCC">
        <w:rPr>
          <w:i/>
        </w:rPr>
        <w:t>locks</w:t>
      </w:r>
      <w:proofErr w:type="spellEnd"/>
      <w:r w:rsidRPr="00AA3FCC">
        <w:rPr>
          <w:i/>
        </w:rPr>
        <w:t xml:space="preserve"> </w:t>
      </w:r>
      <w:proofErr w:type="spellStart"/>
      <w:r w:rsidRPr="00AA3FCC">
        <w:rPr>
          <w:i/>
        </w:rPr>
        <w:t>and</w:t>
      </w:r>
      <w:proofErr w:type="spellEnd"/>
      <w:r w:rsidRPr="00AA3FCC">
        <w:rPr>
          <w:i/>
        </w:rPr>
        <w:t xml:space="preserve"> x-</w:t>
      </w:r>
      <w:proofErr w:type="spellStart"/>
      <w:r w:rsidRPr="00AA3FCC">
        <w:rPr>
          <w:i/>
        </w:rPr>
        <w:t>locks</w:t>
      </w:r>
      <w:proofErr w:type="spellEnd"/>
      <w:r w:rsidRPr="00AA3FCC">
        <w:rPr>
          <w:i/>
        </w:rPr>
        <w:t xml:space="preserve">), </w:t>
      </w:r>
      <w:proofErr w:type="spellStart"/>
      <w:r w:rsidRPr="00AA3FCC">
        <w:rPr>
          <w:i/>
        </w:rPr>
        <w:t>when</w:t>
      </w:r>
      <w:proofErr w:type="spellEnd"/>
      <w:r w:rsidRPr="00AA3FCC">
        <w:rPr>
          <w:i/>
        </w:rPr>
        <w:t xml:space="preserve">, </w:t>
      </w:r>
      <w:proofErr w:type="spellStart"/>
      <w:r w:rsidRPr="00AA3FCC">
        <w:rPr>
          <w:i/>
        </w:rPr>
        <w:t>why</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for</w:t>
      </w:r>
      <w:proofErr w:type="spellEnd"/>
      <w:r w:rsidRPr="00AA3FCC">
        <w:rPr>
          <w:i/>
        </w:rPr>
        <w:t xml:space="preserve"> </w:t>
      </w:r>
      <w:proofErr w:type="spellStart"/>
      <w:r w:rsidRPr="00AA3FCC">
        <w:rPr>
          <w:i/>
        </w:rPr>
        <w:t>how</w:t>
      </w:r>
      <w:proofErr w:type="spellEnd"/>
      <w:r w:rsidRPr="00AA3FCC">
        <w:rPr>
          <w:i/>
        </w:rPr>
        <w:t xml:space="preserve"> long.”</w:t>
      </w:r>
      <w:r w:rsidR="00166042" w:rsidRPr="00AA3FCC">
        <w:t xml:space="preserve"> (HAN, </w:t>
      </w:r>
      <w:proofErr w:type="spellStart"/>
      <w:r w:rsidR="00166042" w:rsidRPr="00AA3FCC">
        <w:t>z.d.</w:t>
      </w:r>
      <w:proofErr w:type="spellEnd"/>
      <w:r w:rsidR="00166042" w:rsidRPr="00AA3FCC">
        <w:t>).</w:t>
      </w:r>
    </w:p>
    <w:p w14:paraId="2F9D3C41" w14:textId="77777777" w:rsidR="008C6BDA" w:rsidRPr="00AA3FCC" w:rsidRDefault="00C76128" w:rsidP="008C6BDA">
      <w:r w:rsidRPr="00AA3FCC">
        <w:t xml:space="preserve">Voor deze opdracht hebben wij gekeken naar twee van onze constraints. Met gebruik van tabellen, waarin twee connecties / transacties zich bevinden, tonen wij aan hoe het zit met de </w:t>
      </w:r>
      <w:proofErr w:type="spellStart"/>
      <w:r w:rsidRPr="00AA3FCC">
        <w:t>concurrency</w:t>
      </w:r>
      <w:proofErr w:type="spellEnd"/>
      <w:r w:rsidRPr="00AA3FCC">
        <w:t xml:space="preserve"> en of dit dus fout kan gaan. </w:t>
      </w:r>
    </w:p>
    <w:p w14:paraId="36C66D19" w14:textId="74A32C85" w:rsidR="00AC5197" w:rsidRPr="00AA3FCC" w:rsidRDefault="00AC5197" w:rsidP="006A21C8">
      <w:pPr>
        <w:pStyle w:val="Kop2"/>
      </w:pPr>
      <w:bookmarkStart w:id="6" w:name="_Toc4615473"/>
      <w:proofErr w:type="spellStart"/>
      <w:r w:rsidRPr="00AA3FCC">
        <w:t>Constraint</w:t>
      </w:r>
      <w:proofErr w:type="spellEnd"/>
      <w:r w:rsidRPr="00AA3FCC">
        <w:t xml:space="preserve"> 5: Geen </w:t>
      </w:r>
      <w:proofErr w:type="spellStart"/>
      <w:r w:rsidRPr="00AA3FCC">
        <w:t>concurrency</w:t>
      </w:r>
      <w:proofErr w:type="spellEnd"/>
      <w:r w:rsidRPr="00AA3FCC">
        <w:t xml:space="preserve"> problemen</w:t>
      </w:r>
      <w:bookmarkEnd w:id="6"/>
    </w:p>
    <w:p w14:paraId="75543B36" w14:textId="77777777" w:rsidR="00AC5197" w:rsidRPr="00AA3FCC" w:rsidRDefault="00AC5197" w:rsidP="008C6BDA">
      <w:r w:rsidRPr="00AA3FCC">
        <w:t xml:space="preserve">Hieronder wordt er gekeken naar een </w:t>
      </w:r>
      <w:proofErr w:type="spellStart"/>
      <w:r w:rsidRPr="00AA3FCC">
        <w:t>constraint</w:t>
      </w:r>
      <w:proofErr w:type="spellEnd"/>
      <w:r w:rsidRPr="00AA3FCC">
        <w:t xml:space="preserve"> waarbij geen </w:t>
      </w:r>
      <w:proofErr w:type="spellStart"/>
      <w:r w:rsidRPr="00AA3FCC">
        <w:t>concurrency</w:t>
      </w:r>
      <w:proofErr w:type="spellEnd"/>
      <w:r w:rsidRPr="00AA3FCC">
        <w:t xml:space="preserve"> problemen op kunnen treden. Deze </w:t>
      </w:r>
      <w:proofErr w:type="spellStart"/>
      <w:r w:rsidRPr="00AA3FCC">
        <w:t>constraint</w:t>
      </w:r>
      <w:proofErr w:type="spellEnd"/>
      <w:r w:rsidRPr="00AA3FCC">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Rastertabel4-Accent1"/>
        <w:tblW w:w="0" w:type="auto"/>
        <w:tblLook w:val="04A0" w:firstRow="1" w:lastRow="0" w:firstColumn="1" w:lastColumn="0" w:noHBand="0" w:noVBand="1"/>
      </w:tblPr>
      <w:tblGrid>
        <w:gridCol w:w="4765"/>
        <w:gridCol w:w="4230"/>
      </w:tblGrid>
      <w:tr w:rsidR="00AC5197" w:rsidRPr="00AA3FCC"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AA3FCC" w:rsidRDefault="00AC5197" w:rsidP="008C6BDA">
            <w:r w:rsidRPr="00AA3FCC">
              <w:t>Connection 1</w:t>
            </w:r>
          </w:p>
        </w:tc>
        <w:tc>
          <w:tcPr>
            <w:tcW w:w="4230" w:type="dxa"/>
          </w:tcPr>
          <w:p w14:paraId="62FA45C3"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r>
      <w:tr w:rsidR="00AC5197" w:rsidRPr="00AA3FCC"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AA3FCC" w:rsidRDefault="00AC5197" w:rsidP="008C6BDA">
            <w:pPr>
              <w:rPr>
                <w:b w:val="0"/>
                <w:bCs w:val="0"/>
              </w:rPr>
            </w:pPr>
            <w:r w:rsidRPr="00AA3FCC">
              <w:t>SET TRANSACTION ISOLATION LEVEL</w:t>
            </w:r>
          </w:p>
          <w:p w14:paraId="4380854B" w14:textId="77777777" w:rsidR="00AC5197" w:rsidRPr="00AA3FCC" w:rsidRDefault="00AC5197" w:rsidP="008C6BDA">
            <w:r w:rsidRPr="00AA3FCC">
              <w:t>READ COMMITED</w:t>
            </w:r>
          </w:p>
        </w:tc>
        <w:tc>
          <w:tcPr>
            <w:tcW w:w="4230" w:type="dxa"/>
          </w:tcPr>
          <w:p w14:paraId="34866A2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AA3FCC" w:rsidRDefault="00AC5197" w:rsidP="008C6BDA">
            <w:r w:rsidRPr="00AA3FCC">
              <w:t>BEGIN TRANSACTION</w:t>
            </w:r>
          </w:p>
        </w:tc>
        <w:tc>
          <w:tcPr>
            <w:tcW w:w="4230" w:type="dxa"/>
          </w:tcPr>
          <w:p w14:paraId="0C9939B6"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AA3FCC" w:rsidRDefault="00AC5197" w:rsidP="008C6BDA">
            <w:pPr>
              <w:rPr>
                <w:bCs w:val="0"/>
              </w:rPr>
            </w:pPr>
            <w:r w:rsidRPr="00AA3FCC">
              <w:rPr>
                <w:b w:val="0"/>
              </w:rPr>
              <w:t>(</w:t>
            </w:r>
            <w:proofErr w:type="spellStart"/>
            <w:r w:rsidRPr="00AA3FCC">
              <w:rPr>
                <w:b w:val="0"/>
              </w:rPr>
              <w:t>initialy</w:t>
            </w:r>
            <w:proofErr w:type="spellEnd"/>
            <w:r w:rsidRPr="00AA3FCC">
              <w:rPr>
                <w:b w:val="0"/>
              </w:rPr>
              <w:t>)</w:t>
            </w:r>
          </w:p>
          <w:p w14:paraId="133816DF" w14:textId="77777777" w:rsidR="00AC5197" w:rsidRPr="00AA3FCC" w:rsidRDefault="00AC5197" w:rsidP="008C6BDA">
            <w:proofErr w:type="spellStart"/>
            <w:r w:rsidRPr="00AA3FCC">
              <w:t>insert</w:t>
            </w:r>
            <w:proofErr w:type="spellEnd"/>
            <w:r w:rsidRPr="00AA3FCC">
              <w:t xml:space="preserve"> </w:t>
            </w:r>
            <w:proofErr w:type="spellStart"/>
            <w:r w:rsidRPr="00AA3FCC">
              <w:t>into</w:t>
            </w:r>
            <w:proofErr w:type="spellEnd"/>
            <w:r w:rsidRPr="00AA3FCC">
              <w:t xml:space="preserve"> reg </w:t>
            </w:r>
            <w:proofErr w:type="spellStart"/>
            <w:r w:rsidRPr="00AA3FCC">
              <w:t>values</w:t>
            </w:r>
            <w:proofErr w:type="spellEnd"/>
            <w:r w:rsidRPr="00AA3FCC">
              <w:t xml:space="preserve"> (1111, 'RGDEV', '2004-09-03', 4)</w:t>
            </w:r>
          </w:p>
        </w:tc>
        <w:tc>
          <w:tcPr>
            <w:tcW w:w="4230" w:type="dxa"/>
          </w:tcPr>
          <w:p w14:paraId="69D22ADF"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AA3FCC" w:rsidRDefault="00AC5197" w:rsidP="008C6BDA">
            <w:pPr>
              <w:rPr>
                <w:b w:val="0"/>
                <w:bCs w:val="0"/>
              </w:rPr>
            </w:pPr>
            <w:r w:rsidRPr="00AA3FCC">
              <w:rPr>
                <w:b w:val="0"/>
                <w:bCs w:val="0"/>
              </w:rPr>
              <w:t>(trigger)</w:t>
            </w:r>
          </w:p>
          <w:p w14:paraId="5DCC98F9" w14:textId="77777777" w:rsidR="00AC5197" w:rsidRPr="00AA3FCC" w:rsidRDefault="00AC5197" w:rsidP="008C6BDA">
            <w:r w:rsidRPr="00AA3FCC">
              <w:t xml:space="preserve">UPDATE </w:t>
            </w:r>
            <w:proofErr w:type="spellStart"/>
            <w:r w:rsidRPr="00AA3FCC">
              <w:t>offr</w:t>
            </w:r>
            <w:proofErr w:type="spellEnd"/>
          </w:p>
          <w:p w14:paraId="0D156299" w14:textId="77777777" w:rsidR="00AC5197" w:rsidRPr="00AA3FCC" w:rsidRDefault="00AC5197" w:rsidP="008C6BDA">
            <w:r w:rsidRPr="00AA3FCC">
              <w:tab/>
              <w:t>SET status = 'CONF'</w:t>
            </w:r>
          </w:p>
          <w:p w14:paraId="08744EC5" w14:textId="77777777" w:rsidR="00AC5197" w:rsidRPr="00AA3FCC" w:rsidRDefault="00AC5197" w:rsidP="008C6BDA">
            <w:r w:rsidRPr="00AA3FCC">
              <w:tab/>
              <w:t>WHERE course IN (</w:t>
            </w:r>
          </w:p>
          <w:p w14:paraId="70FE7E1B" w14:textId="77777777" w:rsidR="00AC5197" w:rsidRPr="00AA3FCC" w:rsidRDefault="00AC5197" w:rsidP="008C6BDA">
            <w:r w:rsidRPr="00AA3FCC">
              <w:tab/>
            </w:r>
            <w:r w:rsidRPr="00AA3FCC">
              <w:tab/>
              <w:t xml:space="preserve">SELECT </w:t>
            </w:r>
            <w:proofErr w:type="spellStart"/>
            <w:r w:rsidRPr="00AA3FCC">
              <w:t>O.course</w:t>
            </w:r>
            <w:proofErr w:type="spellEnd"/>
          </w:p>
          <w:p w14:paraId="6E38C7E5"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13598039"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6B98D110"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60994227" w14:textId="77777777" w:rsidR="00AC5197" w:rsidRPr="00AA3FCC" w:rsidRDefault="00AC5197" w:rsidP="008C6BDA">
            <w:r w:rsidRPr="00AA3FCC">
              <w:tab/>
            </w:r>
            <w:r w:rsidRPr="00AA3FCC">
              <w:tab/>
              <w:t>HAVING COUNT(*) &gt;= 6</w:t>
            </w:r>
          </w:p>
          <w:p w14:paraId="728BCF5F" w14:textId="77777777" w:rsidR="00AC5197" w:rsidRPr="00AA3FCC" w:rsidRDefault="00AC5197" w:rsidP="008C6BDA">
            <w:r w:rsidRPr="00AA3FCC">
              <w:tab/>
              <w:t>) AND starts IN (</w:t>
            </w:r>
          </w:p>
          <w:p w14:paraId="789F5D5A" w14:textId="77777777" w:rsidR="00AC5197" w:rsidRPr="00AA3FCC" w:rsidRDefault="00AC5197" w:rsidP="008C6BDA">
            <w:r w:rsidRPr="00AA3FCC">
              <w:tab/>
            </w:r>
            <w:r w:rsidRPr="00AA3FCC">
              <w:tab/>
              <w:t xml:space="preserve">SELECT </w:t>
            </w:r>
            <w:proofErr w:type="spellStart"/>
            <w:r w:rsidRPr="00AA3FCC">
              <w:t>O.starts</w:t>
            </w:r>
            <w:proofErr w:type="spellEnd"/>
          </w:p>
          <w:p w14:paraId="14CD50FD" w14:textId="77777777" w:rsidR="00AC5197" w:rsidRPr="00AA3FCC" w:rsidRDefault="00AC5197" w:rsidP="008C6BDA">
            <w:r w:rsidRPr="00AA3FCC">
              <w:tab/>
            </w:r>
            <w:r w:rsidRPr="00AA3FCC">
              <w:tab/>
              <w:t xml:space="preserve">FROM </w:t>
            </w:r>
            <w:proofErr w:type="spellStart"/>
            <w:r w:rsidRPr="00AA3FCC">
              <w:t>offr</w:t>
            </w:r>
            <w:proofErr w:type="spellEnd"/>
            <w:r w:rsidRPr="00AA3FCC">
              <w:t xml:space="preserve"> O JOIN reg R ON </w:t>
            </w:r>
            <w:r w:rsidRPr="00AA3FCC">
              <w:tab/>
            </w:r>
            <w:r w:rsidRPr="00AA3FCC">
              <w:tab/>
            </w:r>
            <w:r w:rsidRPr="00AA3FCC">
              <w:tab/>
            </w:r>
            <w:proofErr w:type="spellStart"/>
            <w:r w:rsidRPr="00AA3FCC">
              <w:t>O.course</w:t>
            </w:r>
            <w:proofErr w:type="spellEnd"/>
            <w:r w:rsidRPr="00AA3FCC">
              <w:t xml:space="preserve"> = </w:t>
            </w:r>
            <w:proofErr w:type="spellStart"/>
            <w:r w:rsidRPr="00AA3FCC">
              <w:t>R.course</w:t>
            </w:r>
            <w:proofErr w:type="spellEnd"/>
            <w:r w:rsidRPr="00AA3FCC">
              <w:t xml:space="preserve"> AND </w:t>
            </w:r>
            <w:proofErr w:type="spellStart"/>
            <w:r w:rsidRPr="00AA3FCC">
              <w:t>O.starts</w:t>
            </w:r>
            <w:proofErr w:type="spellEnd"/>
            <w:r w:rsidRPr="00AA3FCC">
              <w:t xml:space="preserve"> </w:t>
            </w:r>
            <w:r w:rsidRPr="00AA3FCC">
              <w:tab/>
            </w:r>
            <w:r w:rsidRPr="00AA3FCC">
              <w:tab/>
              <w:t xml:space="preserve">= </w:t>
            </w:r>
            <w:proofErr w:type="spellStart"/>
            <w:r w:rsidRPr="00AA3FCC">
              <w:t>R.starts</w:t>
            </w:r>
            <w:proofErr w:type="spellEnd"/>
          </w:p>
          <w:p w14:paraId="23A8C72A" w14:textId="77777777" w:rsidR="00AC5197" w:rsidRPr="00AA3FCC" w:rsidRDefault="00AC5197" w:rsidP="008C6BDA">
            <w:r w:rsidRPr="00AA3FCC">
              <w:tab/>
            </w:r>
            <w:r w:rsidRPr="00AA3FCC">
              <w:tab/>
              <w:t xml:space="preserve">WHERE </w:t>
            </w:r>
            <w:proofErr w:type="spellStart"/>
            <w:r w:rsidRPr="00AA3FCC">
              <w:t>O.status</w:t>
            </w:r>
            <w:proofErr w:type="spellEnd"/>
            <w:r w:rsidRPr="00AA3FCC">
              <w:t xml:space="preserve"> &lt;&gt; 'CONF'</w:t>
            </w:r>
          </w:p>
          <w:p w14:paraId="1CED5427" w14:textId="77777777" w:rsidR="00AC5197" w:rsidRPr="00AA3FCC" w:rsidRDefault="00AC5197" w:rsidP="008C6BDA">
            <w:r w:rsidRPr="00AA3FCC">
              <w:tab/>
            </w:r>
            <w:r w:rsidRPr="00AA3FCC">
              <w:tab/>
              <w:t xml:space="preserve">GROUP BY </w:t>
            </w:r>
            <w:proofErr w:type="spellStart"/>
            <w:r w:rsidRPr="00AA3FCC">
              <w:t>O.course</w:t>
            </w:r>
            <w:proofErr w:type="spellEnd"/>
            <w:r w:rsidRPr="00AA3FCC">
              <w:t xml:space="preserve">, </w:t>
            </w:r>
            <w:proofErr w:type="spellStart"/>
            <w:r w:rsidRPr="00AA3FCC">
              <w:t>O.starts</w:t>
            </w:r>
            <w:proofErr w:type="spellEnd"/>
          </w:p>
          <w:p w14:paraId="57C210FE" w14:textId="77777777" w:rsidR="00AC5197" w:rsidRPr="00AA3FCC" w:rsidRDefault="00AC5197" w:rsidP="008C6BDA">
            <w:r w:rsidRPr="00AA3FCC">
              <w:tab/>
            </w:r>
            <w:r w:rsidRPr="00AA3FCC">
              <w:tab/>
              <w:t>HAVING COUNT(*) &gt;= 6</w:t>
            </w:r>
          </w:p>
          <w:p w14:paraId="4B12BC49" w14:textId="77777777" w:rsidR="00AC5197" w:rsidRPr="00AA3FCC" w:rsidRDefault="00AC5197" w:rsidP="008C6BDA">
            <w:pPr>
              <w:rPr>
                <w:b w:val="0"/>
                <w:bCs w:val="0"/>
              </w:rPr>
            </w:pPr>
            <w:r w:rsidRPr="00AA3FCC">
              <w:tab/>
              <w:t>)</w:t>
            </w:r>
          </w:p>
          <w:p w14:paraId="28CE1875" w14:textId="77777777" w:rsidR="00AC5197" w:rsidRPr="00AA3FCC" w:rsidRDefault="00AC5197" w:rsidP="008C6BDA">
            <w:pPr>
              <w:rPr>
                <w:b w:val="0"/>
                <w:bCs w:val="0"/>
              </w:rPr>
            </w:pPr>
          </w:p>
          <w:p w14:paraId="058D157A" w14:textId="77777777" w:rsidR="00AC5197" w:rsidRPr="00AA3FCC" w:rsidRDefault="00AC5197" w:rsidP="008C6BDA">
            <w:r w:rsidRPr="00AA3FCC">
              <w:rPr>
                <w:b w:val="0"/>
                <w:color w:val="70AD47" w:themeColor="accent6"/>
              </w:rPr>
              <w:t xml:space="preserve">X-Lock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4230" w:type="dxa"/>
          </w:tcPr>
          <w:p w14:paraId="107D9C0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AA3FCC" w:rsidRDefault="00AC5197" w:rsidP="008C6BDA">
            <w:r w:rsidRPr="00AA3FCC">
              <w:t>COMMIT TRANSACTION</w:t>
            </w:r>
          </w:p>
        </w:tc>
        <w:tc>
          <w:tcPr>
            <w:tcW w:w="4230" w:type="dxa"/>
          </w:tcPr>
          <w:p w14:paraId="7649898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bl>
    <w:p w14:paraId="6B7550DF" w14:textId="77777777" w:rsidR="00AC5197" w:rsidRPr="00AA3FCC" w:rsidRDefault="00AC5197" w:rsidP="008C6BDA"/>
    <w:p w14:paraId="0EAC7692" w14:textId="09F6727D" w:rsidR="00AC5197" w:rsidRPr="00AA3FCC" w:rsidRDefault="00AC5197" w:rsidP="008C6BDA">
      <w:r w:rsidRPr="00AA3FCC">
        <w:t>Nu blijkt dat volgens verschillende bronnen</w:t>
      </w:r>
      <w:r w:rsidR="00CE0C7F" w:rsidRPr="00AA3FCC">
        <w:t>,</w:t>
      </w:r>
      <w:r w:rsidRPr="00AA3FCC">
        <w:t xml:space="preserve"> nieuwere versies van SQL Server </w:t>
      </w:r>
      <w:proofErr w:type="spellStart"/>
      <w:r w:rsidRPr="00AA3FCC">
        <w:t>queries</w:t>
      </w:r>
      <w:proofErr w:type="spellEnd"/>
      <w:r w:rsidRPr="00AA3FCC">
        <w:t xml:space="preserve"> kunnen onderscheppen door het principe van: </w:t>
      </w:r>
      <w:proofErr w:type="spellStart"/>
      <w:r w:rsidRPr="00AA3FCC">
        <w:t>interleaving</w:t>
      </w:r>
      <w:proofErr w:type="spellEnd"/>
      <w:r w:rsidRPr="00AA3FCC">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rsidRPr="00AA3FCC">
        <w:t>Dmitry</w:t>
      </w:r>
      <w:proofErr w:type="spellEnd"/>
      <w:r w:rsidRPr="00AA3FCC">
        <w:t xml:space="preserve"> </w:t>
      </w:r>
      <w:proofErr w:type="spellStart"/>
      <w:r w:rsidRPr="00AA3FCC">
        <w:t>Piliugin</w:t>
      </w:r>
      <w:proofErr w:type="spellEnd"/>
      <w:r w:rsidRPr="00AA3FCC">
        <w:t xml:space="preserve"> (2018).</w:t>
      </w:r>
      <w:r w:rsidRPr="00AA3FCC">
        <w:br w:type="page"/>
      </w:r>
    </w:p>
    <w:p w14:paraId="094D86C0" w14:textId="03A23015" w:rsidR="00AC5197" w:rsidRPr="00AA3FCC" w:rsidRDefault="00AC5197" w:rsidP="00AC5197">
      <w:pPr>
        <w:pStyle w:val="Kop2"/>
      </w:pPr>
      <w:bookmarkStart w:id="7" w:name="_Toc4615474"/>
      <w:proofErr w:type="spellStart"/>
      <w:r w:rsidRPr="00AA3FCC">
        <w:lastRenderedPageBreak/>
        <w:t>Constraint</w:t>
      </w:r>
      <w:proofErr w:type="spellEnd"/>
      <w:r w:rsidRPr="00AA3FCC">
        <w:t xml:space="preserve"> 11: Non </w:t>
      </w:r>
      <w:proofErr w:type="spellStart"/>
      <w:r w:rsidRPr="00AA3FCC">
        <w:t>Repeatable</w:t>
      </w:r>
      <w:proofErr w:type="spellEnd"/>
      <w:r w:rsidRPr="00AA3FCC">
        <w:t xml:space="preserve"> Read</w:t>
      </w:r>
      <w:bookmarkEnd w:id="7"/>
    </w:p>
    <w:p w14:paraId="7E3720B4" w14:textId="77777777" w:rsidR="00AC5197" w:rsidRPr="00AA3FCC" w:rsidRDefault="00AC5197" w:rsidP="008C6BDA">
      <w:r w:rsidRPr="00AA3FCC">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Rastertabel4-Accent1"/>
        <w:tblW w:w="0" w:type="auto"/>
        <w:tblLook w:val="04A0" w:firstRow="1" w:lastRow="0" w:firstColumn="1" w:lastColumn="0" w:noHBand="0" w:noVBand="1"/>
      </w:tblPr>
      <w:tblGrid>
        <w:gridCol w:w="3865"/>
        <w:gridCol w:w="3510"/>
        <w:gridCol w:w="1687"/>
      </w:tblGrid>
      <w:tr w:rsidR="00AC5197" w:rsidRPr="00AA3FCC"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AA3FCC" w:rsidRDefault="00AC5197">
            <w:r w:rsidRPr="00AA3FCC">
              <w:t>Connection 1</w:t>
            </w:r>
          </w:p>
        </w:tc>
        <w:tc>
          <w:tcPr>
            <w:tcW w:w="3510" w:type="dxa"/>
          </w:tcPr>
          <w:p w14:paraId="13702F01"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1687" w:type="dxa"/>
          </w:tcPr>
          <w:p w14:paraId="51C7EDF6" w14:textId="77777777" w:rsidR="00AC5197" w:rsidRPr="00AA3FCC" w:rsidRDefault="00AC5197">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AA3FCC" w:rsidRDefault="00AC5197">
            <w:pPr>
              <w:rPr>
                <w:b w:val="0"/>
                <w:bCs w:val="0"/>
              </w:rPr>
            </w:pPr>
            <w:r w:rsidRPr="00AA3FCC">
              <w:t>SET TRANSACTION ISOLATION LEVEL</w:t>
            </w:r>
          </w:p>
          <w:p w14:paraId="1ACA86D8" w14:textId="77777777" w:rsidR="00AC5197" w:rsidRPr="00AA3FCC" w:rsidRDefault="00AC5197">
            <w:r w:rsidRPr="00AA3FCC">
              <w:t>READ COMMITED</w:t>
            </w:r>
          </w:p>
        </w:tc>
        <w:tc>
          <w:tcPr>
            <w:tcW w:w="3510" w:type="dxa"/>
          </w:tcPr>
          <w:p w14:paraId="66A3C9C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34801EA6"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AA3FCC" w:rsidRDefault="00AC5197">
            <w:r w:rsidRPr="00AA3FCC">
              <w:t>BEGIN TRANSACTION</w:t>
            </w:r>
          </w:p>
        </w:tc>
        <w:tc>
          <w:tcPr>
            <w:tcW w:w="3510" w:type="dxa"/>
          </w:tcPr>
          <w:p w14:paraId="4E50C4DB"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r>
      <w:tr w:rsidR="00AC5197" w:rsidRPr="00AA3FCC"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AA3FCC" w:rsidRDefault="00AC5197">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2972A288" w14:textId="77777777" w:rsidR="00AC5197" w:rsidRPr="00AA3FCC" w:rsidRDefault="00AC5197">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2DD1F40E" w14:textId="77777777" w:rsidR="00AC5197" w:rsidRPr="00AA3FCC" w:rsidRDefault="00AC5197">
            <w:r w:rsidRPr="00AA3FCC">
              <w:t>'J2EE', '2050-10-10', 'CONF', 6, 1111, 'Amsterdam'</w:t>
            </w:r>
          </w:p>
        </w:tc>
        <w:tc>
          <w:tcPr>
            <w:tcW w:w="3510" w:type="dxa"/>
          </w:tcPr>
          <w:p w14:paraId="6A8C7CD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r w:rsidR="00AC5197" w:rsidRPr="00AA3FCC"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AA3FCC" w:rsidRDefault="00AC5197">
            <w:pPr>
              <w:rPr>
                <w:bCs w:val="0"/>
              </w:rPr>
            </w:pPr>
            <w:r w:rsidRPr="00AA3FCC">
              <w:rPr>
                <w:b w:val="0"/>
              </w:rPr>
              <w:t>(</w:t>
            </w:r>
            <w:proofErr w:type="spellStart"/>
            <w:r w:rsidRPr="00AA3FCC">
              <w:rPr>
                <w:b w:val="0"/>
              </w:rPr>
              <w:t>stored</w:t>
            </w:r>
            <w:proofErr w:type="spellEnd"/>
            <w:r w:rsidRPr="00AA3FCC">
              <w:rPr>
                <w:b w:val="0"/>
              </w:rPr>
              <w:t xml:space="preserve"> procedure)</w:t>
            </w:r>
          </w:p>
          <w:p w14:paraId="37501CC7"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176CC6FA"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431A1FA4" w14:textId="77777777" w:rsidR="00AC5197" w:rsidRPr="00AA3FCC" w:rsidRDefault="00AC5197" w:rsidP="008C6BDA">
            <w:pPr>
              <w:rPr>
                <w:bCs w:val="0"/>
              </w:rPr>
            </w:pPr>
          </w:p>
          <w:p w14:paraId="5C3CA09B"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1CEA45D5"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6285C8F4"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Employee 1111</w:t>
            </w:r>
          </w:p>
          <w:p w14:paraId="417B2AE8"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AA3FCC" w:rsidRDefault="00AC5197"/>
        </w:tc>
        <w:tc>
          <w:tcPr>
            <w:tcW w:w="3510" w:type="dxa"/>
          </w:tcPr>
          <w:p w14:paraId="7693D21A"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1FF02469"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p w14:paraId="5AB1987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rPr>
                <w:color w:val="70AD47" w:themeColor="accent6"/>
              </w:rPr>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until</w:t>
            </w:r>
            <w:proofErr w:type="spellEnd"/>
            <w:r w:rsidRPr="00AA3FCC">
              <w:rPr>
                <w:color w:val="70AD47" w:themeColor="accent6"/>
              </w:rPr>
              <w:t xml:space="preserve"> auto </w:t>
            </w:r>
            <w:proofErr w:type="spellStart"/>
            <w:r w:rsidRPr="00AA3FCC">
              <w:rPr>
                <w:color w:val="70AD47" w:themeColor="accent6"/>
              </w:rPr>
              <w:t>commit</w:t>
            </w:r>
            <w:proofErr w:type="spellEnd"/>
          </w:p>
        </w:tc>
        <w:tc>
          <w:tcPr>
            <w:tcW w:w="1687" w:type="dxa"/>
          </w:tcPr>
          <w:p w14:paraId="6A32587B"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Employee 1111</w:t>
            </w:r>
          </w:p>
          <w:p w14:paraId="28794552"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WHERE </w:t>
            </w:r>
            <w:proofErr w:type="spellStart"/>
            <w:r w:rsidRPr="00AA3FCC">
              <w:t>e.empno</w:t>
            </w:r>
            <w:proofErr w:type="spellEnd"/>
            <w:r w:rsidRPr="00AA3FCC">
              <w:t xml:space="preserve"> = @trainer AND ( DATEDIFF( YEAR, </w:t>
            </w:r>
            <w:proofErr w:type="spellStart"/>
            <w:r w:rsidRPr="00AA3FCC">
              <w:t>hired</w:t>
            </w:r>
            <w:proofErr w:type="spellEnd"/>
            <w:r w:rsidRPr="00AA3FCC">
              <w:t>, @starts ) &lt; 1 )</w:t>
            </w:r>
          </w:p>
          <w:p w14:paraId="247A3B32" w14:textId="77777777" w:rsidR="00AC5197" w:rsidRPr="00AA3FCC" w:rsidRDefault="00AC5197" w:rsidP="008C6BDA">
            <w:pPr>
              <w:rPr>
                <w:b w:val="0"/>
                <w:bCs w:val="0"/>
              </w:rPr>
            </w:pPr>
          </w:p>
          <w:p w14:paraId="003DBDB7"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w:t>
            </w:r>
            <w:proofErr w:type="spellStart"/>
            <w:r w:rsidRPr="00AA3FCC">
              <w:rPr>
                <w:b w:val="0"/>
                <w:color w:val="70AD47" w:themeColor="accent6"/>
              </w:rPr>
              <w:t>until</w:t>
            </w:r>
            <w:proofErr w:type="spellEnd"/>
            <w:r w:rsidRPr="00AA3FCC">
              <w:rPr>
                <w:b w:val="0"/>
                <w:color w:val="70AD47" w:themeColor="accent6"/>
              </w:rPr>
              <w:t xml:space="preserve"> end of select</w:t>
            </w:r>
          </w:p>
        </w:tc>
        <w:tc>
          <w:tcPr>
            <w:tcW w:w="3510" w:type="dxa"/>
          </w:tcPr>
          <w:p w14:paraId="5BA3D312"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6E53F38"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13B71BDE"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AA3FCC" w:rsidRDefault="00AC5197" w:rsidP="008C6BDA">
            <w:pPr>
              <w:rPr>
                <w:b w:val="0"/>
                <w:bCs w:val="0"/>
              </w:rPr>
            </w:pPr>
            <w:r w:rsidRPr="00AA3FCC">
              <w:t xml:space="preserve">SELECT 1 FROM </w:t>
            </w:r>
            <w:proofErr w:type="spellStart"/>
            <w:r w:rsidRPr="00AA3FCC">
              <w:t>emp</w:t>
            </w:r>
            <w:proofErr w:type="spellEnd"/>
            <w:r w:rsidRPr="00AA3FCC">
              <w:t xml:space="preserve"> e INNER JOIN reg r ON </w:t>
            </w:r>
            <w:proofErr w:type="spellStart"/>
            <w:r w:rsidRPr="00AA3FCC">
              <w:t>e.empno</w:t>
            </w:r>
            <w:proofErr w:type="spellEnd"/>
            <w:r w:rsidRPr="00AA3FCC">
              <w:t xml:space="preserve"> = </w:t>
            </w:r>
            <w:proofErr w:type="spellStart"/>
            <w:r w:rsidRPr="00AA3FCC">
              <w:t>r.stud</w:t>
            </w:r>
            <w:proofErr w:type="spellEnd"/>
            <w:r w:rsidRPr="00AA3FCC">
              <w:t xml:space="preserve"> WHERE </w:t>
            </w:r>
            <w:proofErr w:type="spellStart"/>
            <w:r w:rsidRPr="00AA3FCC">
              <w:t>e.empno</w:t>
            </w:r>
            <w:proofErr w:type="spellEnd"/>
            <w:r w:rsidRPr="00AA3FCC">
              <w:t xml:space="preserve"> = @trainer AND </w:t>
            </w:r>
            <w:proofErr w:type="spellStart"/>
            <w:r w:rsidRPr="00AA3FCC">
              <w:t>r.course</w:t>
            </w:r>
            <w:proofErr w:type="spellEnd"/>
            <w:r w:rsidRPr="00AA3FCC">
              <w:t xml:space="preserve"> = @course</w:t>
            </w:r>
          </w:p>
          <w:p w14:paraId="6E405B45" w14:textId="77777777" w:rsidR="00AC5197" w:rsidRPr="00AA3FCC" w:rsidRDefault="00AC5197" w:rsidP="008C6BDA">
            <w:pPr>
              <w:rPr>
                <w:b w:val="0"/>
                <w:bCs w:val="0"/>
              </w:rPr>
            </w:pPr>
          </w:p>
          <w:p w14:paraId="35FA539D" w14:textId="77777777" w:rsidR="00AC5197" w:rsidRPr="00AA3FCC" w:rsidRDefault="00AC5197" w:rsidP="008C6BDA">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end of select</w:t>
            </w:r>
          </w:p>
        </w:tc>
        <w:tc>
          <w:tcPr>
            <w:tcW w:w="3510" w:type="dxa"/>
          </w:tcPr>
          <w:p w14:paraId="5F667717"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78F38B03"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3228F43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ADMIN</w:t>
            </w:r>
          </w:p>
        </w:tc>
      </w:tr>
      <w:tr w:rsidR="00AC5197" w:rsidRPr="00AA3FCC"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AA3FCC" w:rsidRDefault="00AC5197" w:rsidP="008C6BDA">
            <w:r w:rsidRPr="00AA3FCC">
              <w:t xml:space="preserve">INSERT INTO </w:t>
            </w:r>
            <w:proofErr w:type="spellStart"/>
            <w:r w:rsidRPr="00AA3FCC">
              <w:t>offr</w:t>
            </w:r>
            <w:proofErr w:type="spellEnd"/>
            <w:r w:rsidRPr="00AA3FCC">
              <w:t xml:space="preserve"> VALUES ( @course, @starts, @status, @</w:t>
            </w:r>
            <w:proofErr w:type="spellStart"/>
            <w:r w:rsidRPr="00AA3FCC">
              <w:t>maxcap</w:t>
            </w:r>
            <w:proofErr w:type="spellEnd"/>
            <w:r w:rsidRPr="00AA3FCC">
              <w:t>, @trainer, @loc )</w:t>
            </w:r>
          </w:p>
        </w:tc>
        <w:tc>
          <w:tcPr>
            <w:tcW w:w="3510" w:type="dxa"/>
          </w:tcPr>
          <w:p w14:paraId="4A1C1E3A" w14:textId="77777777" w:rsidR="00AC5197" w:rsidRPr="00AA3FCC"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3C07ABA"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7A30FB5F"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ADMIN</w:t>
            </w:r>
          </w:p>
        </w:tc>
      </w:tr>
      <w:tr w:rsidR="00AC5197" w:rsidRPr="00AA3FCC"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AA3FCC" w:rsidRDefault="00AC5197">
            <w:r w:rsidRPr="00AA3FCC">
              <w:t>COMMIT TRANSACTION</w:t>
            </w:r>
          </w:p>
        </w:tc>
        <w:tc>
          <w:tcPr>
            <w:tcW w:w="3510" w:type="dxa"/>
          </w:tcPr>
          <w:p w14:paraId="1BCC7143"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AA3FCC"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Pr="00AA3FCC" w:rsidRDefault="00AC5197"/>
    <w:p w14:paraId="48E0F67A" w14:textId="77777777" w:rsidR="00AC5197" w:rsidRPr="00AA3FCC" w:rsidRDefault="00AC5197">
      <w:r w:rsidRPr="00AA3FCC">
        <w:t xml:space="preserve">Nadat deze transactie is uitgevoerd, is er een course </w:t>
      </w:r>
      <w:proofErr w:type="spellStart"/>
      <w:r w:rsidRPr="00AA3FCC">
        <w:t>offering</w:t>
      </w:r>
      <w:proofErr w:type="spellEnd"/>
      <w:r w:rsidRPr="00AA3FCC">
        <w:t xml:space="preserve"> waarbij de employee een ADMIN is, en geen TRAINER terwijl dit wel de bedoeling is volgens de </w:t>
      </w:r>
      <w:proofErr w:type="spellStart"/>
      <w:r w:rsidRPr="00AA3FCC">
        <w:t>constraint</w:t>
      </w:r>
      <w:proofErr w:type="spellEnd"/>
      <w:r w:rsidRPr="00AA3FCC">
        <w:t>. Dit kan dus gebeuren wanneer er na de select controle een update gedaan wordt op dezelfde employee.</w:t>
      </w:r>
      <w:r w:rsidRPr="00AA3FCC">
        <w:tab/>
      </w:r>
    </w:p>
    <w:p w14:paraId="795C70B9" w14:textId="77777777" w:rsidR="00AC5197" w:rsidRPr="00AA3FCC" w:rsidRDefault="00AC5197">
      <w:r w:rsidRPr="00AA3FCC">
        <w:lastRenderedPageBreak/>
        <w:t xml:space="preserve">Deze situatie kan opgelost worden door de transaction </w:t>
      </w:r>
      <w:proofErr w:type="spellStart"/>
      <w:r w:rsidRPr="00AA3FCC">
        <w:t>isolation</w:t>
      </w:r>
      <w:proofErr w:type="spellEnd"/>
      <w:r w:rsidRPr="00AA3FCC">
        <w:t xml:space="preserve"> level te zetten naar </w:t>
      </w:r>
      <w:proofErr w:type="spellStart"/>
      <w:r w:rsidRPr="00AA3FCC">
        <w:t>Serializable</w:t>
      </w:r>
      <w:proofErr w:type="spellEnd"/>
      <w:r w:rsidRPr="00AA3FCC">
        <w:t xml:space="preserve">. Wanneer dit gedaan wordt zal connectie 2 wachten tot connectie 1 zijn transactie heeft voltooid. Dit is te zien in de volgende tabel. </w:t>
      </w:r>
    </w:p>
    <w:tbl>
      <w:tblPr>
        <w:tblStyle w:val="Rastertabel4-Accent1"/>
        <w:tblW w:w="0" w:type="auto"/>
        <w:tblLook w:val="04A0" w:firstRow="1" w:lastRow="0" w:firstColumn="1" w:lastColumn="0" w:noHBand="0" w:noVBand="1"/>
      </w:tblPr>
      <w:tblGrid>
        <w:gridCol w:w="3375"/>
        <w:gridCol w:w="3074"/>
        <w:gridCol w:w="2613"/>
      </w:tblGrid>
      <w:tr w:rsidR="00AC5197" w:rsidRPr="00AA3FCC"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AA3FCC" w:rsidRDefault="00AC5197" w:rsidP="008C6BDA">
            <w:r w:rsidRPr="00AA3FCC">
              <w:t>Connection 1</w:t>
            </w:r>
          </w:p>
        </w:tc>
        <w:tc>
          <w:tcPr>
            <w:tcW w:w="3074" w:type="dxa"/>
          </w:tcPr>
          <w:p w14:paraId="19013C97"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Connection 2</w:t>
            </w:r>
          </w:p>
        </w:tc>
        <w:tc>
          <w:tcPr>
            <w:tcW w:w="2613" w:type="dxa"/>
          </w:tcPr>
          <w:p w14:paraId="5F7E3AA1" w14:textId="77777777" w:rsidR="00AC5197" w:rsidRPr="00AA3FCC" w:rsidRDefault="00AC5197" w:rsidP="008C6BDA">
            <w:pPr>
              <w:cnfStyle w:val="100000000000" w:firstRow="1" w:lastRow="0" w:firstColumn="0" w:lastColumn="0" w:oddVBand="0" w:evenVBand="0" w:oddHBand="0" w:evenHBand="0" w:firstRowFirstColumn="0" w:firstRowLastColumn="0" w:lastRowFirstColumn="0" w:lastRowLastColumn="0"/>
            </w:pPr>
            <w:r w:rsidRPr="00AA3FCC">
              <w:t xml:space="preserve">Employee job </w:t>
            </w:r>
            <w:proofErr w:type="spellStart"/>
            <w:r w:rsidRPr="00AA3FCC">
              <w:t>value</w:t>
            </w:r>
            <w:proofErr w:type="spellEnd"/>
          </w:p>
        </w:tc>
      </w:tr>
      <w:tr w:rsidR="00AC5197" w:rsidRPr="00AA3FCC"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AA3FCC" w:rsidRDefault="00AC5197" w:rsidP="008C6BDA">
            <w:pPr>
              <w:rPr>
                <w:b w:val="0"/>
                <w:bCs w:val="0"/>
              </w:rPr>
            </w:pPr>
            <w:r w:rsidRPr="00AA3FCC">
              <w:t>SET TRANSACTION ISOLATION LEVEL</w:t>
            </w:r>
          </w:p>
          <w:p w14:paraId="64973C6E" w14:textId="77777777" w:rsidR="00AC5197" w:rsidRPr="00AA3FCC" w:rsidRDefault="00AC5197" w:rsidP="008C6BDA">
            <w:pPr>
              <w:rPr>
                <w:bCs w:val="0"/>
              </w:rPr>
            </w:pPr>
            <w:r w:rsidRPr="00AA3FCC">
              <w:rPr>
                <w:bCs w:val="0"/>
              </w:rPr>
              <w:t>SERIALIZABLE</w:t>
            </w:r>
          </w:p>
        </w:tc>
        <w:tc>
          <w:tcPr>
            <w:tcW w:w="3074" w:type="dxa"/>
          </w:tcPr>
          <w:p w14:paraId="18F6319D"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37DA0BD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AA3FCC" w:rsidRDefault="00AC5197" w:rsidP="008C6BDA">
            <w:r w:rsidRPr="00AA3FCC">
              <w:t>BEGIN TRANSACTION</w:t>
            </w:r>
          </w:p>
        </w:tc>
        <w:tc>
          <w:tcPr>
            <w:tcW w:w="3074" w:type="dxa"/>
          </w:tcPr>
          <w:p w14:paraId="5790E4EB"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AA3FCC"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AA3FCC" w:rsidRDefault="00AC5197" w:rsidP="008C6BDA">
            <w:pPr>
              <w:rPr>
                <w:b w:val="0"/>
                <w:bCs w:val="0"/>
              </w:rPr>
            </w:pPr>
            <w:r w:rsidRPr="00AA3FCC">
              <w:rPr>
                <w:b w:val="0"/>
                <w:bCs w:val="0"/>
              </w:rPr>
              <w:t>(</w:t>
            </w:r>
            <w:proofErr w:type="spellStart"/>
            <w:r w:rsidRPr="00AA3FCC">
              <w:rPr>
                <w:b w:val="0"/>
                <w:bCs w:val="0"/>
              </w:rPr>
              <w:t>initialy</w:t>
            </w:r>
            <w:proofErr w:type="spellEnd"/>
            <w:r w:rsidRPr="00AA3FCC">
              <w:rPr>
                <w:b w:val="0"/>
                <w:bCs w:val="0"/>
              </w:rPr>
              <w:t>)</w:t>
            </w:r>
          </w:p>
          <w:p w14:paraId="753165C4" w14:textId="77777777" w:rsidR="00AC5197" w:rsidRPr="00AA3FCC" w:rsidRDefault="00AC5197" w:rsidP="008C6BDA">
            <w:pPr>
              <w:rPr>
                <w:bCs w:val="0"/>
              </w:rPr>
            </w:pPr>
            <w:proofErr w:type="spellStart"/>
            <w:r w:rsidRPr="00AA3FCC">
              <w:t>exec</w:t>
            </w:r>
            <w:proofErr w:type="spellEnd"/>
            <w:r w:rsidRPr="00AA3FCC">
              <w:t xml:space="preserve"> </w:t>
            </w:r>
            <w:proofErr w:type="spellStart"/>
            <w:r w:rsidRPr="00AA3FCC">
              <w:t>usp_InsertOffering</w:t>
            </w:r>
            <w:proofErr w:type="spellEnd"/>
            <w:r w:rsidRPr="00AA3FCC">
              <w:t xml:space="preserve"> </w:t>
            </w:r>
          </w:p>
          <w:p w14:paraId="0319F609" w14:textId="77777777" w:rsidR="00AC5197" w:rsidRPr="00AA3FCC" w:rsidRDefault="00AC5197" w:rsidP="008C6BDA">
            <w:r w:rsidRPr="00AA3FCC">
              <w:t>'J2EE', '2050-10-10', 'CONF', 6, 1111, 'Amsterdam'</w:t>
            </w:r>
          </w:p>
        </w:tc>
        <w:tc>
          <w:tcPr>
            <w:tcW w:w="3074" w:type="dxa"/>
          </w:tcPr>
          <w:p w14:paraId="1600650E"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AA3FCC"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AA3FCC" w:rsidRDefault="00AC5197" w:rsidP="008C6BDA">
            <w:pPr>
              <w:rPr>
                <w:bCs w:val="0"/>
              </w:rPr>
            </w:pPr>
            <w:r w:rsidRPr="00AA3FCC">
              <w:rPr>
                <w:b w:val="0"/>
              </w:rPr>
              <w:t>(</w:t>
            </w:r>
            <w:proofErr w:type="spellStart"/>
            <w:r w:rsidRPr="00AA3FCC">
              <w:rPr>
                <w:b w:val="0"/>
              </w:rPr>
              <w:t>stored</w:t>
            </w:r>
            <w:proofErr w:type="spellEnd"/>
            <w:r w:rsidRPr="00AA3FCC">
              <w:rPr>
                <w:b w:val="0"/>
              </w:rPr>
              <w:t xml:space="preserve"> procedure)</w:t>
            </w:r>
          </w:p>
          <w:p w14:paraId="27AF5A06" w14:textId="77777777" w:rsidR="00AC5197" w:rsidRPr="00AA3FCC" w:rsidRDefault="00AC5197" w:rsidP="008C6BDA">
            <w:r w:rsidRPr="00AA3FCC">
              <w:t xml:space="preserve">SELECT * FROM </w:t>
            </w:r>
            <w:proofErr w:type="spellStart"/>
            <w:r w:rsidRPr="00AA3FCC">
              <w:t>emp</w:t>
            </w:r>
            <w:proofErr w:type="spellEnd"/>
            <w:r w:rsidRPr="00AA3FCC">
              <w:t xml:space="preserve"> WHERE job &lt;&gt; 'TRAINER'</w:t>
            </w:r>
          </w:p>
          <w:p w14:paraId="0D1D5D31" w14:textId="77777777" w:rsidR="00AC5197" w:rsidRPr="00AA3FCC" w:rsidRDefault="00AC5197" w:rsidP="008C6BDA">
            <w:pPr>
              <w:rPr>
                <w:bCs w:val="0"/>
              </w:rPr>
            </w:pPr>
            <w:r w:rsidRPr="00AA3FCC">
              <w:t xml:space="preserve">AND </w:t>
            </w:r>
            <w:proofErr w:type="spellStart"/>
            <w:r w:rsidRPr="00AA3FCC">
              <w:t>empno</w:t>
            </w:r>
            <w:proofErr w:type="spellEnd"/>
            <w:r w:rsidRPr="00AA3FCC">
              <w:t xml:space="preserve"> = @trainer</w:t>
            </w:r>
          </w:p>
          <w:p w14:paraId="3A8CDF71" w14:textId="77777777" w:rsidR="00AC5197" w:rsidRPr="00AA3FCC" w:rsidRDefault="00AC5197" w:rsidP="008C6BDA">
            <w:pPr>
              <w:rPr>
                <w:bCs w:val="0"/>
              </w:rPr>
            </w:pPr>
          </w:p>
          <w:p w14:paraId="4964C632" w14:textId="77777777" w:rsidR="00AC5197" w:rsidRPr="00AA3FCC" w:rsidRDefault="00AC5197" w:rsidP="008C6BDA">
            <w:pPr>
              <w:rPr>
                <w:b w:val="0"/>
                <w:color w:val="70AD47" w:themeColor="accent6"/>
              </w:rPr>
            </w:pPr>
            <w:r w:rsidRPr="00AA3FCC">
              <w:rPr>
                <w:b w:val="0"/>
                <w:color w:val="70AD47" w:themeColor="accent6"/>
              </w:rPr>
              <w:t xml:space="preserve">S-Lock </w:t>
            </w:r>
            <w:proofErr w:type="spellStart"/>
            <w:r w:rsidRPr="00AA3FCC">
              <w:rPr>
                <w:b w:val="0"/>
                <w:color w:val="70AD47" w:themeColor="accent6"/>
              </w:rPr>
              <w:t>requested</w:t>
            </w:r>
            <w:proofErr w:type="spellEnd"/>
            <w:r w:rsidRPr="00AA3FCC">
              <w:rPr>
                <w:b w:val="0"/>
                <w:color w:val="70AD47" w:themeColor="accent6"/>
              </w:rPr>
              <w:t xml:space="preserve"> </w:t>
            </w:r>
            <w:proofErr w:type="spellStart"/>
            <w:r w:rsidRPr="00AA3FCC">
              <w:rPr>
                <w:b w:val="0"/>
                <w:color w:val="70AD47" w:themeColor="accent6"/>
              </w:rPr>
              <w:t>and</w:t>
            </w:r>
            <w:proofErr w:type="spellEnd"/>
            <w:r w:rsidRPr="00AA3FCC">
              <w:rPr>
                <w:b w:val="0"/>
                <w:color w:val="70AD47" w:themeColor="accent6"/>
              </w:rPr>
              <w:t xml:space="preserve"> </w:t>
            </w:r>
            <w:proofErr w:type="spellStart"/>
            <w:r w:rsidRPr="00AA3FCC">
              <w:rPr>
                <w:b w:val="0"/>
                <w:color w:val="70AD47" w:themeColor="accent6"/>
              </w:rPr>
              <w:t>granted</w:t>
            </w:r>
            <w:proofErr w:type="spellEnd"/>
            <w:r w:rsidRPr="00AA3FCC">
              <w:rPr>
                <w:b w:val="0"/>
                <w:color w:val="70AD47" w:themeColor="accent6"/>
              </w:rPr>
              <w:t xml:space="preserve"> on </w:t>
            </w:r>
            <w:proofErr w:type="spellStart"/>
            <w:r w:rsidRPr="00AA3FCC">
              <w:rPr>
                <w:b w:val="0"/>
                <w:color w:val="70AD47" w:themeColor="accent6"/>
              </w:rPr>
              <w:t>empno</w:t>
            </w:r>
            <w:proofErr w:type="spellEnd"/>
            <w:r w:rsidRPr="00AA3FCC">
              <w:rPr>
                <w:b w:val="0"/>
                <w:color w:val="70AD47" w:themeColor="accent6"/>
              </w:rPr>
              <w:t xml:space="preserve"> 1111 </w:t>
            </w:r>
            <w:proofErr w:type="spellStart"/>
            <w:r w:rsidRPr="00AA3FCC">
              <w:rPr>
                <w:b w:val="0"/>
                <w:color w:val="70AD47" w:themeColor="accent6"/>
              </w:rPr>
              <w:t>until</w:t>
            </w:r>
            <w:proofErr w:type="spellEnd"/>
            <w:r w:rsidRPr="00AA3FCC">
              <w:rPr>
                <w:b w:val="0"/>
                <w:color w:val="70AD47" w:themeColor="accent6"/>
              </w:rPr>
              <w:t xml:space="preserve"> end of transaction</w:t>
            </w:r>
          </w:p>
        </w:tc>
        <w:tc>
          <w:tcPr>
            <w:tcW w:w="3074" w:type="dxa"/>
          </w:tcPr>
          <w:p w14:paraId="3A144554"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36B48733"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Employee 1111</w:t>
            </w:r>
          </w:p>
          <w:p w14:paraId="46B387A5"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r w:rsidRPr="00AA3FCC">
              <w:t>Is een TRAINER</w:t>
            </w:r>
          </w:p>
        </w:tc>
      </w:tr>
      <w:tr w:rsidR="00AC5197" w:rsidRPr="00AA3FCC"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AA3FCC" w:rsidRDefault="00AC5197" w:rsidP="008C6BDA">
            <w:pPr>
              <w:rPr>
                <w:b w:val="0"/>
              </w:rPr>
            </w:pPr>
          </w:p>
        </w:tc>
        <w:tc>
          <w:tcPr>
            <w:tcW w:w="3074" w:type="dxa"/>
          </w:tcPr>
          <w:p w14:paraId="4F9F25EC"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rPr>
                <w:b/>
              </w:rPr>
            </w:pPr>
            <w:r w:rsidRPr="00AA3FCC">
              <w:rPr>
                <w:b/>
              </w:rPr>
              <w:t xml:space="preserve">update </w:t>
            </w:r>
            <w:proofErr w:type="spellStart"/>
            <w:r w:rsidRPr="00AA3FCC">
              <w:rPr>
                <w:b/>
              </w:rPr>
              <w:t>emp</w:t>
            </w:r>
            <w:proofErr w:type="spellEnd"/>
            <w:r w:rsidRPr="00AA3FCC">
              <w:rPr>
                <w:b/>
              </w:rPr>
              <w:t xml:space="preserve"> set job = 'ADMIN' </w:t>
            </w:r>
            <w:proofErr w:type="spellStart"/>
            <w:r w:rsidRPr="00AA3FCC">
              <w:rPr>
                <w:b/>
              </w:rPr>
              <w:t>where</w:t>
            </w:r>
            <w:proofErr w:type="spellEnd"/>
            <w:r w:rsidRPr="00AA3FCC">
              <w:rPr>
                <w:b/>
              </w:rPr>
              <w:t xml:space="preserve"> </w:t>
            </w:r>
            <w:proofErr w:type="spellStart"/>
            <w:r w:rsidRPr="00AA3FCC">
              <w:rPr>
                <w:b/>
              </w:rPr>
              <w:t>empno</w:t>
            </w:r>
            <w:proofErr w:type="spellEnd"/>
            <w:r w:rsidRPr="00AA3FCC">
              <w:rPr>
                <w:b/>
              </w:rPr>
              <w:t xml:space="preserve"> = 1111</w:t>
            </w:r>
          </w:p>
          <w:p w14:paraId="277EACB2"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p>
          <w:p w14:paraId="41B3F9F6"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rPr>
                <w:color w:val="70AD47" w:themeColor="accent6"/>
              </w:rPr>
              <w:t>X-</w:t>
            </w:r>
            <w:proofErr w:type="spellStart"/>
            <w:r w:rsidRPr="00AA3FCC">
              <w:rPr>
                <w:color w:val="70AD47" w:themeColor="accent6"/>
              </w:rPr>
              <w:t>lock</w:t>
            </w:r>
            <w:proofErr w:type="spellEnd"/>
            <w:r w:rsidRPr="00AA3FCC">
              <w:rPr>
                <w:color w:val="70AD47" w:themeColor="accent6"/>
              </w:rPr>
              <w:t xml:space="preserve"> request </w:t>
            </w:r>
            <w:proofErr w:type="spellStart"/>
            <w:r w:rsidRPr="00AA3FCC">
              <w:rPr>
                <w:color w:val="70AD47" w:themeColor="accent6"/>
              </w:rPr>
              <w:t>and</w:t>
            </w:r>
            <w:proofErr w:type="spellEnd"/>
            <w:r w:rsidRPr="00AA3FCC">
              <w:rPr>
                <w:color w:val="70AD47" w:themeColor="accent6"/>
              </w:rPr>
              <w:t xml:space="preserve"> </w:t>
            </w:r>
            <w:proofErr w:type="spellStart"/>
            <w:r w:rsidRPr="00AA3FCC">
              <w:rPr>
                <w:color w:val="70AD47" w:themeColor="accent6"/>
              </w:rPr>
              <w:t>not</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due</w:t>
            </w:r>
            <w:proofErr w:type="spellEnd"/>
            <w:r w:rsidRPr="00AA3FCC">
              <w:rPr>
                <w:color w:val="70AD47" w:themeColor="accent6"/>
              </w:rPr>
              <w:t xml:space="preserve"> </w:t>
            </w:r>
            <w:proofErr w:type="spellStart"/>
            <w:r w:rsidRPr="00AA3FCC">
              <w:rPr>
                <w:color w:val="70AD47" w:themeColor="accent6"/>
              </w:rPr>
              <w:t>to</w:t>
            </w:r>
            <w:proofErr w:type="spellEnd"/>
            <w:r w:rsidRPr="00AA3FCC">
              <w:rPr>
                <w:color w:val="70AD47" w:themeColor="accent6"/>
              </w:rPr>
              <w:t xml:space="preserve"> </w:t>
            </w:r>
            <w:proofErr w:type="spellStart"/>
            <w:r w:rsidRPr="00AA3FCC">
              <w:rPr>
                <w:color w:val="70AD47" w:themeColor="accent6"/>
              </w:rPr>
              <w:t>serializable</w:t>
            </w:r>
            <w:proofErr w:type="spellEnd"/>
            <w:r w:rsidRPr="00AA3FCC">
              <w:rPr>
                <w:color w:val="70AD47" w:themeColor="accent6"/>
              </w:rPr>
              <w:t xml:space="preserve"> </w:t>
            </w:r>
            <w:proofErr w:type="spellStart"/>
            <w:r w:rsidRPr="00AA3FCC">
              <w:rPr>
                <w:color w:val="70AD47" w:themeColor="accent6"/>
              </w:rPr>
              <w:t>isolation</w:t>
            </w:r>
            <w:proofErr w:type="spellEnd"/>
            <w:r w:rsidRPr="00AA3FCC">
              <w:rPr>
                <w:color w:val="70AD47" w:themeColor="accent6"/>
              </w:rPr>
              <w:t xml:space="preserve"> level  in </w:t>
            </w:r>
            <w:proofErr w:type="spellStart"/>
            <w:r w:rsidRPr="00AA3FCC">
              <w:rPr>
                <w:color w:val="70AD47" w:themeColor="accent6"/>
              </w:rPr>
              <w:t>connection</w:t>
            </w:r>
            <w:proofErr w:type="spellEnd"/>
            <w:r w:rsidRPr="00AA3FCC">
              <w:rPr>
                <w:color w:val="70AD47" w:themeColor="accent6"/>
              </w:rPr>
              <w:t xml:space="preserve"> 1. X-</w:t>
            </w:r>
            <w:proofErr w:type="spellStart"/>
            <w:r w:rsidRPr="00AA3FCC">
              <w:rPr>
                <w:color w:val="70AD47" w:themeColor="accent6"/>
              </w:rPr>
              <w:t>lock</w:t>
            </w:r>
            <w:proofErr w:type="spellEnd"/>
            <w:r w:rsidRPr="00AA3FCC">
              <w:rPr>
                <w:color w:val="70AD47" w:themeColor="accent6"/>
              </w:rPr>
              <w:t xml:space="preserve"> </w:t>
            </w:r>
            <w:proofErr w:type="spellStart"/>
            <w:r w:rsidRPr="00AA3FCC">
              <w:rPr>
                <w:color w:val="70AD47" w:themeColor="accent6"/>
              </w:rPr>
              <w:t>will</w:t>
            </w:r>
            <w:proofErr w:type="spellEnd"/>
            <w:r w:rsidRPr="00AA3FCC">
              <w:rPr>
                <w:color w:val="70AD47" w:themeColor="accent6"/>
              </w:rPr>
              <w:t xml:space="preserve"> </w:t>
            </w:r>
            <w:proofErr w:type="spellStart"/>
            <w:r w:rsidRPr="00AA3FCC">
              <w:rPr>
                <w:color w:val="70AD47" w:themeColor="accent6"/>
              </w:rPr>
              <w:t>be</w:t>
            </w:r>
            <w:proofErr w:type="spellEnd"/>
            <w:r w:rsidRPr="00AA3FCC">
              <w:rPr>
                <w:color w:val="70AD47" w:themeColor="accent6"/>
              </w:rPr>
              <w:t xml:space="preserve"> </w:t>
            </w:r>
            <w:proofErr w:type="spellStart"/>
            <w:r w:rsidRPr="00AA3FCC">
              <w:rPr>
                <w:color w:val="70AD47" w:themeColor="accent6"/>
              </w:rPr>
              <w:t>granted</w:t>
            </w:r>
            <w:proofErr w:type="spellEnd"/>
            <w:r w:rsidRPr="00AA3FCC">
              <w:rPr>
                <w:color w:val="70AD47" w:themeColor="accent6"/>
              </w:rPr>
              <w:t xml:space="preserve"> </w:t>
            </w:r>
            <w:proofErr w:type="spellStart"/>
            <w:r w:rsidRPr="00AA3FCC">
              <w:rPr>
                <w:color w:val="70AD47" w:themeColor="accent6"/>
              </w:rPr>
              <w:t>when</w:t>
            </w:r>
            <w:proofErr w:type="spellEnd"/>
            <w:r w:rsidRPr="00AA3FCC">
              <w:rPr>
                <w:color w:val="70AD47" w:themeColor="accent6"/>
              </w:rPr>
              <w:t xml:space="preserve"> </w:t>
            </w:r>
            <w:proofErr w:type="spellStart"/>
            <w:r w:rsidRPr="00AA3FCC">
              <w:rPr>
                <w:color w:val="70AD47" w:themeColor="accent6"/>
              </w:rPr>
              <w:t>connection</w:t>
            </w:r>
            <w:proofErr w:type="spellEnd"/>
            <w:r w:rsidRPr="00AA3FCC">
              <w:rPr>
                <w:color w:val="70AD47" w:themeColor="accent6"/>
              </w:rPr>
              <w:t xml:space="preserve"> 1 has </w:t>
            </w:r>
            <w:proofErr w:type="spellStart"/>
            <w:r w:rsidRPr="00AA3FCC">
              <w:rPr>
                <w:color w:val="70AD47" w:themeColor="accent6"/>
              </w:rPr>
              <w:t>completed</w:t>
            </w:r>
            <w:proofErr w:type="spellEnd"/>
            <w:r w:rsidRPr="00AA3FCC">
              <w:rPr>
                <w:color w:val="70AD47" w:themeColor="accent6"/>
              </w:rPr>
              <w:t xml:space="preserve"> </w:t>
            </w:r>
            <w:proofErr w:type="spellStart"/>
            <w:r w:rsidRPr="00AA3FCC">
              <w:rPr>
                <w:color w:val="70AD47" w:themeColor="accent6"/>
              </w:rPr>
              <w:t>it’s</w:t>
            </w:r>
            <w:proofErr w:type="spellEnd"/>
            <w:r w:rsidRPr="00AA3FCC">
              <w:rPr>
                <w:color w:val="70AD47" w:themeColor="accent6"/>
              </w:rPr>
              <w:t xml:space="preserve"> transaction.</w:t>
            </w:r>
          </w:p>
        </w:tc>
        <w:tc>
          <w:tcPr>
            <w:tcW w:w="2613" w:type="dxa"/>
          </w:tcPr>
          <w:p w14:paraId="30892F48"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Employee 1111</w:t>
            </w:r>
          </w:p>
          <w:p w14:paraId="19E799A0" w14:textId="77777777" w:rsidR="00AC5197" w:rsidRPr="00AA3FCC" w:rsidRDefault="00AC5197" w:rsidP="008C6BDA">
            <w:pPr>
              <w:cnfStyle w:val="000000100000" w:firstRow="0" w:lastRow="0" w:firstColumn="0" w:lastColumn="0" w:oddVBand="0" w:evenVBand="0" w:oddHBand="1" w:evenHBand="0" w:firstRowFirstColumn="0" w:firstRowLastColumn="0" w:lastRowFirstColumn="0" w:lastRowLastColumn="0"/>
            </w:pPr>
            <w:r w:rsidRPr="00AA3FCC">
              <w:t>Is een TRAINER</w:t>
            </w:r>
          </w:p>
        </w:tc>
      </w:tr>
      <w:tr w:rsidR="00AC5197" w:rsidRPr="00AA3FCC"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AA3FCC" w:rsidRDefault="00AC5197" w:rsidP="008C6BDA">
            <w:pPr>
              <w:rPr>
                <w:b w:val="0"/>
              </w:rPr>
            </w:pPr>
            <w:r w:rsidRPr="00AA3FCC">
              <w:rPr>
                <w:b w:val="0"/>
              </w:rPr>
              <w:t>…</w:t>
            </w:r>
          </w:p>
        </w:tc>
        <w:tc>
          <w:tcPr>
            <w:tcW w:w="3074" w:type="dxa"/>
          </w:tcPr>
          <w:p w14:paraId="19FD3719"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AA3FCC" w:rsidRDefault="00AC5197" w:rsidP="008C6BDA">
            <w:pPr>
              <w:cnfStyle w:val="000000000000" w:firstRow="0" w:lastRow="0" w:firstColumn="0" w:lastColumn="0" w:oddVBand="0" w:evenVBand="0" w:oddHBand="0" w:evenHBand="0" w:firstRowFirstColumn="0" w:firstRowLastColumn="0" w:lastRowFirstColumn="0" w:lastRowLastColumn="0"/>
            </w:pPr>
          </w:p>
        </w:tc>
      </w:tr>
    </w:tbl>
    <w:p w14:paraId="46D7DA9A" w14:textId="77777777" w:rsidR="00AC5197" w:rsidRPr="00AA3FCC" w:rsidRDefault="00AC5197"/>
    <w:p w14:paraId="61EA1777" w14:textId="77777777" w:rsidR="00AC5197" w:rsidRPr="00AA3FCC" w:rsidRDefault="00AC5197">
      <w:r w:rsidRPr="00AA3FCC">
        <w:t xml:space="preserve">Deze situatie is niet op te lossen wanneer de </w:t>
      </w:r>
      <w:proofErr w:type="spellStart"/>
      <w:r w:rsidRPr="00AA3FCC">
        <w:t>isolation</w:t>
      </w:r>
      <w:proofErr w:type="spellEnd"/>
      <w:r w:rsidRPr="00AA3FCC">
        <w:t xml:space="preserve"> level op </w:t>
      </w:r>
      <w:proofErr w:type="spellStart"/>
      <w:r w:rsidRPr="00AA3FCC">
        <w:t>repeatable</w:t>
      </w:r>
      <w:proofErr w:type="spellEnd"/>
      <w:r w:rsidRPr="00AA3FCC">
        <w:t xml:space="preserve"> </w:t>
      </w:r>
      <w:proofErr w:type="spellStart"/>
      <w:r w:rsidRPr="00AA3FCC">
        <w:t>read</w:t>
      </w:r>
      <w:proofErr w:type="spellEnd"/>
      <w:r w:rsidRPr="00AA3FCC">
        <w:t xml:space="preserve"> wordt gezet, aangezien de employee (1111) door de eerste select niet gevonden wordt en dus ook niet vergrendeld zal worden door de </w:t>
      </w:r>
      <w:proofErr w:type="spellStart"/>
      <w:r w:rsidRPr="00AA3FCC">
        <w:t>isolation</w:t>
      </w:r>
      <w:proofErr w:type="spellEnd"/>
      <w:r w:rsidRPr="00AA3FCC">
        <w:t xml:space="preserve"> level. Dit zal dus betekenen dat connectie 2 nog steeds de mogelijkheid heeft om de job van deze employee aan te passen.</w:t>
      </w:r>
    </w:p>
    <w:p w14:paraId="058E1F2B" w14:textId="6709E184" w:rsidR="00A21A45" w:rsidRPr="00AA3FCC" w:rsidRDefault="00AC5197" w:rsidP="00A73D6A">
      <w:r w:rsidRPr="00AA3FCC">
        <w:br w:type="page"/>
      </w:r>
    </w:p>
    <w:p w14:paraId="6F07C601" w14:textId="1955DB86" w:rsidR="00A21A45" w:rsidRPr="00AA3FCC" w:rsidRDefault="00A21A45" w:rsidP="006A21C8">
      <w:pPr>
        <w:pStyle w:val="Kop1"/>
      </w:pPr>
      <w:bookmarkStart w:id="8" w:name="_Toc4615475"/>
      <w:r w:rsidRPr="00AA3FCC">
        <w:lastRenderedPageBreak/>
        <w:t>Opdracht D</w:t>
      </w:r>
      <w:bookmarkEnd w:id="8"/>
    </w:p>
    <w:p w14:paraId="30E74AEB" w14:textId="7FD1866B" w:rsidR="00A9491F" w:rsidRPr="00AA3FCC" w:rsidRDefault="00A9491F" w:rsidP="00A9491F">
      <w:pPr>
        <w:rPr>
          <w:i/>
        </w:rPr>
      </w:pPr>
      <w:r w:rsidRPr="00AA3FCC">
        <w:t xml:space="preserve">Opdracht D luidt: </w:t>
      </w:r>
      <w:proofErr w:type="spellStart"/>
      <w:r w:rsidRPr="00AA3FCC">
        <w:rPr>
          <w:i/>
        </w:rPr>
        <w:t>Find</w:t>
      </w:r>
      <w:proofErr w:type="spellEnd"/>
      <w:r w:rsidRPr="00AA3FCC">
        <w:rPr>
          <w:i/>
        </w:rPr>
        <w:t xml:space="preserve"> </w:t>
      </w:r>
      <w:proofErr w:type="spellStart"/>
      <w:r w:rsidRPr="00AA3FCC">
        <w:rPr>
          <w:b/>
          <w:i/>
        </w:rPr>
        <w:t>two</w:t>
      </w:r>
      <w:proofErr w:type="spellEnd"/>
      <w:r w:rsidRPr="00AA3FCC">
        <w:rPr>
          <w:b/>
          <w:i/>
        </w:rPr>
        <w:t xml:space="preserve"> </w:t>
      </w:r>
      <w:proofErr w:type="spellStart"/>
      <w:r w:rsidRPr="00AA3FCC">
        <w:rPr>
          <w:b/>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possibly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discuss</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ideas</w:t>
      </w:r>
      <w:proofErr w:type="spellEnd"/>
      <w:r w:rsidRPr="00AA3FCC">
        <w:rPr>
          <w:i/>
        </w:rPr>
        <w:t xml:space="preserve"> </w:t>
      </w:r>
      <w:proofErr w:type="spellStart"/>
      <w:r w:rsidRPr="00AA3FCC">
        <w:rPr>
          <w:i/>
        </w:rPr>
        <w:t>concerning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two</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with</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lecturer</w:t>
      </w:r>
      <w:proofErr w:type="spellEnd"/>
      <w:r w:rsidRPr="00AA3FCC">
        <w:rPr>
          <w:i/>
        </w:rPr>
        <w:t xml:space="preserve">). </w:t>
      </w:r>
      <w:proofErr w:type="spellStart"/>
      <w:r w:rsidRPr="00AA3FCC">
        <w:rPr>
          <w:i/>
        </w:rPr>
        <w:t>Use</w:t>
      </w:r>
      <w:proofErr w:type="spellEnd"/>
      <w:r w:rsidRPr="00AA3FCC">
        <w:rPr>
          <w:i/>
        </w:rPr>
        <w:t xml:space="preserve"> </w:t>
      </w:r>
      <w:proofErr w:type="spellStart"/>
      <w:r w:rsidRPr="00AA3FCC">
        <w:rPr>
          <w:i/>
        </w:rPr>
        <w:t>queries</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wrote</w:t>
      </w:r>
      <w:proofErr w:type="spellEnd"/>
      <w:r w:rsidRPr="00AA3FCC">
        <w:rPr>
          <w:i/>
        </w:rPr>
        <w:t xml:space="preserve"> in </w:t>
      </w:r>
      <w:proofErr w:type="spellStart"/>
      <w:r w:rsidRPr="00AA3FCC">
        <w:rPr>
          <w:i/>
        </w:rPr>
        <w:t>task</w:t>
      </w:r>
      <w:proofErr w:type="spellEnd"/>
      <w:r w:rsidRPr="00AA3FCC">
        <w:rPr>
          <w:i/>
        </w:rPr>
        <w:t xml:space="preserve"> B </w:t>
      </w:r>
      <w:proofErr w:type="spellStart"/>
      <w:r w:rsidRPr="00AA3FCC">
        <w:rPr>
          <w:i/>
        </w:rPr>
        <w:t>Now</w:t>
      </w:r>
      <w:proofErr w:type="spellEnd"/>
      <w:r w:rsidRPr="00AA3FCC">
        <w:rPr>
          <w:i/>
        </w:rPr>
        <w:t xml:space="preserve"> </w:t>
      </w:r>
      <w:proofErr w:type="spellStart"/>
      <w:r w:rsidRPr="00AA3FCC">
        <w:rPr>
          <w:i/>
        </w:rPr>
        <w:t>think</w:t>
      </w:r>
      <w:proofErr w:type="spellEnd"/>
      <w:r w:rsidRPr="00AA3FCC">
        <w:rPr>
          <w:i/>
        </w:rPr>
        <w:t xml:space="preserve"> of </w:t>
      </w:r>
      <w:proofErr w:type="spellStart"/>
      <w:r w:rsidRPr="00AA3FCC">
        <w:rPr>
          <w:i/>
        </w:rPr>
        <w:t>an</w:t>
      </w:r>
      <w:proofErr w:type="spellEnd"/>
      <w:r w:rsidRPr="00AA3FCC">
        <w:rPr>
          <w:i/>
        </w:rPr>
        <w:t xml:space="preserve"> index (per query) on </w:t>
      </w:r>
      <w:proofErr w:type="spellStart"/>
      <w:r w:rsidRPr="00AA3FCC">
        <w:rPr>
          <w:i/>
        </w:rPr>
        <w:t>one</w:t>
      </w:r>
      <w:proofErr w:type="spellEnd"/>
      <w:r w:rsidRPr="00AA3FCC">
        <w:rPr>
          <w:i/>
        </w:rPr>
        <w:t xml:space="preserve"> or more columns, </w:t>
      </w:r>
      <w:proofErr w:type="spellStart"/>
      <w:r w:rsidRPr="00AA3FCC">
        <w:rPr>
          <w:i/>
        </w:rPr>
        <w:t>either</w:t>
      </w:r>
      <w:proofErr w:type="spellEnd"/>
      <w:r w:rsidRPr="00AA3FCC">
        <w:rPr>
          <w:i/>
        </w:rPr>
        <w:t xml:space="preserve"> </w:t>
      </w:r>
      <w:proofErr w:type="spellStart"/>
      <w:r w:rsidRPr="00AA3FCC">
        <w:rPr>
          <w:i/>
        </w:rPr>
        <w:t>clustered</w:t>
      </w:r>
      <w:proofErr w:type="spellEnd"/>
      <w:r w:rsidRPr="00AA3FCC">
        <w:rPr>
          <w:i/>
        </w:rPr>
        <w:t xml:space="preserve"> or non-</w:t>
      </w:r>
      <w:proofErr w:type="spellStart"/>
      <w:r w:rsidRPr="00AA3FCC">
        <w:rPr>
          <w:i/>
        </w:rPr>
        <w:t>clustered</w:t>
      </w:r>
      <w:proofErr w:type="spellEnd"/>
      <w:r w:rsidRPr="00AA3FCC">
        <w:rPr>
          <w:i/>
        </w:rPr>
        <w:t xml:space="preserve">, </w:t>
      </w:r>
      <w:proofErr w:type="spellStart"/>
      <w:r w:rsidRPr="00AA3FCC">
        <w:rPr>
          <w:i/>
        </w:rPr>
        <w:t>that</w:t>
      </w:r>
      <w:proofErr w:type="spellEnd"/>
      <w:r w:rsidRPr="00AA3FCC">
        <w:rPr>
          <w:i/>
        </w:rPr>
        <w:t xml:space="preserve"> </w:t>
      </w:r>
      <w:proofErr w:type="spellStart"/>
      <w:r w:rsidRPr="00AA3FCC">
        <w:rPr>
          <w:i/>
        </w:rPr>
        <w:t>may</w:t>
      </w:r>
      <w:proofErr w:type="spellEnd"/>
      <w:r w:rsidRPr="00AA3FCC">
        <w:rPr>
          <w:i/>
        </w:rPr>
        <w:t xml:space="preserve"> </w:t>
      </w:r>
      <w:proofErr w:type="spellStart"/>
      <w:r w:rsidRPr="00AA3FCC">
        <w:rPr>
          <w:i/>
        </w:rPr>
        <w:t>optimize</w:t>
      </w:r>
      <w:proofErr w:type="spellEnd"/>
      <w:r w:rsidRPr="00AA3FCC">
        <w:rPr>
          <w:i/>
        </w:rPr>
        <w:t xml:space="preserve"> </w:t>
      </w:r>
      <w:proofErr w:type="spellStart"/>
      <w:r w:rsidRPr="00AA3FCC">
        <w:rPr>
          <w:i/>
        </w:rPr>
        <w:t>the</w:t>
      </w:r>
      <w:proofErr w:type="spellEnd"/>
      <w:r w:rsidRPr="00AA3FCC">
        <w:rPr>
          <w:i/>
        </w:rPr>
        <w:t xml:space="preserve"> query performance. </w:t>
      </w:r>
      <w:proofErr w:type="spellStart"/>
      <w:r w:rsidRPr="00AA3FCC">
        <w:rPr>
          <w:i/>
        </w:rPr>
        <w:t>Describe</w:t>
      </w:r>
      <w:proofErr w:type="spellEnd"/>
      <w:r w:rsidRPr="00AA3FCC">
        <w:rPr>
          <w:i/>
        </w:rPr>
        <w:t xml:space="preserve"> </w:t>
      </w:r>
      <w:proofErr w:type="spellStart"/>
      <w:r w:rsidRPr="00AA3FCC">
        <w:rPr>
          <w:i/>
        </w:rPr>
        <w:t>your</w:t>
      </w:r>
      <w:proofErr w:type="spellEnd"/>
      <w:r w:rsidRPr="00AA3FCC">
        <w:rPr>
          <w:i/>
        </w:rPr>
        <w:t xml:space="preserve"> solution </w:t>
      </w:r>
      <w:proofErr w:type="spellStart"/>
      <w:r w:rsidRPr="00AA3FCC">
        <w:rPr>
          <w:i/>
        </w:rPr>
        <w:t>using</w:t>
      </w:r>
      <w:proofErr w:type="spellEnd"/>
      <w:r w:rsidRPr="00AA3FCC">
        <w:rPr>
          <w:i/>
        </w:rPr>
        <w:t xml:space="preserve"> </w:t>
      </w:r>
      <w:proofErr w:type="spellStart"/>
      <w:r w:rsidRPr="00AA3FCC">
        <w:rPr>
          <w:i/>
        </w:rPr>
        <w:t>plain</w:t>
      </w:r>
      <w:proofErr w:type="spellEnd"/>
      <w:r w:rsidRPr="00AA3FCC">
        <w:rPr>
          <w:i/>
        </w:rPr>
        <w:t xml:space="preserve"> </w:t>
      </w:r>
      <w:proofErr w:type="spellStart"/>
      <w:r w:rsidRPr="00AA3FCC">
        <w:rPr>
          <w:i/>
        </w:rPr>
        <w:t>text</w:t>
      </w:r>
      <w:proofErr w:type="spellEnd"/>
      <w:r w:rsidRPr="00AA3FCC">
        <w:rPr>
          <w:i/>
        </w:rPr>
        <w:t xml:space="preserve"> (do </w:t>
      </w:r>
      <w:proofErr w:type="spellStart"/>
      <w:r w:rsidRPr="00AA3FCC">
        <w:rPr>
          <w:i/>
        </w:rPr>
        <w:t>not</w:t>
      </w:r>
      <w:proofErr w:type="spellEnd"/>
      <w:r w:rsidRPr="00AA3FCC">
        <w:rPr>
          <w:i/>
        </w:rPr>
        <w:t xml:space="preserve"> </w:t>
      </w:r>
      <w:proofErr w:type="spellStart"/>
      <w:r w:rsidRPr="00AA3FCC">
        <w:rPr>
          <w:i/>
        </w:rPr>
        <w:t>just</w:t>
      </w:r>
      <w:proofErr w:type="spellEnd"/>
      <w:r w:rsidRPr="00AA3FCC">
        <w:rPr>
          <w:i/>
        </w:rPr>
        <w:t xml:space="preserve"> </w:t>
      </w:r>
      <w:proofErr w:type="spellStart"/>
      <w:r w:rsidRPr="00AA3FCC">
        <w:rPr>
          <w:i/>
        </w:rPr>
        <w:t>throw</w:t>
      </w:r>
      <w:proofErr w:type="spellEnd"/>
      <w:r w:rsidRPr="00AA3FCC">
        <w:rPr>
          <w:i/>
        </w:rPr>
        <w:t xml:space="preserve"> a </w:t>
      </w:r>
      <w:proofErr w:type="spellStart"/>
      <w:r w:rsidRPr="00AA3FCC">
        <w:rPr>
          <w:i/>
        </w:rPr>
        <w:t>bunch</w:t>
      </w:r>
      <w:proofErr w:type="spellEnd"/>
      <w:r w:rsidRPr="00AA3FCC">
        <w:rPr>
          <w:i/>
        </w:rPr>
        <w:t xml:space="preserve"> of code “over </w:t>
      </w:r>
      <w:proofErr w:type="spellStart"/>
      <w:r w:rsidRPr="00AA3FCC">
        <w:rPr>
          <w:i/>
        </w:rPr>
        <w:t>the</w:t>
      </w:r>
      <w:proofErr w:type="spellEnd"/>
      <w:r w:rsidRPr="00AA3FCC">
        <w:rPr>
          <w:i/>
        </w:rPr>
        <w:t xml:space="preserve"> </w:t>
      </w:r>
      <w:proofErr w:type="spellStart"/>
      <w:r w:rsidRPr="00AA3FCC">
        <w:rPr>
          <w:i/>
        </w:rPr>
        <w:t>wall</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motivate</w:t>
      </w:r>
      <w:proofErr w:type="spellEnd"/>
      <w:r w:rsidRPr="00AA3FCC">
        <w:rPr>
          <w:i/>
        </w:rPr>
        <w:t xml:space="preserve"> </w:t>
      </w:r>
      <w:proofErr w:type="spellStart"/>
      <w:r w:rsidRPr="00AA3FCC">
        <w:rPr>
          <w:i/>
        </w:rPr>
        <w:t>your</w:t>
      </w:r>
      <w:proofErr w:type="spellEnd"/>
      <w:r w:rsidRPr="00AA3FCC">
        <w:rPr>
          <w:i/>
        </w:rPr>
        <w:t xml:space="preserve"> </w:t>
      </w:r>
      <w:proofErr w:type="spellStart"/>
      <w:r w:rsidRPr="00AA3FCC">
        <w:rPr>
          <w:i/>
        </w:rPr>
        <w:t>choice</w:t>
      </w:r>
      <w:proofErr w:type="spellEnd"/>
      <w:r w:rsidRPr="00AA3FCC">
        <w:rPr>
          <w:i/>
        </w:rPr>
        <w:t xml:space="preserve"> of columns </w:t>
      </w:r>
      <w:proofErr w:type="spellStart"/>
      <w:r w:rsidRPr="00AA3FCC">
        <w:rPr>
          <w:i/>
        </w:rPr>
        <w:t>and</w:t>
      </w:r>
      <w:proofErr w:type="spellEnd"/>
      <w:r w:rsidRPr="00AA3FCC">
        <w:rPr>
          <w:i/>
        </w:rPr>
        <w:t xml:space="preserve"> clustering well. </w:t>
      </w:r>
      <w:proofErr w:type="spellStart"/>
      <w:r w:rsidRPr="00AA3FCC">
        <w:rPr>
          <w:i/>
        </w:rPr>
        <w:t>Give</w:t>
      </w:r>
      <w:proofErr w:type="spellEnd"/>
      <w:r w:rsidRPr="00AA3FCC">
        <w:rPr>
          <w:i/>
        </w:rPr>
        <w:t xml:space="preserve"> </w:t>
      </w:r>
      <w:proofErr w:type="spellStart"/>
      <w:r w:rsidRPr="00AA3FCC">
        <w:rPr>
          <w:i/>
        </w:rPr>
        <w:t>the</w:t>
      </w:r>
      <w:proofErr w:type="spellEnd"/>
      <w:r w:rsidRPr="00AA3FCC">
        <w:rPr>
          <w:i/>
        </w:rPr>
        <w:t xml:space="preserve"> code </w:t>
      </w:r>
      <w:proofErr w:type="spellStart"/>
      <w:r w:rsidRPr="00AA3FCC">
        <w:rPr>
          <w:i/>
        </w:rPr>
        <w:t>for</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indexes</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execution</w:t>
      </w:r>
      <w:proofErr w:type="spellEnd"/>
      <w:r w:rsidRPr="00AA3FCC">
        <w:rPr>
          <w:i/>
        </w:rPr>
        <w:t xml:space="preserve"> </w:t>
      </w:r>
      <w:proofErr w:type="spellStart"/>
      <w:r w:rsidRPr="00AA3FCC">
        <w:rPr>
          <w:i/>
        </w:rPr>
        <w:t>plans</w:t>
      </w:r>
      <w:proofErr w:type="spellEnd"/>
      <w:r w:rsidRPr="00AA3FCC">
        <w:rPr>
          <w:i/>
        </w:rPr>
        <w:t xml:space="preserve"> </w:t>
      </w:r>
      <w:proofErr w:type="spellStart"/>
      <w:r w:rsidRPr="00AA3FCC">
        <w:rPr>
          <w:i/>
        </w:rPr>
        <w:t>before</w:t>
      </w:r>
      <w:proofErr w:type="spellEnd"/>
      <w:r w:rsidRPr="00AA3FCC">
        <w:rPr>
          <w:i/>
        </w:rPr>
        <w:t xml:space="preserve"> </w:t>
      </w:r>
      <w:proofErr w:type="spellStart"/>
      <w:r w:rsidRPr="00AA3FCC">
        <w:rPr>
          <w:i/>
        </w:rPr>
        <w:t>and</w:t>
      </w:r>
      <w:proofErr w:type="spellEnd"/>
      <w:r w:rsidRPr="00AA3FCC">
        <w:rPr>
          <w:i/>
        </w:rPr>
        <w:t xml:space="preserve"> </w:t>
      </w:r>
      <w:proofErr w:type="spellStart"/>
      <w:r w:rsidRPr="00AA3FCC">
        <w:rPr>
          <w:i/>
        </w:rPr>
        <w:t>after</w:t>
      </w:r>
      <w:proofErr w:type="spellEnd"/>
      <w:r w:rsidRPr="00AA3FCC">
        <w:rPr>
          <w:i/>
        </w:rPr>
        <w:t xml:space="preserve"> </w:t>
      </w:r>
      <w:proofErr w:type="spellStart"/>
      <w:r w:rsidRPr="00AA3FCC">
        <w:rPr>
          <w:i/>
        </w:rPr>
        <w:t>adding</w:t>
      </w:r>
      <w:proofErr w:type="spellEnd"/>
      <w:r w:rsidRPr="00AA3FCC">
        <w:rPr>
          <w:i/>
        </w:rPr>
        <w:t xml:space="preserve"> </w:t>
      </w:r>
      <w:proofErr w:type="spellStart"/>
      <w:r w:rsidRPr="00AA3FCC">
        <w:rPr>
          <w:i/>
        </w:rPr>
        <w:t>the</w:t>
      </w:r>
      <w:proofErr w:type="spellEnd"/>
      <w:r w:rsidRPr="00AA3FCC">
        <w:rPr>
          <w:i/>
        </w:rPr>
        <w:t xml:space="preserve"> index. </w:t>
      </w:r>
    </w:p>
    <w:p w14:paraId="22BABD31" w14:textId="3431E56D" w:rsidR="0030613A" w:rsidRPr="00AA3FCC" w:rsidRDefault="00A9491F" w:rsidP="00A9491F">
      <w:pPr>
        <w:rPr>
          <w:i/>
        </w:rPr>
      </w:pPr>
      <w:r w:rsidRPr="00AA3FCC">
        <w:rPr>
          <w:i/>
        </w:rPr>
        <w:t>(</w:t>
      </w:r>
      <w:proofErr w:type="spellStart"/>
      <w:r w:rsidRPr="00AA3FCC">
        <w:rPr>
          <w:i/>
        </w:rPr>
        <w:t>Note</w:t>
      </w:r>
      <w:proofErr w:type="spellEnd"/>
      <w:r w:rsidRPr="00AA3FCC">
        <w:rPr>
          <w:i/>
        </w:rPr>
        <w:t xml:space="preserve">: </w:t>
      </w:r>
      <w:proofErr w:type="spellStart"/>
      <w:r w:rsidRPr="00AA3FCC">
        <w:rPr>
          <w:i/>
        </w:rPr>
        <w:t>improvement</w:t>
      </w:r>
      <w:proofErr w:type="spellEnd"/>
      <w:r w:rsidRPr="00AA3FCC">
        <w:rPr>
          <w:i/>
        </w:rPr>
        <w:t xml:space="preserve"> </w:t>
      </w:r>
      <w:proofErr w:type="spellStart"/>
      <w:r w:rsidRPr="00AA3FCC">
        <w:rPr>
          <w:i/>
        </w:rPr>
        <w:t>might</w:t>
      </w:r>
      <w:proofErr w:type="spellEnd"/>
      <w:r w:rsidRPr="00AA3FCC">
        <w:rPr>
          <w:i/>
        </w:rPr>
        <w:t xml:space="preserve"> </w:t>
      </w:r>
      <w:proofErr w:type="spellStart"/>
      <w:r w:rsidRPr="00AA3FCC">
        <w:rPr>
          <w:i/>
        </w:rPr>
        <w:t>be</w:t>
      </w:r>
      <w:proofErr w:type="spellEnd"/>
      <w:r w:rsidRPr="00AA3FCC">
        <w:rPr>
          <w:i/>
        </w:rPr>
        <w:t xml:space="preserve"> hard </w:t>
      </w:r>
      <w:proofErr w:type="spellStart"/>
      <w:r w:rsidRPr="00AA3FCC">
        <w:rPr>
          <w:i/>
        </w:rPr>
        <w:t>to</w:t>
      </w:r>
      <w:proofErr w:type="spellEnd"/>
      <w:r w:rsidRPr="00AA3FCC">
        <w:rPr>
          <w:i/>
        </w:rPr>
        <w:t xml:space="preserve"> </w:t>
      </w:r>
      <w:proofErr w:type="spellStart"/>
      <w:r w:rsidRPr="00AA3FCC">
        <w:rPr>
          <w:i/>
        </w:rPr>
        <w:t>actually</w:t>
      </w:r>
      <w:proofErr w:type="spellEnd"/>
      <w:r w:rsidRPr="00AA3FCC">
        <w:rPr>
          <w:i/>
        </w:rPr>
        <w:t xml:space="preserve"> </w:t>
      </w:r>
      <w:proofErr w:type="spellStart"/>
      <w:r w:rsidRPr="00AA3FCC">
        <w:rPr>
          <w:i/>
        </w:rPr>
        <w:t>measure</w:t>
      </w:r>
      <w:proofErr w:type="spellEnd"/>
      <w:r w:rsidRPr="00AA3FCC">
        <w:rPr>
          <w:i/>
        </w:rPr>
        <w:t xml:space="preserve"> </w:t>
      </w:r>
      <w:proofErr w:type="spellStart"/>
      <w:r w:rsidRPr="00AA3FCC">
        <w:rPr>
          <w:i/>
        </w:rPr>
        <w:t>given</w:t>
      </w:r>
      <w:proofErr w:type="spellEnd"/>
      <w:r w:rsidRPr="00AA3FCC">
        <w:rPr>
          <w:i/>
        </w:rPr>
        <w:t xml:space="preserve"> </w:t>
      </w:r>
      <w:proofErr w:type="spellStart"/>
      <w:r w:rsidRPr="00AA3FCC">
        <w:rPr>
          <w:i/>
        </w:rPr>
        <w:t>this</w:t>
      </w:r>
      <w:proofErr w:type="spellEnd"/>
      <w:r w:rsidRPr="00AA3FCC">
        <w:rPr>
          <w:i/>
        </w:rPr>
        <w:t xml:space="preserve"> small dataset)</w:t>
      </w:r>
    </w:p>
    <w:p w14:paraId="72734B78" w14:textId="77777777" w:rsidR="00A21A45" w:rsidRPr="00AA3FCC" w:rsidRDefault="00A21A45">
      <w:pPr>
        <w:rPr>
          <w:rFonts w:asciiTheme="majorHAnsi" w:eastAsiaTheme="majorEastAsia" w:hAnsiTheme="majorHAnsi" w:cstheme="majorBidi"/>
          <w:color w:val="2F5496" w:themeColor="accent1" w:themeShade="BF"/>
          <w:sz w:val="32"/>
          <w:szCs w:val="32"/>
        </w:rPr>
      </w:pPr>
      <w:r w:rsidRPr="00AA3FCC">
        <w:br w:type="page"/>
      </w:r>
    </w:p>
    <w:p w14:paraId="29C6F26A" w14:textId="54C84E3C" w:rsidR="00A21A45" w:rsidRPr="00AA3FCC" w:rsidRDefault="00A21A45" w:rsidP="006A21C8">
      <w:pPr>
        <w:pStyle w:val="Kop1"/>
      </w:pPr>
      <w:bookmarkStart w:id="9" w:name="_Toc4615476"/>
      <w:r w:rsidRPr="00AA3FCC">
        <w:lastRenderedPageBreak/>
        <w:t>Opdracht E</w:t>
      </w:r>
      <w:bookmarkEnd w:id="9"/>
    </w:p>
    <w:p w14:paraId="279A9641" w14:textId="7B248208" w:rsidR="004F66ED" w:rsidRPr="00AA3FCC" w:rsidRDefault="004F66ED" w:rsidP="004F66ED">
      <w:pPr>
        <w:rPr>
          <w:i/>
        </w:rPr>
      </w:pPr>
      <w:r w:rsidRPr="00AA3FCC">
        <w:t xml:space="preserve">Opdracht E luidt: </w:t>
      </w:r>
      <w:r w:rsidRPr="00AA3FCC">
        <w:rPr>
          <w:i/>
        </w:rPr>
        <w:t xml:space="preserve">The Course Database </w:t>
      </w:r>
      <w:proofErr w:type="spellStart"/>
      <w:r w:rsidRPr="00AA3FCC">
        <w:rPr>
          <w:i/>
        </w:rPr>
        <w:t>implements</w:t>
      </w:r>
      <w:proofErr w:type="spellEnd"/>
      <w:r w:rsidRPr="00AA3FCC">
        <w:rPr>
          <w:i/>
        </w:rPr>
        <w:t xml:space="preserve"> a bit of </w:t>
      </w:r>
      <w:proofErr w:type="spellStart"/>
      <w:r w:rsidRPr="00AA3FCC">
        <w:rPr>
          <w:i/>
        </w:rPr>
        <w:t>history</w:t>
      </w:r>
      <w:proofErr w:type="spellEnd"/>
      <w:r w:rsidRPr="00AA3FCC">
        <w:rPr>
          <w:i/>
        </w:rPr>
        <w:t xml:space="preserve"> awareness like in </w:t>
      </w:r>
      <w:proofErr w:type="spellStart"/>
      <w:r w:rsidRPr="00AA3FCC">
        <w:rPr>
          <w:i/>
        </w:rPr>
        <w:t>for</w:t>
      </w:r>
      <w:proofErr w:type="spellEnd"/>
      <w:r w:rsidRPr="00AA3FCC">
        <w:rPr>
          <w:i/>
        </w:rPr>
        <w:t xml:space="preserve"> </w:t>
      </w:r>
      <w:proofErr w:type="spellStart"/>
      <w:r w:rsidRPr="00AA3FCC">
        <w:rPr>
          <w:i/>
        </w:rPr>
        <w:t>instance</w:t>
      </w:r>
      <w:proofErr w:type="spellEnd"/>
      <w:r w:rsidRPr="00AA3FCC">
        <w:rPr>
          <w:i/>
        </w:rPr>
        <w:t xml:space="preserve">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(changes in </w:t>
      </w:r>
      <w:proofErr w:type="spellStart"/>
      <w:r w:rsidRPr="00AA3FCC">
        <w:rPr>
          <w:i/>
        </w:rPr>
        <w:t>employee’s</w:t>
      </w:r>
      <w:proofErr w:type="spellEnd"/>
      <w:r w:rsidRPr="00AA3FCC">
        <w:rPr>
          <w:i/>
        </w:rPr>
        <w:t xml:space="preserve"> </w:t>
      </w:r>
      <w:proofErr w:type="spellStart"/>
      <w:r w:rsidRPr="00AA3FCC">
        <w:rPr>
          <w:i/>
        </w:rPr>
        <w:t>department</w:t>
      </w:r>
      <w:proofErr w:type="spellEnd"/>
      <w:r w:rsidRPr="00AA3FCC">
        <w:rPr>
          <w:i/>
        </w:rPr>
        <w:t xml:space="preserve"> </w:t>
      </w:r>
      <w:proofErr w:type="spellStart"/>
      <w:r w:rsidRPr="00AA3FCC">
        <w:rPr>
          <w:i/>
        </w:rPr>
        <w:t>and</w:t>
      </w:r>
      <w:proofErr w:type="spellEnd"/>
      <w:r w:rsidRPr="00AA3FCC">
        <w:rPr>
          <w:i/>
        </w:rPr>
        <w:t xml:space="preserve">/or </w:t>
      </w:r>
      <w:proofErr w:type="spellStart"/>
      <w:r w:rsidRPr="00AA3FCC">
        <w:rPr>
          <w:i/>
        </w:rPr>
        <w:t>the</w:t>
      </w:r>
      <w:proofErr w:type="spellEnd"/>
      <w:r w:rsidRPr="00AA3FCC">
        <w:rPr>
          <w:i/>
        </w:rPr>
        <w:t xml:space="preserve"> </w:t>
      </w:r>
      <w:proofErr w:type="spellStart"/>
      <w:r w:rsidRPr="00AA3FCC">
        <w:rPr>
          <w:i/>
        </w:rPr>
        <w:t>salary</w:t>
      </w:r>
      <w:proofErr w:type="spellEnd"/>
      <w:r w:rsidRPr="00AA3FCC">
        <w:rPr>
          <w:i/>
        </w:rPr>
        <w:t xml:space="preserve"> </w:t>
      </w:r>
      <w:proofErr w:type="spellStart"/>
      <w:r w:rsidRPr="00AA3FCC">
        <w:rPr>
          <w:i/>
        </w:rPr>
        <w:t>amount</w:t>
      </w:r>
      <w:proofErr w:type="spellEnd"/>
      <w:r w:rsidRPr="00AA3FCC">
        <w:rPr>
          <w:i/>
        </w:rPr>
        <w:t xml:space="preserve"> are </w:t>
      </w:r>
      <w:proofErr w:type="spellStart"/>
      <w:r w:rsidRPr="00AA3FCC">
        <w:rPr>
          <w:i/>
        </w:rPr>
        <w:t>recorded</w:t>
      </w:r>
      <w:proofErr w:type="spellEnd"/>
      <w:r w:rsidRPr="00AA3FCC">
        <w:rPr>
          <w:i/>
        </w:rPr>
        <w:t xml:space="preserve"> </w:t>
      </w:r>
      <w:proofErr w:type="spellStart"/>
      <w:r w:rsidRPr="00AA3FCC">
        <w:rPr>
          <w:i/>
        </w:rPr>
        <w:t>by</w:t>
      </w:r>
      <w:proofErr w:type="spellEnd"/>
      <w:r w:rsidRPr="00AA3FCC">
        <w:rPr>
          <w:i/>
        </w:rPr>
        <w:t xml:space="preserve"> </w:t>
      </w:r>
      <w:proofErr w:type="spellStart"/>
      <w:r w:rsidRPr="00AA3FCC">
        <w:rPr>
          <w:i/>
        </w:rPr>
        <w:t>stacking</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historical</w:t>
      </w:r>
      <w:proofErr w:type="spellEnd"/>
      <w:r w:rsidRPr="00AA3FCC">
        <w:rPr>
          <w:i/>
        </w:rPr>
        <w:t xml:space="preserve"> state in </w:t>
      </w:r>
      <w:proofErr w:type="spellStart"/>
      <w:r w:rsidRPr="00AA3FCC">
        <w:rPr>
          <w:i/>
        </w:rPr>
        <w:t>the</w:t>
      </w:r>
      <w:proofErr w:type="spellEnd"/>
      <w:r w:rsidRPr="00AA3FCC">
        <w:rPr>
          <w:i/>
        </w:rPr>
        <w:t xml:space="preserve"> HIST </w:t>
      </w:r>
      <w:proofErr w:type="spellStart"/>
      <w:r w:rsidRPr="00AA3FCC">
        <w:rPr>
          <w:i/>
        </w:rPr>
        <w:t>table</w:t>
      </w:r>
      <w:proofErr w:type="spellEnd"/>
      <w:r w:rsidRPr="00AA3FCC">
        <w:rPr>
          <w:i/>
        </w:rPr>
        <w:t xml:space="preserve">). We want </w:t>
      </w:r>
      <w:proofErr w:type="spellStart"/>
      <w:r w:rsidRPr="00AA3FCC">
        <w:rPr>
          <w:i/>
        </w:rPr>
        <w:t>the</w:t>
      </w:r>
      <w:proofErr w:type="spellEnd"/>
      <w:r w:rsidRPr="00AA3FCC">
        <w:rPr>
          <w:i/>
        </w:rPr>
        <w:t xml:space="preserve"> </w:t>
      </w:r>
      <w:proofErr w:type="spellStart"/>
      <w:r w:rsidRPr="00AA3FCC">
        <w:rPr>
          <w:i/>
        </w:rPr>
        <w:t>history</w:t>
      </w:r>
      <w:proofErr w:type="spellEnd"/>
      <w:r w:rsidRPr="00AA3FCC">
        <w:rPr>
          <w:i/>
        </w:rPr>
        <w:t xml:space="preserve"> of </w:t>
      </w:r>
      <w:proofErr w:type="spellStart"/>
      <w:r w:rsidRPr="00AA3FCC">
        <w:rPr>
          <w:i/>
        </w:rPr>
        <w:t>all</w:t>
      </w:r>
      <w:proofErr w:type="spellEnd"/>
      <w:r w:rsidRPr="00AA3FCC">
        <w:rPr>
          <w:i/>
        </w:rPr>
        <w:t xml:space="preserve"> data changes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automatically</w:t>
      </w:r>
      <w:proofErr w:type="spellEnd"/>
      <w:r w:rsidRPr="00AA3FCC">
        <w:rPr>
          <w:i/>
        </w:rPr>
        <w:t xml:space="preserve"> </w:t>
      </w:r>
      <w:proofErr w:type="spellStart"/>
      <w:r w:rsidRPr="00AA3FCC">
        <w:rPr>
          <w:i/>
        </w:rPr>
        <w:t>recorded</w:t>
      </w:r>
      <w:proofErr w:type="spellEnd"/>
      <w:r w:rsidRPr="00AA3FCC">
        <w:rPr>
          <w:i/>
        </w:rPr>
        <w:t xml:space="preserve"> in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belonging</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using</w:t>
      </w:r>
      <w:proofErr w:type="spellEnd"/>
      <w:r w:rsidRPr="00AA3FCC">
        <w:rPr>
          <w:i/>
        </w:rPr>
        <w:t xml:space="preserve"> database triggers. </w:t>
      </w:r>
      <w:proofErr w:type="spellStart"/>
      <w:r w:rsidRPr="00AA3FCC">
        <w:rPr>
          <w:i/>
        </w:rPr>
        <w:t>Note</w:t>
      </w:r>
      <w:proofErr w:type="spellEnd"/>
      <w:r w:rsidRPr="00AA3FCC">
        <w:rPr>
          <w:i/>
        </w:rPr>
        <w:t xml:space="preserve">: </w:t>
      </w:r>
      <w:proofErr w:type="spellStart"/>
      <w:r w:rsidRPr="00AA3FCC">
        <w:rPr>
          <w:i/>
        </w:rPr>
        <w:t>assume</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keys</w:t>
      </w:r>
      <w:proofErr w:type="spellEnd"/>
      <w:r w:rsidRPr="00AA3FCC">
        <w:rPr>
          <w:i/>
        </w:rPr>
        <w:t xml:space="preserve"> are </w:t>
      </w:r>
      <w:proofErr w:type="spellStart"/>
      <w:r w:rsidRPr="00AA3FCC">
        <w:rPr>
          <w:i/>
        </w:rPr>
        <w:t>immutable</w:t>
      </w:r>
      <w:proofErr w:type="spellEnd"/>
      <w:r w:rsidRPr="00AA3FCC">
        <w:rPr>
          <w:i/>
        </w:rPr>
        <w:t xml:space="preserve">! </w:t>
      </w:r>
    </w:p>
    <w:p w14:paraId="7083039E" w14:textId="77777777" w:rsidR="004F66ED" w:rsidRPr="00AA3FCC" w:rsidRDefault="004F66ED" w:rsidP="004F66ED">
      <w:pPr>
        <w:rPr>
          <w:i/>
        </w:rPr>
      </w:pPr>
      <w:r w:rsidRPr="00AA3FCC">
        <w:rPr>
          <w:i/>
        </w:rPr>
        <w:t xml:space="preserve">For </w:t>
      </w:r>
      <w:proofErr w:type="spellStart"/>
      <w:r w:rsidRPr="00AA3FCC">
        <w:rPr>
          <w:i/>
        </w:rPr>
        <w:t>every</w:t>
      </w:r>
      <w:proofErr w:type="spellEnd"/>
      <w:r w:rsidRPr="00AA3FCC">
        <w:rPr>
          <w:i/>
        </w:rPr>
        <w:t xml:space="preserve"> </w:t>
      </w:r>
      <w:proofErr w:type="spellStart"/>
      <w:r w:rsidRPr="00AA3FCC">
        <w:rPr>
          <w:i/>
        </w:rPr>
        <w:t>table</w:t>
      </w:r>
      <w:proofErr w:type="spellEnd"/>
      <w:r w:rsidRPr="00AA3FCC">
        <w:rPr>
          <w:i/>
        </w:rPr>
        <w:t xml:space="preserve"> in </w:t>
      </w:r>
      <w:proofErr w:type="spellStart"/>
      <w:r w:rsidRPr="00AA3FCC">
        <w:rPr>
          <w:i/>
        </w:rPr>
        <w:t>the</w:t>
      </w:r>
      <w:proofErr w:type="spellEnd"/>
      <w:r w:rsidRPr="00AA3FCC">
        <w:rPr>
          <w:i/>
        </w:rPr>
        <w:t xml:space="preserve"> Course Database a </w:t>
      </w:r>
      <w:proofErr w:type="spellStart"/>
      <w:r w:rsidRPr="00AA3FCC">
        <w:rPr>
          <w:i/>
        </w:rPr>
        <w:t>history</w:t>
      </w:r>
      <w:proofErr w:type="spellEnd"/>
      <w:r w:rsidRPr="00AA3FCC">
        <w:rPr>
          <w:i/>
        </w:rPr>
        <w:t xml:space="preserve"> </w:t>
      </w:r>
      <w:proofErr w:type="spellStart"/>
      <w:r w:rsidRPr="00AA3FCC">
        <w:rPr>
          <w:i/>
        </w:rPr>
        <w:t>version</w:t>
      </w:r>
      <w:proofErr w:type="spellEnd"/>
      <w:r w:rsidRPr="00AA3FCC">
        <w:rPr>
          <w:i/>
        </w:rPr>
        <w:t xml:space="preserve"> </w:t>
      </w:r>
      <w:proofErr w:type="spellStart"/>
      <w:r w:rsidRPr="00AA3FCC">
        <w:rPr>
          <w:i/>
        </w:rPr>
        <w:t>table</w:t>
      </w:r>
      <w:proofErr w:type="spellEnd"/>
      <w:r w:rsidRPr="00AA3FCC">
        <w:rPr>
          <w:i/>
        </w:rPr>
        <w:t xml:space="preserve"> </w:t>
      </w:r>
      <w:proofErr w:type="spellStart"/>
      <w:r w:rsidRPr="00AA3FCC">
        <w:rPr>
          <w:i/>
        </w:rPr>
        <w:t>needs</w:t>
      </w:r>
      <w:proofErr w:type="spellEnd"/>
      <w:r w:rsidRPr="00AA3FCC">
        <w:rPr>
          <w:i/>
        </w:rPr>
        <w:t xml:space="preserve"> </w:t>
      </w:r>
      <w:proofErr w:type="spellStart"/>
      <w:r w:rsidRPr="00AA3FCC">
        <w:rPr>
          <w:i/>
        </w:rPr>
        <w:t>to</w:t>
      </w:r>
      <w:proofErr w:type="spellEnd"/>
      <w:r w:rsidRPr="00AA3FCC">
        <w:rPr>
          <w:i/>
        </w:rPr>
        <w:t xml:space="preserve"> </w:t>
      </w:r>
      <w:proofErr w:type="spellStart"/>
      <w:r w:rsidRPr="00AA3FCC">
        <w:rPr>
          <w:i/>
        </w:rPr>
        <w:t>be</w:t>
      </w:r>
      <w:proofErr w:type="spellEnd"/>
      <w:r w:rsidRPr="00AA3FCC">
        <w:rPr>
          <w:i/>
        </w:rPr>
        <w:t xml:space="preserve"> </w:t>
      </w:r>
      <w:proofErr w:type="spellStart"/>
      <w:r w:rsidRPr="00AA3FCC">
        <w:rPr>
          <w:i/>
        </w:rPr>
        <w:t>available</w:t>
      </w:r>
      <w:proofErr w:type="spellEnd"/>
      <w:r w:rsidRPr="00AA3FCC">
        <w:rPr>
          <w:i/>
        </w:rPr>
        <w:t xml:space="preserve"> </w:t>
      </w:r>
      <w:proofErr w:type="spellStart"/>
      <w:r w:rsidRPr="00AA3FCC">
        <w:rPr>
          <w:i/>
        </w:rPr>
        <w:t>with</w:t>
      </w:r>
      <w:proofErr w:type="spellEnd"/>
      <w:r w:rsidRPr="00AA3FCC">
        <w:rPr>
          <w:i/>
        </w:rPr>
        <w:t xml:space="preserve"> name HIST_&lt;</w:t>
      </w:r>
      <w:proofErr w:type="spellStart"/>
      <w:r w:rsidRPr="00AA3FCC">
        <w:rPr>
          <w:i/>
        </w:rPr>
        <w:t>table</w:t>
      </w:r>
      <w:proofErr w:type="spellEnd"/>
      <w:r w:rsidRPr="00AA3FCC">
        <w:rPr>
          <w:i/>
        </w:rPr>
        <w:t xml:space="preserve"> name&gt; </w:t>
      </w:r>
      <w:proofErr w:type="spellStart"/>
      <w:r w:rsidRPr="00AA3FCC">
        <w:rPr>
          <w:i/>
        </w:rPr>
        <w:t>so</w:t>
      </w:r>
      <w:proofErr w:type="spellEnd"/>
      <w:r w:rsidRPr="00AA3FCC">
        <w:rPr>
          <w:i/>
        </w:rPr>
        <w:t xml:space="preserve"> HIST_EMP, DEPT etc.</w:t>
      </w:r>
    </w:p>
    <w:p w14:paraId="33AC96FA" w14:textId="429D573B" w:rsidR="004F66ED" w:rsidRPr="00AA3FCC" w:rsidRDefault="004F66ED" w:rsidP="004F66ED">
      <w:pPr>
        <w:rPr>
          <w:i/>
        </w:rPr>
      </w:pPr>
      <w:r w:rsidRPr="00AA3FCC">
        <w:rPr>
          <w:i/>
        </w:rPr>
        <w:t xml:space="preserve">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 xml:space="preserve"> </w:t>
      </w:r>
      <w:proofErr w:type="spellStart"/>
      <w:r w:rsidRPr="00AA3FCC">
        <w:rPr>
          <w:i/>
        </w:rPr>
        <w:t>versions</w:t>
      </w:r>
      <w:proofErr w:type="spellEnd"/>
      <w:r w:rsidRPr="00AA3FCC">
        <w:rPr>
          <w:i/>
        </w:rPr>
        <w:t xml:space="preserve"> </w:t>
      </w:r>
      <w:proofErr w:type="spellStart"/>
      <w:r w:rsidRPr="00AA3FCC">
        <w:rPr>
          <w:i/>
        </w:rPr>
        <w:t>need</w:t>
      </w:r>
      <w:proofErr w:type="spellEnd"/>
      <w:r w:rsidRPr="00AA3FCC">
        <w:rPr>
          <w:i/>
        </w:rPr>
        <w:t xml:space="preserve"> </w:t>
      </w:r>
      <w:proofErr w:type="spellStart"/>
      <w:r w:rsidRPr="00AA3FCC">
        <w:rPr>
          <w:i/>
        </w:rPr>
        <w:t>to</w:t>
      </w:r>
      <w:proofErr w:type="spellEnd"/>
      <w:r w:rsidRPr="00AA3FCC">
        <w:rPr>
          <w:i/>
        </w:rPr>
        <w:t xml:space="preserve"> have </w:t>
      </w:r>
      <w:proofErr w:type="spellStart"/>
      <w:r w:rsidRPr="00AA3FCC">
        <w:rPr>
          <w:i/>
        </w:rPr>
        <w:t>the</w:t>
      </w:r>
      <w:proofErr w:type="spellEnd"/>
      <w:r w:rsidRPr="00AA3FCC">
        <w:rPr>
          <w:i/>
        </w:rPr>
        <w:t xml:space="preserve"> </w:t>
      </w:r>
      <w:proofErr w:type="spellStart"/>
      <w:r w:rsidRPr="00AA3FCC">
        <w:rPr>
          <w:i/>
        </w:rPr>
        <w:t>same</w:t>
      </w:r>
      <w:proofErr w:type="spellEnd"/>
      <w:r w:rsidRPr="00AA3FCC">
        <w:rPr>
          <w:i/>
        </w:rPr>
        <w:t xml:space="preserve"> </w:t>
      </w:r>
      <w:proofErr w:type="spellStart"/>
      <w:r w:rsidRPr="00AA3FCC">
        <w:rPr>
          <w:i/>
        </w:rPr>
        <w:t>structure</w:t>
      </w:r>
      <w:proofErr w:type="spellEnd"/>
      <w:r w:rsidRPr="00AA3FCC">
        <w:rPr>
          <w:i/>
        </w:rPr>
        <w:t xml:space="preserve"> as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tables</w:t>
      </w:r>
      <w:proofErr w:type="spellEnd"/>
      <w:r w:rsidRPr="00AA3FCC">
        <w:rPr>
          <w:i/>
        </w:rPr>
        <w:t xml:space="preserve">, but </w:t>
      </w:r>
      <w:proofErr w:type="spellStart"/>
      <w:r w:rsidRPr="00AA3FCC">
        <w:rPr>
          <w:i/>
        </w:rPr>
        <w:t>with</w:t>
      </w:r>
      <w:proofErr w:type="spellEnd"/>
      <w:r w:rsidRPr="00AA3FCC">
        <w:rPr>
          <w:i/>
        </w:rPr>
        <w:t xml:space="preserve"> a different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consisting</w:t>
      </w:r>
      <w:proofErr w:type="spellEnd"/>
      <w:r w:rsidRPr="00AA3FCC">
        <w:rPr>
          <w:i/>
        </w:rPr>
        <w:t xml:space="preserve"> of </w:t>
      </w:r>
      <w:proofErr w:type="spellStart"/>
      <w:r w:rsidRPr="00AA3FCC">
        <w:rPr>
          <w:i/>
        </w:rPr>
        <w:t>the</w:t>
      </w:r>
      <w:proofErr w:type="spellEnd"/>
      <w:r w:rsidRPr="00AA3FCC">
        <w:rPr>
          <w:i/>
        </w:rPr>
        <w:t xml:space="preserve"> </w:t>
      </w:r>
      <w:proofErr w:type="spellStart"/>
      <w:r w:rsidRPr="00AA3FCC">
        <w:rPr>
          <w:i/>
        </w:rPr>
        <w:t>original</w:t>
      </w:r>
      <w:proofErr w:type="spellEnd"/>
      <w:r w:rsidRPr="00AA3FCC">
        <w:rPr>
          <w:i/>
        </w:rPr>
        <w:t xml:space="preserv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w:t>
      </w:r>
      <w:proofErr w:type="spellStart"/>
      <w:r w:rsidRPr="00AA3FCC">
        <w:rPr>
          <w:i/>
        </w:rPr>
        <w:t>col-umn</w:t>
      </w:r>
      <w:proofErr w:type="spellEnd"/>
      <w:r w:rsidRPr="00AA3FCC">
        <w:rPr>
          <w:i/>
        </w:rPr>
        <w:t xml:space="preserve">(s) </w:t>
      </w:r>
      <w:proofErr w:type="spellStart"/>
      <w:r w:rsidRPr="00AA3FCC">
        <w:rPr>
          <w:i/>
        </w:rPr>
        <w:t>combined</w:t>
      </w:r>
      <w:proofErr w:type="spellEnd"/>
      <w:r w:rsidRPr="00AA3FCC">
        <w:rPr>
          <w:i/>
        </w:rPr>
        <w:t xml:space="preserve"> </w:t>
      </w:r>
      <w:proofErr w:type="spellStart"/>
      <w:r w:rsidRPr="00AA3FCC">
        <w:rPr>
          <w:i/>
        </w:rPr>
        <w:t>with</w:t>
      </w:r>
      <w:proofErr w:type="spellEnd"/>
      <w:r w:rsidRPr="00AA3FCC">
        <w:rPr>
          <w:i/>
        </w:rPr>
        <w:t xml:space="preserve"> a timestamp column (type timestamp). The </w:t>
      </w:r>
      <w:proofErr w:type="spellStart"/>
      <w:r w:rsidRPr="00AA3FCC">
        <w:rPr>
          <w:i/>
        </w:rPr>
        <w:t>primary</w:t>
      </w:r>
      <w:proofErr w:type="spellEnd"/>
      <w:r w:rsidRPr="00AA3FCC">
        <w:rPr>
          <w:i/>
        </w:rPr>
        <w:t xml:space="preserve"> </w:t>
      </w:r>
      <w:proofErr w:type="spellStart"/>
      <w:r w:rsidRPr="00AA3FCC">
        <w:rPr>
          <w:i/>
        </w:rPr>
        <w:t>key</w:t>
      </w:r>
      <w:proofErr w:type="spellEnd"/>
      <w:r w:rsidRPr="00AA3FCC">
        <w:rPr>
          <w:i/>
        </w:rPr>
        <w:t xml:space="preserve"> is </w:t>
      </w:r>
      <w:proofErr w:type="spellStart"/>
      <w:r w:rsidRPr="00AA3FCC">
        <w:rPr>
          <w:i/>
        </w:rPr>
        <w:t>the</w:t>
      </w:r>
      <w:proofErr w:type="spellEnd"/>
      <w:r w:rsidRPr="00AA3FCC">
        <w:rPr>
          <w:i/>
        </w:rPr>
        <w:t xml:space="preserve"> </w:t>
      </w:r>
      <w:proofErr w:type="spellStart"/>
      <w:r w:rsidRPr="00AA3FCC">
        <w:rPr>
          <w:i/>
        </w:rPr>
        <w:t>only</w:t>
      </w:r>
      <w:proofErr w:type="spellEnd"/>
      <w:r w:rsidRPr="00AA3FCC">
        <w:rPr>
          <w:i/>
        </w:rPr>
        <w:t xml:space="preserve"> </w:t>
      </w:r>
      <w:proofErr w:type="spellStart"/>
      <w:r w:rsidRPr="00AA3FCC">
        <w:rPr>
          <w:i/>
        </w:rPr>
        <w:t>constraint</w:t>
      </w:r>
      <w:proofErr w:type="spellEnd"/>
      <w:r w:rsidRPr="00AA3FCC">
        <w:rPr>
          <w:i/>
        </w:rPr>
        <w:t xml:space="preserve"> of these </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p>
    <w:p w14:paraId="57F52473" w14:textId="292842AF" w:rsidR="004F66ED" w:rsidRPr="00AA3FCC" w:rsidRDefault="004F66ED" w:rsidP="004F66ED">
      <w:pPr>
        <w:rPr>
          <w:i/>
        </w:rPr>
      </w:pPr>
      <w:proofErr w:type="spellStart"/>
      <w:r w:rsidRPr="00AA3FCC">
        <w:rPr>
          <w:i/>
        </w:rPr>
        <w:t>Assignment</w:t>
      </w:r>
      <w:proofErr w:type="spellEnd"/>
      <w:r w:rsidRPr="00AA3FCC">
        <w:rPr>
          <w:i/>
        </w:rPr>
        <w:t>:</w:t>
      </w:r>
    </w:p>
    <w:p w14:paraId="5559CBC2" w14:textId="0892FBA9" w:rsidR="004F66ED" w:rsidRPr="00AA3FCC" w:rsidRDefault="004F66ED" w:rsidP="004F66ED">
      <w:pPr>
        <w:ind w:left="720"/>
        <w:rPr>
          <w:i/>
        </w:rPr>
      </w:pPr>
      <w:r w:rsidRPr="00AA3FCC">
        <w:rPr>
          <w:i/>
        </w:rPr>
        <w:t xml:space="preserve">- </w:t>
      </w:r>
      <w:proofErr w:type="spellStart"/>
      <w:r w:rsidRPr="00AA3FCC">
        <w:rPr>
          <w:i/>
        </w:rPr>
        <w:t>isolate</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trigger code </w:t>
      </w:r>
      <w:proofErr w:type="spellStart"/>
      <w:r w:rsidRPr="00AA3FCC">
        <w:rPr>
          <w:i/>
        </w:rPr>
        <w:t>and</w:t>
      </w:r>
      <w:proofErr w:type="spellEnd"/>
      <w:r w:rsidRPr="00AA3FCC">
        <w:rPr>
          <w:i/>
        </w:rPr>
        <w:t xml:space="preserve"> </w:t>
      </w:r>
      <w:proofErr w:type="spellStart"/>
      <w:r w:rsidRPr="00AA3FCC">
        <w:rPr>
          <w:i/>
        </w:rPr>
        <w:t>determine</w:t>
      </w:r>
      <w:proofErr w:type="spellEnd"/>
      <w:r w:rsidRPr="00AA3FCC">
        <w:rPr>
          <w:i/>
        </w:rPr>
        <w:t xml:space="preserve"> </w:t>
      </w:r>
      <w:proofErr w:type="spellStart"/>
      <w:r w:rsidRPr="00AA3FCC">
        <w:rPr>
          <w:i/>
        </w:rPr>
        <w:t>where</w:t>
      </w:r>
      <w:proofErr w:type="spellEnd"/>
      <w:r w:rsidRPr="00AA3FCC">
        <w:rPr>
          <w:i/>
        </w:rPr>
        <w:t xml:space="preserve"> </w:t>
      </w:r>
      <w:proofErr w:type="spellStart"/>
      <w:r w:rsidRPr="00AA3FCC">
        <w:rPr>
          <w:i/>
        </w:rPr>
        <w:t>you</w:t>
      </w:r>
      <w:proofErr w:type="spellEnd"/>
      <w:r w:rsidRPr="00AA3FCC">
        <w:rPr>
          <w:i/>
        </w:rPr>
        <w:t xml:space="preserve"> </w:t>
      </w:r>
      <w:proofErr w:type="spellStart"/>
      <w:r w:rsidRPr="00AA3FCC">
        <w:rPr>
          <w:i/>
        </w:rPr>
        <w:t>can</w:t>
      </w:r>
      <w:proofErr w:type="spellEnd"/>
      <w:r w:rsidRPr="00AA3FCC">
        <w:rPr>
          <w:i/>
        </w:rPr>
        <w:t xml:space="preserve"> </w:t>
      </w:r>
      <w:proofErr w:type="spellStart"/>
      <w:r w:rsidRPr="00AA3FCC">
        <w:rPr>
          <w:i/>
        </w:rPr>
        <w:t>find</w:t>
      </w:r>
      <w:proofErr w:type="spellEnd"/>
      <w:r w:rsidRPr="00AA3FCC">
        <w:rPr>
          <w:i/>
        </w:rPr>
        <w:t xml:space="preserve"> (</w:t>
      </w:r>
      <w:proofErr w:type="spellStart"/>
      <w:r w:rsidRPr="00AA3FCC">
        <w:rPr>
          <w:i/>
        </w:rPr>
        <w:t>using</w:t>
      </w:r>
      <w:proofErr w:type="spellEnd"/>
      <w:r w:rsidRPr="00AA3FCC">
        <w:rPr>
          <w:i/>
        </w:rPr>
        <w:t xml:space="preserve"> </w:t>
      </w:r>
      <w:proofErr w:type="spellStart"/>
      <w:r w:rsidRPr="00AA3FCC">
        <w:rPr>
          <w:i/>
        </w:rPr>
        <w:t>the</w:t>
      </w:r>
      <w:proofErr w:type="spellEnd"/>
      <w:r w:rsidRPr="00AA3FCC">
        <w:rPr>
          <w:i/>
        </w:rPr>
        <w:t xml:space="preserve"> Information Schema Views) </w:t>
      </w:r>
      <w:proofErr w:type="spellStart"/>
      <w:r w:rsidRPr="00AA3FCC">
        <w:rPr>
          <w:i/>
        </w:rPr>
        <w:t>and</w:t>
      </w:r>
      <w:proofErr w:type="spellEnd"/>
      <w:r w:rsidRPr="00AA3FCC">
        <w:rPr>
          <w:i/>
        </w:rPr>
        <w:t xml:space="preserve"> </w:t>
      </w:r>
      <w:proofErr w:type="spellStart"/>
      <w:r w:rsidRPr="00AA3FCC">
        <w:rPr>
          <w:i/>
        </w:rPr>
        <w:t>retrieve</w:t>
      </w:r>
      <w:proofErr w:type="spellEnd"/>
      <w:r w:rsidRPr="00AA3FCC">
        <w:rPr>
          <w:i/>
        </w:rPr>
        <w:t xml:space="preserve"> </w:t>
      </w:r>
      <w:proofErr w:type="spellStart"/>
      <w:r w:rsidRPr="00AA3FCC">
        <w:rPr>
          <w:i/>
        </w:rPr>
        <w:t>the</w:t>
      </w:r>
      <w:proofErr w:type="spellEnd"/>
      <w:r w:rsidRPr="00AA3FCC">
        <w:rPr>
          <w:i/>
        </w:rPr>
        <w:t xml:space="preserve"> parameter </w:t>
      </w:r>
      <w:proofErr w:type="spellStart"/>
      <w:r w:rsidRPr="00AA3FCC">
        <w:rPr>
          <w:i/>
        </w:rPr>
        <w:t>values</w:t>
      </w:r>
      <w:proofErr w:type="spellEnd"/>
      <w:r w:rsidRPr="00AA3FCC">
        <w:rPr>
          <w:i/>
        </w:rPr>
        <w:t xml:space="preserve"> </w:t>
      </w:r>
      <w:proofErr w:type="spellStart"/>
      <w:r w:rsidRPr="00AA3FCC">
        <w:rPr>
          <w:i/>
        </w:rPr>
        <w:t>you</w:t>
      </w:r>
      <w:proofErr w:type="spellEnd"/>
      <w:r w:rsidRPr="00AA3FCC">
        <w:rPr>
          <w:i/>
        </w:rPr>
        <w:t xml:space="preserve"> have </w:t>
      </w:r>
      <w:proofErr w:type="spellStart"/>
      <w:r w:rsidRPr="00AA3FCC">
        <w:rPr>
          <w:i/>
        </w:rPr>
        <w:t>to</w:t>
      </w:r>
      <w:proofErr w:type="spellEnd"/>
      <w:r w:rsidRPr="00AA3FCC">
        <w:rPr>
          <w:i/>
        </w:rPr>
        <w:t xml:space="preserve"> </w:t>
      </w:r>
      <w:proofErr w:type="spellStart"/>
      <w:r w:rsidRPr="00AA3FCC">
        <w:rPr>
          <w:i/>
        </w:rPr>
        <w:t>generate</w:t>
      </w:r>
      <w:proofErr w:type="spellEnd"/>
      <w:r w:rsidRPr="00AA3FCC">
        <w:rPr>
          <w:i/>
        </w:rPr>
        <w:t xml:space="preserve"> </w:t>
      </w:r>
      <w:proofErr w:type="spellStart"/>
      <w:r w:rsidRPr="00AA3FCC">
        <w:rPr>
          <w:i/>
        </w:rPr>
        <w:t>into</w:t>
      </w:r>
      <w:proofErr w:type="spellEnd"/>
      <w:r w:rsidRPr="00AA3FCC">
        <w:rPr>
          <w:i/>
        </w:rPr>
        <w:t xml:space="preserve"> </w:t>
      </w:r>
      <w:proofErr w:type="spellStart"/>
      <w:r w:rsidRPr="00AA3FCC">
        <w:rPr>
          <w:i/>
        </w:rPr>
        <w:t>the</w:t>
      </w:r>
      <w:proofErr w:type="spellEnd"/>
      <w:r w:rsidRPr="00AA3FCC">
        <w:rPr>
          <w:i/>
        </w:rPr>
        <w:t xml:space="preserve"> </w:t>
      </w:r>
      <w:proofErr w:type="spellStart"/>
      <w:r w:rsidRPr="00AA3FCC">
        <w:rPr>
          <w:i/>
        </w:rPr>
        <w:t>fixed</w:t>
      </w:r>
      <w:proofErr w:type="spellEnd"/>
      <w:r w:rsidRPr="00AA3FCC">
        <w:rPr>
          <w:i/>
        </w:rPr>
        <w:t xml:space="preserve"> </w:t>
      </w:r>
      <w:proofErr w:type="spellStart"/>
      <w:r w:rsidRPr="00AA3FCC">
        <w:rPr>
          <w:i/>
        </w:rPr>
        <w:t>boilerplate</w:t>
      </w:r>
      <w:proofErr w:type="spellEnd"/>
      <w:r w:rsidRPr="00AA3FCC">
        <w:rPr>
          <w:i/>
        </w:rPr>
        <w:t xml:space="preserve"> template T-SQL code </w:t>
      </w:r>
      <w:proofErr w:type="spellStart"/>
      <w:r w:rsidRPr="00AA3FCC">
        <w:rPr>
          <w:i/>
        </w:rPr>
        <w:t>to</w:t>
      </w:r>
      <w:proofErr w:type="spellEnd"/>
      <w:r w:rsidRPr="00AA3FCC">
        <w:rPr>
          <w:i/>
        </w:rPr>
        <w:t xml:space="preserve"> produce </w:t>
      </w:r>
      <w:proofErr w:type="spellStart"/>
      <w:r w:rsidRPr="00AA3FCC">
        <w:rPr>
          <w:i/>
        </w:rPr>
        <w:t>the</w:t>
      </w:r>
      <w:proofErr w:type="spellEnd"/>
      <w:r w:rsidRPr="00AA3FCC">
        <w:rPr>
          <w:i/>
        </w:rPr>
        <w:t xml:space="preserve"> </w:t>
      </w:r>
      <w:proofErr w:type="spellStart"/>
      <w:r w:rsidRPr="00AA3FCC">
        <w:rPr>
          <w:i/>
        </w:rPr>
        <w:t>specific</w:t>
      </w:r>
      <w:proofErr w:type="spellEnd"/>
      <w:r w:rsidRPr="00AA3FCC">
        <w:rPr>
          <w:i/>
        </w:rPr>
        <w:t xml:space="preserve"> trigger;</w:t>
      </w:r>
    </w:p>
    <w:p w14:paraId="131157F9" w14:textId="32E094B6" w:rsidR="0030613A" w:rsidRPr="00AA3FCC" w:rsidRDefault="004F66ED" w:rsidP="004F66ED">
      <w:pPr>
        <w:ind w:left="720"/>
      </w:pPr>
      <w:r w:rsidRPr="00AA3FCC">
        <w:rPr>
          <w:i/>
        </w:rPr>
        <w:t xml:space="preserve">- </w:t>
      </w:r>
      <w:proofErr w:type="spellStart"/>
      <w:r w:rsidRPr="00AA3FCC">
        <w:rPr>
          <w:i/>
        </w:rPr>
        <w:t>write</w:t>
      </w:r>
      <w:proofErr w:type="spellEnd"/>
      <w:r w:rsidRPr="00AA3FCC">
        <w:rPr>
          <w:i/>
        </w:rPr>
        <w:t xml:space="preserve"> at minimum </w:t>
      </w:r>
      <w:proofErr w:type="spellStart"/>
      <w:r w:rsidRPr="00AA3FCC">
        <w:rPr>
          <w:i/>
        </w:rPr>
        <w:t>two</w:t>
      </w:r>
      <w:proofErr w:type="spellEnd"/>
      <w:r w:rsidRPr="00AA3FCC">
        <w:rPr>
          <w:i/>
        </w:rPr>
        <w:t xml:space="preserve"> </w:t>
      </w:r>
      <w:proofErr w:type="spellStart"/>
      <w:r w:rsidRPr="00AA3FCC">
        <w:rPr>
          <w:i/>
        </w:rPr>
        <w:t>stored</w:t>
      </w:r>
      <w:proofErr w:type="spellEnd"/>
      <w:r w:rsidRPr="00AA3FCC">
        <w:rPr>
          <w:i/>
        </w:rPr>
        <w:t xml:space="preserve"> procedures </w:t>
      </w:r>
      <w:proofErr w:type="spellStart"/>
      <w:r w:rsidRPr="00AA3FCC">
        <w:rPr>
          <w:i/>
        </w:rPr>
        <w:t>that</w:t>
      </w:r>
      <w:proofErr w:type="spellEnd"/>
      <w:r w:rsidRPr="00AA3FCC">
        <w:rPr>
          <w:i/>
        </w:rPr>
        <w:t xml:space="preserve"> do </w:t>
      </w:r>
      <w:proofErr w:type="spellStart"/>
      <w:r w:rsidRPr="00AA3FCC">
        <w:rPr>
          <w:i/>
        </w:rPr>
        <w:t>the</w:t>
      </w:r>
      <w:proofErr w:type="spellEnd"/>
      <w:r w:rsidRPr="00AA3FCC">
        <w:rPr>
          <w:i/>
        </w:rPr>
        <w:t xml:space="preserve"> job, </w:t>
      </w:r>
      <w:proofErr w:type="spellStart"/>
      <w:r w:rsidRPr="00AA3FCC">
        <w:rPr>
          <w:i/>
        </w:rPr>
        <w:t>one</w:t>
      </w:r>
      <w:proofErr w:type="spellEnd"/>
      <w:r w:rsidRPr="00AA3FCC">
        <w:rPr>
          <w:i/>
        </w:rPr>
        <w:t xml:space="preserve"> </w:t>
      </w:r>
      <w:proofErr w:type="spellStart"/>
      <w:r w:rsidRPr="00AA3FCC">
        <w:rPr>
          <w:i/>
        </w:rPr>
        <w:t>generating</w:t>
      </w:r>
      <w:proofErr w:type="spellEnd"/>
      <w:r w:rsidRPr="00AA3FCC">
        <w:rPr>
          <w:i/>
        </w:rPr>
        <w:t xml:space="preserve"> </w:t>
      </w:r>
      <w:proofErr w:type="spellStart"/>
      <w:r w:rsidRPr="00AA3FCC">
        <w:rPr>
          <w:i/>
        </w:rPr>
        <w:t>the</w:t>
      </w:r>
      <w:proofErr w:type="spellEnd"/>
      <w:r w:rsidRPr="00AA3FCC">
        <w:rPr>
          <w:i/>
        </w:rPr>
        <w:t xml:space="preserve"> trigger code per </w:t>
      </w:r>
      <w:proofErr w:type="spellStart"/>
      <w:r w:rsidRPr="00AA3FCC">
        <w:rPr>
          <w:i/>
        </w:rPr>
        <w:t>table</w:t>
      </w:r>
      <w:proofErr w:type="spellEnd"/>
      <w:r w:rsidRPr="00AA3FCC">
        <w:rPr>
          <w:i/>
        </w:rPr>
        <w:t xml:space="preserve"> (on </w:t>
      </w:r>
      <w:proofErr w:type="spellStart"/>
      <w:r w:rsidRPr="00AA3FCC">
        <w:rPr>
          <w:i/>
        </w:rPr>
        <w:t>the</w:t>
      </w:r>
      <w:proofErr w:type="spellEnd"/>
      <w:r w:rsidRPr="00AA3FCC">
        <w:rPr>
          <w:i/>
        </w:rPr>
        <w:t xml:space="preserve"> basis of </w:t>
      </w:r>
      <w:proofErr w:type="spellStart"/>
      <w:r w:rsidRPr="00AA3FCC">
        <w:rPr>
          <w:i/>
        </w:rPr>
        <w:t>an</w:t>
      </w:r>
      <w:proofErr w:type="spellEnd"/>
      <w:r w:rsidRPr="00AA3FCC">
        <w:rPr>
          <w:i/>
        </w:rPr>
        <w:t xml:space="preserve"> input parameter), </w:t>
      </w:r>
      <w:proofErr w:type="spellStart"/>
      <w:r w:rsidRPr="00AA3FCC">
        <w:rPr>
          <w:i/>
        </w:rPr>
        <w:t>one</w:t>
      </w:r>
      <w:proofErr w:type="spellEnd"/>
      <w:r w:rsidRPr="00AA3FCC">
        <w:rPr>
          <w:i/>
        </w:rPr>
        <w:t xml:space="preserve"> </w:t>
      </w:r>
      <w:proofErr w:type="spellStart"/>
      <w:r w:rsidRPr="00AA3FCC">
        <w:rPr>
          <w:i/>
        </w:rPr>
        <w:t>calling</w:t>
      </w:r>
      <w:proofErr w:type="spellEnd"/>
      <w:r w:rsidRPr="00AA3FCC">
        <w:rPr>
          <w:i/>
        </w:rPr>
        <w:t xml:space="preserve"> </w:t>
      </w:r>
      <w:proofErr w:type="spellStart"/>
      <w:r w:rsidRPr="00AA3FCC">
        <w:rPr>
          <w:i/>
        </w:rPr>
        <w:t>this</w:t>
      </w:r>
      <w:proofErr w:type="spellEnd"/>
      <w:r w:rsidRPr="00AA3FCC">
        <w:rPr>
          <w:i/>
        </w:rPr>
        <w:t xml:space="preserve"> </w:t>
      </w:r>
      <w:proofErr w:type="spellStart"/>
      <w:r w:rsidRPr="00AA3FCC">
        <w:rPr>
          <w:i/>
        </w:rPr>
        <w:t>stored</w:t>
      </w:r>
      <w:proofErr w:type="spellEnd"/>
      <w:r w:rsidRPr="00AA3FCC">
        <w:rPr>
          <w:i/>
        </w:rPr>
        <w:t xml:space="preserve"> procedure as </w:t>
      </w:r>
      <w:proofErr w:type="spellStart"/>
      <w:r w:rsidRPr="00AA3FCC">
        <w:rPr>
          <w:i/>
        </w:rPr>
        <w:t>many</w:t>
      </w:r>
      <w:proofErr w:type="spellEnd"/>
      <w:r w:rsidRPr="00AA3FCC">
        <w:rPr>
          <w:i/>
        </w:rPr>
        <w:t xml:space="preserve"> </w:t>
      </w:r>
      <w:proofErr w:type="spellStart"/>
      <w:r w:rsidRPr="00AA3FCC">
        <w:rPr>
          <w:i/>
        </w:rPr>
        <w:t>times</w:t>
      </w:r>
      <w:proofErr w:type="spellEnd"/>
      <w:r w:rsidRPr="00AA3FCC">
        <w:rPr>
          <w:i/>
        </w:rPr>
        <w:t xml:space="preserve"> as </w:t>
      </w:r>
      <w:proofErr w:type="spellStart"/>
      <w:r w:rsidRPr="00AA3FCC">
        <w:rPr>
          <w:i/>
        </w:rPr>
        <w:t>there</w:t>
      </w:r>
      <w:proofErr w:type="spellEnd"/>
      <w:r w:rsidRPr="00AA3FCC">
        <w:rPr>
          <w:i/>
        </w:rPr>
        <w:t xml:space="preserve"> are non-</w:t>
      </w:r>
      <w:proofErr w:type="spellStart"/>
      <w:r w:rsidRPr="00AA3FCC">
        <w:rPr>
          <w:i/>
        </w:rPr>
        <w:t>history</w:t>
      </w:r>
      <w:proofErr w:type="spellEnd"/>
      <w:r w:rsidRPr="00AA3FCC">
        <w:rPr>
          <w:i/>
        </w:rPr>
        <w:t xml:space="preserve"> </w:t>
      </w:r>
      <w:proofErr w:type="spellStart"/>
      <w:r w:rsidRPr="00AA3FCC">
        <w:rPr>
          <w:i/>
        </w:rPr>
        <w:t>tables</w:t>
      </w:r>
      <w:proofErr w:type="spellEnd"/>
      <w:r w:rsidRPr="00AA3FCC">
        <w:rPr>
          <w:i/>
        </w:rPr>
        <w:t>.</w:t>
      </w:r>
      <w:r w:rsidR="007B5F0A" w:rsidRPr="00AA3FCC">
        <w:rPr>
          <w:i/>
        </w:rPr>
        <w:t>”</w:t>
      </w:r>
      <w:r w:rsidR="007B5F0A" w:rsidRPr="00AA3FCC">
        <w:t xml:space="preserve"> (HAN, </w:t>
      </w:r>
      <w:proofErr w:type="spellStart"/>
      <w:r w:rsidR="007B5F0A" w:rsidRPr="00AA3FCC">
        <w:t>z.d.</w:t>
      </w:r>
      <w:proofErr w:type="spellEnd"/>
      <w:r w:rsidR="007B5F0A" w:rsidRPr="00AA3FCC">
        <w:t>).</w:t>
      </w:r>
    </w:p>
    <w:p w14:paraId="6CB5E740" w14:textId="4396FD69" w:rsidR="007B5F0A" w:rsidRPr="00AA3FCC" w:rsidRDefault="007B5F0A" w:rsidP="007B5F0A">
      <w:r w:rsidRPr="00AA3FCC">
        <w:t xml:space="preserve">Om opdracht E te implementeren is als eerste een analyse gedaan welke code er nodig is om te generen per </w:t>
      </w:r>
      <w:proofErr w:type="spellStart"/>
      <w:r w:rsidRPr="00AA3FCC">
        <w:t>table</w:t>
      </w:r>
      <w:proofErr w:type="spellEnd"/>
      <w:r w:rsidRPr="00AA3FCC">
        <w:t>, hier kwam de volgende ‘</w:t>
      </w:r>
      <w:proofErr w:type="spellStart"/>
      <w:r w:rsidRPr="00AA3FCC">
        <w:t>predicate</w:t>
      </w:r>
      <w:proofErr w:type="spellEnd"/>
      <w:r w:rsidRPr="00AA3FCC">
        <w:t>’ uit voort:</w:t>
      </w:r>
    </w:p>
    <w:p w14:paraId="771E0CF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56E41275"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TABLE</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w:t>
      </w:r>
    </w:p>
    <w:p w14:paraId="06A4EB4C"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t xml:space="preserve">ts </w:t>
      </w:r>
      <w:r w:rsidRPr="00AA3FCC">
        <w:rPr>
          <w:rFonts w:ascii="Consolas" w:hAnsi="Consolas" w:cs="Consolas"/>
          <w:color w:val="0000FF"/>
          <w:sz w:val="19"/>
          <w:szCs w:val="19"/>
          <w:highlight w:val="white"/>
        </w:rPr>
        <w:t>TIMESTAMP</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NOT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NULL,</w:t>
      </w:r>
    </w:p>
    <w:p w14:paraId="7FE37F7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 met datatypes</w:t>
      </w:r>
      <w:r w:rsidRPr="00AA3FCC">
        <w:rPr>
          <w:rFonts w:ascii="Consolas" w:hAnsi="Consolas" w:cs="Consolas"/>
          <w:color w:val="808080"/>
          <w:sz w:val="19"/>
          <w:szCs w:val="19"/>
          <w:highlight w:val="white"/>
        </w:rPr>
        <w:t>&gt;</w:t>
      </w:r>
    </w:p>
    <w:p w14:paraId="559D4B7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p>
    <w:p w14:paraId="0E66368F"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CONSTRAINT</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pk_HIST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proofErr w:type="spellStart"/>
      <w:r w:rsidRPr="00AA3FCC">
        <w:rPr>
          <w:rFonts w:ascii="Consolas" w:hAnsi="Consolas" w:cs="Consolas"/>
          <w:color w:val="000000"/>
          <w:sz w:val="19"/>
          <w:szCs w:val="19"/>
          <w:highlight w:val="white"/>
        </w:rPr>
        <w:t>tabel_name</w:t>
      </w:r>
      <w:proofErr w:type="spellEnd"/>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PRIMARY</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 xml:space="preserve">KEY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ts</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pk uit tabel</w:t>
      </w:r>
      <w:r w:rsidRPr="00AA3FCC">
        <w:rPr>
          <w:rFonts w:ascii="Consolas" w:hAnsi="Consolas" w:cs="Consolas"/>
          <w:color w:val="808080"/>
          <w:sz w:val="19"/>
          <w:szCs w:val="19"/>
          <w:highlight w:val="white"/>
        </w:rPr>
        <w:t>&gt;)</w:t>
      </w:r>
    </w:p>
    <w:p w14:paraId="0247C340"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808080"/>
          <w:sz w:val="19"/>
          <w:szCs w:val="19"/>
          <w:highlight w:val="white"/>
        </w:rPr>
        <w:t>)</w:t>
      </w:r>
    </w:p>
    <w:p w14:paraId="161A23AD"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GO</w:t>
      </w:r>
    </w:p>
    <w:p w14:paraId="03D76AE3"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CREATE</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TRIGGER</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utr_HIST</w:t>
      </w:r>
      <w:proofErr w:type="spellEnd"/>
      <w:r w:rsidRPr="00AA3FCC">
        <w:rPr>
          <w:rFonts w:ascii="Consolas" w:hAnsi="Consolas" w:cs="Consolas"/>
          <w:color w:val="000000"/>
          <w:sz w:val="19"/>
          <w:szCs w:val="19"/>
          <w:highlight w:val="white"/>
        </w:rPr>
        <w: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00"/>
          <w:sz w:val="19"/>
          <w:szCs w:val="19"/>
          <w:highlight w:val="white"/>
        </w:rPr>
        <w:t xml:space="preserve"> </w:t>
      </w:r>
    </w:p>
    <w:p w14:paraId="7A2C321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ON</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p>
    <w:p w14:paraId="0C89D1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AFTER</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INSERT</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FF00FF"/>
          <w:sz w:val="19"/>
          <w:szCs w:val="19"/>
          <w:highlight w:val="white"/>
        </w:rPr>
        <w:t>UPDATE</w:t>
      </w:r>
    </w:p>
    <w:p w14:paraId="1E4289A7"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AS</w:t>
      </w:r>
    </w:p>
    <w:p w14:paraId="79A79FE2"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BEGIN</w:t>
      </w:r>
    </w:p>
    <w:p w14:paraId="2EADA799"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INSERT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INTO</w:t>
      </w:r>
      <w:r w:rsidRPr="00AA3FCC">
        <w:rPr>
          <w:rFonts w:ascii="Consolas" w:hAnsi="Consolas" w:cs="Consolas"/>
          <w:color w:val="000000"/>
          <w:sz w:val="19"/>
          <w:szCs w:val="19"/>
          <w:highlight w:val="white"/>
        </w:rPr>
        <w:t xml:space="preserve"> HIST_</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tabel naam</w:t>
      </w:r>
      <w:r w:rsidRPr="00AA3FCC">
        <w:rPr>
          <w:rFonts w:ascii="Consolas" w:hAnsi="Consolas" w:cs="Consolas"/>
          <w:color w:val="808080"/>
          <w:sz w:val="19"/>
          <w:szCs w:val="19"/>
          <w:highlight w:val="white"/>
        </w:rPr>
        <w:t>&gt;</w:t>
      </w:r>
      <w:r w:rsidRPr="00AA3FCC">
        <w:rPr>
          <w:rFonts w:ascii="Consolas" w:hAnsi="Consolas" w:cs="Consolas"/>
          <w:color w:val="0000FF"/>
          <w:sz w:val="19"/>
          <w:szCs w:val="19"/>
          <w:highlight w:val="white"/>
        </w:rPr>
        <w:t xml:space="preserve"> </w:t>
      </w:r>
      <w:r w:rsidRPr="00AA3FCC">
        <w:rPr>
          <w:rFonts w:ascii="Consolas" w:hAnsi="Consolas" w:cs="Consolas"/>
          <w:color w:val="808080"/>
          <w:sz w:val="19"/>
          <w:szCs w:val="19"/>
          <w:highlight w:val="white"/>
        </w:rPr>
        <w:t>(&lt;</w:t>
      </w:r>
      <w:r w:rsidRPr="00AA3FCC">
        <w:rPr>
          <w:rFonts w:ascii="Consolas" w:hAnsi="Consolas" w:cs="Consolas"/>
          <w:color w:val="000000"/>
          <w:sz w:val="19"/>
          <w:szCs w:val="19"/>
          <w:highlight w:val="white"/>
        </w:rPr>
        <w:t>kolommen</w:t>
      </w:r>
      <w:r w:rsidRPr="00AA3FCC">
        <w:rPr>
          <w:rFonts w:ascii="Consolas" w:hAnsi="Consolas" w:cs="Consolas"/>
          <w:color w:val="808080"/>
          <w:sz w:val="19"/>
          <w:szCs w:val="19"/>
          <w:highlight w:val="white"/>
        </w:rPr>
        <w:t>&gt;)</w:t>
      </w:r>
    </w:p>
    <w:p w14:paraId="57037438"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00"/>
          <w:sz w:val="19"/>
          <w:szCs w:val="19"/>
          <w:highlight w:val="white"/>
        </w:rPr>
        <w:tab/>
      </w:r>
      <w:r w:rsidRPr="00AA3FCC">
        <w:rPr>
          <w:rFonts w:ascii="Consolas" w:hAnsi="Consolas" w:cs="Consolas"/>
          <w:color w:val="000000"/>
          <w:sz w:val="19"/>
          <w:szCs w:val="19"/>
          <w:highlight w:val="white"/>
        </w:rPr>
        <w:tab/>
      </w:r>
      <w:r w:rsidRPr="00AA3FCC">
        <w:rPr>
          <w:rFonts w:ascii="Consolas" w:hAnsi="Consolas" w:cs="Consolas"/>
          <w:color w:val="0000FF"/>
          <w:sz w:val="19"/>
          <w:szCs w:val="19"/>
          <w:highlight w:val="white"/>
        </w:rPr>
        <w:t>SELECT</w:t>
      </w:r>
      <w:r w:rsidRPr="00AA3FCC">
        <w:rPr>
          <w:rFonts w:ascii="Consolas" w:hAnsi="Consolas" w:cs="Consolas"/>
          <w:color w:val="000000"/>
          <w:sz w:val="19"/>
          <w:szCs w:val="19"/>
          <w:highlight w:val="white"/>
        </w:rPr>
        <w:t xml:space="preserve"> </w:t>
      </w:r>
      <w:r w:rsidRPr="00AA3FCC">
        <w:rPr>
          <w:rFonts w:ascii="Consolas" w:hAnsi="Consolas" w:cs="Consolas"/>
          <w:color w:val="808080"/>
          <w:sz w:val="19"/>
          <w:szCs w:val="19"/>
          <w:highlight w:val="white"/>
        </w:rPr>
        <w:t>*</w:t>
      </w:r>
      <w:r w:rsidRPr="00AA3FCC">
        <w:rPr>
          <w:rFonts w:ascii="Consolas" w:hAnsi="Consolas" w:cs="Consolas"/>
          <w:color w:val="000000"/>
          <w:sz w:val="19"/>
          <w:szCs w:val="19"/>
          <w:highlight w:val="white"/>
        </w:rPr>
        <w:t xml:space="preserve"> </w:t>
      </w:r>
      <w:r w:rsidRPr="00AA3FCC">
        <w:rPr>
          <w:rFonts w:ascii="Consolas" w:hAnsi="Consolas" w:cs="Consolas"/>
          <w:color w:val="0000FF"/>
          <w:sz w:val="19"/>
          <w:szCs w:val="19"/>
          <w:highlight w:val="white"/>
        </w:rPr>
        <w:t>FROM</w:t>
      </w:r>
      <w:r w:rsidRPr="00AA3FCC">
        <w:rPr>
          <w:rFonts w:ascii="Consolas" w:hAnsi="Consolas" w:cs="Consolas"/>
          <w:color w:val="000000"/>
          <w:sz w:val="19"/>
          <w:szCs w:val="19"/>
          <w:highlight w:val="white"/>
        </w:rPr>
        <w:t xml:space="preserve"> </w:t>
      </w:r>
      <w:proofErr w:type="spellStart"/>
      <w:r w:rsidRPr="00AA3FCC">
        <w:rPr>
          <w:rFonts w:ascii="Consolas" w:hAnsi="Consolas" w:cs="Consolas"/>
          <w:color w:val="000000"/>
          <w:sz w:val="19"/>
          <w:szCs w:val="19"/>
          <w:highlight w:val="white"/>
        </w:rPr>
        <w:t>inserted</w:t>
      </w:r>
      <w:proofErr w:type="spellEnd"/>
    </w:p>
    <w:p w14:paraId="3A8E67CE" w14:textId="77777777" w:rsidR="00D53701" w:rsidRPr="00AA3FCC"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AA3FCC">
        <w:rPr>
          <w:rFonts w:ascii="Consolas" w:hAnsi="Consolas" w:cs="Consolas"/>
          <w:color w:val="0000FF"/>
          <w:sz w:val="19"/>
          <w:szCs w:val="19"/>
          <w:highlight w:val="white"/>
        </w:rPr>
        <w:t>END</w:t>
      </w:r>
    </w:p>
    <w:p w14:paraId="7EF92F9E" w14:textId="77777777" w:rsidR="00AA3FCC" w:rsidRPr="00AA3FCC" w:rsidRDefault="00D53701" w:rsidP="00D53701">
      <w:pPr>
        <w:rPr>
          <w:rFonts w:ascii="Consolas" w:hAnsi="Consolas" w:cs="Consolas"/>
          <w:color w:val="0000FF"/>
          <w:sz w:val="19"/>
          <w:szCs w:val="19"/>
        </w:rPr>
      </w:pPr>
      <w:r w:rsidRPr="00AA3FCC">
        <w:rPr>
          <w:rFonts w:ascii="Consolas" w:hAnsi="Consolas" w:cs="Consolas"/>
          <w:color w:val="0000FF"/>
          <w:sz w:val="19"/>
          <w:szCs w:val="19"/>
          <w:highlight w:val="white"/>
        </w:rPr>
        <w:t>GO</w:t>
      </w:r>
    </w:p>
    <w:p w14:paraId="1A21D828" w14:textId="516FFA67" w:rsidR="00AE1A02" w:rsidRDefault="00AA3FCC" w:rsidP="00AA3FCC">
      <w:r w:rsidRPr="00AA3FCC">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w:t>
      </w:r>
      <w:proofErr w:type="spellStart"/>
      <w:r w:rsidRPr="00AA3FCC">
        <w:t>char</w:t>
      </w:r>
      <w:proofErr w:type="spellEnd"/>
      <w:r w:rsidRPr="00AA3FCC">
        <w:t xml:space="preserve">, </w:t>
      </w:r>
      <w:proofErr w:type="spellStart"/>
      <w:r w:rsidRPr="00AA3FCC">
        <w:t>nchar</w:t>
      </w:r>
      <w:proofErr w:type="spellEnd"/>
      <w:r w:rsidRPr="00AA3FCC">
        <w:t xml:space="preserve">, </w:t>
      </w:r>
      <w:proofErr w:type="spellStart"/>
      <w:r w:rsidRPr="00AA3FCC">
        <w:t>varchar</w:t>
      </w:r>
      <w:proofErr w:type="spellEnd"/>
      <w:r w:rsidRPr="00AA3FCC">
        <w:t xml:space="preserve"> of </w:t>
      </w:r>
      <w:proofErr w:type="spellStart"/>
      <w:r w:rsidRPr="00AA3FCC">
        <w:t>nvarchar</w:t>
      </w:r>
      <w:proofErr w:type="spellEnd"/>
      <w:r w:rsidRPr="00AA3FCC">
        <w:t xml:space="preserve"> met een maximale lengte en in het geval van een </w:t>
      </w:r>
      <w:proofErr w:type="spellStart"/>
      <w:r w:rsidRPr="00AA3FCC">
        <w:t>numeric</w:t>
      </w:r>
      <w:proofErr w:type="spellEnd"/>
      <w:r w:rsidRPr="00AA3FCC">
        <w:t xml:space="preserve"> met de lengte en het aantal </w:t>
      </w:r>
      <w:r w:rsidR="00AE1A02" w:rsidRPr="00AA3FCC">
        <w:t>decimale plaatsen</w:t>
      </w:r>
      <w:r w:rsidRPr="00AA3FCC">
        <w:t xml:space="preserve">. Om aan de opdracht te voldoen is vervolgens de </w:t>
      </w:r>
      <w:proofErr w:type="spellStart"/>
      <w:r w:rsidRPr="00AA3FCC">
        <w:t>stored</w:t>
      </w:r>
      <w:proofErr w:type="spellEnd"/>
      <w:r w:rsidRPr="00AA3FCC">
        <w:t xml:space="preserve"> procedure </w:t>
      </w:r>
      <w:proofErr w:type="spellStart"/>
      <w:r w:rsidRPr="00AA3FCC">
        <w:t>usp_generateHistTable</w:t>
      </w:r>
      <w:proofErr w:type="spellEnd"/>
      <w:r w:rsidRPr="00AA3FCC">
        <w:t xml:space="preserve"> geschreven die op basis van een </w:t>
      </w:r>
      <w:proofErr w:type="spellStart"/>
      <w:r w:rsidRPr="00AA3FCC">
        <w:t>table</w:t>
      </w:r>
      <w:proofErr w:type="spellEnd"/>
      <w:r w:rsidRPr="00AA3FCC">
        <w:t xml:space="preserve"> naam een geschiedenis tabel </w:t>
      </w:r>
      <w:r w:rsidRPr="00AA3FCC">
        <w:lastRenderedPageBreak/>
        <w:t>genereerd met de bijbehorende trigger.</w:t>
      </w:r>
      <w:r w:rsidR="00AE1A02">
        <w:t xml:space="preserve"> Deze procedure bestaat uit een aantal onderdelen, namelijk: het ophalen van alle kolommen van de originele tabel, het ophalen van de </w:t>
      </w:r>
      <w:proofErr w:type="spellStart"/>
      <w:r w:rsidR="00AE1A02">
        <w:t>primary</w:t>
      </w:r>
      <w:proofErr w:type="spellEnd"/>
      <w:r w:rsidR="00AE1A02">
        <w:t xml:space="preserve"> </w:t>
      </w:r>
      <w:proofErr w:type="spellStart"/>
      <w:r w:rsidR="00AE1A02">
        <w:t>key</w:t>
      </w:r>
      <w:proofErr w:type="spellEnd"/>
      <w:r w:rsidR="00AE1A02">
        <w:t xml:space="preserve"> kolommen van de originele tabel, de kolommen met bijbehorende datatypen ophalen van de originele tabel, het maken van een </w:t>
      </w:r>
      <w:proofErr w:type="spellStart"/>
      <w:r w:rsidR="00AE1A02">
        <w:t>sql</w:t>
      </w:r>
      <w:proofErr w:type="spellEnd"/>
      <w:r w:rsidR="00AE1A02">
        <w:t xml:space="preserve"> statement dat de geschiedenis tabel aanmaakt, het uitvoeren hiervan, het maken van een </w:t>
      </w:r>
      <w:proofErr w:type="spellStart"/>
      <w:r w:rsidR="00AE1A02">
        <w:t>sql</w:t>
      </w:r>
      <w:proofErr w:type="spellEnd"/>
      <w:r w:rsidR="00AE1A02">
        <w:t xml:space="preserve"> statement dat de trigger aanmaakt en het uitvoeren hiervan. Deze procedure ziet er als volgt uit:</w:t>
      </w:r>
    </w:p>
    <w:p w14:paraId="152633A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CREATE</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OR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ALTER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PROC</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usp_generateHistTable</w:t>
      </w:r>
      <w:proofErr w:type="spellEnd"/>
    </w:p>
    <w:p w14:paraId="75998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b/>
      </w:r>
      <w:r>
        <w:rPr>
          <w:rFonts w:ascii="Consolas" w:hAnsi="Consolas" w:cs="Consolas"/>
          <w:color w:val="808080"/>
          <w:sz w:val="19"/>
          <w:szCs w:val="19"/>
          <w:highlight w:val="white"/>
        </w:rPr>
        <w:t>(</w:t>
      </w:r>
    </w:p>
    <w:p w14:paraId="1CE5F2C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p>
    <w:p w14:paraId="3CA057E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808080"/>
          <w:sz w:val="19"/>
          <w:szCs w:val="19"/>
          <w:highlight w:val="white"/>
        </w:rPr>
        <w:t>)</w:t>
      </w:r>
    </w:p>
    <w:p w14:paraId="6E58D9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AS</w:t>
      </w:r>
    </w:p>
    <w:p w14:paraId="61A030D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BEGIN</w:t>
      </w:r>
    </w:p>
    <w:p w14:paraId="597DE6B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NOCOUNT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p>
    <w:p w14:paraId="4E07FE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XACT_ABORT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OFF</w:t>
      </w:r>
    </w:p>
    <w:p w14:paraId="23BD306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@@TRANCOUNT</w:t>
      </w:r>
    </w:p>
    <w:p w14:paraId="2BF7B13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&gt;</w:t>
      </w:r>
      <w:r>
        <w:rPr>
          <w:rFonts w:ascii="Consolas" w:hAnsi="Consolas" w:cs="Consolas"/>
          <w:color w:val="000000"/>
          <w:sz w:val="19"/>
          <w:szCs w:val="19"/>
          <w:highlight w:val="white"/>
        </w:rPr>
        <w:t xml:space="preserve"> 0</w:t>
      </w:r>
    </w:p>
    <w:p w14:paraId="58559EB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SAVE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67B673E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5D8918D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6F8AEB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3F7CC08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Alle </w:t>
      </w:r>
      <w:proofErr w:type="spellStart"/>
      <w:r>
        <w:rPr>
          <w:rFonts w:ascii="Consolas" w:hAnsi="Consolas" w:cs="Consolas"/>
          <w:color w:val="008000"/>
          <w:sz w:val="19"/>
          <w:szCs w:val="19"/>
          <w:highlight w:val="white"/>
        </w:rPr>
        <w:t>kolomen</w:t>
      </w:r>
      <w:proofErr w:type="spellEnd"/>
      <w:r>
        <w:rPr>
          <w:rFonts w:ascii="Consolas" w:hAnsi="Consolas" w:cs="Consolas"/>
          <w:color w:val="008000"/>
          <w:sz w:val="19"/>
          <w:szCs w:val="19"/>
          <w:highlight w:val="white"/>
        </w:rPr>
        <w:t>, nodig voor de trigger</w:t>
      </w:r>
    </w:p>
    <w:p w14:paraId="2FF27ED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@columns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4F9C83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7D83B1D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p>
    <w:p w14:paraId="404A4B3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TABLE_NAME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D353D9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@columns</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7E88F9A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67DDC12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kolommen, nodig om de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key</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constraint</w:t>
      </w:r>
      <w:proofErr w:type="spellEnd"/>
      <w:r>
        <w:rPr>
          <w:rFonts w:ascii="Consolas" w:hAnsi="Consolas" w:cs="Consolas"/>
          <w:color w:val="008000"/>
          <w:sz w:val="19"/>
          <w:szCs w:val="19"/>
          <w:highlight w:val="white"/>
        </w:rPr>
        <w:t xml:space="preserve"> aan te leggen</w:t>
      </w:r>
    </w:p>
    <w:p w14:paraId="4147AE0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75EC8A4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E828F8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TABLE_CONSTRAINTS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proofErr w:type="spellEnd"/>
    </w:p>
    <w:p w14:paraId="41C9FD7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INNER</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JOIN</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CONSTRAINT_COLUMN_USAGE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sc</w:t>
      </w:r>
      <w:r>
        <w:rPr>
          <w:rFonts w:ascii="Consolas" w:hAnsi="Consolas" w:cs="Consolas"/>
          <w:color w:val="808080"/>
          <w:sz w:val="19"/>
          <w:szCs w:val="19"/>
          <w:highlight w:val="white"/>
        </w:rPr>
        <w:t>.</w:t>
      </w:r>
      <w:r>
        <w:rPr>
          <w:rFonts w:ascii="Consolas" w:hAnsi="Consolas" w:cs="Consolas"/>
          <w:color w:val="000000"/>
          <w:sz w:val="19"/>
          <w:szCs w:val="19"/>
          <w:highlight w:val="white"/>
        </w:rPr>
        <w:t>CONSTRAINT_NAME</w:t>
      </w:r>
      <w:proofErr w:type="spellEnd"/>
    </w:p>
    <w:p w14:paraId="7D0ED2D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CONSTRAINT_TYPE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'PRIMARY KEY'</w:t>
      </w:r>
    </w:p>
    <w:p w14:paraId="3CBB7CE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7FB3EBC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LEFT(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LEN</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primaryKeys</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p>
    <w:p w14:paraId="346847A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De kolommen met datatypes</w:t>
      </w:r>
    </w:p>
    <w:p w14:paraId="1F915A9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264CF79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COLUMN_NAME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71C276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4C36CA2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w:t>
      </w:r>
    </w:p>
    <w:p w14:paraId="6CF60B5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p>
    <w:p w14:paraId="361CF16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numeric</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numeric</w:t>
      </w:r>
      <w:proofErr w:type="spellEnd"/>
      <w:r>
        <w:rPr>
          <w:rFonts w:ascii="Consolas" w:hAnsi="Consolas" w:cs="Consolas"/>
          <w:color w:val="008000"/>
          <w:sz w:val="19"/>
          <w:szCs w:val="19"/>
          <w:highlight w:val="white"/>
        </w:rPr>
        <w:t xml:space="preserve"> moet er bij komen: (NUMERIC_PRECISION, NUMERIC_SCALE)</w:t>
      </w:r>
    </w:p>
    <w:p w14:paraId="0F65C148"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NUMERIC_PRECISION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NUMERIC_SCALE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DB497D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DATA_TYPE </w:t>
      </w:r>
      <w:r>
        <w:rPr>
          <w:rFonts w:ascii="Consolas" w:hAnsi="Consolas" w:cs="Consolas"/>
          <w:color w:val="808080"/>
          <w:sz w:val="19"/>
          <w:szCs w:val="19"/>
          <w:highlight w:val="white"/>
        </w:rPr>
        <w:t>LIKE</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proofErr w:type="spellStart"/>
      <w:r>
        <w:rPr>
          <w:rFonts w:ascii="Consolas" w:hAnsi="Consolas" w:cs="Consolas"/>
          <w:color w:val="FF0000"/>
          <w:sz w:val="19"/>
          <w:szCs w:val="19"/>
          <w:highlight w:val="white"/>
        </w:rPr>
        <w:t>char</w:t>
      </w:r>
      <w:proofErr w:type="spellEnd"/>
      <w:r>
        <w:rPr>
          <w:rFonts w:ascii="Consolas" w:hAnsi="Consolas" w:cs="Consolas"/>
          <w:color w:val="FF0000"/>
          <w:sz w:val="19"/>
          <w:szCs w:val="19"/>
          <w:highlight w:val="white"/>
        </w:rPr>
        <w: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Voor </w:t>
      </w:r>
      <w:proofErr w:type="spellStart"/>
      <w:r>
        <w:rPr>
          <w:rFonts w:ascii="Consolas" w:hAnsi="Consolas" w:cs="Consolas"/>
          <w:color w:val="008000"/>
          <w:sz w:val="19"/>
          <w:szCs w:val="19"/>
          <w:highlight w:val="white"/>
        </w:rPr>
        <w:t>chars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varchar</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nvarchar</w:t>
      </w:r>
      <w:proofErr w:type="spellEnd"/>
      <w:r>
        <w:rPr>
          <w:rFonts w:ascii="Consolas" w:hAnsi="Consolas" w:cs="Consolas"/>
          <w:color w:val="008000"/>
          <w:sz w:val="19"/>
          <w:szCs w:val="19"/>
          <w:highlight w:val="white"/>
        </w:rPr>
        <w:t xml:space="preserve"> moet er bij komen: (CHARACTER_MAXIMUM_LENGTH)</w:t>
      </w:r>
    </w:p>
    <w:p w14:paraId="2432AF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CAST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CHARACTER_MAXIMUM_LENGTH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000000"/>
          <w:sz w:val="19"/>
          <w:szCs w:val="19"/>
          <w:highlight w:val="white"/>
        </w:rPr>
        <w:t>5</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477C421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p>
    <w:p w14:paraId="05013944"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ab/>
      </w:r>
    </w:p>
    <w:p w14:paraId="1AFE9A4E"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3472697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2443FC5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FF"/>
          <w:sz w:val="19"/>
          <w:szCs w:val="19"/>
          <w:highlight w:val="white"/>
        </w:rPr>
        <w:t>IIF</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IS_NULLABLE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'NOT 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'NULL'</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Is de kolom </w:t>
      </w:r>
      <w:proofErr w:type="spellStart"/>
      <w:r>
        <w:rPr>
          <w:rFonts w:ascii="Consolas" w:hAnsi="Consolas" w:cs="Consolas"/>
          <w:color w:val="008000"/>
          <w:sz w:val="19"/>
          <w:szCs w:val="19"/>
          <w:highlight w:val="white"/>
        </w:rPr>
        <w:t>nullable</w:t>
      </w:r>
      <w:proofErr w:type="spellEnd"/>
      <w:r>
        <w:rPr>
          <w:rFonts w:ascii="Consolas" w:hAnsi="Consolas" w:cs="Consolas"/>
          <w:color w:val="008000"/>
          <w:sz w:val="19"/>
          <w:szCs w:val="19"/>
          <w:highlight w:val="white"/>
        </w:rPr>
        <w:t>?</w:t>
      </w:r>
    </w:p>
    <w:p w14:paraId="5F34DC8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w:t>
      </w:r>
    </w:p>
    <w:p w14:paraId="09FD7DC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r>
        <w:rPr>
          <w:rFonts w:ascii="Consolas" w:hAnsi="Consolas" w:cs="Consolas"/>
          <w:color w:val="00FF00"/>
          <w:sz w:val="19"/>
          <w:szCs w:val="19"/>
          <w:highlight w:val="white"/>
        </w:rPr>
        <w:t>INFORMATION_SCHEMA</w:t>
      </w:r>
      <w:r>
        <w:rPr>
          <w:rFonts w:ascii="Consolas" w:hAnsi="Consolas" w:cs="Consolas"/>
          <w:color w:val="808080"/>
          <w:sz w:val="19"/>
          <w:szCs w:val="19"/>
          <w:highlight w:val="white"/>
        </w:rPr>
        <w:t>.</w:t>
      </w:r>
      <w:r>
        <w:rPr>
          <w:rFonts w:ascii="Consolas" w:hAnsi="Consolas" w:cs="Consolas"/>
          <w:color w:val="00FF00"/>
          <w:sz w:val="19"/>
          <w:szCs w:val="19"/>
          <w:highlight w:val="white"/>
        </w:rPr>
        <w:t>COLUMNS</w:t>
      </w:r>
      <w:r>
        <w:rPr>
          <w:rFonts w:ascii="Consolas" w:hAnsi="Consolas" w:cs="Consolas"/>
          <w:color w:val="000000"/>
          <w:sz w:val="19"/>
          <w:szCs w:val="19"/>
          <w:highlight w:val="white"/>
        </w:rPr>
        <w:t xml:space="preserve"> c</w:t>
      </w:r>
    </w:p>
    <w:p w14:paraId="5CCF78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w:t>
      </w:r>
      <w:r>
        <w:rPr>
          <w:rFonts w:ascii="Consolas" w:hAnsi="Consolas" w:cs="Consolas"/>
          <w:color w:val="808080"/>
          <w:sz w:val="19"/>
          <w:szCs w:val="19"/>
          <w:highlight w:val="white"/>
        </w:rPr>
        <w:t>.</w:t>
      </w:r>
      <w:r>
        <w:rPr>
          <w:rFonts w:ascii="Consolas" w:hAnsi="Consolas" w:cs="Consolas"/>
          <w:color w:val="000000"/>
          <w:sz w:val="19"/>
          <w:szCs w:val="19"/>
          <w:highlight w:val="white"/>
        </w:rPr>
        <w:t>TABLE_NAME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p>
    <w:p w14:paraId="1E42A00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tabel aan</w:t>
      </w:r>
    </w:p>
    <w:p w14:paraId="79D76151"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DECLARE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VARCHAR</w:t>
      </w:r>
      <w:r>
        <w:rPr>
          <w:rFonts w:ascii="Consolas" w:hAnsi="Consolas" w:cs="Consolas"/>
          <w:color w:val="808080"/>
          <w:sz w:val="19"/>
          <w:szCs w:val="19"/>
          <w:highlight w:val="white"/>
        </w:rPr>
        <w:t>(</w:t>
      </w:r>
      <w:r>
        <w:rPr>
          <w:rFonts w:ascii="Consolas" w:hAnsi="Consolas" w:cs="Consolas"/>
          <w:color w:val="FF00FF"/>
          <w:sz w:val="19"/>
          <w:szCs w:val="19"/>
          <w:highlight w:val="white"/>
        </w:rPr>
        <w:t>MAX</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56BD6B6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'CREATE TABLE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(ts TIMESTAMP NOT NULL,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BCEBF9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roofErr w:type="spellStart"/>
      <w:r>
        <w:rPr>
          <w:rFonts w:ascii="Consolas" w:hAnsi="Consolas" w:cs="Consolas"/>
          <w:color w:val="000000"/>
          <w:sz w:val="19"/>
          <w:szCs w:val="19"/>
          <w:highlight w:val="white"/>
        </w:rPr>
        <w:t>columnsMetDataTypes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CONSTRAINT </w:t>
      </w:r>
      <w:proofErr w:type="spellStart"/>
      <w:r>
        <w:rPr>
          <w:rFonts w:ascii="Consolas" w:hAnsi="Consolas" w:cs="Consolas"/>
          <w:color w:val="FF0000"/>
          <w:sz w:val="19"/>
          <w:szCs w:val="19"/>
          <w:highlight w:val="white"/>
        </w:rPr>
        <w:t>pk_HIST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PRIMARY KEY (ts,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primaryKeys</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w:t>
      </w:r>
    </w:p>
    <w:p w14:paraId="0599B86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5446DD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 Maak de trigger aan</w:t>
      </w:r>
    </w:p>
    <w:p w14:paraId="0C391FF5"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068BA11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sql</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'CREATE TRIGGER </w:t>
      </w:r>
      <w:proofErr w:type="spellStart"/>
      <w:r>
        <w:rPr>
          <w:rFonts w:ascii="Consolas" w:hAnsi="Consolas" w:cs="Consolas"/>
          <w:color w:val="FF0000"/>
          <w:sz w:val="19"/>
          <w:szCs w:val="19"/>
          <w:highlight w:val="white"/>
        </w:rPr>
        <w:t>utr_HIST</w:t>
      </w:r>
      <w:proofErr w:type="spellEnd"/>
      <w:r>
        <w:rPr>
          <w:rFonts w:ascii="Consolas" w:hAnsi="Consolas" w:cs="Consolas"/>
          <w:color w:val="FF0000"/>
          <w:sz w:val="19"/>
          <w:szCs w:val="19"/>
          <w:highlight w:val="white"/>
        </w:rPr>
        <w: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5B0CEB2"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ON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
    <w:p w14:paraId="5AF6517D"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 AFTER INSERT, UPDATE AS BEGIN INSERT INTO HIST_'</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tableName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p>
    <w:p w14:paraId="36A1058C"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FF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@columns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 xml:space="preserve">') SELECT * FROM </w:t>
      </w:r>
      <w:proofErr w:type="spellStart"/>
      <w:r>
        <w:rPr>
          <w:rFonts w:ascii="Consolas" w:hAnsi="Consolas" w:cs="Consolas"/>
          <w:color w:val="FF0000"/>
          <w:sz w:val="19"/>
          <w:szCs w:val="19"/>
          <w:highlight w:val="white"/>
        </w:rPr>
        <w:t>inserted</w:t>
      </w:r>
      <w:proofErr w:type="spellEnd"/>
      <w:r>
        <w:rPr>
          <w:rFonts w:ascii="Consolas" w:hAnsi="Consolas" w:cs="Consolas"/>
          <w:color w:val="FF0000"/>
          <w:sz w:val="19"/>
          <w:szCs w:val="19"/>
          <w:highlight w:val="white"/>
        </w:rPr>
        <w:t xml:space="preserve"> END '</w:t>
      </w:r>
    </w:p>
    <w:p w14:paraId="5A5E9D3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EXEC</w:t>
      </w:r>
      <w:r>
        <w:rPr>
          <w:rFonts w:ascii="Consolas" w:hAnsi="Consolas" w:cs="Consolas"/>
          <w:color w:val="808080"/>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sql</w:t>
      </w:r>
      <w:proofErr w:type="spellEnd"/>
      <w:r>
        <w:rPr>
          <w:rFonts w:ascii="Consolas" w:hAnsi="Consolas" w:cs="Consolas"/>
          <w:color w:val="808080"/>
          <w:sz w:val="19"/>
          <w:szCs w:val="19"/>
          <w:highlight w:val="white"/>
        </w:rPr>
        <w:t>)</w:t>
      </w:r>
    </w:p>
    <w:p w14:paraId="7AC2C44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COMMIT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1CF20FC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0D53E930"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BEGIN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67258A23"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TranCount</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0 </w:t>
      </w:r>
      <w:r>
        <w:rPr>
          <w:rFonts w:ascii="Consolas" w:hAnsi="Consolas" w:cs="Consolas"/>
          <w:color w:val="808080"/>
          <w:sz w:val="19"/>
          <w:szCs w:val="19"/>
          <w:highlight w:val="white"/>
        </w:rPr>
        <w:t>AND</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p>
    <w:p w14:paraId="2631474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ELSE</w:t>
      </w:r>
    </w:p>
    <w:p w14:paraId="4B88D546"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BEGIN</w:t>
      </w:r>
    </w:p>
    <w:p w14:paraId="5B6AADC7"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XACT_STATE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&lt;&gt;</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1 </w:t>
      </w:r>
      <w:r>
        <w:rPr>
          <w:rFonts w:ascii="Consolas" w:hAnsi="Consolas" w:cs="Consolas"/>
          <w:color w:val="0000FF"/>
          <w:sz w:val="19"/>
          <w:szCs w:val="19"/>
          <w:highlight w:val="white"/>
        </w:rPr>
        <w:t>ROLLBACK</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TRAN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ProcedureSave</w:t>
      </w:r>
      <w:proofErr w:type="spellEnd"/>
    </w:p>
    <w:p w14:paraId="269992D9"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808080"/>
          <w:sz w:val="19"/>
          <w:szCs w:val="19"/>
          <w:highlight w:val="white"/>
        </w:rPr>
        <w:t>;</w:t>
      </w:r>
    </w:p>
    <w:p w14:paraId="6CA3435B"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THROW</w:t>
      </w:r>
    </w:p>
    <w:p w14:paraId="4E5BE08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p>
    <w:p w14:paraId="35C2BA5F" w14:textId="77777777" w:rsidR="00AE1A02" w:rsidRDefault="00AE1A02" w:rsidP="00AE1A0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END</w:t>
      </w:r>
    </w:p>
    <w:p w14:paraId="4FE630E9" w14:textId="0FD23420" w:rsidR="00AE1A02" w:rsidRDefault="00AE1A02" w:rsidP="00AE1A02">
      <w:pPr>
        <w:rPr>
          <w:rFonts w:ascii="Consolas" w:hAnsi="Consolas" w:cs="Consolas"/>
          <w:color w:val="0000FF"/>
          <w:sz w:val="19"/>
          <w:szCs w:val="19"/>
        </w:rPr>
      </w:pPr>
      <w:r>
        <w:rPr>
          <w:rFonts w:ascii="Consolas" w:hAnsi="Consolas" w:cs="Consolas"/>
          <w:color w:val="0000FF"/>
          <w:sz w:val="19"/>
          <w:szCs w:val="19"/>
          <w:highlight w:val="white"/>
        </w:rPr>
        <w:t>GO</w:t>
      </w:r>
    </w:p>
    <w:p w14:paraId="0E2673E3" w14:textId="64C8B24B" w:rsidR="00AE1A02" w:rsidRDefault="00AE1A02" w:rsidP="00AE1A02">
      <w:r>
        <w:t xml:space="preserve">Vervolgens is de </w:t>
      </w:r>
      <w:proofErr w:type="spellStart"/>
      <w:r>
        <w:t>stored</w:t>
      </w:r>
      <w:proofErr w:type="spellEnd"/>
      <w:r>
        <w:t xml:space="preserve"> procedure </w:t>
      </w:r>
      <w:proofErr w:type="spellStart"/>
      <w:r w:rsidRPr="00AE1A02">
        <w:t>usp_generateAllHistory</w:t>
      </w:r>
      <w:proofErr w:type="spellEnd"/>
      <w:r>
        <w:t xml:space="preserve"> geschreven die voor alle tabellen waarvan de naam niet met HIST begint</w:t>
      </w:r>
      <w:r w:rsidR="00CE5E01">
        <w:t>,</w:t>
      </w:r>
      <w:r>
        <w:t xml:space="preserve"> de procedure </w:t>
      </w:r>
      <w:proofErr w:type="spellStart"/>
      <w:r>
        <w:t>usp_</w:t>
      </w:r>
      <w:r w:rsidRPr="00AA3FCC">
        <w:t>generateHistTable</w:t>
      </w:r>
      <w:proofErr w:type="spellEnd"/>
      <w:r w:rsidR="00CE5E01">
        <w:t xml:space="preserve"> uitvoert met de juiste tabelnamen.</w:t>
      </w:r>
      <w:bookmarkStart w:id="10" w:name="_GoBack"/>
      <w:bookmarkEnd w:id="10"/>
    </w:p>
    <w:p w14:paraId="2F0B1B34" w14:textId="41F2C950" w:rsidR="00A21A45" w:rsidRPr="00AA3FCC" w:rsidRDefault="00A21A45" w:rsidP="00AA3FCC">
      <w:pPr>
        <w:rPr>
          <w:rFonts w:asciiTheme="majorHAnsi" w:eastAsiaTheme="majorEastAsia" w:hAnsiTheme="majorHAnsi" w:cstheme="majorBidi"/>
          <w:color w:val="2F5496" w:themeColor="accent1" w:themeShade="BF"/>
          <w:sz w:val="32"/>
          <w:szCs w:val="32"/>
        </w:rPr>
      </w:pPr>
      <w:r w:rsidRPr="00AA3FCC">
        <w:br w:type="page"/>
      </w:r>
    </w:p>
    <w:p w14:paraId="5EFDF462" w14:textId="1851D2EE" w:rsidR="00A21A45" w:rsidRPr="00AA3FCC" w:rsidRDefault="00A21A45" w:rsidP="006A21C8">
      <w:pPr>
        <w:pStyle w:val="Kop1"/>
      </w:pPr>
      <w:bookmarkStart w:id="11" w:name="_Toc4615477"/>
      <w:r w:rsidRPr="00AA3FCC">
        <w:lastRenderedPageBreak/>
        <w:t>Opdracht F</w:t>
      </w:r>
      <w:bookmarkEnd w:id="11"/>
    </w:p>
    <w:p w14:paraId="189D3D60" w14:textId="0D613464" w:rsidR="005E40E0" w:rsidRPr="00AA3FCC" w:rsidRDefault="005E40E0">
      <w:r w:rsidRPr="00AA3FCC">
        <w:br w:type="page"/>
      </w:r>
    </w:p>
    <w:p w14:paraId="6523A363" w14:textId="5B0958E3" w:rsidR="0030613A" w:rsidRPr="00AA3FCC" w:rsidRDefault="005E40E0" w:rsidP="006A21C8">
      <w:pPr>
        <w:pStyle w:val="Kop1"/>
      </w:pPr>
      <w:bookmarkStart w:id="12" w:name="_Toc4615478"/>
      <w:r w:rsidRPr="00AA3FCC">
        <w:lastRenderedPageBreak/>
        <w:t>Literatuurlijst</w:t>
      </w:r>
      <w:bookmarkEnd w:id="12"/>
    </w:p>
    <w:p w14:paraId="14BF3952" w14:textId="7B60F319" w:rsidR="0085663E" w:rsidRPr="00AA3FCC" w:rsidRDefault="0085663E" w:rsidP="0085663E">
      <w:r w:rsidRPr="00AA3FCC">
        <w:t xml:space="preserve">Microsoft (1 juli 2016), </w:t>
      </w:r>
      <w:r w:rsidRPr="00AA3FCC">
        <w:rPr>
          <w:i/>
        </w:rPr>
        <w:t>Unit test basics</w:t>
      </w:r>
      <w:r w:rsidRPr="00AA3FCC">
        <w:t xml:space="preserve">. Geraadpleegd op 27 maart 2019, van </w:t>
      </w:r>
      <w:hyperlink r:id="rId8" w:history="1">
        <w:r w:rsidRPr="00AA3FCC">
          <w:rPr>
            <w:rStyle w:val="Hyperlink"/>
          </w:rPr>
          <w:t>https://docs.microsoft.com/en-us/visualstudio/test/unit-test-basics?view=vs-2017</w:t>
        </w:r>
      </w:hyperlink>
      <w:r w:rsidRPr="00AA3FCC">
        <w:t xml:space="preserve"> </w:t>
      </w:r>
    </w:p>
    <w:p w14:paraId="61512651" w14:textId="56188B56" w:rsidR="00AC5197" w:rsidRPr="00AA3FCC" w:rsidRDefault="002F768C" w:rsidP="002638A0">
      <w:r w:rsidRPr="00AA3FCC">
        <w:t>HAN (</w:t>
      </w:r>
      <w:proofErr w:type="spellStart"/>
      <w:r w:rsidRPr="00AA3FCC">
        <w:t>z.d.</w:t>
      </w:r>
      <w:proofErr w:type="spellEnd"/>
      <w:r w:rsidRPr="00AA3FCC">
        <w:t xml:space="preserve">), </w:t>
      </w:r>
      <w:r w:rsidRPr="00AA3FCC">
        <w:rPr>
          <w:i/>
        </w:rPr>
        <w:t>CASE DI</w:t>
      </w:r>
      <w:r w:rsidRPr="00AA3FCC">
        <w:t xml:space="preserve">. Geraadpleegd op 27 maart 2019, van </w:t>
      </w:r>
      <w:hyperlink r:id="rId9" w:history="1">
        <w:r w:rsidRPr="00AA3FCC">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AA3FCC">
        <w:t xml:space="preserve"> </w:t>
      </w:r>
    </w:p>
    <w:p w14:paraId="7A19ED9F" w14:textId="58ABE90D" w:rsidR="00AC5197" w:rsidRPr="00AA3FCC" w:rsidRDefault="00AC5197" w:rsidP="00AC5197">
      <w:r w:rsidRPr="00AA3FCC">
        <w:t xml:space="preserve">Sack, J. (2017, 19 April). </w:t>
      </w:r>
      <w:proofErr w:type="spellStart"/>
      <w:r w:rsidRPr="00AA3FCC">
        <w:t>Introducing</w:t>
      </w:r>
      <w:proofErr w:type="spellEnd"/>
      <w:r w:rsidRPr="00AA3FCC">
        <w:t xml:space="preserve">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Multi-Statement </w:t>
      </w:r>
      <w:proofErr w:type="spellStart"/>
      <w:r w:rsidRPr="00AA3FCC">
        <w:t>Table</w:t>
      </w:r>
      <w:proofErr w:type="spellEnd"/>
      <w:r w:rsidRPr="00AA3FCC">
        <w:t xml:space="preserve"> </w:t>
      </w:r>
      <w:proofErr w:type="spellStart"/>
      <w:r w:rsidRPr="00AA3FCC">
        <w:t>Valued</w:t>
      </w:r>
      <w:proofErr w:type="spellEnd"/>
      <w:r w:rsidRPr="00AA3FCC">
        <w:t xml:space="preserve"> </w:t>
      </w:r>
      <w:proofErr w:type="spellStart"/>
      <w:r w:rsidRPr="00AA3FCC">
        <w:t>Functions</w:t>
      </w:r>
      <w:proofErr w:type="spellEnd"/>
      <w:r w:rsidRPr="00AA3FCC">
        <w:t xml:space="preserve">. Geraadpleegd van: </w:t>
      </w:r>
      <w:hyperlink r:id="rId10" w:history="1">
        <w:r w:rsidRPr="00AA3FCC">
          <w:rPr>
            <w:rStyle w:val="Hyperlink"/>
          </w:rPr>
          <w:t>https://blogs.msdn.microsoft.com/sqlserverstorageengine/2017/04/19/introducing-interleaved-execution-for-multi-statement-table-valued-functions/</w:t>
        </w:r>
      </w:hyperlink>
    </w:p>
    <w:p w14:paraId="4FBDD822" w14:textId="77777777" w:rsidR="00AC5197" w:rsidRPr="00AA3FCC" w:rsidRDefault="00AC5197" w:rsidP="00AC5197">
      <w:proofErr w:type="spellStart"/>
      <w:r w:rsidRPr="00AA3FCC">
        <w:t>Piliugin</w:t>
      </w:r>
      <w:proofErr w:type="spellEnd"/>
      <w:r w:rsidRPr="00AA3FCC">
        <w:t xml:space="preserve">, D. (2018, 27 April). SQL Server 2017: </w:t>
      </w:r>
      <w:proofErr w:type="spellStart"/>
      <w:r w:rsidRPr="00AA3FCC">
        <w:t>Interleaved</w:t>
      </w:r>
      <w:proofErr w:type="spellEnd"/>
      <w:r w:rsidRPr="00AA3FCC">
        <w:t xml:space="preserve"> </w:t>
      </w:r>
      <w:proofErr w:type="spellStart"/>
      <w:r w:rsidRPr="00AA3FCC">
        <w:t>Execution</w:t>
      </w:r>
      <w:proofErr w:type="spellEnd"/>
      <w:r w:rsidRPr="00AA3FCC">
        <w:t xml:space="preserve"> </w:t>
      </w:r>
      <w:proofErr w:type="spellStart"/>
      <w:r w:rsidRPr="00AA3FCC">
        <w:t>for</w:t>
      </w:r>
      <w:proofErr w:type="spellEnd"/>
      <w:r w:rsidRPr="00AA3FCC">
        <w:t xml:space="preserve"> </w:t>
      </w:r>
      <w:proofErr w:type="spellStart"/>
      <w:r w:rsidRPr="00AA3FCC">
        <w:t>mTVF</w:t>
      </w:r>
      <w:proofErr w:type="spellEnd"/>
      <w:r w:rsidRPr="00AA3FCC">
        <w:t xml:space="preserve">. Geraadpleegd van: </w:t>
      </w:r>
      <w:hyperlink r:id="rId11" w:history="1">
        <w:r w:rsidRPr="00AA3FCC">
          <w:rPr>
            <w:rStyle w:val="Hyperlink"/>
          </w:rPr>
          <w:t>https://www.sqlshack.com/sql-server-2017-interleaved-execution-for-mtvf/</w:t>
        </w:r>
      </w:hyperlink>
    </w:p>
    <w:p w14:paraId="593236A6" w14:textId="77777777" w:rsidR="00AC5197" w:rsidRPr="00AA3FCC" w:rsidRDefault="00AC5197" w:rsidP="002638A0"/>
    <w:sectPr w:rsidR="00AC5197" w:rsidRPr="00AA3FCC" w:rsidSect="00A21A45">
      <w:footerReference w:type="default" r:id="rId12"/>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BD94E" w14:textId="77777777" w:rsidR="00CF1F24" w:rsidRDefault="00CF1F24" w:rsidP="00A21A45">
      <w:pPr>
        <w:spacing w:after="0" w:line="240" w:lineRule="auto"/>
      </w:pPr>
      <w:r>
        <w:separator/>
      </w:r>
    </w:p>
  </w:endnote>
  <w:endnote w:type="continuationSeparator" w:id="0">
    <w:p w14:paraId="0FB6D190" w14:textId="77777777" w:rsidR="00CF1F24" w:rsidRDefault="00CF1F24"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8C6BDA" w:rsidRDefault="008C6BDA">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8C6BDA" w:rsidRDefault="008C6BD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0D8BE7" w14:textId="77777777" w:rsidR="00CF1F24" w:rsidRDefault="00CF1F24" w:rsidP="00A21A45">
      <w:pPr>
        <w:spacing w:after="0" w:line="240" w:lineRule="auto"/>
      </w:pPr>
      <w:r>
        <w:separator/>
      </w:r>
    </w:p>
  </w:footnote>
  <w:footnote w:type="continuationSeparator" w:id="0">
    <w:p w14:paraId="0253992C" w14:textId="77777777" w:rsidR="00CF1F24" w:rsidRDefault="00CF1F24"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78F"/>
    <w:rsid w:val="00042F19"/>
    <w:rsid w:val="0004633D"/>
    <w:rsid w:val="00157E7C"/>
    <w:rsid w:val="00166042"/>
    <w:rsid w:val="00220005"/>
    <w:rsid w:val="00221B7A"/>
    <w:rsid w:val="002638A0"/>
    <w:rsid w:val="0028362A"/>
    <w:rsid w:val="002F768C"/>
    <w:rsid w:val="003036D7"/>
    <w:rsid w:val="00305143"/>
    <w:rsid w:val="0030613A"/>
    <w:rsid w:val="00385F08"/>
    <w:rsid w:val="003E377F"/>
    <w:rsid w:val="004626DA"/>
    <w:rsid w:val="004D0B93"/>
    <w:rsid w:val="004F66ED"/>
    <w:rsid w:val="005644E9"/>
    <w:rsid w:val="00573D72"/>
    <w:rsid w:val="00584359"/>
    <w:rsid w:val="005B3385"/>
    <w:rsid w:val="005D0488"/>
    <w:rsid w:val="005E40E0"/>
    <w:rsid w:val="006A21C8"/>
    <w:rsid w:val="006E7BEA"/>
    <w:rsid w:val="00776115"/>
    <w:rsid w:val="007A24A7"/>
    <w:rsid w:val="007B16E5"/>
    <w:rsid w:val="007B5F0A"/>
    <w:rsid w:val="007C06F4"/>
    <w:rsid w:val="007E1ECB"/>
    <w:rsid w:val="0085663E"/>
    <w:rsid w:val="0086529D"/>
    <w:rsid w:val="008C6BDA"/>
    <w:rsid w:val="008E03BD"/>
    <w:rsid w:val="008E7E53"/>
    <w:rsid w:val="009260CC"/>
    <w:rsid w:val="009B0A3C"/>
    <w:rsid w:val="009E26E9"/>
    <w:rsid w:val="00A013C0"/>
    <w:rsid w:val="00A10C00"/>
    <w:rsid w:val="00A21A45"/>
    <w:rsid w:val="00A73D6A"/>
    <w:rsid w:val="00A9491F"/>
    <w:rsid w:val="00AA3FCC"/>
    <w:rsid w:val="00AC5197"/>
    <w:rsid w:val="00AD79AA"/>
    <w:rsid w:val="00AE1A02"/>
    <w:rsid w:val="00B86243"/>
    <w:rsid w:val="00BB1D7F"/>
    <w:rsid w:val="00BB6C47"/>
    <w:rsid w:val="00C02BA0"/>
    <w:rsid w:val="00C707F4"/>
    <w:rsid w:val="00C76128"/>
    <w:rsid w:val="00CE0C7F"/>
    <w:rsid w:val="00CE5E01"/>
    <w:rsid w:val="00CF1F24"/>
    <w:rsid w:val="00D32FF0"/>
    <w:rsid w:val="00D53701"/>
    <w:rsid w:val="00D757F3"/>
    <w:rsid w:val="00DB37B9"/>
    <w:rsid w:val="00DC48FC"/>
    <w:rsid w:val="00E07BE9"/>
    <w:rsid w:val="00E1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 w:type="table" w:styleId="Rastertabel4-Accent1">
    <w:name w:val="Grid Table 4 Accent 1"/>
    <w:basedOn w:val="Standaardtabe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oetnoottekst">
    <w:name w:val="footnote text"/>
    <w:basedOn w:val="Standaard"/>
    <w:link w:val="VoetnoottekstChar"/>
    <w:uiPriority w:val="99"/>
    <w:semiHidden/>
    <w:unhideWhenUsed/>
    <w:rsid w:val="00010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0022"/>
    <w:rPr>
      <w:sz w:val="20"/>
      <w:szCs w:val="20"/>
      <w:lang w:val="nl-NL"/>
    </w:rPr>
  </w:style>
  <w:style w:type="character" w:customStyle="1" w:styleId="Kop3Char">
    <w:name w:val="Kop 3 Char"/>
    <w:basedOn w:val="Standaardalinea-lettertype"/>
    <w:link w:val="Kop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6A21C8"/>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6A21C8"/>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6A21C8"/>
    <w:rPr>
      <w:rFonts w:asciiTheme="majorHAnsi" w:eastAsiaTheme="majorEastAsia" w:hAnsiTheme="majorHAnsi" w:cstheme="majorBidi"/>
      <w:i/>
      <w:iCs/>
      <w:color w:val="272727" w:themeColor="text1" w:themeTint="D8"/>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visualstudio/test/unit-test-basics?view=vs-20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qlshack.com/sql-server-2017-interleaved-execution-for-mtv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logs.msdn.microsoft.com/sqlserverstorageengine/2017/04/19/introducing-interleaved-execution-for-multi-statement-table-valued-functions/" TargetMode="External"/><Relationship Id="rId4" Type="http://schemas.openxmlformats.org/officeDocument/2006/relationships/settings" Target="settings.xml"/><Relationship Id="rId9"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C7236"/>
    <w:rsid w:val="002849DA"/>
    <w:rsid w:val="003B40B0"/>
    <w:rsid w:val="0066089F"/>
    <w:rsid w:val="009149EC"/>
    <w:rsid w:val="00A44A2D"/>
    <w:rsid w:val="00C7042B"/>
    <w:rsid w:val="00CC0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212BB-5DB4-4659-B6F4-A66AD809A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17</Pages>
  <Words>3108</Words>
  <Characters>17098</Characters>
  <Application>Microsoft Office Word</Application>
  <DocSecurity>0</DocSecurity>
  <Lines>142</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 Casus</vt:lpstr>
      <vt:lpstr>DI Casus</vt:lpstr>
    </vt:vector>
  </TitlesOfParts>
  <Company>HAN Arnhem</Company>
  <LinksUpToDate>false</LinksUpToDate>
  <CharactersWithSpaces>20166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Erik Knaake</cp:lastModifiedBy>
  <cp:revision>56</cp:revision>
  <dcterms:created xsi:type="dcterms:W3CDTF">2019-03-27T16:44:00Z</dcterms:created>
  <dcterms:modified xsi:type="dcterms:W3CDTF">2019-03-28T10:07:00Z</dcterms:modified>
</cp:coreProperties>
</file>