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22A2" w:rsidRDefault="00173C2A">
      <w:r>
        <w:t>SWOT ANALYSIS</w:t>
      </w:r>
    </w:p>
    <w:p w:rsidR="008C22A2" w:rsidRPr="003935CF" w:rsidRDefault="00173C2A">
      <w:pPr>
        <w:rPr>
          <w:u w:val="single"/>
        </w:rPr>
      </w:pPr>
      <w:r>
        <w:t>Student Name</w:t>
      </w:r>
      <w:r w:rsidRPr="003935CF">
        <w:rPr>
          <w:u w:val="single"/>
        </w:rPr>
        <w:t>: __</w:t>
      </w:r>
      <w:r w:rsidR="003935CF" w:rsidRPr="003935CF">
        <w:rPr>
          <w:u w:val="single"/>
        </w:rPr>
        <w:t>Erik Burnham__</w:t>
      </w:r>
    </w:p>
    <w:p w:rsidR="008C22A2" w:rsidRDefault="00173C2A">
      <w:r>
        <w:t>Website URL: ___</w:t>
      </w:r>
      <w:r w:rsidR="003935CF" w:rsidRPr="003935CF">
        <w:rPr>
          <w:u w:val="single"/>
        </w:rPr>
        <w:t>www.mftasty.com____</w:t>
      </w:r>
    </w:p>
    <w:p w:rsidR="008C22A2" w:rsidRDefault="008C22A2"/>
    <w:p w:rsidR="008C22A2" w:rsidRDefault="008C22A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22A2">
        <w:tc>
          <w:tcPr>
            <w:tcW w:w="4680" w:type="dxa"/>
            <w:tcMar>
              <w:top w:w="100" w:type="dxa"/>
              <w:left w:w="100" w:type="dxa"/>
              <w:bottom w:w="100" w:type="dxa"/>
              <w:right w:w="100" w:type="dxa"/>
            </w:tcMar>
          </w:tcPr>
          <w:p w:rsidR="008C22A2" w:rsidRDefault="00173C2A">
            <w:pPr>
              <w:widowControl w:val="0"/>
              <w:spacing w:line="240" w:lineRule="auto"/>
              <w:jc w:val="center"/>
            </w:pPr>
            <w:r>
              <w:t>STRENGTHS</w:t>
            </w:r>
          </w:p>
        </w:tc>
        <w:tc>
          <w:tcPr>
            <w:tcW w:w="4680" w:type="dxa"/>
            <w:tcMar>
              <w:top w:w="100" w:type="dxa"/>
              <w:left w:w="100" w:type="dxa"/>
              <w:bottom w:w="100" w:type="dxa"/>
              <w:right w:w="100" w:type="dxa"/>
            </w:tcMar>
          </w:tcPr>
          <w:p w:rsidR="008C22A2" w:rsidRDefault="00173C2A">
            <w:pPr>
              <w:widowControl w:val="0"/>
              <w:spacing w:line="240" w:lineRule="auto"/>
              <w:jc w:val="center"/>
            </w:pPr>
            <w:r>
              <w:t>WEAKNESSES</w:t>
            </w:r>
          </w:p>
        </w:tc>
      </w:tr>
      <w:tr w:rsidR="008C22A2">
        <w:tc>
          <w:tcPr>
            <w:tcW w:w="4680" w:type="dxa"/>
            <w:tcMar>
              <w:top w:w="100" w:type="dxa"/>
              <w:left w:w="100" w:type="dxa"/>
              <w:bottom w:w="100" w:type="dxa"/>
              <w:right w:w="100" w:type="dxa"/>
            </w:tcMar>
          </w:tcPr>
          <w:p w:rsidR="008C22A2" w:rsidRDefault="003935CF">
            <w:pPr>
              <w:widowControl w:val="0"/>
              <w:numPr>
                <w:ilvl w:val="0"/>
                <w:numId w:val="1"/>
              </w:numPr>
              <w:spacing w:line="240" w:lineRule="auto"/>
              <w:ind w:hanging="360"/>
              <w:contextualSpacing/>
            </w:pPr>
            <w:r>
              <w:t>Sleek design</w:t>
            </w:r>
          </w:p>
          <w:p w:rsidR="003935CF" w:rsidRDefault="003935CF">
            <w:pPr>
              <w:widowControl w:val="0"/>
              <w:numPr>
                <w:ilvl w:val="0"/>
                <w:numId w:val="1"/>
              </w:numPr>
              <w:spacing w:line="240" w:lineRule="auto"/>
              <w:ind w:hanging="360"/>
              <w:contextualSpacing/>
            </w:pPr>
            <w:r>
              <w:t>Uses Modern “flat” style</w:t>
            </w:r>
          </w:p>
          <w:p w:rsidR="008C22A2" w:rsidRDefault="003935CF" w:rsidP="003935CF">
            <w:pPr>
              <w:widowControl w:val="0"/>
              <w:numPr>
                <w:ilvl w:val="0"/>
                <w:numId w:val="1"/>
              </w:numPr>
              <w:spacing w:line="240" w:lineRule="auto"/>
              <w:ind w:hanging="360"/>
              <w:contextualSpacing/>
            </w:pPr>
            <w:r>
              <w:t>Simple interface</w:t>
            </w:r>
          </w:p>
          <w:p w:rsidR="00DA3C41" w:rsidRDefault="00DA3C41" w:rsidP="003935CF">
            <w:pPr>
              <w:widowControl w:val="0"/>
              <w:numPr>
                <w:ilvl w:val="0"/>
                <w:numId w:val="1"/>
              </w:numPr>
              <w:spacing w:line="240" w:lineRule="auto"/>
              <w:ind w:hanging="360"/>
              <w:contextualSpacing/>
            </w:pPr>
            <w:r>
              <w:t>Social Media Outreach</w:t>
            </w:r>
            <w:bookmarkStart w:id="0" w:name="_GoBack"/>
            <w:bookmarkEnd w:id="0"/>
          </w:p>
        </w:tc>
        <w:tc>
          <w:tcPr>
            <w:tcW w:w="4680" w:type="dxa"/>
            <w:tcMar>
              <w:top w:w="100" w:type="dxa"/>
              <w:left w:w="100" w:type="dxa"/>
              <w:bottom w:w="100" w:type="dxa"/>
              <w:right w:w="100" w:type="dxa"/>
            </w:tcMar>
          </w:tcPr>
          <w:p w:rsidR="003935CF" w:rsidRDefault="003935CF" w:rsidP="003935CF">
            <w:pPr>
              <w:widowControl w:val="0"/>
              <w:numPr>
                <w:ilvl w:val="0"/>
                <w:numId w:val="4"/>
              </w:numPr>
              <w:spacing w:line="240" w:lineRule="auto"/>
              <w:ind w:hanging="360"/>
              <w:contextualSpacing/>
            </w:pPr>
            <w:r>
              <w:t>No content description</w:t>
            </w:r>
          </w:p>
          <w:p w:rsidR="003935CF" w:rsidRDefault="003935CF" w:rsidP="003935CF">
            <w:pPr>
              <w:widowControl w:val="0"/>
              <w:numPr>
                <w:ilvl w:val="0"/>
                <w:numId w:val="4"/>
              </w:numPr>
              <w:spacing w:line="240" w:lineRule="auto"/>
              <w:ind w:hanging="360"/>
              <w:contextualSpacing/>
            </w:pPr>
            <w:r>
              <w:t>Very minimal pictures/Graphics</w:t>
            </w:r>
          </w:p>
          <w:p w:rsidR="003935CF" w:rsidRDefault="003935CF" w:rsidP="003935CF">
            <w:pPr>
              <w:widowControl w:val="0"/>
              <w:numPr>
                <w:ilvl w:val="0"/>
                <w:numId w:val="4"/>
              </w:numPr>
              <w:spacing w:line="240" w:lineRule="auto"/>
              <w:ind w:hanging="360"/>
              <w:contextualSpacing/>
            </w:pPr>
            <w:r>
              <w:t>Too bare overall</w:t>
            </w:r>
          </w:p>
          <w:p w:rsidR="008C22A2" w:rsidRDefault="003935CF" w:rsidP="003935CF">
            <w:pPr>
              <w:widowControl w:val="0"/>
              <w:numPr>
                <w:ilvl w:val="0"/>
                <w:numId w:val="4"/>
              </w:numPr>
              <w:spacing w:line="240" w:lineRule="auto"/>
              <w:ind w:hanging="360"/>
              <w:contextualSpacing/>
            </w:pPr>
            <w:r>
              <w:t>Mobile hard to read (not completely optimized)</w:t>
            </w:r>
          </w:p>
          <w:p w:rsidR="007645D2" w:rsidRDefault="007645D2" w:rsidP="003935CF">
            <w:pPr>
              <w:widowControl w:val="0"/>
              <w:numPr>
                <w:ilvl w:val="0"/>
                <w:numId w:val="4"/>
              </w:numPr>
              <w:spacing w:line="240" w:lineRule="auto"/>
              <w:ind w:hanging="360"/>
              <w:contextualSpacing/>
            </w:pPr>
            <w:r>
              <w:t>Convoluted process for accessing basic page functions</w:t>
            </w:r>
          </w:p>
          <w:p w:rsidR="007645D2" w:rsidRDefault="007645D2" w:rsidP="007645D2">
            <w:pPr>
              <w:widowControl w:val="0"/>
              <w:spacing w:line="240" w:lineRule="auto"/>
              <w:ind w:left="720"/>
              <w:contextualSpacing/>
            </w:pPr>
          </w:p>
        </w:tc>
      </w:tr>
      <w:tr w:rsidR="008C22A2">
        <w:tc>
          <w:tcPr>
            <w:tcW w:w="4680" w:type="dxa"/>
            <w:tcMar>
              <w:top w:w="100" w:type="dxa"/>
              <w:left w:w="100" w:type="dxa"/>
              <w:bottom w:w="100" w:type="dxa"/>
              <w:right w:w="100" w:type="dxa"/>
            </w:tcMar>
          </w:tcPr>
          <w:p w:rsidR="008C22A2" w:rsidRDefault="00173C2A">
            <w:pPr>
              <w:widowControl w:val="0"/>
              <w:spacing w:line="240" w:lineRule="auto"/>
              <w:jc w:val="center"/>
            </w:pPr>
            <w:r>
              <w:t>OPPORTUNITIES</w:t>
            </w:r>
          </w:p>
        </w:tc>
        <w:tc>
          <w:tcPr>
            <w:tcW w:w="4680" w:type="dxa"/>
            <w:tcMar>
              <w:top w:w="100" w:type="dxa"/>
              <w:left w:w="100" w:type="dxa"/>
              <w:bottom w:w="100" w:type="dxa"/>
              <w:right w:w="100" w:type="dxa"/>
            </w:tcMar>
          </w:tcPr>
          <w:p w:rsidR="008C22A2" w:rsidRDefault="00173C2A">
            <w:pPr>
              <w:widowControl w:val="0"/>
              <w:spacing w:line="240" w:lineRule="auto"/>
              <w:jc w:val="center"/>
            </w:pPr>
            <w:r>
              <w:t>THREATS</w:t>
            </w:r>
          </w:p>
        </w:tc>
      </w:tr>
      <w:tr w:rsidR="008C22A2">
        <w:tc>
          <w:tcPr>
            <w:tcW w:w="4680" w:type="dxa"/>
            <w:tcMar>
              <w:top w:w="100" w:type="dxa"/>
              <w:left w:w="100" w:type="dxa"/>
              <w:bottom w:w="100" w:type="dxa"/>
              <w:right w:w="100" w:type="dxa"/>
            </w:tcMar>
          </w:tcPr>
          <w:p w:rsidR="008C22A2" w:rsidRDefault="003935CF">
            <w:pPr>
              <w:widowControl w:val="0"/>
              <w:numPr>
                <w:ilvl w:val="0"/>
                <w:numId w:val="3"/>
              </w:numPr>
              <w:spacing w:line="240" w:lineRule="auto"/>
              <w:ind w:hanging="360"/>
              <w:contextualSpacing/>
            </w:pPr>
            <w:r>
              <w:t>No blog/ review postings</w:t>
            </w:r>
          </w:p>
          <w:p w:rsidR="003935CF" w:rsidRDefault="003935CF">
            <w:pPr>
              <w:widowControl w:val="0"/>
              <w:numPr>
                <w:ilvl w:val="0"/>
                <w:numId w:val="3"/>
              </w:numPr>
              <w:spacing w:line="240" w:lineRule="auto"/>
              <w:ind w:hanging="360"/>
              <w:contextualSpacing/>
            </w:pPr>
            <w:r>
              <w:t>No pay-per-click campaign</w:t>
            </w:r>
          </w:p>
          <w:p w:rsidR="008C22A2" w:rsidRDefault="008C22A2">
            <w:pPr>
              <w:widowControl w:val="0"/>
              <w:spacing w:line="240" w:lineRule="auto"/>
            </w:pPr>
          </w:p>
        </w:tc>
        <w:tc>
          <w:tcPr>
            <w:tcW w:w="4680" w:type="dxa"/>
            <w:tcMar>
              <w:top w:w="100" w:type="dxa"/>
              <w:left w:w="100" w:type="dxa"/>
              <w:bottom w:w="100" w:type="dxa"/>
              <w:right w:w="100" w:type="dxa"/>
            </w:tcMar>
          </w:tcPr>
          <w:p w:rsidR="008C22A2" w:rsidRDefault="003935CF">
            <w:pPr>
              <w:widowControl w:val="0"/>
              <w:numPr>
                <w:ilvl w:val="0"/>
                <w:numId w:val="2"/>
              </w:numPr>
              <w:spacing w:line="240" w:lineRule="auto"/>
              <w:ind w:hanging="360"/>
              <w:contextualSpacing/>
            </w:pPr>
            <w:r>
              <w:t xml:space="preserve">Site is not SEO optimized </w:t>
            </w:r>
            <w:r w:rsidR="006F4B7C">
              <w:t xml:space="preserve">using SEObook.com </w:t>
            </w:r>
          </w:p>
          <w:p w:rsidR="008C22A2" w:rsidRDefault="006F4B7C" w:rsidP="006F4B7C">
            <w:pPr>
              <w:widowControl w:val="0"/>
              <w:numPr>
                <w:ilvl w:val="0"/>
                <w:numId w:val="2"/>
              </w:numPr>
              <w:spacing w:line="240" w:lineRule="auto"/>
              <w:ind w:hanging="360"/>
              <w:contextualSpacing/>
            </w:pPr>
            <w:r>
              <w:t>Site is also not on Google sponsored links</w:t>
            </w:r>
          </w:p>
          <w:p w:rsidR="008C22A2" w:rsidRDefault="008C22A2">
            <w:pPr>
              <w:widowControl w:val="0"/>
              <w:spacing w:line="240" w:lineRule="auto"/>
            </w:pPr>
          </w:p>
        </w:tc>
      </w:tr>
    </w:tbl>
    <w:p w:rsidR="008C22A2" w:rsidRDefault="008C22A2"/>
    <w:p w:rsidR="008C22A2" w:rsidRDefault="00173C2A">
      <w:r>
        <w:t>A SWOT analysis is often used in planning projects in many aspects of business. It’s a good idea to do one for a web site at some point. Ideally, this happens before the web site is built, but this could also happen at the beginning of a site redesign or in our case, before extensive SEO work takes place on an existing site.</w:t>
      </w:r>
    </w:p>
    <w:p w:rsidR="008C22A2" w:rsidRDefault="008C22A2"/>
    <w:p w:rsidR="008C22A2" w:rsidRDefault="00173C2A">
      <w:r>
        <w:t>Before we’re able to formulate a good SEO plan, it’s important to understand what the site is currently doing right (strengths), what it’s currently doing wrong (weaknesses), what untapped opportunities there are that can be worked toward (opportunities), and what external problems/competition there are (threats).</w:t>
      </w:r>
    </w:p>
    <w:p w:rsidR="008C22A2" w:rsidRDefault="008C22A2"/>
    <w:p w:rsidR="008C22A2" w:rsidRDefault="00173C2A">
      <w:r>
        <w:t>Fill out the SWOT analysis for your web site in the template above. Two to five short bullet points per category will suffice. On the next page of this document is a sample SWOT analysis for a fictitious web site so that you can understand what a SWOT analysis for a site SEO overhaul looks like.</w:t>
      </w:r>
    </w:p>
    <w:p w:rsidR="008C22A2" w:rsidRDefault="008C22A2"/>
    <w:p w:rsidR="008C22A2" w:rsidRDefault="00173C2A">
      <w:r>
        <w:br w:type="page"/>
      </w:r>
    </w:p>
    <w:p w:rsidR="008C22A2" w:rsidRDefault="008C22A2"/>
    <w:p w:rsidR="008C22A2" w:rsidRDefault="00173C2A">
      <w:r>
        <w:t>SAMPLE SWOT ANALYSIS FOR JOE’S AWESOME BURGER SHACK</w:t>
      </w:r>
    </w:p>
    <w:p w:rsidR="008C22A2" w:rsidRDefault="008C22A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C22A2">
        <w:tc>
          <w:tcPr>
            <w:tcW w:w="4680" w:type="dxa"/>
            <w:tcMar>
              <w:top w:w="100" w:type="dxa"/>
              <w:left w:w="100" w:type="dxa"/>
              <w:bottom w:w="100" w:type="dxa"/>
              <w:right w:w="100" w:type="dxa"/>
            </w:tcMar>
          </w:tcPr>
          <w:p w:rsidR="008C22A2" w:rsidRDefault="00173C2A">
            <w:pPr>
              <w:widowControl w:val="0"/>
              <w:spacing w:line="240" w:lineRule="auto"/>
              <w:jc w:val="center"/>
            </w:pPr>
            <w:r>
              <w:t>STRENGTHS</w:t>
            </w:r>
          </w:p>
        </w:tc>
        <w:tc>
          <w:tcPr>
            <w:tcW w:w="4680" w:type="dxa"/>
            <w:tcMar>
              <w:top w:w="100" w:type="dxa"/>
              <w:left w:w="100" w:type="dxa"/>
              <w:bottom w:w="100" w:type="dxa"/>
              <w:right w:w="100" w:type="dxa"/>
            </w:tcMar>
          </w:tcPr>
          <w:p w:rsidR="008C22A2" w:rsidRDefault="00173C2A">
            <w:pPr>
              <w:widowControl w:val="0"/>
              <w:spacing w:line="240" w:lineRule="auto"/>
              <w:jc w:val="center"/>
            </w:pPr>
            <w:r>
              <w:t>WEAKNESSES</w:t>
            </w:r>
          </w:p>
        </w:tc>
      </w:tr>
      <w:tr w:rsidR="008C22A2">
        <w:tc>
          <w:tcPr>
            <w:tcW w:w="4680" w:type="dxa"/>
            <w:tcMar>
              <w:top w:w="100" w:type="dxa"/>
              <w:left w:w="100" w:type="dxa"/>
              <w:bottom w:w="100" w:type="dxa"/>
              <w:right w:w="100" w:type="dxa"/>
            </w:tcMar>
          </w:tcPr>
          <w:p w:rsidR="008C22A2" w:rsidRDefault="00173C2A">
            <w:pPr>
              <w:widowControl w:val="0"/>
              <w:numPr>
                <w:ilvl w:val="0"/>
                <w:numId w:val="1"/>
              </w:numPr>
              <w:spacing w:line="240" w:lineRule="auto"/>
              <w:ind w:hanging="360"/>
              <w:contextualSpacing/>
            </w:pPr>
            <w:r>
              <w:t>The site is attractive and loads fast</w:t>
            </w:r>
          </w:p>
          <w:p w:rsidR="008C22A2" w:rsidRDefault="00173C2A">
            <w:pPr>
              <w:widowControl w:val="0"/>
              <w:numPr>
                <w:ilvl w:val="0"/>
                <w:numId w:val="1"/>
              </w:numPr>
              <w:spacing w:line="240" w:lineRule="auto"/>
              <w:ind w:hanging="360"/>
              <w:contextualSpacing/>
            </w:pPr>
            <w:r>
              <w:t>The site contains a lot of nice pictures of the food</w:t>
            </w:r>
          </w:p>
          <w:p w:rsidR="008C22A2" w:rsidRDefault="00173C2A">
            <w:pPr>
              <w:widowControl w:val="0"/>
              <w:numPr>
                <w:ilvl w:val="0"/>
                <w:numId w:val="1"/>
              </w:numPr>
              <w:spacing w:line="240" w:lineRule="auto"/>
              <w:ind w:hanging="360"/>
              <w:contextualSpacing/>
            </w:pPr>
            <w:r>
              <w:t>The site’s hours and location are easy to find</w:t>
            </w:r>
          </w:p>
          <w:p w:rsidR="008C22A2" w:rsidRDefault="00173C2A">
            <w:pPr>
              <w:widowControl w:val="0"/>
              <w:numPr>
                <w:ilvl w:val="0"/>
                <w:numId w:val="1"/>
              </w:numPr>
              <w:spacing w:line="240" w:lineRule="auto"/>
              <w:ind w:hanging="360"/>
              <w:contextualSpacing/>
            </w:pPr>
            <w:r>
              <w:t>The site appears to be mobile optimized according to Google’s Mobile Friendly Test Tool</w:t>
            </w:r>
          </w:p>
          <w:p w:rsidR="008C22A2" w:rsidRDefault="008C22A2">
            <w:pPr>
              <w:widowControl w:val="0"/>
              <w:spacing w:line="240" w:lineRule="auto"/>
            </w:pPr>
          </w:p>
          <w:p w:rsidR="008C22A2" w:rsidRDefault="008C22A2">
            <w:pPr>
              <w:widowControl w:val="0"/>
              <w:spacing w:line="240" w:lineRule="auto"/>
            </w:pPr>
          </w:p>
          <w:p w:rsidR="008C22A2" w:rsidRDefault="008C22A2">
            <w:pPr>
              <w:widowControl w:val="0"/>
              <w:spacing w:line="240" w:lineRule="auto"/>
            </w:pPr>
          </w:p>
          <w:p w:rsidR="008C22A2" w:rsidRDefault="008C22A2">
            <w:pPr>
              <w:widowControl w:val="0"/>
              <w:spacing w:line="240" w:lineRule="auto"/>
            </w:pPr>
          </w:p>
        </w:tc>
        <w:tc>
          <w:tcPr>
            <w:tcW w:w="4680" w:type="dxa"/>
            <w:tcMar>
              <w:top w:w="100" w:type="dxa"/>
              <w:left w:w="100" w:type="dxa"/>
              <w:bottom w:w="100" w:type="dxa"/>
              <w:right w:w="100" w:type="dxa"/>
            </w:tcMar>
          </w:tcPr>
          <w:p w:rsidR="008C22A2" w:rsidRDefault="00173C2A">
            <w:pPr>
              <w:widowControl w:val="0"/>
              <w:numPr>
                <w:ilvl w:val="0"/>
                <w:numId w:val="4"/>
              </w:numPr>
              <w:spacing w:line="240" w:lineRule="auto"/>
              <w:ind w:hanging="360"/>
              <w:contextualSpacing/>
            </w:pPr>
            <w:r>
              <w:t>The site’s navigation is difficult to use and in image format with no alt text or titles</w:t>
            </w:r>
          </w:p>
          <w:p w:rsidR="008C22A2" w:rsidRDefault="00173C2A">
            <w:pPr>
              <w:widowControl w:val="0"/>
              <w:numPr>
                <w:ilvl w:val="0"/>
                <w:numId w:val="4"/>
              </w:numPr>
              <w:spacing w:line="240" w:lineRule="auto"/>
              <w:ind w:hanging="360"/>
              <w:contextualSpacing/>
            </w:pPr>
            <w:r>
              <w:t>None of the images in the site seem to have alt text in the code which describes what the image is to search engines.</w:t>
            </w:r>
          </w:p>
          <w:p w:rsidR="008C22A2" w:rsidRDefault="00173C2A">
            <w:pPr>
              <w:widowControl w:val="0"/>
              <w:numPr>
                <w:ilvl w:val="0"/>
                <w:numId w:val="4"/>
              </w:numPr>
              <w:spacing w:line="240" w:lineRule="auto"/>
              <w:ind w:hanging="360"/>
              <w:contextualSpacing/>
            </w:pPr>
            <w:r>
              <w:t>The website’s menu is in JPG format, and it should be in text format so that the search engines can better index the menu offerings.</w:t>
            </w:r>
          </w:p>
          <w:p w:rsidR="008C22A2" w:rsidRDefault="00173C2A">
            <w:pPr>
              <w:widowControl w:val="0"/>
              <w:numPr>
                <w:ilvl w:val="0"/>
                <w:numId w:val="4"/>
              </w:numPr>
              <w:spacing w:line="240" w:lineRule="auto"/>
              <w:ind w:hanging="360"/>
              <w:contextualSpacing/>
            </w:pPr>
            <w:r>
              <w:t>There seem to be few good keyword phrases in any of the pages of the web site. Writing web site copy to better reflect the desired keyword searches would be very helpful.</w:t>
            </w:r>
          </w:p>
          <w:p w:rsidR="008C22A2" w:rsidRDefault="008C22A2">
            <w:pPr>
              <w:widowControl w:val="0"/>
              <w:spacing w:line="240" w:lineRule="auto"/>
            </w:pPr>
          </w:p>
        </w:tc>
      </w:tr>
      <w:tr w:rsidR="008C22A2">
        <w:tc>
          <w:tcPr>
            <w:tcW w:w="4680" w:type="dxa"/>
            <w:tcMar>
              <w:top w:w="100" w:type="dxa"/>
              <w:left w:w="100" w:type="dxa"/>
              <w:bottom w:w="100" w:type="dxa"/>
              <w:right w:w="100" w:type="dxa"/>
            </w:tcMar>
          </w:tcPr>
          <w:p w:rsidR="008C22A2" w:rsidRDefault="00173C2A">
            <w:pPr>
              <w:widowControl w:val="0"/>
              <w:spacing w:line="240" w:lineRule="auto"/>
              <w:jc w:val="center"/>
            </w:pPr>
            <w:r>
              <w:t>OPPORTUNITIES</w:t>
            </w:r>
          </w:p>
        </w:tc>
        <w:tc>
          <w:tcPr>
            <w:tcW w:w="4680" w:type="dxa"/>
            <w:tcMar>
              <w:top w:w="100" w:type="dxa"/>
              <w:left w:w="100" w:type="dxa"/>
              <w:bottom w:w="100" w:type="dxa"/>
              <w:right w:w="100" w:type="dxa"/>
            </w:tcMar>
          </w:tcPr>
          <w:p w:rsidR="008C22A2" w:rsidRDefault="00173C2A">
            <w:pPr>
              <w:widowControl w:val="0"/>
              <w:spacing w:line="240" w:lineRule="auto"/>
              <w:jc w:val="center"/>
            </w:pPr>
            <w:r>
              <w:t>THREATS</w:t>
            </w:r>
          </w:p>
        </w:tc>
      </w:tr>
      <w:tr w:rsidR="008C22A2">
        <w:tc>
          <w:tcPr>
            <w:tcW w:w="4680" w:type="dxa"/>
            <w:tcMar>
              <w:top w:w="100" w:type="dxa"/>
              <w:left w:w="100" w:type="dxa"/>
              <w:bottom w:w="100" w:type="dxa"/>
              <w:right w:w="100" w:type="dxa"/>
            </w:tcMar>
          </w:tcPr>
          <w:p w:rsidR="008C22A2" w:rsidRDefault="00173C2A">
            <w:pPr>
              <w:widowControl w:val="0"/>
              <w:numPr>
                <w:ilvl w:val="0"/>
                <w:numId w:val="3"/>
              </w:numPr>
              <w:spacing w:line="240" w:lineRule="auto"/>
              <w:ind w:hanging="360"/>
              <w:contextualSpacing/>
            </w:pPr>
            <w:r>
              <w:t>Joe’s Awesome Burger Shack currently doesn’t have a Facebook page, and no other burger shacks have Facebook pages</w:t>
            </w:r>
          </w:p>
          <w:p w:rsidR="008C22A2" w:rsidRDefault="00173C2A">
            <w:pPr>
              <w:widowControl w:val="0"/>
              <w:numPr>
                <w:ilvl w:val="0"/>
                <w:numId w:val="3"/>
              </w:numPr>
              <w:spacing w:line="240" w:lineRule="auto"/>
              <w:ind w:hanging="360"/>
              <w:contextualSpacing/>
            </w:pPr>
            <w:r>
              <w:t>Joe’s Awesome Burger Shack also doesn’t have a Twitter page</w:t>
            </w:r>
          </w:p>
          <w:p w:rsidR="008C22A2" w:rsidRDefault="00173C2A">
            <w:pPr>
              <w:widowControl w:val="0"/>
              <w:numPr>
                <w:ilvl w:val="0"/>
                <w:numId w:val="3"/>
              </w:numPr>
              <w:spacing w:line="240" w:lineRule="auto"/>
              <w:ind w:hanging="360"/>
              <w:contextualSpacing/>
            </w:pPr>
            <w:r>
              <w:t>The site doesn’t appear in any paid placements at all. A good pay per click campaign on Google may be a good idea.</w:t>
            </w:r>
          </w:p>
          <w:p w:rsidR="008C22A2" w:rsidRDefault="008C22A2">
            <w:pPr>
              <w:widowControl w:val="0"/>
              <w:spacing w:line="240" w:lineRule="auto"/>
            </w:pPr>
          </w:p>
          <w:p w:rsidR="008C22A2" w:rsidRDefault="008C22A2">
            <w:pPr>
              <w:widowControl w:val="0"/>
              <w:spacing w:line="240" w:lineRule="auto"/>
            </w:pPr>
          </w:p>
        </w:tc>
        <w:tc>
          <w:tcPr>
            <w:tcW w:w="4680" w:type="dxa"/>
            <w:tcMar>
              <w:top w:w="100" w:type="dxa"/>
              <w:left w:w="100" w:type="dxa"/>
              <w:bottom w:w="100" w:type="dxa"/>
              <w:right w:w="100" w:type="dxa"/>
            </w:tcMar>
          </w:tcPr>
          <w:p w:rsidR="008C22A2" w:rsidRDefault="00173C2A">
            <w:pPr>
              <w:widowControl w:val="0"/>
              <w:numPr>
                <w:ilvl w:val="0"/>
                <w:numId w:val="2"/>
              </w:numPr>
              <w:spacing w:line="240" w:lineRule="auto"/>
              <w:ind w:hanging="360"/>
              <w:contextualSpacing/>
            </w:pPr>
            <w:r>
              <w:t>Bob’s Awesome Burger Shack, our main competitor, seems to have a lock on keyword searches for “burger shack portland oregon” and “awesome burger shack”</w:t>
            </w:r>
          </w:p>
          <w:p w:rsidR="008C22A2" w:rsidRDefault="00173C2A">
            <w:pPr>
              <w:widowControl w:val="0"/>
              <w:numPr>
                <w:ilvl w:val="0"/>
                <w:numId w:val="2"/>
              </w:numPr>
              <w:spacing w:line="240" w:lineRule="auto"/>
              <w:ind w:hanging="360"/>
              <w:contextualSpacing/>
            </w:pPr>
            <w:r>
              <w:t>Bob’s Awesome Burger Shack also does Google sponsored links in searches.</w:t>
            </w:r>
          </w:p>
          <w:p w:rsidR="008C22A2" w:rsidRDefault="008C22A2">
            <w:pPr>
              <w:widowControl w:val="0"/>
              <w:spacing w:line="240" w:lineRule="auto"/>
            </w:pPr>
          </w:p>
          <w:p w:rsidR="008C22A2" w:rsidRDefault="008C22A2">
            <w:pPr>
              <w:widowControl w:val="0"/>
              <w:spacing w:line="240" w:lineRule="auto"/>
            </w:pPr>
          </w:p>
          <w:p w:rsidR="008C22A2" w:rsidRDefault="008C22A2">
            <w:pPr>
              <w:widowControl w:val="0"/>
              <w:spacing w:line="240" w:lineRule="auto"/>
            </w:pPr>
          </w:p>
          <w:p w:rsidR="008C22A2" w:rsidRDefault="008C22A2">
            <w:pPr>
              <w:widowControl w:val="0"/>
              <w:spacing w:line="240" w:lineRule="auto"/>
            </w:pPr>
          </w:p>
        </w:tc>
      </w:tr>
    </w:tbl>
    <w:p w:rsidR="008C22A2" w:rsidRDefault="008C22A2"/>
    <w:sectPr w:rsidR="008C22A2">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7F1" w:rsidRDefault="004167F1">
      <w:pPr>
        <w:spacing w:line="240" w:lineRule="auto"/>
      </w:pPr>
      <w:r>
        <w:separator/>
      </w:r>
    </w:p>
  </w:endnote>
  <w:endnote w:type="continuationSeparator" w:id="0">
    <w:p w:rsidR="004167F1" w:rsidRDefault="00416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A2" w:rsidRDefault="00173C2A">
    <w:r>
      <w:t>CAS 180 SWOT ANALYSIS TEMPLATE</w:t>
    </w:r>
  </w:p>
  <w:p w:rsidR="008C22A2" w:rsidRDefault="00173C2A">
    <w:r>
      <w:t>Portland Community College</w:t>
    </w:r>
  </w:p>
  <w:p w:rsidR="008C22A2" w:rsidRDefault="00173C2A">
    <w:r>
      <w:t>Last Update 10/2015 - J Maldonado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7F1" w:rsidRDefault="004167F1">
      <w:pPr>
        <w:spacing w:line="240" w:lineRule="auto"/>
      </w:pPr>
      <w:r>
        <w:separator/>
      </w:r>
    </w:p>
  </w:footnote>
  <w:footnote w:type="continuationSeparator" w:id="0">
    <w:p w:rsidR="004167F1" w:rsidRDefault="004167F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BD7567"/>
    <w:multiLevelType w:val="multilevel"/>
    <w:tmpl w:val="6428CD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6EE35368"/>
    <w:multiLevelType w:val="multilevel"/>
    <w:tmpl w:val="004010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5B029F9"/>
    <w:multiLevelType w:val="multilevel"/>
    <w:tmpl w:val="E8F8F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1A62F5"/>
    <w:multiLevelType w:val="multilevel"/>
    <w:tmpl w:val="509CC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A2"/>
    <w:rsid w:val="00173C2A"/>
    <w:rsid w:val="003935CF"/>
    <w:rsid w:val="004167F1"/>
    <w:rsid w:val="006F4B7C"/>
    <w:rsid w:val="007645D2"/>
    <w:rsid w:val="008C22A2"/>
    <w:rsid w:val="00DA3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E194"/>
  <w15:docId w15:val="{FEB5609C-E25B-4B7E-8D9B-664D6A672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Burnham</dc:creator>
  <cp:lastModifiedBy>Erik Burnham</cp:lastModifiedBy>
  <cp:revision>3</cp:revision>
  <dcterms:created xsi:type="dcterms:W3CDTF">2016-10-15T18:25:00Z</dcterms:created>
  <dcterms:modified xsi:type="dcterms:W3CDTF">2016-10-25T22:53:00Z</dcterms:modified>
</cp:coreProperties>
</file>