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Assigment databases</w:t>
      </w:r>
    </w:p>
    <w:p>
      <w:pPr>
        <w:pStyle w:val="Normal"/>
        <w:rPr/>
      </w:pPr>
      <w:r>
        <w:rPr/>
      </w:r>
    </w:p>
    <w:p>
      <w:pPr>
        <w:pStyle w:val="Heading1"/>
        <w:rPr>
          <w:color w:val="auto"/>
        </w:rPr>
      </w:pPr>
      <w:r>
        <w:rPr>
          <w:color w:val="auto"/>
        </w:rPr>
        <w:t>Part 1: Create 3 stored procedures</w:t>
      </w:r>
    </w:p>
    <w:p>
      <w:pPr>
        <w:pStyle w:val="Normal"/>
        <w:rPr/>
      </w:pPr>
      <w:r>
        <w:rPr/>
        <w:t>In the database that you made you have to create at least 3 stored procedures and call them through your Python program. The complexity of the stored procedure isn’t of the matter, but you have to make at least 3 stored procedures that aren’t alike.</w:t>
      </w:r>
    </w:p>
    <w:p>
      <w:pPr>
        <w:pStyle w:val="Heading1"/>
        <w:rPr>
          <w:color w:val="auto"/>
        </w:rPr>
      </w:pPr>
      <w:r>
        <w:rPr>
          <w:color w:val="auto"/>
        </w:rPr>
        <w:t>Part 2: Create 3 queries with advanced SQL functions</w:t>
      </w:r>
    </w:p>
    <w:p>
      <w:pPr>
        <w:pStyle w:val="Normal"/>
        <w:rPr/>
      </w:pPr>
      <w:r>
        <w:rPr/>
        <w:t>In the database that you made you have to create at least 3 queries that contain 3 SQL Functions. It is permissible to combine this with the stored procedures. Examples of advanced SQL functions:</w:t>
      </w:r>
    </w:p>
    <w:p>
      <w:pPr>
        <w:pStyle w:val="ListParagraph"/>
        <w:numPr>
          <w:ilvl w:val="0"/>
          <w:numId w:val="1"/>
        </w:numPr>
        <w:rPr>
          <w:rFonts w:cs="Calibri" w:cstheme="minorHAnsi"/>
        </w:rPr>
      </w:pPr>
      <w:r>
        <w:rPr>
          <w:rStyle w:val="Strong"/>
          <w:rFonts w:cs="Calibri" w:cstheme="minorHAnsi"/>
          <w:color w:val="273239"/>
          <w:spacing w:val="2"/>
          <w:shd w:fill="FFFFFF" w:val="clear"/>
        </w:rPr>
        <w:t>BIN():</w:t>
      </w:r>
      <w:r>
        <w:rPr>
          <w:rFonts w:cs="Calibri" w:cstheme="minorHAnsi"/>
          <w:color w:val="273239"/>
          <w:spacing w:val="2"/>
          <w:shd w:fill="FFFFFF" w:val="clear"/>
        </w:rPr>
        <w:t> It converts a decimal number to a binary number.</w:t>
      </w:r>
    </w:p>
    <w:p>
      <w:pPr>
        <w:pStyle w:val="ListParagraph"/>
        <w:numPr>
          <w:ilvl w:val="0"/>
          <w:numId w:val="1"/>
        </w:numPr>
        <w:rPr>
          <w:rFonts w:cs="Calibri" w:cstheme="minorHAnsi"/>
        </w:rPr>
      </w:pPr>
      <w:r>
        <w:rPr>
          <w:rFonts w:cs="Calibri" w:cstheme="minorHAnsi"/>
          <w:b/>
          <w:bCs/>
        </w:rPr>
        <w:t>IFF():</w:t>
      </w:r>
      <w:r>
        <w:rPr>
          <w:rFonts w:cs="Calibri" w:cstheme="minorHAnsi"/>
        </w:rPr>
        <w:t xml:space="preserve"> It returns one value, if specified expression is TRUE otherwise it returns another value.</w:t>
      </w:r>
    </w:p>
    <w:p>
      <w:pPr>
        <w:pStyle w:val="ListParagraph"/>
        <w:numPr>
          <w:ilvl w:val="0"/>
          <w:numId w:val="1"/>
        </w:numPr>
        <w:rPr>
          <w:rFonts w:cs="Calibri" w:cstheme="minorHAnsi"/>
        </w:rPr>
      </w:pPr>
      <w:r>
        <w:rPr>
          <w:rFonts w:cs="Calibri" w:cstheme="minorHAnsi"/>
          <w:b/>
          <w:bCs/>
        </w:rPr>
        <w:t>ISNUMERIC():</w:t>
      </w:r>
      <w:r>
        <w:rPr>
          <w:rFonts w:cs="Calibri" w:cstheme="minorHAnsi"/>
        </w:rPr>
        <w:t xml:space="preserve"> It returns an integer value in result set for specified expression. It returns 1, if specified value is numeric otherwise it returns 0.</w:t>
      </w:r>
    </w:p>
    <w:p>
      <w:pPr>
        <w:pStyle w:val="ListParagraph"/>
        <w:numPr>
          <w:ilvl w:val="0"/>
          <w:numId w:val="1"/>
        </w:numPr>
        <w:rPr>
          <w:rFonts w:cs="Calibri" w:cstheme="minorHAnsi"/>
        </w:rPr>
      </w:pPr>
      <w:r>
        <w:rPr>
          <w:rFonts w:cs="Calibri" w:cstheme="minorHAnsi"/>
          <w:b/>
          <w:bCs/>
        </w:rPr>
        <w:t>ROUND, ABS, SQRT:</w:t>
      </w:r>
      <w:r>
        <w:rPr>
          <w:rFonts w:cs="Calibri" w:cstheme="minorHAnsi"/>
        </w:rPr>
        <w:t xml:space="preserve"> SQL offers functions that work with numerical data.</w:t>
      </w:r>
    </w:p>
    <w:p>
      <w:pPr>
        <w:pStyle w:val="Normal"/>
        <w:rPr>
          <w:rFonts w:cs="Calibri" w:cstheme="minorHAnsi"/>
        </w:rPr>
      </w:pPr>
      <w:r>
        <w:rPr>
          <w:rFonts w:cs="Calibri" w:cstheme="minorHAnsi"/>
        </w:rPr>
      </w:r>
    </w:p>
    <w:p>
      <w:pPr>
        <w:pStyle w:val="Heading1"/>
        <w:rPr>
          <w:color w:val="auto"/>
        </w:rPr>
      </w:pPr>
      <w:r>
        <w:rPr>
          <w:color w:val="auto"/>
        </w:rPr>
        <w:t>Part 3: Store password</w:t>
      </w:r>
    </w:p>
    <w:p>
      <w:pPr>
        <w:pStyle w:val="Normal"/>
        <w:rPr>
          <w:rFonts w:cs="Calibri" w:cstheme="minorHAnsi"/>
        </w:rPr>
      </w:pPr>
      <w:r>
        <w:rPr>
          <w:rFonts w:cs="Calibri" w:cstheme="minorHAnsi"/>
        </w:rPr>
        <w:t>Create a database scheme where you store data which is hashed password or other data type through Python code. We should also be able to get this password and check if this is correct.</w:t>
      </w:r>
    </w:p>
    <w:p>
      <w:pPr>
        <w:pStyle w:val="Normal"/>
        <w:rPr>
          <w:rFonts w:cs="Calibri" w:cstheme="minorHAnsi"/>
        </w:rPr>
      </w:pPr>
      <w:r>
        <w:rPr>
          <w:rFonts w:cs="Calibri" w:cstheme="minorHAnsi"/>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a764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b64045"/>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a764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7a7648"/>
    <w:rPr>
      <w:rFonts w:ascii="Calibri Light" w:hAnsi="Calibri Light" w:eastAsia="" w:cs="Times New Roman"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b64045"/>
    <w:rPr>
      <w:b/>
      <w:bCs/>
    </w:rPr>
  </w:style>
  <w:style w:type="character" w:styleId="Heading2Char" w:customStyle="1">
    <w:name w:val="Heading 2 Char"/>
    <w:basedOn w:val="DefaultParagraphFont"/>
    <w:link w:val="Heading2"/>
    <w:uiPriority w:val="9"/>
    <w:semiHidden/>
    <w:qFormat/>
    <w:rsid w:val="00b64045"/>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7a7648"/>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6404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Application>LibreOffice/7.4.0.3$Windows_X86_64 LibreOffice_project/f85e47c08ddd19c015c0114a68350214f7066f5a</Application>
  <AppVersion>15.0000</AppVersion>
  <Pages>1</Pages>
  <Words>198</Words>
  <Characters>944</Characters>
  <CharactersWithSpaces>1127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2022-12-12T10:48:00Z</dcterms:created>
  <dc:creator>Serhat Erdogan</dc:creator>
  <dc:description/>
  <dc:language>nl-BE</dc:language>
  <cp:lastModifiedBy/>
  <dcterms:modified xsi:type="dcterms:W3CDTF">2022-12-12T22:10:11Z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