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3231" w14:textId="77777777" w:rsidR="00780525" w:rsidRPr="00780525" w:rsidRDefault="0031216F" w:rsidP="00DD28AA">
      <w:pPr>
        <w:pBdr>
          <w:bottom w:val="single" w:sz="8" w:space="1" w:color="036E74"/>
        </w:pBdr>
        <w:spacing w:line="276" w:lineRule="auto"/>
      </w:pPr>
      <w:sdt>
        <w:sdtPr>
          <w:id w:val="-178972406"/>
          <w:lock w:val="sdtContentLocked"/>
          <w:placeholder>
            <w:docPart w:val="5C4AD3BD55AD47CD85F5F8FFF9F77CE1"/>
          </w:placeholder>
        </w:sdtPr>
        <w:sdtEndPr/>
        <w:sdtContent>
          <w:r w:rsidR="00B75A0A" w:rsidRPr="00B35D0D">
            <w:rPr>
              <w:rStyle w:val="TitelChar"/>
            </w:rPr>
            <w:t>Leerdoelen en -inhouden</w:t>
          </w:r>
        </w:sdtContent>
      </w:sdt>
    </w:p>
    <w:p w14:paraId="71A153B2" w14:textId="4A28BDCA" w:rsidR="00780525" w:rsidRDefault="00780525" w:rsidP="00DD28AA">
      <w:pPr>
        <w:spacing w:line="276" w:lineRule="auto"/>
      </w:pPr>
    </w:p>
    <w:p w14:paraId="509278A8" w14:textId="77777777" w:rsidR="00D23ADB" w:rsidRPr="00780525" w:rsidRDefault="00D23ADB" w:rsidP="00DD28AA">
      <w:pPr>
        <w:spacing w:line="276" w:lineRule="auto"/>
      </w:pPr>
    </w:p>
    <w:p w14:paraId="5514C1F5" w14:textId="77777777" w:rsidR="00780525" w:rsidRPr="00780525" w:rsidRDefault="00780525" w:rsidP="00DD28AA">
      <w:pPr>
        <w:spacing w:line="276" w:lineRule="auto"/>
      </w:pPr>
    </w:p>
    <w:p w14:paraId="24BEE4C4" w14:textId="77777777" w:rsidR="001C0431" w:rsidRDefault="001C0431" w:rsidP="001C0431">
      <w:pPr>
        <w:spacing w:line="276" w:lineRule="auto"/>
      </w:pPr>
      <w:r>
        <w:t>Praktijk.</w:t>
      </w:r>
    </w:p>
    <w:p w14:paraId="4A5AF896" w14:textId="77777777" w:rsidR="001C0431" w:rsidRDefault="001C0431" w:rsidP="001C0431">
      <w:pPr>
        <w:spacing w:line="276" w:lineRule="auto"/>
      </w:pPr>
      <w:r>
        <w:t>Eis tussentijdse opleveringen.</w:t>
      </w:r>
    </w:p>
    <w:p w14:paraId="1EFF73FA" w14:textId="77777777" w:rsidR="001C0431" w:rsidRDefault="001C0431" w:rsidP="001C0431">
      <w:pPr>
        <w:spacing w:line="276" w:lineRule="auto"/>
      </w:pPr>
      <w:r>
        <w:t>Denk aan de rode draden (git, propere code, scrum).</w:t>
      </w:r>
    </w:p>
    <w:p w14:paraId="4910FD5C" w14:textId="77777777" w:rsidR="001C0431" w:rsidRDefault="001C0431" w:rsidP="001C0431">
      <w:pPr>
        <w:spacing w:line="276" w:lineRule="auto"/>
      </w:pPr>
      <w:r>
        <w:t>Laat ze werken in de klas en zorg voor feedback.</w:t>
      </w:r>
    </w:p>
    <w:p w14:paraId="2BD48D76" w14:textId="77777777" w:rsidR="001C0431" w:rsidRDefault="001C0431" w:rsidP="001C0431">
      <w:pPr>
        <w:spacing w:line="276" w:lineRule="auto"/>
      </w:pPr>
      <w:r>
        <w:t>Minimum 8u besteden aan groepswerk 1.</w:t>
      </w:r>
    </w:p>
    <w:p w14:paraId="1443B5F2" w14:textId="77777777" w:rsidR="001C0431" w:rsidRDefault="001C0431" w:rsidP="001C0431">
      <w:pPr>
        <w:spacing w:line="276" w:lineRule="auto"/>
      </w:pPr>
      <w:r>
        <w:t>Werk aan soft skills (oplossingsgericht denken, samenwerken, presenteren).</w:t>
      </w:r>
    </w:p>
    <w:p w14:paraId="04A7C2BC" w14:textId="77777777" w:rsidR="001C0431" w:rsidRDefault="001C0431" w:rsidP="001C0431">
      <w:pPr>
        <w:spacing w:line="276" w:lineRule="auto"/>
      </w:pPr>
      <w:r>
        <w:t>Motiveer.</w:t>
      </w:r>
    </w:p>
    <w:p w14:paraId="32E65427" w14:textId="77777777" w:rsidR="001C0431" w:rsidRDefault="001C0431" w:rsidP="001C0431">
      <w:pPr>
        <w:spacing w:line="276" w:lineRule="auto"/>
      </w:pPr>
      <w:r>
        <w:t>Hou de regie zelf strak in handen (zeker bij groepswerk 1, bij groepswerk 2 moeten ze het meer zelfstandig doen).</w:t>
      </w:r>
    </w:p>
    <w:p w14:paraId="49373C4D" w14:textId="095F4E53" w:rsidR="001C0431" w:rsidRDefault="001C0431" w:rsidP="001C0431">
      <w:pPr>
        <w:spacing w:line="276" w:lineRule="auto"/>
      </w:pPr>
      <w:r>
        <w:t>Alles wat me</w:t>
      </w:r>
      <w:r w:rsidR="00DB20C0">
        <w:t>n</w:t>
      </w:r>
      <w:r>
        <w:t xml:space="preserve"> in de klas doet, kan men vragen over stellen aan de docent en moet men thuis niet meer doen.</w:t>
      </w:r>
    </w:p>
    <w:p w14:paraId="15FFBBD0" w14:textId="77777777" w:rsidR="00A07E52" w:rsidRDefault="00A07E52">
      <w:pPr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br w:type="page"/>
      </w:r>
    </w:p>
    <w:p w14:paraId="1861BC3B" w14:textId="153C8C06" w:rsidR="00076B0E" w:rsidRDefault="00076B0E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  <w:r w:rsidRPr="00776D1B">
        <w:rPr>
          <w:rFonts w:cstheme="minorHAnsi"/>
          <w:b/>
          <w:smallCaps/>
          <w:sz w:val="36"/>
          <w:szCs w:val="36"/>
        </w:rPr>
        <w:lastRenderedPageBreak/>
        <w:t xml:space="preserve">Module : </w:t>
      </w:r>
      <w:r w:rsidR="00A46D2C">
        <w:rPr>
          <w:rFonts w:cstheme="minorHAnsi"/>
          <w:b/>
          <w:smallCaps/>
          <w:sz w:val="36"/>
          <w:szCs w:val="36"/>
        </w:rPr>
        <w:t xml:space="preserve">Praktijk </w:t>
      </w:r>
      <w:r w:rsidR="00342379">
        <w:rPr>
          <w:rFonts w:cstheme="minorHAnsi"/>
          <w:b/>
          <w:smallCaps/>
          <w:sz w:val="36"/>
          <w:szCs w:val="36"/>
        </w:rPr>
        <w:t xml:space="preserve">OO programmeren - </w:t>
      </w:r>
      <w:r w:rsidR="000957E5">
        <w:rPr>
          <w:rFonts w:cstheme="minorHAnsi"/>
          <w:b/>
          <w:smallCaps/>
          <w:sz w:val="36"/>
          <w:szCs w:val="36"/>
        </w:rPr>
        <w:t>Python</w:t>
      </w:r>
      <w:r w:rsidR="00763CD8">
        <w:rPr>
          <w:rFonts w:cstheme="minorHAnsi"/>
          <w:b/>
          <w:smallCaps/>
          <w:sz w:val="36"/>
          <w:szCs w:val="36"/>
        </w:rPr>
        <w:t xml:space="preserve"> (</w:t>
      </w:r>
      <w:r w:rsidR="00002F3C">
        <w:rPr>
          <w:rFonts w:cstheme="minorHAnsi"/>
          <w:b/>
          <w:smallCaps/>
          <w:sz w:val="36"/>
          <w:szCs w:val="36"/>
        </w:rPr>
        <w:t>3</w:t>
      </w:r>
      <w:r w:rsidR="00342379">
        <w:rPr>
          <w:rFonts w:cstheme="minorHAnsi"/>
          <w:b/>
          <w:smallCaps/>
          <w:sz w:val="36"/>
          <w:szCs w:val="36"/>
        </w:rPr>
        <w:t>6</w:t>
      </w:r>
      <w:r w:rsidR="00D23ADB">
        <w:rPr>
          <w:rFonts w:cstheme="minorHAnsi"/>
          <w:b/>
          <w:smallCaps/>
          <w:sz w:val="36"/>
          <w:szCs w:val="36"/>
        </w:rPr>
        <w:t>u</w:t>
      </w:r>
      <w:r w:rsidR="00763CD8">
        <w:rPr>
          <w:rFonts w:cstheme="minorHAnsi"/>
          <w:b/>
          <w:smallCaps/>
          <w:sz w:val="36"/>
          <w:szCs w:val="36"/>
        </w:rPr>
        <w:t>)</w:t>
      </w:r>
    </w:p>
    <w:p w14:paraId="787EF04F" w14:textId="77777777" w:rsidR="00076B0E" w:rsidRDefault="00076B0E" w:rsidP="00DD28AA">
      <w:pPr>
        <w:spacing w:line="276" w:lineRule="auto"/>
        <w:rPr>
          <w:rFonts w:ascii="Arial" w:hAnsi="Arial" w:cs="Arial"/>
          <w:b/>
          <w:smallCaps/>
          <w:sz w:val="28"/>
          <w:szCs w:val="28"/>
        </w:rPr>
      </w:pPr>
    </w:p>
    <w:tbl>
      <w:tblPr>
        <w:tblStyle w:val="Tabelraster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187C91" w:rsidRPr="00187C91" w14:paraId="022A87D4" w14:textId="77777777" w:rsidTr="0063175F">
        <w:tc>
          <w:tcPr>
            <w:tcW w:w="9288" w:type="dxa"/>
            <w:shd w:val="clear" w:color="auto" w:fill="A6A6A6" w:themeFill="background1" w:themeFillShade="A6"/>
          </w:tcPr>
          <w:p w14:paraId="38D5EE7A" w14:textId="77777777" w:rsidR="001B7E3E" w:rsidRPr="00187C91" w:rsidRDefault="001B7E3E" w:rsidP="00DD28AA">
            <w:pPr>
              <w:spacing w:line="276" w:lineRule="auto"/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</w:pPr>
            <w:r w:rsidRPr="00187C91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  <w:t xml:space="preserve">Algemene doelstellingen </w:t>
            </w:r>
          </w:p>
        </w:tc>
      </w:tr>
      <w:tr w:rsidR="001B7E3E" w:rsidRPr="00B2496D" w14:paraId="77F532B4" w14:textId="77777777" w:rsidTr="0063175F">
        <w:tc>
          <w:tcPr>
            <w:tcW w:w="9288" w:type="dxa"/>
            <w:shd w:val="clear" w:color="auto" w:fill="FFFFFF" w:themeFill="background1"/>
          </w:tcPr>
          <w:p w14:paraId="4B2E48A0" w14:textId="77777777" w:rsidR="00371F75" w:rsidRDefault="00371F75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5C48A309" w14:textId="037BDD8C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kan:</w:t>
            </w:r>
          </w:p>
          <w:p w14:paraId="41EF04F9" w14:textId="099E9861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3039A2BC" w14:textId="2E2D7AF6" w:rsidR="00103030" w:rsidRPr="00103030" w:rsidRDefault="005128B0" w:rsidP="00103030">
            <w:pPr>
              <w:pStyle w:val="Lijstalinea"/>
              <w:numPr>
                <w:ilvl w:val="0"/>
                <w:numId w:val="5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 geziene </w:t>
            </w:r>
            <w:r w:rsidR="00342379">
              <w:rPr>
                <w:rFonts w:cs="Arial"/>
                <w:sz w:val="18"/>
                <w:szCs w:val="18"/>
              </w:rPr>
              <w:t>technieken</w:t>
            </w:r>
            <w:r>
              <w:rPr>
                <w:rFonts w:cs="Arial"/>
                <w:sz w:val="18"/>
                <w:szCs w:val="18"/>
              </w:rPr>
              <w:t xml:space="preserve"> bij </w:t>
            </w:r>
            <w:r w:rsidR="00342379">
              <w:rPr>
                <w:rFonts w:cs="Arial"/>
                <w:sz w:val="18"/>
                <w:szCs w:val="18"/>
              </w:rPr>
              <w:t>OO programmeren -</w:t>
            </w:r>
            <w:r w:rsidR="002F3B7C">
              <w:rPr>
                <w:rFonts w:cs="Arial"/>
                <w:sz w:val="18"/>
                <w:szCs w:val="18"/>
              </w:rPr>
              <w:t>Python</w:t>
            </w:r>
            <w:r>
              <w:rPr>
                <w:rFonts w:cs="Arial"/>
                <w:sz w:val="18"/>
                <w:szCs w:val="18"/>
              </w:rPr>
              <w:t xml:space="preserve"> toepassen in de praktijk.</w:t>
            </w:r>
          </w:p>
          <w:p w14:paraId="3EBCF3BD" w14:textId="77777777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617C4879" w14:textId="69A37499" w:rsidR="00BE02B0" w:rsidRP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536786CE" w14:textId="15EC9756" w:rsidR="001B7E3E" w:rsidRDefault="001B7E3E" w:rsidP="00DD28AA">
      <w:pPr>
        <w:spacing w:line="276" w:lineRule="auto"/>
      </w:pPr>
    </w:p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3397"/>
        <w:gridCol w:w="5245"/>
        <w:gridCol w:w="680"/>
      </w:tblGrid>
      <w:tr w:rsidR="00187C91" w:rsidRPr="001303B6" w14:paraId="23BEF827" w14:textId="77777777" w:rsidTr="008259C3">
        <w:tc>
          <w:tcPr>
            <w:tcW w:w="3397" w:type="dxa"/>
            <w:shd w:val="clear" w:color="auto" w:fill="A6A6A6" w:themeFill="background1" w:themeFillShade="A6"/>
          </w:tcPr>
          <w:p w14:paraId="0A588816" w14:textId="77777777" w:rsidR="00187C91" w:rsidRPr="001303B6" w:rsidRDefault="00187C91" w:rsidP="00DD28AA">
            <w:pPr>
              <w:tabs>
                <w:tab w:val="left" w:pos="5544"/>
              </w:tabs>
              <w:spacing w:line="276" w:lineRule="auto"/>
              <w:rPr>
                <w:rFonts w:cs="Arial"/>
                <w:color w:val="FFFFFF" w:themeColor="background1"/>
                <w:sz w:val="18"/>
                <w:szCs w:val="18"/>
              </w:rPr>
            </w:pPr>
            <w:bookmarkStart w:id="0" w:name="_Hlk503985790"/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LEERDOELEN</w:t>
            </w:r>
          </w:p>
        </w:tc>
        <w:tc>
          <w:tcPr>
            <w:tcW w:w="5245" w:type="dxa"/>
            <w:shd w:val="clear" w:color="auto" w:fill="A6A6A6" w:themeFill="background1" w:themeFillShade="A6"/>
            <w:vAlign w:val="center"/>
          </w:tcPr>
          <w:p w14:paraId="016977E2" w14:textId="77777777" w:rsidR="00187C91" w:rsidRPr="001303B6" w:rsidRDefault="00187C91" w:rsidP="00DD28AA">
            <w:pPr>
              <w:spacing w:line="276" w:lineRule="auto"/>
              <w:rPr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</w:t>
            </w:r>
            <w:r>
              <w:rPr>
                <w:rFonts w:cs="Arial"/>
                <w:color w:val="FFFFFF" w:themeColor="background1"/>
                <w:sz w:val="18"/>
                <w:szCs w:val="18"/>
              </w:rPr>
              <w:t xml:space="preserve">EERINHOUDEN 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14:paraId="4628BBF1" w14:textId="77777777" w:rsidR="00187C91" w:rsidRPr="001303B6" w:rsidRDefault="00187C91" w:rsidP="00DD28AA">
            <w:pPr>
              <w:pStyle w:val="Lijstalinea"/>
              <w:spacing w:line="276" w:lineRule="auto"/>
              <w:ind w:left="175"/>
              <w:rPr>
                <w:color w:val="FFFFFF" w:themeColor="background1"/>
                <w:sz w:val="18"/>
                <w:szCs w:val="18"/>
              </w:rPr>
            </w:pPr>
          </w:p>
        </w:tc>
      </w:tr>
      <w:bookmarkEnd w:id="0"/>
      <w:tr w:rsidR="0003276E" w:rsidRPr="00B2496D" w14:paraId="3FCA53ED" w14:textId="77777777" w:rsidTr="008259C3">
        <w:trPr>
          <w:trHeight w:val="977"/>
        </w:trPr>
        <w:tc>
          <w:tcPr>
            <w:tcW w:w="3397" w:type="dxa"/>
          </w:tcPr>
          <w:p w14:paraId="244D36E7" w14:textId="1268975D" w:rsidR="0003276E" w:rsidRDefault="0003276E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1837977" w14:textId="49BD1CF8" w:rsidR="00DF5904" w:rsidRPr="00DF5904" w:rsidRDefault="00DF5904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F5904">
              <w:rPr>
                <w:rFonts w:ascii="Calibri" w:hAnsi="Calibri" w:cs="Calibri"/>
                <w:b/>
                <w:bCs/>
                <w:sz w:val="18"/>
                <w:szCs w:val="18"/>
              </w:rPr>
              <w:t>Thema: praktijk</w:t>
            </w:r>
          </w:p>
          <w:p w14:paraId="2AE3FACE" w14:textId="5C71F448" w:rsidR="00844BF3" w:rsidRPr="005128B0" w:rsidRDefault="00844BF3" w:rsidP="005128B0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7C2625D3" w14:textId="4D10BC45" w:rsidR="00A46D2C" w:rsidRDefault="00A46D2C" w:rsidP="00DD28AA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561F3A8E" w14:textId="77777777" w:rsidR="001C0431" w:rsidRDefault="000B1246" w:rsidP="00721629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In deze module oefen je in wat je in de module </w:t>
            </w:r>
            <w:r w:rsidR="00342379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OO</w:t>
            </w:r>
            <w:r w:rsidR="00AA51FE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programmeren</w:t>
            </w:r>
          </w:p>
          <w:p w14:paraId="01689DE5" w14:textId="66CCC2E6" w:rsidR="00930CA3" w:rsidRDefault="00AA51FE" w:rsidP="00721629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- </w:t>
            </w:r>
            <w:r w:rsidR="002F3B7C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Python</w:t>
            </w:r>
            <w:r w:rsidR="005128B0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</w:t>
            </w:r>
            <w:r w:rsidR="0039520D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gezien hebt qua theorie.</w:t>
            </w:r>
          </w:p>
          <w:p w14:paraId="3684B39D" w14:textId="1BEB71FE" w:rsidR="00AA51FE" w:rsidRDefault="00AA51FE" w:rsidP="00721629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3280DC97" w14:textId="00A9EB54" w:rsidR="00AA51FE" w:rsidRDefault="00AA51FE" w:rsidP="00721629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Bouw een herhalingsles in</w:t>
            </w:r>
            <w:r w:rsidR="00E165B0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vlak voor het examen</w:t>
            </w: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en vergeet niet te werken rond groepswerk 1</w:t>
            </w:r>
          </w:p>
          <w:p w14:paraId="3B28DF54" w14:textId="2A0C6100" w:rsidR="001C0431" w:rsidRDefault="001C0431" w:rsidP="00721629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37F1FB6B" w14:textId="1B93223D" w:rsidR="001C0431" w:rsidRDefault="001C0431" w:rsidP="00721629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Lessen mogen alternerend gepland worden met de theorie.</w:t>
            </w:r>
          </w:p>
          <w:p w14:paraId="7A8B2854" w14:textId="77777777" w:rsidR="004A058B" w:rsidRDefault="004A058B" w:rsidP="008259C3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0B9669C4" w14:textId="6512E3AE" w:rsidR="004A058B" w:rsidRDefault="004A058B" w:rsidP="008259C3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 w:rsidRPr="00AA4FBA">
              <w:rPr>
                <w:rFonts w:ascii="Calibri" w:hAnsi="Calibri" w:cs="Calibri"/>
                <w:sz w:val="18"/>
                <w:szCs w:val="18"/>
                <w:highlight w:val="yellow"/>
                <w:shd w:val="clear" w:color="auto" w:fill="FFFFFF"/>
              </w:rPr>
              <w:t>Opvolging en coaching is noodzakelijk om tot een goed resultaat te komen voor het groepswerk.</w:t>
            </w:r>
          </w:p>
          <w:p w14:paraId="07198A87" w14:textId="47971F3E" w:rsidR="004A058B" w:rsidRPr="0039520D" w:rsidRDefault="004A058B" w:rsidP="008259C3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80" w:type="dxa"/>
          </w:tcPr>
          <w:p w14:paraId="79E420C6" w14:textId="56C51F5E" w:rsidR="0003276E" w:rsidRDefault="00E165B0" w:rsidP="00DD28AA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36</w:t>
            </w:r>
          </w:p>
        </w:tc>
      </w:tr>
    </w:tbl>
    <w:p w14:paraId="4C66B8C8" w14:textId="77777777" w:rsidR="001B7E3E" w:rsidRPr="00B2496D" w:rsidRDefault="001B7E3E" w:rsidP="00DD28AA">
      <w:pPr>
        <w:spacing w:line="276" w:lineRule="auto"/>
      </w:pPr>
    </w:p>
    <w:sectPr w:rsidR="001B7E3E" w:rsidRPr="00B2496D" w:rsidSect="00BA667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D5403" w14:textId="77777777" w:rsidR="0031216F" w:rsidRDefault="0031216F" w:rsidP="005A74CF">
      <w:r>
        <w:separator/>
      </w:r>
    </w:p>
  </w:endnote>
  <w:endnote w:type="continuationSeparator" w:id="0">
    <w:p w14:paraId="4ED56853" w14:textId="77777777" w:rsidR="0031216F" w:rsidRDefault="0031216F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4C78" w14:textId="3E92A0AB" w:rsidR="00301F6C" w:rsidRPr="008022F3" w:rsidRDefault="0031216F">
    <w:pPr>
      <w:pStyle w:val="Voettekst"/>
      <w:rPr>
        <w:color w:val="000000" w:themeColor="text1"/>
        <w:sz w:val="18"/>
        <w:szCs w:val="18"/>
      </w:rPr>
    </w:pPr>
    <w:sdt>
      <w:sdtPr>
        <w:rPr>
          <w:color w:val="000000" w:themeColor="text1"/>
          <w:sz w:val="18"/>
          <w:szCs w:val="18"/>
        </w:rPr>
        <w:id w:val="1156568791"/>
        <w:lock w:val="sdtContentLocked"/>
      </w:sdtPr>
      <w:sdtEndPr/>
      <w:sdtContent>
        <w:r w:rsidR="008022F3" w:rsidRPr="008022F3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rPr>
          <w:color w:val="808080" w:themeColor="background1" w:themeShade="80"/>
          <w:sz w:val="18"/>
          <w:szCs w:val="18"/>
        </w:rPr>
        <w:id w:val="-909223740"/>
      </w:sdtPr>
      <w:sdtEndPr/>
      <w:sdtContent>
        <w:r w:rsidR="00CF2408">
          <w:rPr>
            <w:color w:val="808080" w:themeColor="background1" w:themeShade="80"/>
            <w:sz w:val="18"/>
            <w:szCs w:val="18"/>
          </w:rPr>
          <w:t xml:space="preserve">  OT – </w:t>
        </w:r>
        <w:r w:rsidR="002F3B7C">
          <w:rPr>
            <w:color w:val="808080" w:themeColor="background1" w:themeShade="80"/>
            <w:sz w:val="18"/>
            <w:szCs w:val="18"/>
          </w:rPr>
          <w:t>Python</w:t>
        </w:r>
        <w:r w:rsidR="004D3A5C">
          <w:rPr>
            <w:color w:val="808080" w:themeColor="background1" w:themeShade="80"/>
            <w:sz w:val="18"/>
            <w:szCs w:val="18"/>
          </w:rPr>
          <w:t xml:space="preserve"> </w:t>
        </w:r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  <w:proofErr w:type="spellStart"/>
        <w:r w:rsidR="00CF2408">
          <w:rPr>
            <w:color w:val="808080" w:themeColor="background1" w:themeShade="80"/>
            <w:sz w:val="18"/>
            <w:szCs w:val="18"/>
          </w:rPr>
          <w:t>developer</w:t>
        </w:r>
        <w:proofErr w:type="spellEnd"/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</w:sdtContent>
    </w:sdt>
  </w:p>
  <w:p w14:paraId="5DF983F0" w14:textId="7D220402" w:rsidR="00301F6C" w:rsidRPr="008022F3" w:rsidRDefault="0096368F" w:rsidP="008022F3">
    <w:pPr>
      <w:pStyle w:val="Voettekst"/>
      <w:tabs>
        <w:tab w:val="left" w:pos="567"/>
      </w:tabs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8D1203" wp14:editId="79F907B4">
              <wp:simplePos x="0" y="0"/>
              <wp:positionH relativeFrom="column">
                <wp:posOffset>-4445</wp:posOffset>
              </wp:positionH>
              <wp:positionV relativeFrom="paragraph">
                <wp:posOffset>-317500</wp:posOffset>
              </wp:positionV>
              <wp:extent cx="5760720" cy="0"/>
              <wp:effectExtent l="0" t="0" r="30480" b="1905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6019C853" id="Rechte verbindingslijn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25pt" to="453.25pt,-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" strokecolor="#036e74" strokeweight="1pt"/>
          </w:pict>
        </mc:Fallback>
      </mc:AlternateContent>
    </w:r>
    <w:r w:rsidR="00301F6C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A98617" wp14:editId="3F8A0A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B108E7" w14:textId="30ED52FA" w:rsidR="00301F6C" w:rsidRPr="008022F3" w:rsidRDefault="00301F6C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8AA" w:rsidRPr="00DD28A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  <w:lang w:val="nl-NL"/>
                            </w:rPr>
                            <w:t>1</w: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1A9861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EnL01w1AgAAXw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14B108E7" w14:textId="30ED52FA" w:rsidR="00301F6C" w:rsidRPr="008022F3" w:rsidRDefault="00301F6C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DD28AA" w:rsidRPr="00DD28AA">
                      <w:rPr>
                        <w:noProof/>
                        <w:color w:val="000000" w:themeColor="text1"/>
                        <w:sz w:val="18"/>
                        <w:szCs w:val="18"/>
                        <w:lang w:val="nl-NL"/>
                      </w:rPr>
                      <w:t>1</w: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022F3">
      <w:tab/>
    </w:r>
    <w:sdt>
      <w:sdtPr>
        <w:rPr>
          <w:sz w:val="18"/>
          <w:szCs w:val="18"/>
        </w:rPr>
        <w:id w:val="1145084483"/>
        <w:lock w:val="sdtContentLocked"/>
      </w:sdtPr>
      <w:sdtEndPr/>
      <w:sdtContent>
        <w:r w:rsidR="008022F3" w:rsidRPr="008022F3">
          <w:rPr>
            <w:sz w:val="18"/>
            <w:szCs w:val="18"/>
          </w:rPr>
          <w:t xml:space="preserve">Module: </w:t>
        </w:r>
      </w:sdtContent>
    </w:sdt>
    <w:r w:rsidR="00DF5904">
      <w:rPr>
        <w:color w:val="808080" w:themeColor="background1" w:themeShade="80"/>
        <w:sz w:val="18"/>
        <w:szCs w:val="18"/>
      </w:rPr>
      <w:t xml:space="preserve">Praktijk OO programmeren - </w:t>
    </w:r>
    <w:r w:rsidR="002F3B7C">
      <w:rPr>
        <w:color w:val="808080" w:themeColor="background1" w:themeShade="80"/>
        <w:sz w:val="18"/>
        <w:szCs w:val="18"/>
      </w:rPr>
      <w:t>Python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D5F89" w14:textId="2699F75A" w:rsidR="00E32DA6" w:rsidRDefault="0031216F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placeholder>
          <w:docPart w:val="5C4AD3BD55AD47CD85F5F8FFF9F77CE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C91">
          <w:rPr>
            <w:color w:val="000000" w:themeColor="text1"/>
            <w:szCs w:val="24"/>
          </w:rPr>
          <w:t>Stefan Van de Velde</w:t>
        </w:r>
      </w:sdtContent>
    </w:sdt>
  </w:p>
  <w:p w14:paraId="2FB6EA9B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FDA60" wp14:editId="2A99673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25B5C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01F6C" w:rsidRPr="00301F6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EFDA60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" filled="f" stroked="f" strokeweight=".5pt">
              <v:textbox style="mso-fit-shape-to-text:t">
                <w:txbxContent>
                  <w:p w14:paraId="6A25B5C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301F6C" w:rsidRPr="00301F6C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A19C115" wp14:editId="2911387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29B368F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79D94" w14:textId="77777777" w:rsidR="0031216F" w:rsidRDefault="0031216F" w:rsidP="005A74CF">
      <w:r>
        <w:separator/>
      </w:r>
    </w:p>
  </w:footnote>
  <w:footnote w:type="continuationSeparator" w:id="0">
    <w:p w14:paraId="3DF89372" w14:textId="77777777" w:rsidR="0031216F" w:rsidRDefault="0031216F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F0A4" w14:textId="77777777" w:rsidR="00301F6C" w:rsidRDefault="00BA6678">
    <w:pPr>
      <w:pStyle w:val="Koptekst"/>
    </w:pPr>
    <w:r>
      <w:rPr>
        <w:noProof/>
        <w:lang w:eastAsia="nl-BE"/>
      </w:rPr>
      <w:drawing>
        <wp:inline distT="0" distB="0" distL="0" distR="0" wp14:anchorId="6BC6A2DE" wp14:editId="3E630394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BB0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2DBD05E7" wp14:editId="47984084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F45"/>
    <w:multiLevelType w:val="hybridMultilevel"/>
    <w:tmpl w:val="D55817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7D7A"/>
    <w:multiLevelType w:val="hybridMultilevel"/>
    <w:tmpl w:val="F01CF1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0956"/>
    <w:multiLevelType w:val="hybridMultilevel"/>
    <w:tmpl w:val="688E7B88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393E"/>
    <w:multiLevelType w:val="hybridMultilevel"/>
    <w:tmpl w:val="827074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D4071"/>
    <w:multiLevelType w:val="hybridMultilevel"/>
    <w:tmpl w:val="D41A778A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23A3D"/>
    <w:multiLevelType w:val="hybridMultilevel"/>
    <w:tmpl w:val="EB886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5564E"/>
    <w:multiLevelType w:val="hybridMultilevel"/>
    <w:tmpl w:val="508EF158"/>
    <w:lvl w:ilvl="0" w:tplc="64E083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0E"/>
    <w:rsid w:val="00000494"/>
    <w:rsid w:val="00002F3C"/>
    <w:rsid w:val="00006EB8"/>
    <w:rsid w:val="00007204"/>
    <w:rsid w:val="0003276E"/>
    <w:rsid w:val="00033449"/>
    <w:rsid w:val="000377DF"/>
    <w:rsid w:val="000448C9"/>
    <w:rsid w:val="00056343"/>
    <w:rsid w:val="00071DC2"/>
    <w:rsid w:val="00076B0E"/>
    <w:rsid w:val="00083064"/>
    <w:rsid w:val="00085F80"/>
    <w:rsid w:val="000957E5"/>
    <w:rsid w:val="000A0881"/>
    <w:rsid w:val="000A0A2E"/>
    <w:rsid w:val="000A2AAC"/>
    <w:rsid w:val="000B1246"/>
    <w:rsid w:val="000C55E3"/>
    <w:rsid w:val="000D6235"/>
    <w:rsid w:val="000D7490"/>
    <w:rsid w:val="00103030"/>
    <w:rsid w:val="0011082B"/>
    <w:rsid w:val="00116997"/>
    <w:rsid w:val="00120CF7"/>
    <w:rsid w:val="00135286"/>
    <w:rsid w:val="001411F4"/>
    <w:rsid w:val="00153551"/>
    <w:rsid w:val="00161DA4"/>
    <w:rsid w:val="00177BC7"/>
    <w:rsid w:val="00187C91"/>
    <w:rsid w:val="00192211"/>
    <w:rsid w:val="001A4549"/>
    <w:rsid w:val="001B4668"/>
    <w:rsid w:val="001B7E3E"/>
    <w:rsid w:val="001C0431"/>
    <w:rsid w:val="001C64AE"/>
    <w:rsid w:val="001D7140"/>
    <w:rsid w:val="001F2EFE"/>
    <w:rsid w:val="00206A8E"/>
    <w:rsid w:val="00234BAF"/>
    <w:rsid w:val="00243FAF"/>
    <w:rsid w:val="00245B02"/>
    <w:rsid w:val="00250EC9"/>
    <w:rsid w:val="00255107"/>
    <w:rsid w:val="002939A7"/>
    <w:rsid w:val="002A617A"/>
    <w:rsid w:val="002B6683"/>
    <w:rsid w:val="002C0BE7"/>
    <w:rsid w:val="002C4531"/>
    <w:rsid w:val="002E1437"/>
    <w:rsid w:val="002F020B"/>
    <w:rsid w:val="002F3B7C"/>
    <w:rsid w:val="002F570A"/>
    <w:rsid w:val="00300B1A"/>
    <w:rsid w:val="00301F6C"/>
    <w:rsid w:val="0031216F"/>
    <w:rsid w:val="00326249"/>
    <w:rsid w:val="00342379"/>
    <w:rsid w:val="003645DA"/>
    <w:rsid w:val="003668AC"/>
    <w:rsid w:val="003719E2"/>
    <w:rsid w:val="00371F75"/>
    <w:rsid w:val="003804AA"/>
    <w:rsid w:val="00380BD7"/>
    <w:rsid w:val="0039520D"/>
    <w:rsid w:val="003A0D19"/>
    <w:rsid w:val="003A2FC2"/>
    <w:rsid w:val="003B403B"/>
    <w:rsid w:val="003B5F29"/>
    <w:rsid w:val="003C0273"/>
    <w:rsid w:val="003E4693"/>
    <w:rsid w:val="00425719"/>
    <w:rsid w:val="00452A43"/>
    <w:rsid w:val="00455FDF"/>
    <w:rsid w:val="00464FA0"/>
    <w:rsid w:val="00465BB6"/>
    <w:rsid w:val="004774D0"/>
    <w:rsid w:val="004A058B"/>
    <w:rsid w:val="004C758A"/>
    <w:rsid w:val="004D3A5C"/>
    <w:rsid w:val="004E1CDC"/>
    <w:rsid w:val="004F6376"/>
    <w:rsid w:val="004F6BB5"/>
    <w:rsid w:val="0050449A"/>
    <w:rsid w:val="00510081"/>
    <w:rsid w:val="005128B0"/>
    <w:rsid w:val="00517776"/>
    <w:rsid w:val="00520D93"/>
    <w:rsid w:val="00521539"/>
    <w:rsid w:val="005220D7"/>
    <w:rsid w:val="005231BC"/>
    <w:rsid w:val="00523C9B"/>
    <w:rsid w:val="005301BD"/>
    <w:rsid w:val="0054517F"/>
    <w:rsid w:val="00551B20"/>
    <w:rsid w:val="0055726D"/>
    <w:rsid w:val="00584FD4"/>
    <w:rsid w:val="0058505C"/>
    <w:rsid w:val="00594944"/>
    <w:rsid w:val="005958FA"/>
    <w:rsid w:val="005A1C68"/>
    <w:rsid w:val="005A74CF"/>
    <w:rsid w:val="005B67FD"/>
    <w:rsid w:val="005E1417"/>
    <w:rsid w:val="005E29BA"/>
    <w:rsid w:val="005F68CB"/>
    <w:rsid w:val="00606E16"/>
    <w:rsid w:val="00617FD8"/>
    <w:rsid w:val="00620CD9"/>
    <w:rsid w:val="00625922"/>
    <w:rsid w:val="0062639B"/>
    <w:rsid w:val="0063058D"/>
    <w:rsid w:val="0063175F"/>
    <w:rsid w:val="00636091"/>
    <w:rsid w:val="00636DA0"/>
    <w:rsid w:val="0065586B"/>
    <w:rsid w:val="00674377"/>
    <w:rsid w:val="00676CDA"/>
    <w:rsid w:val="006A18A6"/>
    <w:rsid w:val="006A5ED6"/>
    <w:rsid w:val="006B68B3"/>
    <w:rsid w:val="006D0551"/>
    <w:rsid w:val="006D4F89"/>
    <w:rsid w:val="00702EA3"/>
    <w:rsid w:val="00706A6E"/>
    <w:rsid w:val="00720558"/>
    <w:rsid w:val="00721629"/>
    <w:rsid w:val="007259A0"/>
    <w:rsid w:val="00727C04"/>
    <w:rsid w:val="0074469B"/>
    <w:rsid w:val="00744F11"/>
    <w:rsid w:val="00753AC9"/>
    <w:rsid w:val="00754CD5"/>
    <w:rsid w:val="00763CD8"/>
    <w:rsid w:val="007671F7"/>
    <w:rsid w:val="007718EE"/>
    <w:rsid w:val="0077512A"/>
    <w:rsid w:val="0077594C"/>
    <w:rsid w:val="00776D1B"/>
    <w:rsid w:val="00780525"/>
    <w:rsid w:val="007816A0"/>
    <w:rsid w:val="00785719"/>
    <w:rsid w:val="00787CDA"/>
    <w:rsid w:val="00791A00"/>
    <w:rsid w:val="007921E9"/>
    <w:rsid w:val="007A0870"/>
    <w:rsid w:val="007A0C31"/>
    <w:rsid w:val="007A1EDC"/>
    <w:rsid w:val="007B4BF6"/>
    <w:rsid w:val="007C47FC"/>
    <w:rsid w:val="007C5843"/>
    <w:rsid w:val="007D05E5"/>
    <w:rsid w:val="008022F3"/>
    <w:rsid w:val="008126B8"/>
    <w:rsid w:val="00814D6A"/>
    <w:rsid w:val="008259C3"/>
    <w:rsid w:val="00826FB9"/>
    <w:rsid w:val="008432D1"/>
    <w:rsid w:val="00844BF3"/>
    <w:rsid w:val="008530D1"/>
    <w:rsid w:val="008653BB"/>
    <w:rsid w:val="00871FF3"/>
    <w:rsid w:val="00872DD6"/>
    <w:rsid w:val="008B1683"/>
    <w:rsid w:val="008B221B"/>
    <w:rsid w:val="008B2FBE"/>
    <w:rsid w:val="008B751E"/>
    <w:rsid w:val="008C2798"/>
    <w:rsid w:val="008C5CDD"/>
    <w:rsid w:val="008D7370"/>
    <w:rsid w:val="008D7A0F"/>
    <w:rsid w:val="008D7BD6"/>
    <w:rsid w:val="008E21F7"/>
    <w:rsid w:val="008F023E"/>
    <w:rsid w:val="008F7FFD"/>
    <w:rsid w:val="00901500"/>
    <w:rsid w:val="009073BD"/>
    <w:rsid w:val="00930CA3"/>
    <w:rsid w:val="00940081"/>
    <w:rsid w:val="0095450A"/>
    <w:rsid w:val="00955FCA"/>
    <w:rsid w:val="0096368F"/>
    <w:rsid w:val="00982146"/>
    <w:rsid w:val="009A40ED"/>
    <w:rsid w:val="009A6A6D"/>
    <w:rsid w:val="009B16A9"/>
    <w:rsid w:val="009B60EB"/>
    <w:rsid w:val="009C724C"/>
    <w:rsid w:val="009D3512"/>
    <w:rsid w:val="009D5F59"/>
    <w:rsid w:val="009E4D0D"/>
    <w:rsid w:val="009F7E07"/>
    <w:rsid w:val="00A05CAC"/>
    <w:rsid w:val="00A05DDC"/>
    <w:rsid w:val="00A06147"/>
    <w:rsid w:val="00A07E52"/>
    <w:rsid w:val="00A36EC8"/>
    <w:rsid w:val="00A423E8"/>
    <w:rsid w:val="00A46D2C"/>
    <w:rsid w:val="00A47FFE"/>
    <w:rsid w:val="00A50938"/>
    <w:rsid w:val="00A518EC"/>
    <w:rsid w:val="00A51CFA"/>
    <w:rsid w:val="00A51DDF"/>
    <w:rsid w:val="00A64039"/>
    <w:rsid w:val="00A719E3"/>
    <w:rsid w:val="00A74A3C"/>
    <w:rsid w:val="00A82954"/>
    <w:rsid w:val="00A83835"/>
    <w:rsid w:val="00A86A70"/>
    <w:rsid w:val="00AA4FBA"/>
    <w:rsid w:val="00AA51FE"/>
    <w:rsid w:val="00AB64AF"/>
    <w:rsid w:val="00AB6B4C"/>
    <w:rsid w:val="00AC02FC"/>
    <w:rsid w:val="00AC39E0"/>
    <w:rsid w:val="00AD2B74"/>
    <w:rsid w:val="00AD79C6"/>
    <w:rsid w:val="00AE251A"/>
    <w:rsid w:val="00AE29E3"/>
    <w:rsid w:val="00AE5BB1"/>
    <w:rsid w:val="00AF003B"/>
    <w:rsid w:val="00AF1D67"/>
    <w:rsid w:val="00AF29A3"/>
    <w:rsid w:val="00AF63CB"/>
    <w:rsid w:val="00B0656E"/>
    <w:rsid w:val="00B130C0"/>
    <w:rsid w:val="00B35562"/>
    <w:rsid w:val="00B35D0D"/>
    <w:rsid w:val="00B36974"/>
    <w:rsid w:val="00B52D84"/>
    <w:rsid w:val="00B54DA9"/>
    <w:rsid w:val="00B7144E"/>
    <w:rsid w:val="00B75A0A"/>
    <w:rsid w:val="00B775FE"/>
    <w:rsid w:val="00B920C3"/>
    <w:rsid w:val="00B943F3"/>
    <w:rsid w:val="00B96B65"/>
    <w:rsid w:val="00BA6678"/>
    <w:rsid w:val="00BB0171"/>
    <w:rsid w:val="00BC3E56"/>
    <w:rsid w:val="00BC6148"/>
    <w:rsid w:val="00BD1259"/>
    <w:rsid w:val="00BE02B0"/>
    <w:rsid w:val="00BE3A44"/>
    <w:rsid w:val="00BF67ED"/>
    <w:rsid w:val="00C10684"/>
    <w:rsid w:val="00C16526"/>
    <w:rsid w:val="00C16DB3"/>
    <w:rsid w:val="00C24F59"/>
    <w:rsid w:val="00C4640E"/>
    <w:rsid w:val="00C6741D"/>
    <w:rsid w:val="00C70944"/>
    <w:rsid w:val="00CB0FA4"/>
    <w:rsid w:val="00CC29FF"/>
    <w:rsid w:val="00CC36F9"/>
    <w:rsid w:val="00CD11D4"/>
    <w:rsid w:val="00CD4402"/>
    <w:rsid w:val="00CE1014"/>
    <w:rsid w:val="00CE4FBC"/>
    <w:rsid w:val="00CE51B2"/>
    <w:rsid w:val="00CF2408"/>
    <w:rsid w:val="00D025CC"/>
    <w:rsid w:val="00D03464"/>
    <w:rsid w:val="00D167A5"/>
    <w:rsid w:val="00D21205"/>
    <w:rsid w:val="00D23ADB"/>
    <w:rsid w:val="00D274C3"/>
    <w:rsid w:val="00D63A94"/>
    <w:rsid w:val="00D8567D"/>
    <w:rsid w:val="00DA00F3"/>
    <w:rsid w:val="00DA110A"/>
    <w:rsid w:val="00DB054E"/>
    <w:rsid w:val="00DB20C0"/>
    <w:rsid w:val="00DC2232"/>
    <w:rsid w:val="00DC44F0"/>
    <w:rsid w:val="00DC5B21"/>
    <w:rsid w:val="00DD28AA"/>
    <w:rsid w:val="00DE4DDC"/>
    <w:rsid w:val="00DF2106"/>
    <w:rsid w:val="00DF21CE"/>
    <w:rsid w:val="00DF35A4"/>
    <w:rsid w:val="00DF5904"/>
    <w:rsid w:val="00E05D51"/>
    <w:rsid w:val="00E13B52"/>
    <w:rsid w:val="00E1644A"/>
    <w:rsid w:val="00E165B0"/>
    <w:rsid w:val="00E16BB1"/>
    <w:rsid w:val="00E2026C"/>
    <w:rsid w:val="00E220B7"/>
    <w:rsid w:val="00E32DA6"/>
    <w:rsid w:val="00E34B59"/>
    <w:rsid w:val="00E80001"/>
    <w:rsid w:val="00E802FF"/>
    <w:rsid w:val="00E9568B"/>
    <w:rsid w:val="00EA1809"/>
    <w:rsid w:val="00EA1BDE"/>
    <w:rsid w:val="00EA4C8D"/>
    <w:rsid w:val="00EB4C99"/>
    <w:rsid w:val="00EC58DF"/>
    <w:rsid w:val="00EC61DB"/>
    <w:rsid w:val="00EF3451"/>
    <w:rsid w:val="00EF38FC"/>
    <w:rsid w:val="00EF7C05"/>
    <w:rsid w:val="00F031E7"/>
    <w:rsid w:val="00F30D06"/>
    <w:rsid w:val="00F328FC"/>
    <w:rsid w:val="00F50446"/>
    <w:rsid w:val="00F5050D"/>
    <w:rsid w:val="00F57854"/>
    <w:rsid w:val="00F65638"/>
    <w:rsid w:val="00F657B8"/>
    <w:rsid w:val="00F6776E"/>
    <w:rsid w:val="00F7019F"/>
    <w:rsid w:val="00F71346"/>
    <w:rsid w:val="00FA2431"/>
    <w:rsid w:val="00FB62BA"/>
    <w:rsid w:val="00FC1C4B"/>
    <w:rsid w:val="00FC349C"/>
    <w:rsid w:val="00FD7F47"/>
    <w:rsid w:val="00FE02D5"/>
    <w:rsid w:val="00FE12F4"/>
    <w:rsid w:val="00FE3438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72C7E"/>
  <w15:docId w15:val="{32E3D89C-6425-45EA-AE27-27E2788F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645D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71D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OT%20sjablonen%20SYNTRA%20Vlaanderen\format%20Module%20-%20Leerdoelen%20en%20leerinhouden%20zonder%20t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AD3BD55AD47CD85F5F8FFF9F77C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685F59-E15A-44E2-BD0F-237FDD0CC3D3}"/>
      </w:docPartPr>
      <w:docPartBody>
        <w:p w:rsidR="00875015" w:rsidRDefault="00875015">
          <w:pPr>
            <w:pStyle w:val="5C4AD3BD55AD47CD85F5F8FFF9F77CE1"/>
          </w:pPr>
          <w:r w:rsidRPr="004154B0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015"/>
    <w:rsid w:val="00150A97"/>
    <w:rsid w:val="002866E9"/>
    <w:rsid w:val="003153EF"/>
    <w:rsid w:val="00324694"/>
    <w:rsid w:val="00875015"/>
    <w:rsid w:val="00C47C3D"/>
    <w:rsid w:val="00D3155C"/>
    <w:rsid w:val="00E22FF1"/>
    <w:rsid w:val="00E40773"/>
    <w:rsid w:val="00EC10A8"/>
    <w:rsid w:val="00F47D6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C4AD3BD55AD47CD85F5F8FFF9F77CE1">
    <w:name w:val="5C4AD3BD55AD47CD85F5F8FFF9F77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641D7-9335-4433-9A6C-9D9E4EC8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 zonder tabel.dotx</Template>
  <TotalTime>1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Stefan Van de Velde</dc:creator>
  <cp:lastModifiedBy>van de Vijver Marita</cp:lastModifiedBy>
  <cp:revision>2</cp:revision>
  <cp:lastPrinted>2018-01-08T10:02:00Z</cp:lastPrinted>
  <dcterms:created xsi:type="dcterms:W3CDTF">2021-06-01T15:49:00Z</dcterms:created>
  <dcterms:modified xsi:type="dcterms:W3CDTF">2021-06-01T15:49:00Z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