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338F" w:rsidRDefault="003D338F" w:rsidP="003D338F"/>
    <w:p w:rsidR="007E56B0" w:rsidRDefault="007E56B0" w:rsidP="007E56B0">
      <w:pPr>
        <w:pStyle w:val="NormalWeb"/>
      </w:pPr>
      <w:r>
        <w:t xml:space="preserve">Aquí tienes dos líneas para cada apartado sobre las </w:t>
      </w:r>
      <w:r>
        <w:rPr>
          <w:rStyle w:val="Textoennegrita"/>
        </w:rPr>
        <w:t>ventajas</w:t>
      </w:r>
      <w:r>
        <w:t xml:space="preserve"> de las bases de datos distribuidas:</w:t>
      </w:r>
    </w:p>
    <w:p w:rsidR="007E56B0" w:rsidRDefault="007E56B0" w:rsidP="007E56B0">
      <w:pPr>
        <w:pStyle w:val="NormalWeb"/>
        <w:numPr>
          <w:ilvl w:val="0"/>
          <w:numId w:val="2"/>
        </w:numPr>
      </w:pPr>
      <w:r>
        <w:rPr>
          <w:rStyle w:val="Textoennegrita"/>
        </w:rPr>
        <w:t>Escalabilidad</w:t>
      </w:r>
      <w:r>
        <w:t>:</w:t>
      </w:r>
      <w:r>
        <w:br/>
        <w:t>Las bases de datos distribuidas permiten escalar horizontalmente, añadiendo más nodos según crecen las necesidades de datos. Esto mejora el rendimiento y soporta grandes volúmenes de tráfico</w:t>
      </w:r>
      <w:r>
        <w:t xml:space="preserve">. </w:t>
      </w:r>
    </w:p>
    <w:p w:rsidR="007E56B0" w:rsidRDefault="007E56B0" w:rsidP="007E56B0">
      <w:pPr>
        <w:pStyle w:val="NormalWeb"/>
        <w:numPr>
          <w:ilvl w:val="0"/>
          <w:numId w:val="2"/>
        </w:numPr>
      </w:pPr>
      <w:r>
        <w:rPr>
          <w:rStyle w:val="Textoennegrita"/>
        </w:rPr>
        <w:t>Seguridad</w:t>
      </w:r>
      <w:r>
        <w:t>:</w:t>
      </w:r>
      <w:r>
        <w:br/>
        <w:t>Al distribuir los datos en múltiples nodos, se reduce el riesgo de un único punto de fallo. Además, los sistemas distribuidos pueden implementar cifrado en tránsito para proteger los datos en diversas ubicaciones.</w:t>
      </w:r>
    </w:p>
    <w:p w:rsidR="007E56B0" w:rsidRDefault="007E56B0" w:rsidP="007E56B0">
      <w:pPr>
        <w:pStyle w:val="NormalWeb"/>
        <w:numPr>
          <w:ilvl w:val="0"/>
          <w:numId w:val="2"/>
        </w:numPr>
      </w:pPr>
      <w:r>
        <w:rPr>
          <w:rStyle w:val="Textoennegrita"/>
        </w:rPr>
        <w:t>Rentabilidad</w:t>
      </w:r>
      <w:r>
        <w:t>:</w:t>
      </w:r>
      <w:r>
        <w:br/>
        <w:t>Permiten el uso de hardware más económico y evitan la necesidad de invertir en costosas infraestructuras centralizadas. Además, la capacidad de escalar bajo demanda optimiza los costos operativos al pagar solo por los recursos necesarios.</w:t>
      </w:r>
    </w:p>
    <w:p w:rsidR="007E56B0" w:rsidRDefault="007E56B0" w:rsidP="007E56B0">
      <w:pPr>
        <w:pStyle w:val="NormalWeb"/>
        <w:numPr>
          <w:ilvl w:val="0"/>
          <w:numId w:val="2"/>
        </w:numPr>
      </w:pPr>
      <w:r>
        <w:rPr>
          <w:rStyle w:val="Textoennegrita"/>
        </w:rPr>
        <w:t>Organización</w:t>
      </w:r>
      <w:r>
        <w:t>:</w:t>
      </w:r>
      <w:r>
        <w:br/>
        <w:t xml:space="preserve">Los datos pueden estar distribuidos geográficamente, lo que permite a las organizaciones almacenar información cerca de los usuarios finales, mejorando la eficiencia. </w:t>
      </w:r>
    </w:p>
    <w:p w:rsidR="007E56B0" w:rsidRPr="003D338F" w:rsidRDefault="007E56B0" w:rsidP="003D338F"/>
    <w:sectPr w:rsidR="007E56B0" w:rsidRPr="003D33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5335C"/>
    <w:multiLevelType w:val="multilevel"/>
    <w:tmpl w:val="F782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CD7293"/>
    <w:multiLevelType w:val="multilevel"/>
    <w:tmpl w:val="65B6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909086">
    <w:abstractNumId w:val="0"/>
  </w:num>
  <w:num w:numId="2" w16cid:durableId="40398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45"/>
    <w:rsid w:val="000154F7"/>
    <w:rsid w:val="00020759"/>
    <w:rsid w:val="001C0150"/>
    <w:rsid w:val="00293C46"/>
    <w:rsid w:val="003D338F"/>
    <w:rsid w:val="003F13FC"/>
    <w:rsid w:val="00660845"/>
    <w:rsid w:val="007E56B0"/>
    <w:rsid w:val="009656CA"/>
    <w:rsid w:val="00995767"/>
    <w:rsid w:val="00B11506"/>
    <w:rsid w:val="00CD7E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7962A"/>
  <w15:chartTrackingRefBased/>
  <w15:docId w15:val="{B5E99D42-53AA-47C2-B15F-1EB580F9A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D338F"/>
    <w:rPr>
      <w:b/>
      <w:bCs/>
    </w:rPr>
  </w:style>
  <w:style w:type="paragraph" w:styleId="NormalWeb">
    <w:name w:val="Normal (Web)"/>
    <w:basedOn w:val="Normal"/>
    <w:uiPriority w:val="99"/>
    <w:semiHidden/>
    <w:unhideWhenUsed/>
    <w:rsid w:val="007E56B0"/>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57131">
      <w:bodyDiv w:val="1"/>
      <w:marLeft w:val="0"/>
      <w:marRight w:val="0"/>
      <w:marTop w:val="0"/>
      <w:marBottom w:val="0"/>
      <w:divBdr>
        <w:top w:val="none" w:sz="0" w:space="0" w:color="auto"/>
        <w:left w:val="none" w:sz="0" w:space="0" w:color="auto"/>
        <w:bottom w:val="none" w:sz="0" w:space="0" w:color="auto"/>
        <w:right w:val="none" w:sz="0" w:space="0" w:color="auto"/>
      </w:divBdr>
    </w:div>
    <w:div w:id="143251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1</Pages>
  <Words>148</Words>
  <Characters>819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Muñoz</dc:creator>
  <cp:keywords/>
  <dc:description/>
  <cp:lastModifiedBy>Erik Muñoz</cp:lastModifiedBy>
  <cp:revision>2</cp:revision>
  <dcterms:created xsi:type="dcterms:W3CDTF">2024-09-25T06:41:00Z</dcterms:created>
  <dcterms:modified xsi:type="dcterms:W3CDTF">2024-09-26T09:14:00Z</dcterms:modified>
</cp:coreProperties>
</file>