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96F" w14:textId="524613FE" w:rsidR="002975E2" w:rsidRDefault="002975E2">
      <w:r>
        <w:t xml:space="preserve">&lt;table&gt; </w:t>
      </w:r>
    </w:p>
    <w:p w14:paraId="3C0498E1" w14:textId="33D236DC" w:rsidR="002975E2" w:rsidRDefault="002975E2">
      <w:r>
        <w:t>&lt;</w:t>
      </w:r>
      <w:proofErr w:type="spellStart"/>
      <w:r>
        <w:t>tr</w:t>
      </w:r>
      <w:proofErr w:type="spellEnd"/>
      <w:r>
        <w:t xml:space="preserve">&gt;  </w:t>
      </w:r>
      <w:r>
        <w:sym w:font="Wingdings" w:char="F0E0"/>
      </w:r>
      <w:r>
        <w:t xml:space="preserve"> Sirve para delimitar las filas de la tabla.</w:t>
      </w:r>
      <w:r w:rsidRPr="002975E2">
        <w:t xml:space="preserve"> </w:t>
      </w:r>
      <w:r>
        <w:t>Contiene otros elementos &lt;</w:t>
      </w:r>
      <w:proofErr w:type="spellStart"/>
      <w:r>
        <w:t>th</w:t>
      </w:r>
      <w:proofErr w:type="spellEnd"/>
      <w:r>
        <w:t>&gt; o &lt;</w:t>
      </w:r>
      <w:proofErr w:type="spellStart"/>
      <w:r>
        <w:t>td</w:t>
      </w:r>
      <w:proofErr w:type="spellEnd"/>
      <w:r>
        <w:t>&gt;.</w:t>
      </w:r>
    </w:p>
    <w:p w14:paraId="72F62690" w14:textId="5F4DFDF0" w:rsidR="002975E2" w:rsidRDefault="002975E2">
      <w:r>
        <w:t>&lt;</w:t>
      </w:r>
      <w:proofErr w:type="spellStart"/>
      <w:r>
        <w:t>th</w:t>
      </w:r>
      <w:proofErr w:type="spellEnd"/>
      <w:r>
        <w:t xml:space="preserve">&gt; </w:t>
      </w:r>
      <w:r>
        <w:sym w:font="Wingdings" w:char="F0E0"/>
      </w:r>
      <w:r>
        <w:t xml:space="preserve"> es la cabecera de la columna.</w:t>
      </w:r>
    </w:p>
    <w:p w14:paraId="4E13BF1F" w14:textId="4256EB50" w:rsidR="002975E2" w:rsidRDefault="002975E2">
      <w:r>
        <w:t>&lt;</w:t>
      </w:r>
      <w:proofErr w:type="spellStart"/>
      <w:r>
        <w:t>td</w:t>
      </w:r>
      <w:proofErr w:type="spellEnd"/>
      <w:r>
        <w:t xml:space="preserve">&gt; </w:t>
      </w:r>
      <w:r>
        <w:sym w:font="Wingdings" w:char="F0E0"/>
      </w:r>
      <w:r>
        <w:t xml:space="preserve"> es la entrada de columna normal. </w:t>
      </w:r>
    </w:p>
    <w:p w14:paraId="1B8E40B2" w14:textId="3B549DF8" w:rsidR="002975E2" w:rsidRDefault="002975E2"/>
    <w:p w14:paraId="383CFA80" w14:textId="6E194860" w:rsidR="002975E2" w:rsidRDefault="002975E2">
      <w:r>
        <w:t xml:space="preserve">Primero table, después </w:t>
      </w:r>
      <w:proofErr w:type="spellStart"/>
      <w:r>
        <w:t>tr</w:t>
      </w:r>
      <w:proofErr w:type="spellEnd"/>
      <w:r>
        <w:t xml:space="preserve">, después </w:t>
      </w:r>
      <w:proofErr w:type="spellStart"/>
      <w:r>
        <w:t>th</w:t>
      </w:r>
      <w:proofErr w:type="spellEnd"/>
      <w:r>
        <w:t xml:space="preserve"> y después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con </w:t>
      </w:r>
      <w:proofErr w:type="spellStart"/>
      <w:r>
        <w:t>td</w:t>
      </w:r>
      <w:proofErr w:type="spellEnd"/>
    </w:p>
    <w:p w14:paraId="63C9CB24" w14:textId="4F8305C9" w:rsidR="002975E2" w:rsidRDefault="002975E2"/>
    <w:p w14:paraId="1A97D2F6" w14:textId="77777777" w:rsidR="002975E2" w:rsidRDefault="002975E2" w:rsidP="002975E2"/>
    <w:p w14:paraId="4D84E063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>&lt;table&gt;</w:t>
      </w:r>
    </w:p>
    <w:p w14:paraId="7DA1189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2838746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&gt;Month&lt;/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18D570E7" w14:textId="7CBF41F2" w:rsidR="002975E2" w:rsidRPr="002975E2" w:rsidRDefault="002975E2" w:rsidP="002975E2">
      <w:pPr>
        <w:rPr>
          <w:lang w:val="en-US"/>
        </w:rPr>
      </w:pPr>
      <w:r w:rsidRPr="002975E2">
        <w:rPr>
          <w:noProof/>
        </w:rPr>
        <w:drawing>
          <wp:anchor distT="0" distB="0" distL="114300" distR="114300" simplePos="0" relativeHeight="251658240" behindDoc="0" locked="0" layoutInCell="1" allowOverlap="1" wp14:anchorId="2F9151A6" wp14:editId="5C7B35AF">
            <wp:simplePos x="0" y="0"/>
            <wp:positionH relativeFrom="column">
              <wp:posOffset>3088005</wp:posOffset>
            </wp:positionH>
            <wp:positionV relativeFrom="paragraph">
              <wp:posOffset>15240</wp:posOffset>
            </wp:positionV>
            <wp:extent cx="18669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80" y="21234"/>
                <wp:lineTo x="21380" y="0"/>
                <wp:lineTo x="0" y="0"/>
              </wp:wrapPolygon>
            </wp:wrapThrough>
            <wp:docPr id="200146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06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&gt;Savings&lt;/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4F590238" w14:textId="389089FD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24B6EFF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191FC2F9" w14:textId="43584C73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&lt;td&gt;January&lt;/td&gt;</w:t>
      </w:r>
    </w:p>
    <w:p w14:paraId="72879CC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&lt;td&gt;$100&lt;/td&gt;</w:t>
      </w:r>
    </w:p>
    <w:p w14:paraId="57975636" w14:textId="66BCDC6C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63D34BA1" w14:textId="6729B495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3C093C8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&lt;td&gt;February&lt;/td&gt;</w:t>
      </w:r>
    </w:p>
    <w:p w14:paraId="4964B7A0" w14:textId="4C4D6D27" w:rsidR="002975E2" w:rsidRDefault="002975E2" w:rsidP="002975E2">
      <w:r w:rsidRPr="002975E2">
        <w:rPr>
          <w:lang w:val="en-US"/>
        </w:rPr>
        <w:t xml:space="preserve">    </w:t>
      </w:r>
      <w:r>
        <w:t>&lt;</w:t>
      </w:r>
      <w:proofErr w:type="spellStart"/>
      <w:r>
        <w:t>td</w:t>
      </w:r>
      <w:proofErr w:type="spellEnd"/>
      <w:r>
        <w:t>&gt;$80&lt;/</w:t>
      </w:r>
      <w:proofErr w:type="spellStart"/>
      <w:r>
        <w:t>td</w:t>
      </w:r>
      <w:proofErr w:type="spellEnd"/>
      <w:r>
        <w:t>&gt;</w:t>
      </w:r>
    </w:p>
    <w:p w14:paraId="37E55D20" w14:textId="0DC4EEFD" w:rsidR="002975E2" w:rsidRDefault="002975E2" w:rsidP="002975E2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081C476" w14:textId="7D10E906" w:rsidR="002975E2" w:rsidRDefault="002975E2" w:rsidP="002975E2">
      <w:r>
        <w:t>&lt;/table&gt;</w:t>
      </w:r>
    </w:p>
    <w:p w14:paraId="0CC892E1" w14:textId="05B7736B" w:rsidR="009B6D6B" w:rsidRDefault="009B6D6B" w:rsidP="002975E2"/>
    <w:p w14:paraId="69D393C1" w14:textId="74D842AE" w:rsidR="009B6D6B" w:rsidRDefault="009B6D6B" w:rsidP="002975E2"/>
    <w:p w14:paraId="2782F8CF" w14:textId="78958995" w:rsidR="009B6D6B" w:rsidRDefault="009B6D6B" w:rsidP="002975E2"/>
    <w:p w14:paraId="1BCC0687" w14:textId="7D232402" w:rsidR="009B6D6B" w:rsidRDefault="009B6D6B" w:rsidP="002975E2"/>
    <w:p w14:paraId="48295F0E" w14:textId="76307F83" w:rsidR="009B6D6B" w:rsidRDefault="009B6D6B" w:rsidP="002975E2"/>
    <w:p w14:paraId="3D98C637" w14:textId="28F90F1D" w:rsidR="009B6D6B" w:rsidRDefault="009B6D6B" w:rsidP="002975E2"/>
    <w:p w14:paraId="75C58AEC" w14:textId="366F7333" w:rsidR="009B6D6B" w:rsidRDefault="009B6D6B" w:rsidP="002975E2"/>
    <w:p w14:paraId="6CA341EB" w14:textId="4E24BEC5" w:rsidR="009B6D6B" w:rsidRDefault="009B6D6B" w:rsidP="002975E2"/>
    <w:p w14:paraId="72B762B5" w14:textId="00529D1D" w:rsidR="009B6D6B" w:rsidRDefault="009B6D6B" w:rsidP="002975E2"/>
    <w:p w14:paraId="7C620F9D" w14:textId="77777777" w:rsidR="009B6D6B" w:rsidRDefault="009B6D6B" w:rsidP="002975E2"/>
    <w:p w14:paraId="3B13972B" w14:textId="76FA2DC2" w:rsidR="009B6D6B" w:rsidRDefault="009B6D6B" w:rsidP="002975E2">
      <w:r>
        <w:t>&lt;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  <w:r>
        <w:t xml:space="preserve"> determina una lista sin orden</w:t>
      </w:r>
    </w:p>
    <w:p w14:paraId="76BA5EDD" w14:textId="644E8396" w:rsidR="009B6D6B" w:rsidRDefault="009B6D6B" w:rsidP="002975E2">
      <w:r>
        <w:t>&lt;</w:t>
      </w:r>
      <w:proofErr w:type="spellStart"/>
      <w:r>
        <w:t>ol</w:t>
      </w:r>
      <w:proofErr w:type="spellEnd"/>
      <w:r>
        <w:t xml:space="preserve">&gt; </w:t>
      </w:r>
      <w:r>
        <w:sym w:font="Wingdings" w:char="F0E0"/>
      </w:r>
      <w:r>
        <w:t xml:space="preserve"> determina una lista con orden numérico</w:t>
      </w:r>
    </w:p>
    <w:p w14:paraId="3880A0E3" w14:textId="331AF287" w:rsidR="009B6D6B" w:rsidRDefault="009B6D6B" w:rsidP="002975E2">
      <w:r>
        <w:t>&lt;</w:t>
      </w:r>
      <w:proofErr w:type="spellStart"/>
      <w:r>
        <w:t>li</w:t>
      </w:r>
      <w:proofErr w:type="spellEnd"/>
      <w:r>
        <w:t xml:space="preserve">&gt; </w:t>
      </w:r>
      <w:r>
        <w:sym w:font="Wingdings" w:char="F0E0"/>
      </w:r>
      <w:r>
        <w:t xml:space="preserve"> es para que salgan puntos en cada línea </w:t>
      </w:r>
    </w:p>
    <w:p w14:paraId="2BD6E123" w14:textId="6D87C91D" w:rsidR="009B6D6B" w:rsidRDefault="009B6D6B" w:rsidP="002975E2"/>
    <w:p w14:paraId="44AD2035" w14:textId="7898449C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>&lt;</w:t>
      </w:r>
      <w:proofErr w:type="spellStart"/>
      <w:r w:rsidRPr="009B6D6B">
        <w:rPr>
          <w:lang w:val="en-US"/>
        </w:rPr>
        <w:t>ol</w:t>
      </w:r>
      <w:proofErr w:type="spellEnd"/>
      <w:r w:rsidRPr="009B6D6B">
        <w:rPr>
          <w:lang w:val="en-US"/>
        </w:rPr>
        <w:t>&gt;</w:t>
      </w:r>
    </w:p>
    <w:p w14:paraId="40B97057" w14:textId="6322741B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 value="100"&gt;Coffee&lt;/li&gt;</w:t>
      </w:r>
    </w:p>
    <w:p w14:paraId="25178057" w14:textId="3BCD184C" w:rsidR="009B6D6B" w:rsidRPr="009B6D6B" w:rsidRDefault="009B6D6B" w:rsidP="009B6D6B">
      <w:pPr>
        <w:rPr>
          <w:lang w:val="en-US"/>
        </w:rPr>
      </w:pPr>
      <w:r w:rsidRPr="009B6D6B">
        <w:rPr>
          <w:noProof/>
        </w:rPr>
        <w:drawing>
          <wp:anchor distT="0" distB="0" distL="114300" distR="114300" simplePos="0" relativeHeight="251659264" behindDoc="0" locked="0" layoutInCell="1" allowOverlap="1" wp14:anchorId="649F4AC9" wp14:editId="7F5139C2">
            <wp:simplePos x="0" y="0"/>
            <wp:positionH relativeFrom="margin">
              <wp:posOffset>3453765</wp:posOffset>
            </wp:positionH>
            <wp:positionV relativeFrom="paragraph">
              <wp:posOffset>6985</wp:posOffset>
            </wp:positionV>
            <wp:extent cx="198120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392" y="21263"/>
                <wp:lineTo x="21392" y="0"/>
                <wp:lineTo x="0" y="0"/>
              </wp:wrapPolygon>
            </wp:wrapThrough>
            <wp:docPr id="4485407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07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6B">
        <w:rPr>
          <w:lang w:val="en-US"/>
        </w:rPr>
        <w:t xml:space="preserve">  &lt;li&gt;Tea&lt;/li&gt;</w:t>
      </w:r>
    </w:p>
    <w:p w14:paraId="11A34F11" w14:textId="77777777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&lt;li&gt;Milk&lt;/li&gt;</w:t>
      </w:r>
    </w:p>
    <w:p w14:paraId="411D0143" w14:textId="028FEBF9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&lt;li&gt;Water&lt;/li&gt;</w:t>
      </w:r>
    </w:p>
    <w:p w14:paraId="10C64920" w14:textId="77777777" w:rsidR="009B6D6B" w:rsidRPr="009C18E6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</w:t>
      </w:r>
      <w:r w:rsidRPr="009C18E6">
        <w:rPr>
          <w:lang w:val="en-US"/>
        </w:rPr>
        <w:t>&lt;li&gt;Juice&lt;/li&gt;</w:t>
      </w:r>
    </w:p>
    <w:p w14:paraId="21F005AD" w14:textId="0F8FD5E0" w:rsidR="009B6D6B" w:rsidRPr="009C18E6" w:rsidRDefault="009B6D6B" w:rsidP="009B6D6B">
      <w:pPr>
        <w:rPr>
          <w:lang w:val="en-US"/>
        </w:rPr>
      </w:pPr>
      <w:r w:rsidRPr="009C18E6">
        <w:rPr>
          <w:lang w:val="en-US"/>
        </w:rPr>
        <w:t xml:space="preserve">  &lt;li&gt;Beer&lt;/li&gt;</w:t>
      </w:r>
    </w:p>
    <w:p w14:paraId="0D3B4FBB" w14:textId="4B7BA6FE" w:rsidR="009B6D6B" w:rsidRPr="009C18E6" w:rsidRDefault="009B6D6B" w:rsidP="009B6D6B">
      <w:pPr>
        <w:rPr>
          <w:lang w:val="en-US"/>
        </w:rPr>
      </w:pPr>
      <w:r w:rsidRPr="009C18E6">
        <w:rPr>
          <w:lang w:val="en-US"/>
        </w:rPr>
        <w:t>&lt;/</w:t>
      </w:r>
      <w:proofErr w:type="spellStart"/>
      <w:r w:rsidRPr="009C18E6">
        <w:rPr>
          <w:lang w:val="en-US"/>
        </w:rPr>
        <w:t>ol</w:t>
      </w:r>
      <w:proofErr w:type="spellEnd"/>
      <w:r w:rsidRPr="009C18E6">
        <w:rPr>
          <w:lang w:val="en-US"/>
        </w:rPr>
        <w:t>&gt;</w:t>
      </w:r>
    </w:p>
    <w:p w14:paraId="61C2345D" w14:textId="7FA6BB2D" w:rsidR="009B6D6B" w:rsidRPr="009C18E6" w:rsidRDefault="009B6D6B" w:rsidP="009B6D6B">
      <w:pPr>
        <w:rPr>
          <w:lang w:val="en-US"/>
        </w:rPr>
      </w:pPr>
    </w:p>
    <w:p w14:paraId="5FA2561C" w14:textId="1F3EA192" w:rsidR="009B6D6B" w:rsidRPr="009C18E6" w:rsidRDefault="009B6D6B" w:rsidP="009B6D6B">
      <w:pPr>
        <w:rPr>
          <w:lang w:val="en-US"/>
        </w:rPr>
      </w:pPr>
    </w:p>
    <w:p w14:paraId="40C91017" w14:textId="7C7B2914" w:rsidR="00730CF9" w:rsidRPr="009C18E6" w:rsidRDefault="00730CF9" w:rsidP="00730CF9">
      <w:pPr>
        <w:rPr>
          <w:lang w:val="en-US"/>
        </w:rPr>
      </w:pPr>
    </w:p>
    <w:p w14:paraId="1BE3E598" w14:textId="10EBBF7B" w:rsidR="00730CF9" w:rsidRPr="009C18E6" w:rsidRDefault="00730CF9" w:rsidP="00730CF9">
      <w:pPr>
        <w:rPr>
          <w:lang w:val="en-US"/>
        </w:rPr>
      </w:pPr>
    </w:p>
    <w:p w14:paraId="3F1D7B32" w14:textId="690BF8C4" w:rsidR="00730CF9" w:rsidRPr="009C18E6" w:rsidRDefault="00730CF9" w:rsidP="00730CF9">
      <w:pPr>
        <w:rPr>
          <w:lang w:val="en-US"/>
        </w:rPr>
      </w:pPr>
    </w:p>
    <w:p w14:paraId="0B535B9C" w14:textId="17EE3270" w:rsidR="00730CF9" w:rsidRPr="009C18E6" w:rsidRDefault="00730CF9" w:rsidP="00730CF9">
      <w:pPr>
        <w:rPr>
          <w:lang w:val="en-US"/>
        </w:rPr>
      </w:pPr>
    </w:p>
    <w:p w14:paraId="2811A019" w14:textId="47379568" w:rsidR="00730CF9" w:rsidRPr="009C18E6" w:rsidRDefault="00730CF9" w:rsidP="00730CF9">
      <w:pPr>
        <w:rPr>
          <w:lang w:val="en-US"/>
        </w:rPr>
      </w:pPr>
    </w:p>
    <w:p w14:paraId="3A6B84B5" w14:textId="49CEE9FF" w:rsidR="00730CF9" w:rsidRPr="009C18E6" w:rsidRDefault="00730CF9" w:rsidP="00730CF9">
      <w:pPr>
        <w:rPr>
          <w:lang w:val="en-US"/>
        </w:rPr>
      </w:pPr>
    </w:p>
    <w:p w14:paraId="21F3B81A" w14:textId="1DEA7678" w:rsidR="00730CF9" w:rsidRPr="009C18E6" w:rsidRDefault="00730CF9" w:rsidP="00730CF9">
      <w:pPr>
        <w:rPr>
          <w:lang w:val="en-US"/>
        </w:rPr>
      </w:pPr>
    </w:p>
    <w:p w14:paraId="46CF95D6" w14:textId="24B40E15" w:rsidR="00730CF9" w:rsidRPr="009C18E6" w:rsidRDefault="00730CF9" w:rsidP="00730CF9">
      <w:pPr>
        <w:rPr>
          <w:lang w:val="en-US"/>
        </w:rPr>
      </w:pPr>
    </w:p>
    <w:p w14:paraId="2A8CFF37" w14:textId="7E27B4AC" w:rsidR="00730CF9" w:rsidRPr="009C18E6" w:rsidRDefault="00730CF9" w:rsidP="00730CF9">
      <w:pPr>
        <w:rPr>
          <w:lang w:val="en-US"/>
        </w:rPr>
      </w:pPr>
    </w:p>
    <w:p w14:paraId="544B2691" w14:textId="512062F9" w:rsidR="00730CF9" w:rsidRPr="009C18E6" w:rsidRDefault="00730CF9" w:rsidP="00730CF9">
      <w:pPr>
        <w:rPr>
          <w:lang w:val="en-US"/>
        </w:rPr>
      </w:pPr>
    </w:p>
    <w:p w14:paraId="6281DB72" w14:textId="2ACCA152" w:rsidR="00730CF9" w:rsidRPr="009C18E6" w:rsidRDefault="00730CF9" w:rsidP="00730CF9">
      <w:pPr>
        <w:rPr>
          <w:lang w:val="en-US"/>
        </w:rPr>
      </w:pPr>
    </w:p>
    <w:p w14:paraId="075598C4" w14:textId="79D23FBC" w:rsidR="00730CF9" w:rsidRPr="009C18E6" w:rsidRDefault="00730CF9" w:rsidP="00730CF9">
      <w:pPr>
        <w:rPr>
          <w:lang w:val="en-US"/>
        </w:rPr>
      </w:pPr>
    </w:p>
    <w:p w14:paraId="11E419C4" w14:textId="76BD4174" w:rsidR="00730CF9" w:rsidRPr="009C18E6" w:rsidRDefault="00730CF9" w:rsidP="00730CF9">
      <w:pPr>
        <w:rPr>
          <w:lang w:val="en-US"/>
        </w:rPr>
      </w:pPr>
    </w:p>
    <w:p w14:paraId="5584E365" w14:textId="66147507" w:rsidR="00730CF9" w:rsidRPr="009C18E6" w:rsidRDefault="00730CF9" w:rsidP="00730CF9">
      <w:pPr>
        <w:rPr>
          <w:lang w:val="en-US"/>
        </w:rPr>
      </w:pPr>
    </w:p>
    <w:p w14:paraId="39DA777E" w14:textId="77777777" w:rsidR="00730CF9" w:rsidRPr="009C18E6" w:rsidRDefault="00730CF9" w:rsidP="00730CF9">
      <w:pPr>
        <w:rPr>
          <w:lang w:val="en-US"/>
        </w:rPr>
      </w:pPr>
    </w:p>
    <w:p w14:paraId="1B8C4114" w14:textId="0D26F079" w:rsidR="00730CF9" w:rsidRPr="009C18E6" w:rsidRDefault="00730CF9" w:rsidP="00730CF9">
      <w:pPr>
        <w:pStyle w:val="Ttulo"/>
        <w:rPr>
          <w:lang w:val="en-US"/>
        </w:rPr>
      </w:pPr>
      <w:r w:rsidRPr="009C18E6">
        <w:rPr>
          <w:lang w:val="en-US"/>
        </w:rPr>
        <w:lastRenderedPageBreak/>
        <w:t>Display flex</w:t>
      </w:r>
    </w:p>
    <w:p w14:paraId="29E40150" w14:textId="2B132C1C" w:rsidR="00730CF9" w:rsidRPr="009C18E6" w:rsidRDefault="00730CF9" w:rsidP="00730CF9">
      <w:pPr>
        <w:rPr>
          <w:lang w:val="en-US"/>
        </w:rPr>
      </w:pPr>
    </w:p>
    <w:p w14:paraId="2D1EEA99" w14:textId="0DA134EC" w:rsidR="00730CF9" w:rsidRPr="004640DB" w:rsidRDefault="00730CF9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4640DB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flex-direction</w:t>
      </w:r>
    </w:p>
    <w:p w14:paraId="7C780CBC" w14:textId="45EC0339" w:rsidR="009F48E5" w:rsidRPr="004640DB" w:rsidRDefault="009F48E5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4640DB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flex-</w:t>
      </w:r>
      <w:proofErr w:type="gramStart"/>
      <w:r w:rsidRPr="004640DB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direction :</w:t>
      </w:r>
      <w:proofErr w:type="gramEnd"/>
      <w:r w:rsidRPr="004640DB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 xml:space="preserve"> row-reverse;</w:t>
      </w:r>
    </w:p>
    <w:p w14:paraId="58AF1C66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50E168B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727C2C3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top to bottom</w:t>
      </w:r>
    </w:p>
    <w:p w14:paraId="20BA43F5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bottom to top</w:t>
      </w:r>
    </w:p>
    <w:p w14:paraId="1990040B" w14:textId="511CE86F" w:rsidR="00730CF9" w:rsidRDefault="00730CF9" w:rsidP="00730CF9">
      <w:pPr>
        <w:rPr>
          <w:lang w:val="en-US"/>
        </w:rPr>
      </w:pPr>
    </w:p>
    <w:p w14:paraId="799ACF0B" w14:textId="4C66408E" w:rsidR="009F48E5" w:rsidRDefault="00730CF9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flex-gro</w:t>
      </w:r>
      <w:r w:rsidR="009F48E5">
        <w:rPr>
          <w:rFonts w:ascii="Lato" w:hAnsi="Lato"/>
          <w:color w:val="000000"/>
        </w:rPr>
        <w:t>w</w:t>
      </w:r>
      <w:proofErr w:type="spellEnd"/>
    </w:p>
    <w:p w14:paraId="09C752D1" w14:textId="6AC1CDCF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flex-grow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>: 4;</w:t>
      </w:r>
    </w:p>
    <w:p w14:paraId="28017723" w14:textId="5B4433A2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627DB759" w14:textId="4E380A99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Hace crecer al </w:t>
      </w: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item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 del contenedor si es necesario.</w:t>
      </w:r>
    </w:p>
    <w:p w14:paraId="56FB6440" w14:textId="0541DA4C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01515040" w14:textId="67DC306D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flex-wrap</w:t>
      </w:r>
      <w:proofErr w:type="spellEnd"/>
    </w:p>
    <w:p w14:paraId="053AC50E" w14:textId="5D7C8904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</w:t>
      </w:r>
      <w:proofErr w:type="gram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 xml:space="preserve"> :</w:t>
      </w:r>
      <w:proofErr w:type="gram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>;</w:t>
      </w:r>
    </w:p>
    <w:p w14:paraId="6B16667B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proofErr w:type="spellStart"/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nowrap</w:t>
      </w:r>
      <w:proofErr w:type="spellEnd"/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all flex items will be on one line</w:t>
      </w:r>
    </w:p>
    <w:p w14:paraId="55665C8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lines, from top to bottom.</w:t>
      </w:r>
    </w:p>
    <w:p w14:paraId="52F81A1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wrap-reverse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 from bottom to top.</w:t>
      </w:r>
    </w:p>
    <w:p w14:paraId="1B3510ED" w14:textId="191EE6DA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18AFE9E" w14:textId="5C56C52E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7D76CB3" w14:textId="6E71D396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FCF030D" w14:textId="63B4D061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AAAFE18" w14:textId="77777777" w:rsidR="009C18E6" w:rsidRPr="009F48E5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6374F37" w14:textId="49C8A587" w:rsidR="009C18E6" w:rsidRDefault="009C18E6" w:rsidP="009C18E6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lastRenderedPageBreak/>
        <w:t>justify-content</w:t>
      </w:r>
      <w:proofErr w:type="spellEnd"/>
    </w:p>
    <w:p w14:paraId="4A6E4BFB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items are packed toward the start of the flex-direction.</w:t>
      </w:r>
    </w:p>
    <w:p w14:paraId="0465B1E8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end of the flex-direction.</w:t>
      </w:r>
    </w:p>
    <w:p w14:paraId="4C66BCF7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start of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direction.</w:t>
      </w:r>
    </w:p>
    <w:p w14:paraId="1C6C259A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the end of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direction.</w:t>
      </w:r>
    </w:p>
    <w:p w14:paraId="7BEB3E90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left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left edge of the container, unless that doesn’t make sense with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, then it behaves like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.</w:t>
      </w:r>
    </w:p>
    <w:p w14:paraId="0ACC0E4E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right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packed toward right edge of the container, unless that doesn’t make sense with the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, then it behaves like </w:t>
      </w: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.</w:t>
      </w:r>
    </w:p>
    <w:p w14:paraId="514D80B4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center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centered along the line</w:t>
      </w:r>
    </w:p>
    <w:p w14:paraId="254F6657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space-between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evenly distributed in the line; first item is on the start line, last item on the end line</w:t>
      </w:r>
    </w:p>
    <w:p w14:paraId="7215CF20" w14:textId="78D80F84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space-around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evenly distributed in the line with equal space around them.</w:t>
      </w:r>
    </w:p>
    <w:p w14:paraId="49B7EF51" w14:textId="77777777" w:rsidR="009C18E6" w:rsidRPr="009C18E6" w:rsidRDefault="009C18E6" w:rsidP="009C18E6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C18E6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space-evenly</w:t>
      </w:r>
      <w:r w:rsidRPr="009C18E6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distributed so that the spacing between any two items (and the space to the edges) is equal.</w:t>
      </w:r>
    </w:p>
    <w:p w14:paraId="4A60506E" w14:textId="77777777" w:rsidR="009F48E5" w:rsidRP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  <w:lang w:val="en-US"/>
        </w:rPr>
      </w:pPr>
    </w:p>
    <w:p w14:paraId="07FDDBC8" w14:textId="5065B94C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9827080" w14:textId="4C22D1D0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1AC5CE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639A3C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5DC1F34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13051A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1A5C4B0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0DB5E1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3FAA4A7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FD03C15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331362A8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2FEAD7F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396DD99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C4AD9F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49860B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0F473C2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A2AE56A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5F871A1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314F9A19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9D3C794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317219E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76B0BE73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16B26F6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506E8910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2BC48EAB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19D82737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07A5334C" w14:textId="77777777" w:rsidR="000F1070" w:rsidRDefault="000F1070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ED8074E" w14:textId="00DD3DC4" w:rsidR="009C18E6" w:rsidRDefault="009C18E6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  <w:r w:rsidRPr="009C18E6">
        <w:rPr>
          <w:rFonts w:ascii="Lato" w:hAnsi="Lato"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67E993DB" wp14:editId="0C06AF72">
            <wp:simplePos x="0" y="0"/>
            <wp:positionH relativeFrom="column">
              <wp:posOffset>1905</wp:posOffset>
            </wp:positionH>
            <wp:positionV relativeFrom="paragraph">
              <wp:posOffset>-7649210</wp:posOffset>
            </wp:positionV>
            <wp:extent cx="4915586" cy="7154273"/>
            <wp:effectExtent l="0" t="0" r="0" b="8890"/>
            <wp:wrapNone/>
            <wp:docPr id="19702663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63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73E60" w14:textId="041512C0" w:rsidR="000F1070" w:rsidRDefault="000F1070" w:rsidP="000F1070">
      <w:pPr>
        <w:rPr>
          <w:lang w:val="en-US" w:eastAsia="es-ES"/>
        </w:rPr>
      </w:pPr>
    </w:p>
    <w:p w14:paraId="377D0506" w14:textId="523696A3" w:rsidR="000F1070" w:rsidRDefault="000F1070" w:rsidP="000F1070">
      <w:pPr>
        <w:rPr>
          <w:lang w:val="en-US" w:eastAsia="es-ES"/>
        </w:rPr>
      </w:pPr>
    </w:p>
    <w:p w14:paraId="133DD4CB" w14:textId="46192099" w:rsidR="000F1070" w:rsidRDefault="000F1070" w:rsidP="000F1070">
      <w:pPr>
        <w:rPr>
          <w:lang w:val="en-US" w:eastAsia="es-ES"/>
        </w:rPr>
      </w:pPr>
    </w:p>
    <w:p w14:paraId="78F6023C" w14:textId="05741159" w:rsidR="000F1070" w:rsidRDefault="000F1070" w:rsidP="000F1070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align-</w:t>
      </w:r>
      <w:r w:rsidR="00B96B5A">
        <w:rPr>
          <w:rFonts w:ascii="Lato" w:hAnsi="Lato"/>
          <w:color w:val="000000"/>
        </w:rPr>
        <w:t>items</w:t>
      </w:r>
      <w:proofErr w:type="spellEnd"/>
    </w:p>
    <w:p w14:paraId="50CA2B1E" w14:textId="10D7F901" w:rsid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</w:rPr>
      </w:pPr>
    </w:p>
    <w:p w14:paraId="48785B21" w14:textId="4C4CCA91" w:rsid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</w:rPr>
      </w:pPr>
    </w:p>
    <w:p w14:paraId="51319FFD" w14:textId="456BA285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self-start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placed at the start of the cross axis. The difference between these is subtle, and is about respecting the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 or the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rules.</w:t>
      </w:r>
    </w:p>
    <w:p w14:paraId="77D39F06" w14:textId="6010AC28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/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self-end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placed at the end of the cross axis. The difference again is subtle and is about respecting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flex-direction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 vs. </w:t>
      </w: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writing-mode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rules.</w:t>
      </w:r>
    </w:p>
    <w:p w14:paraId="0C889B86" w14:textId="1C9D4DFA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center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centered in the cross-axis</w:t>
      </w:r>
    </w:p>
    <w:p w14:paraId="6FC31E59" w14:textId="77777777" w:rsidR="00B96B5A" w:rsidRPr="00B96B5A" w:rsidRDefault="00B96B5A" w:rsidP="00B96B5A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B96B5A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baseline</w:t>
      </w:r>
      <w:r w:rsidRPr="00B96B5A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items are aligned such as their baselines align</w:t>
      </w:r>
    </w:p>
    <w:p w14:paraId="390404C0" w14:textId="4D46B32A" w:rsidR="00B96B5A" w:rsidRPr="00B96B5A" w:rsidRDefault="004640DB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  <w:r w:rsidRPr="00B96B5A">
        <w:rPr>
          <w:rFonts w:ascii="Lato" w:hAnsi="Lato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71DEEE0" wp14:editId="5D39711D">
            <wp:simplePos x="0" y="0"/>
            <wp:positionH relativeFrom="margin">
              <wp:posOffset>708660</wp:posOffset>
            </wp:positionH>
            <wp:positionV relativeFrom="paragraph">
              <wp:posOffset>139700</wp:posOffset>
            </wp:positionV>
            <wp:extent cx="3573780" cy="4187190"/>
            <wp:effectExtent l="0" t="0" r="7620" b="381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8548409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409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EEA8D" w14:textId="322A2A6B" w:rsidR="00B96B5A" w:rsidRP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60BAE89D" w14:textId="4C0F0F1A" w:rsidR="00B96B5A" w:rsidRPr="00B96B5A" w:rsidRDefault="00B96B5A" w:rsidP="000F1070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D0477E8" w14:textId="1B192F0E" w:rsidR="000F1070" w:rsidRDefault="000F1070" w:rsidP="000F1070">
      <w:pPr>
        <w:rPr>
          <w:lang w:val="en-US" w:eastAsia="es-ES"/>
        </w:rPr>
      </w:pPr>
    </w:p>
    <w:p w14:paraId="302ED9A5" w14:textId="10605334" w:rsidR="001136BC" w:rsidRDefault="001136BC" w:rsidP="000F1070">
      <w:pPr>
        <w:rPr>
          <w:lang w:val="en-US" w:eastAsia="es-ES"/>
        </w:rPr>
      </w:pPr>
    </w:p>
    <w:p w14:paraId="5A64B793" w14:textId="78A9880E" w:rsidR="001136BC" w:rsidRPr="000F1070" w:rsidRDefault="001136BC" w:rsidP="000F1070">
      <w:pPr>
        <w:rPr>
          <w:lang w:val="en-US" w:eastAsia="es-ES"/>
        </w:rPr>
      </w:pPr>
    </w:p>
    <w:sectPr w:rsidR="001136BC" w:rsidRPr="000F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FF7"/>
    <w:multiLevelType w:val="multilevel"/>
    <w:tmpl w:val="6F5E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339D9"/>
    <w:multiLevelType w:val="multilevel"/>
    <w:tmpl w:val="08E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6229F"/>
    <w:multiLevelType w:val="multilevel"/>
    <w:tmpl w:val="B95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8588C"/>
    <w:multiLevelType w:val="multilevel"/>
    <w:tmpl w:val="8CE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15915">
    <w:abstractNumId w:val="1"/>
  </w:num>
  <w:num w:numId="2" w16cid:durableId="355812325">
    <w:abstractNumId w:val="0"/>
  </w:num>
  <w:num w:numId="3" w16cid:durableId="1372265412">
    <w:abstractNumId w:val="3"/>
  </w:num>
  <w:num w:numId="4" w16cid:durableId="58637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B"/>
    <w:rsid w:val="000154F7"/>
    <w:rsid w:val="000F1070"/>
    <w:rsid w:val="001136BC"/>
    <w:rsid w:val="001E5395"/>
    <w:rsid w:val="002975E2"/>
    <w:rsid w:val="003B5FC8"/>
    <w:rsid w:val="003F13FC"/>
    <w:rsid w:val="004640DB"/>
    <w:rsid w:val="00730CF9"/>
    <w:rsid w:val="0086316D"/>
    <w:rsid w:val="00980E10"/>
    <w:rsid w:val="009B6D6B"/>
    <w:rsid w:val="009C18E6"/>
    <w:rsid w:val="009F48E5"/>
    <w:rsid w:val="00B96B5A"/>
    <w:rsid w:val="00E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CE2"/>
  <w15:chartTrackingRefBased/>
  <w15:docId w15:val="{E7CA534E-AD2F-4CCB-984B-46CCD22E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0C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0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730CF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30C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6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6</cp:revision>
  <dcterms:created xsi:type="dcterms:W3CDTF">2024-11-25T09:44:00Z</dcterms:created>
  <dcterms:modified xsi:type="dcterms:W3CDTF">2024-11-28T09:09:00Z</dcterms:modified>
</cp:coreProperties>
</file>